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69" w:rsidRDefault="006E2A69" w:rsidP="006E2A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457A6F" wp14:editId="1276CF24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69" w:rsidRDefault="006E2A69" w:rsidP="006E2A6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6E2A69" w:rsidRDefault="006E2A69" w:rsidP="006E2A6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6E2A69" w:rsidRDefault="006E2A69" w:rsidP="006E2A6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6E2A69" w:rsidRDefault="006E2A69" w:rsidP="006E2A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6E2A69" w:rsidRDefault="006E2A69" w:rsidP="006E2A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6E2A69" w:rsidRDefault="006E2A69" w:rsidP="006E2A6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6E2A69" w:rsidRDefault="006E2A69" w:rsidP="006E2A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  19.07.2018                                                  № 595</w:t>
      </w:r>
    </w:p>
    <w:p w:rsidR="006E2A69" w:rsidRDefault="006E2A69" w:rsidP="006E2A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E2A69" w:rsidRDefault="006E2A69" w:rsidP="006E2A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6E2A69" w:rsidRDefault="006E2A69" w:rsidP="006E2A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E2A69" w:rsidRDefault="006E2A69" w:rsidP="006E2A6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/>
          <w:sz w:val="24"/>
          <w:szCs w:val="24"/>
        </w:rPr>
        <w:t xml:space="preserve"> от 16.07.2018г.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№802-ог Петросяна Гайка </w:t>
      </w:r>
      <w:proofErr w:type="spellStart"/>
      <w:r>
        <w:rPr>
          <w:rFonts w:ascii="Times New Roman" w:hAnsi="Times New Roman"/>
          <w:sz w:val="24"/>
          <w:szCs w:val="24"/>
        </w:rPr>
        <w:t>Грачьевича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протокола </w:t>
      </w:r>
      <w:r>
        <w:rPr>
          <w:rFonts w:ascii="Times New Roman" w:hAnsi="Times New Roman"/>
          <w:sz w:val="24"/>
          <w:szCs w:val="24"/>
        </w:rPr>
        <w:t xml:space="preserve">от  17.07.2018г. </w:t>
      </w:r>
      <w:r>
        <w:rPr>
          <w:rFonts w:ascii="Times New Roman" w:eastAsia="Times New Roman" w:hAnsi="Times New Roman"/>
          <w:sz w:val="24"/>
          <w:szCs w:val="24"/>
        </w:rPr>
        <w:t xml:space="preserve">№35 заседания </w:t>
      </w:r>
      <w:r>
        <w:rPr>
          <w:rFonts w:ascii="Times New Roman" w:hAnsi="Times New Roman"/>
          <w:sz w:val="24"/>
          <w:szCs w:val="24"/>
        </w:rPr>
        <w:t xml:space="preserve">Комиссии по Правилам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Волгоградской области», утвержденными решением Совета народных депутатов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застройки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утвержденными решением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городского поселения,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городского поселения </w:t>
      </w:r>
      <w:proofErr w:type="gramEnd"/>
    </w:p>
    <w:p w:rsidR="006E2A69" w:rsidRDefault="006E2A69" w:rsidP="006E2A69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6E2A69" w:rsidRDefault="006E2A69" w:rsidP="006E2A6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6E2A69" w:rsidRDefault="006E2A69" w:rsidP="006E2A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13.08.2018г.  в 14-00 по адресу: Волгоградская область, г.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577 кв. м с кадастровым номером 34:13:130019:2799, расположенном по адресу: Волгоградская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 г. Котельниково, </w:t>
      </w:r>
      <w:r>
        <w:rPr>
          <w:rFonts w:ascii="Times New Roman" w:hAnsi="Times New Roman"/>
          <w:sz w:val="24"/>
          <w:szCs w:val="24"/>
        </w:rPr>
        <w:t>примерно 30 м на восток от ул. Железнодорожная, 6</w:t>
      </w:r>
    </w:p>
    <w:p w:rsidR="006E2A69" w:rsidRDefault="006E2A69" w:rsidP="006E2A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6E2A69" w:rsidRDefault="006E2A69" w:rsidP="006E2A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E2A69" w:rsidRDefault="006E2A69" w:rsidP="006E2A6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E2A69" w:rsidRDefault="006E2A69" w:rsidP="006E2A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2A69" w:rsidRDefault="006E2A69" w:rsidP="006E2A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 главы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E2A69" w:rsidRDefault="006E2A69" w:rsidP="006E2A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городского поселения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А.Б.Страхов</w:t>
      </w:r>
      <w:proofErr w:type="spellEnd"/>
    </w:p>
    <w:p w:rsidR="006E2A69" w:rsidRDefault="006E2A69" w:rsidP="006E2A69"/>
    <w:p w:rsidR="006E2A69" w:rsidRDefault="006E2A69" w:rsidP="006E2A69"/>
    <w:p w:rsidR="00166E46" w:rsidRDefault="00166E46">
      <w:bookmarkStart w:id="0" w:name="_GoBack"/>
      <w:bookmarkEnd w:id="0"/>
    </w:p>
    <w:sectPr w:rsidR="0016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5"/>
    <w:rsid w:val="000E5775"/>
    <w:rsid w:val="00166E46"/>
    <w:rsid w:val="006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A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A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2018-07-19T07:04:00Z</cp:lastPrinted>
  <dcterms:created xsi:type="dcterms:W3CDTF">2018-07-19T07:03:00Z</dcterms:created>
  <dcterms:modified xsi:type="dcterms:W3CDTF">2018-07-19T07:07:00Z</dcterms:modified>
</cp:coreProperties>
</file>