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031" w:type="dxa"/>
        <w:tblBorders>
          <w:top w:val="single" w:sz="24" w:space="0" w:color="29617A"/>
          <w:left w:val="single" w:sz="24" w:space="0" w:color="29617A"/>
          <w:bottom w:val="single" w:sz="24" w:space="0" w:color="29617A"/>
          <w:right w:val="single" w:sz="24" w:space="0" w:color="29617A"/>
          <w:insideH w:val="single" w:sz="6" w:space="0" w:color="29617A"/>
          <w:insideV w:val="single" w:sz="6" w:space="0" w:color="29617A"/>
        </w:tblBorders>
        <w:shd w:val="clear" w:color="auto" w:fill="4F7195"/>
        <w:tblLook w:val="04A0" w:firstRow="1" w:lastRow="0" w:firstColumn="1" w:lastColumn="0" w:noHBand="0" w:noVBand="1"/>
      </w:tblPr>
      <w:tblGrid>
        <w:gridCol w:w="10031"/>
      </w:tblGrid>
      <w:tr w:rsidR="00C36A9F" w:rsidRPr="009A39C0" w:rsidTr="00CC588F">
        <w:tc>
          <w:tcPr>
            <w:tcW w:w="10031" w:type="dxa"/>
            <w:shd w:val="clear" w:color="auto" w:fill="29617A"/>
          </w:tcPr>
          <w:p w:rsidR="00C36A9F" w:rsidRPr="00EB5834" w:rsidRDefault="00C36A9F" w:rsidP="00C36A9F">
            <w:pPr>
              <w:jc w:val="center"/>
              <w:rPr>
                <w:rFonts w:ascii="Century Gothic" w:hAnsi="Century Gothic" w:cs="Times New Roman"/>
                <w:color w:val="FFFFFF" w:themeColor="background1"/>
                <w:sz w:val="20"/>
                <w:szCs w:val="20"/>
              </w:rPr>
            </w:pPr>
            <w:r w:rsidRPr="00EB5834">
              <w:rPr>
                <w:rFonts w:ascii="Century Gothic" w:hAnsi="Century Gothic" w:cs="Times New Roman"/>
                <w:color w:val="FFFFFF" w:themeColor="background1"/>
                <w:sz w:val="20"/>
                <w:szCs w:val="20"/>
              </w:rPr>
              <w:t>Общество с ограниченной ответственностью</w:t>
            </w:r>
          </w:p>
          <w:p w:rsidR="00C36A9F" w:rsidRPr="00EB5834" w:rsidRDefault="00C36A9F" w:rsidP="00C36A9F">
            <w:pPr>
              <w:jc w:val="center"/>
              <w:rPr>
                <w:rFonts w:ascii="Century Gothic" w:hAnsi="Century Gothic" w:cs="Times New Roman"/>
                <w:color w:val="FFFFFF" w:themeColor="background1"/>
                <w:sz w:val="20"/>
                <w:szCs w:val="20"/>
              </w:rPr>
            </w:pPr>
            <w:r w:rsidRPr="00EB5834">
              <w:rPr>
                <w:rFonts w:ascii="Century Gothic" w:hAnsi="Century Gothic" w:cs="Times New Roman"/>
                <w:color w:val="FFFFFF" w:themeColor="background1"/>
                <w:sz w:val="20"/>
                <w:szCs w:val="20"/>
              </w:rPr>
              <w:t>«Архитектурно-Планировочная Группа РАДИАНС»</w:t>
            </w:r>
          </w:p>
          <w:p w:rsidR="00C36A9F" w:rsidRPr="009A39C0" w:rsidRDefault="00C36A9F" w:rsidP="00C36A9F">
            <w:pPr>
              <w:rPr>
                <w:rFonts w:ascii="Times New Roman" w:hAnsi="Times New Roman" w:cs="Times New Roman"/>
                <w:sz w:val="24"/>
                <w:szCs w:val="24"/>
              </w:rPr>
            </w:pPr>
          </w:p>
        </w:tc>
      </w:tr>
      <w:tr w:rsidR="00C36A9F" w:rsidRPr="009A39C0" w:rsidTr="00CC588F">
        <w:tc>
          <w:tcPr>
            <w:tcW w:w="10031" w:type="dxa"/>
            <w:shd w:val="clear" w:color="auto" w:fill="FFFFFF" w:themeFill="background1"/>
          </w:tcPr>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Century Gothic" w:hAnsi="Century Gothic" w:cs="Times New Roman"/>
                <w:sz w:val="24"/>
                <w:szCs w:val="24"/>
              </w:rPr>
            </w:pPr>
          </w:p>
          <w:p w:rsidR="00C36A9F" w:rsidRDefault="00C36A9F" w:rsidP="00C36A9F">
            <w:pPr>
              <w:jc w:val="center"/>
              <w:rPr>
                <w:rFonts w:ascii="Century Gothic" w:hAnsi="Century Gothic" w:cs="Times New Roman"/>
                <w:sz w:val="24"/>
                <w:szCs w:val="24"/>
              </w:rPr>
            </w:pPr>
          </w:p>
          <w:p w:rsidR="007A0502" w:rsidRPr="009A39C0" w:rsidRDefault="007A0502" w:rsidP="00C36A9F">
            <w:pPr>
              <w:jc w:val="center"/>
              <w:rPr>
                <w:rFonts w:ascii="Century Gothic" w:hAnsi="Century Gothic"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7A0502" w:rsidRDefault="007A0502" w:rsidP="00C36A9F">
            <w:pPr>
              <w:jc w:val="center"/>
              <w:rPr>
                <w:rFonts w:ascii="Times New Roman" w:hAnsi="Times New Roman" w:cs="Times New Roman"/>
                <w:b/>
                <w:color w:val="000000" w:themeColor="text1"/>
                <w:sz w:val="36"/>
                <w:szCs w:val="36"/>
              </w:rPr>
            </w:pPr>
            <w:r w:rsidRPr="007A0502">
              <w:rPr>
                <w:rFonts w:ascii="Times New Roman" w:hAnsi="Times New Roman" w:cs="Times New Roman"/>
                <w:b/>
                <w:color w:val="000000" w:themeColor="text1"/>
                <w:sz w:val="36"/>
                <w:szCs w:val="36"/>
              </w:rPr>
              <w:t xml:space="preserve">ВНЕСЕНИЕ ИЗМЕНЕНИЙ В </w:t>
            </w:r>
            <w:r w:rsidR="00C36A9F" w:rsidRPr="007A0502">
              <w:rPr>
                <w:rFonts w:ascii="Times New Roman" w:hAnsi="Times New Roman" w:cs="Times New Roman"/>
                <w:b/>
                <w:color w:val="000000" w:themeColor="text1"/>
                <w:sz w:val="36"/>
                <w:szCs w:val="36"/>
              </w:rPr>
              <w:t>ГЕНЕРАЛЬНЫЙ ПЛАН</w:t>
            </w:r>
          </w:p>
          <w:p w:rsidR="00C36A9F" w:rsidRPr="007A0502" w:rsidRDefault="00C36A9F" w:rsidP="00C36A9F">
            <w:pPr>
              <w:jc w:val="center"/>
              <w:rPr>
                <w:rFonts w:ascii="Times New Roman" w:hAnsi="Times New Roman" w:cs="Times New Roman"/>
                <w:b/>
                <w:color w:val="000000" w:themeColor="text1"/>
                <w:sz w:val="36"/>
                <w:szCs w:val="36"/>
              </w:rPr>
            </w:pPr>
            <w:r w:rsidRPr="007A0502">
              <w:rPr>
                <w:rFonts w:ascii="Times New Roman" w:hAnsi="Times New Roman" w:cs="Times New Roman"/>
                <w:b/>
                <w:color w:val="000000" w:themeColor="text1"/>
                <w:sz w:val="36"/>
                <w:szCs w:val="36"/>
              </w:rPr>
              <w:t xml:space="preserve">МУНИЦИПАЛЬНОГО ОБРАЗОВАНИЯ </w:t>
            </w:r>
            <w:r w:rsidR="00297F92" w:rsidRPr="007A0502">
              <w:rPr>
                <w:rFonts w:ascii="Times New Roman" w:hAnsi="Times New Roman" w:cs="Times New Roman"/>
                <w:b/>
                <w:color w:val="000000" w:themeColor="text1"/>
                <w:sz w:val="36"/>
                <w:szCs w:val="36"/>
              </w:rPr>
              <w:t>«КОТЕЛЬНИКОВСКОЕ ГОРОДСКОЕ ПОСЕЛЕНИЕ»</w:t>
            </w:r>
          </w:p>
          <w:p w:rsidR="00C36A9F" w:rsidRPr="007A0502" w:rsidRDefault="00C36A9F" w:rsidP="00C36A9F">
            <w:pPr>
              <w:jc w:val="center"/>
              <w:rPr>
                <w:rFonts w:ascii="Times New Roman" w:hAnsi="Times New Roman" w:cs="Times New Roman"/>
                <w:b/>
                <w:color w:val="000000" w:themeColor="text1"/>
                <w:sz w:val="36"/>
                <w:szCs w:val="36"/>
              </w:rPr>
            </w:pPr>
            <w:r w:rsidRPr="007A0502">
              <w:rPr>
                <w:rFonts w:ascii="Times New Roman" w:hAnsi="Times New Roman" w:cs="Times New Roman"/>
                <w:b/>
                <w:color w:val="000000" w:themeColor="text1"/>
                <w:sz w:val="36"/>
                <w:szCs w:val="36"/>
              </w:rPr>
              <w:t>КО</w:t>
            </w:r>
            <w:r w:rsidR="00297F92" w:rsidRPr="007A0502">
              <w:rPr>
                <w:rFonts w:ascii="Times New Roman" w:hAnsi="Times New Roman" w:cs="Times New Roman"/>
                <w:b/>
                <w:color w:val="000000" w:themeColor="text1"/>
                <w:sz w:val="36"/>
                <w:szCs w:val="36"/>
              </w:rPr>
              <w:t>ТЕЛЬНИКОВСКОГО</w:t>
            </w:r>
            <w:r w:rsidRPr="007A0502">
              <w:rPr>
                <w:rFonts w:ascii="Times New Roman" w:hAnsi="Times New Roman" w:cs="Times New Roman"/>
                <w:b/>
                <w:color w:val="000000" w:themeColor="text1"/>
                <w:sz w:val="36"/>
                <w:szCs w:val="36"/>
              </w:rPr>
              <w:t xml:space="preserve"> МУНИЦИПАЛЬНОГО РАЙОНА</w:t>
            </w:r>
          </w:p>
          <w:p w:rsidR="00C36A9F" w:rsidRPr="007A0502" w:rsidRDefault="00297F92" w:rsidP="00C36A9F">
            <w:pPr>
              <w:jc w:val="center"/>
              <w:rPr>
                <w:rFonts w:ascii="Times New Roman" w:hAnsi="Times New Roman" w:cs="Times New Roman"/>
                <w:sz w:val="36"/>
                <w:szCs w:val="36"/>
              </w:rPr>
            </w:pPr>
            <w:r w:rsidRPr="007A0502">
              <w:rPr>
                <w:rFonts w:ascii="Times New Roman" w:hAnsi="Times New Roman" w:cs="Times New Roman"/>
                <w:b/>
                <w:color w:val="000000" w:themeColor="text1"/>
                <w:sz w:val="36"/>
                <w:szCs w:val="36"/>
              </w:rPr>
              <w:t>ВОЛГОГРАДСКОЙ ОБЛАСТИ</w:t>
            </w:r>
          </w:p>
          <w:p w:rsidR="00C36A9F" w:rsidRPr="00EA2723" w:rsidRDefault="00C36A9F" w:rsidP="00C36A9F">
            <w:pPr>
              <w:rPr>
                <w:rFonts w:ascii="Times New Roman" w:hAnsi="Times New Roman" w:cs="Times New Roman"/>
                <w:color w:val="000000" w:themeColor="text1"/>
              </w:rPr>
            </w:pPr>
          </w:p>
          <w:p w:rsidR="00C36A9F" w:rsidRDefault="00C36A9F" w:rsidP="00C36A9F">
            <w:pPr>
              <w:rPr>
                <w:rFonts w:ascii="Times New Roman" w:hAnsi="Times New Roman" w:cs="Times New Roman"/>
                <w:color w:val="FF0000"/>
              </w:rPr>
            </w:pPr>
          </w:p>
          <w:p w:rsidR="00297F92" w:rsidRPr="00EA2723" w:rsidRDefault="00297F92" w:rsidP="00C36A9F">
            <w:pPr>
              <w:rPr>
                <w:rFonts w:ascii="Times New Roman" w:hAnsi="Times New Roman" w:cs="Times New Roman"/>
                <w:color w:val="FF0000"/>
              </w:rPr>
            </w:pPr>
          </w:p>
          <w:p w:rsidR="00C36A9F" w:rsidRPr="00CC588F" w:rsidRDefault="00C36A9F" w:rsidP="00C36A9F">
            <w:pPr>
              <w:pStyle w:val="ad"/>
              <w:rPr>
                <w:b w:val="0"/>
                <w:color w:val="7F7F7F" w:themeColor="text1" w:themeTint="80"/>
                <w:sz w:val="44"/>
                <w:szCs w:val="44"/>
              </w:rPr>
            </w:pPr>
            <w:r w:rsidRPr="00CC588F">
              <w:rPr>
                <w:b w:val="0"/>
                <w:color w:val="7F7F7F" w:themeColor="text1" w:themeTint="80"/>
                <w:sz w:val="44"/>
                <w:szCs w:val="44"/>
              </w:rPr>
              <w:t>МАТЕРИАЛЫ ПО ОБОСНОВАНИЮ</w:t>
            </w:r>
          </w:p>
          <w:p w:rsidR="00C36A9F" w:rsidRPr="00806EFE" w:rsidRDefault="00C36A9F" w:rsidP="00C36A9F">
            <w:pPr>
              <w:pStyle w:val="ad"/>
              <w:rPr>
                <w:color w:val="4F7195"/>
                <w:sz w:val="36"/>
                <w:szCs w:val="36"/>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Default="00C36A9F" w:rsidP="00C36A9F">
            <w:pPr>
              <w:rPr>
                <w:rFonts w:ascii="Times New Roman" w:hAnsi="Times New Roman" w:cs="Times New Roman"/>
                <w:sz w:val="24"/>
                <w:szCs w:val="24"/>
              </w:rPr>
            </w:pPr>
          </w:p>
          <w:p w:rsidR="00297F92" w:rsidRDefault="00297F92" w:rsidP="00C36A9F">
            <w:pPr>
              <w:rPr>
                <w:rFonts w:ascii="Times New Roman" w:hAnsi="Times New Roman" w:cs="Times New Roman"/>
                <w:sz w:val="24"/>
                <w:szCs w:val="24"/>
              </w:rPr>
            </w:pPr>
          </w:p>
          <w:p w:rsidR="00297F92" w:rsidRPr="009A39C0" w:rsidRDefault="00297F92" w:rsidP="00C36A9F">
            <w:pP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Default="00C36A9F"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Pr="009A39C0" w:rsidRDefault="007A0502" w:rsidP="00C36A9F">
            <w:pPr>
              <w:jc w:val="center"/>
              <w:rPr>
                <w:rFonts w:ascii="Times New Roman" w:hAnsi="Times New Roman" w:cs="Times New Roman"/>
                <w:sz w:val="24"/>
                <w:szCs w:val="24"/>
              </w:rPr>
            </w:pPr>
          </w:p>
          <w:p w:rsidR="00C36A9F" w:rsidRPr="009A39C0" w:rsidRDefault="00C36A9F" w:rsidP="00C36A9F">
            <w:pPr>
              <w:rPr>
                <w:rFonts w:ascii="Times New Roman" w:hAnsi="Times New Roman" w:cs="Times New Roman"/>
                <w:sz w:val="24"/>
                <w:szCs w:val="24"/>
              </w:rPr>
            </w:pPr>
          </w:p>
          <w:p w:rsidR="00C36A9F" w:rsidRPr="009A39C0" w:rsidRDefault="00C36A9F" w:rsidP="00C36A9F">
            <w:pP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tc>
      </w:tr>
      <w:tr w:rsidR="00C36A9F" w:rsidRPr="009A39C0" w:rsidTr="00CC588F">
        <w:tc>
          <w:tcPr>
            <w:tcW w:w="10031" w:type="dxa"/>
            <w:shd w:val="clear" w:color="auto" w:fill="29617A"/>
          </w:tcPr>
          <w:p w:rsidR="00C36A9F" w:rsidRPr="009A39C0" w:rsidRDefault="00C36A9F" w:rsidP="00070A9C">
            <w:pPr>
              <w:jc w:val="center"/>
              <w:rPr>
                <w:rFonts w:ascii="Century Gothic" w:hAnsi="Century Gothic" w:cs="Times New Roman"/>
                <w:sz w:val="20"/>
                <w:szCs w:val="20"/>
              </w:rPr>
            </w:pPr>
            <w:r w:rsidRPr="00EB5834">
              <w:rPr>
                <w:rFonts w:ascii="Century Gothic" w:hAnsi="Century Gothic" w:cs="Times New Roman"/>
                <w:color w:val="FFFFFF" w:themeColor="background1"/>
                <w:sz w:val="20"/>
                <w:szCs w:val="20"/>
              </w:rPr>
              <w:t>Волгоград, 201</w:t>
            </w:r>
            <w:r w:rsidR="007A0502">
              <w:rPr>
                <w:rFonts w:ascii="Century Gothic" w:hAnsi="Century Gothic" w:cs="Times New Roman"/>
                <w:color w:val="FFFFFF" w:themeColor="background1"/>
                <w:sz w:val="20"/>
                <w:szCs w:val="20"/>
              </w:rPr>
              <w:t>7</w:t>
            </w:r>
            <w:r w:rsidRPr="00EB5834">
              <w:rPr>
                <w:rFonts w:ascii="Century Gothic" w:hAnsi="Century Gothic" w:cs="Times New Roman"/>
                <w:color w:val="FFFFFF" w:themeColor="background1"/>
                <w:sz w:val="20"/>
                <w:szCs w:val="20"/>
              </w:rPr>
              <w:t>г.</w:t>
            </w:r>
          </w:p>
        </w:tc>
      </w:tr>
      <w:tr w:rsidR="00C36A9F" w:rsidRPr="009A39C0" w:rsidTr="00CC588F">
        <w:tc>
          <w:tcPr>
            <w:tcW w:w="10031" w:type="dxa"/>
            <w:shd w:val="clear" w:color="auto" w:fill="29617A"/>
          </w:tcPr>
          <w:p w:rsidR="00C36A9F" w:rsidRPr="00EB5834" w:rsidRDefault="00C36A9F" w:rsidP="00C36A9F">
            <w:pPr>
              <w:jc w:val="center"/>
              <w:rPr>
                <w:rFonts w:ascii="Century Gothic" w:hAnsi="Century Gothic" w:cs="Times New Roman"/>
                <w:color w:val="FFFFFF" w:themeColor="background1"/>
                <w:sz w:val="20"/>
                <w:szCs w:val="20"/>
              </w:rPr>
            </w:pPr>
            <w:r w:rsidRPr="00EB5834">
              <w:rPr>
                <w:rFonts w:ascii="Century Gothic" w:hAnsi="Century Gothic" w:cs="Times New Roman"/>
                <w:color w:val="FFFFFF" w:themeColor="background1"/>
                <w:sz w:val="20"/>
                <w:szCs w:val="20"/>
              </w:rPr>
              <w:lastRenderedPageBreak/>
              <w:t>Общество с ограниченной ответственностью</w:t>
            </w:r>
          </w:p>
          <w:p w:rsidR="00C36A9F" w:rsidRPr="00EB5834" w:rsidRDefault="00C36A9F" w:rsidP="00C36A9F">
            <w:pPr>
              <w:jc w:val="center"/>
              <w:rPr>
                <w:rFonts w:ascii="Century Gothic" w:hAnsi="Century Gothic" w:cs="Times New Roman"/>
                <w:color w:val="FFFFFF" w:themeColor="background1"/>
                <w:sz w:val="20"/>
                <w:szCs w:val="20"/>
              </w:rPr>
            </w:pPr>
            <w:r w:rsidRPr="00EB5834">
              <w:rPr>
                <w:rFonts w:ascii="Century Gothic" w:hAnsi="Century Gothic" w:cs="Times New Roman"/>
                <w:color w:val="FFFFFF" w:themeColor="background1"/>
                <w:sz w:val="20"/>
                <w:szCs w:val="20"/>
              </w:rPr>
              <w:t>«Архитектурно-Планировочная Группа РАДИАНС»</w:t>
            </w:r>
          </w:p>
          <w:p w:rsidR="00C36A9F" w:rsidRPr="009A39C0" w:rsidRDefault="00C36A9F" w:rsidP="00C36A9F">
            <w:pPr>
              <w:rPr>
                <w:rFonts w:ascii="Times New Roman" w:hAnsi="Times New Roman" w:cs="Times New Roman"/>
                <w:sz w:val="24"/>
                <w:szCs w:val="24"/>
              </w:rPr>
            </w:pPr>
          </w:p>
        </w:tc>
      </w:tr>
      <w:tr w:rsidR="00C36A9F" w:rsidRPr="009A39C0" w:rsidTr="00CC588F">
        <w:tc>
          <w:tcPr>
            <w:tcW w:w="10031" w:type="dxa"/>
            <w:shd w:val="clear" w:color="auto" w:fill="FFFFFF" w:themeFill="background1"/>
          </w:tcPr>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Default="00C36A9F" w:rsidP="00C36A9F">
            <w:pPr>
              <w:jc w:val="center"/>
              <w:rPr>
                <w:rFonts w:ascii="Century Gothic" w:hAnsi="Century Gothic" w:cs="Times New Roman"/>
                <w:sz w:val="24"/>
                <w:szCs w:val="24"/>
              </w:rPr>
            </w:pPr>
          </w:p>
          <w:p w:rsidR="007A0502" w:rsidRPr="009A39C0" w:rsidRDefault="007A0502" w:rsidP="00C36A9F">
            <w:pPr>
              <w:jc w:val="center"/>
              <w:rPr>
                <w:rFonts w:ascii="Century Gothic" w:hAnsi="Century Gothic" w:cs="Times New Roman"/>
                <w:sz w:val="24"/>
                <w:szCs w:val="24"/>
              </w:rPr>
            </w:pPr>
          </w:p>
          <w:p w:rsidR="00C36A9F" w:rsidRPr="009A39C0" w:rsidRDefault="00C36A9F" w:rsidP="00C36A9F">
            <w:pPr>
              <w:jc w:val="center"/>
              <w:rPr>
                <w:rFonts w:ascii="Century Gothic" w:hAnsi="Century Gothic" w:cs="Times New Roman"/>
                <w:sz w:val="24"/>
                <w:szCs w:val="24"/>
              </w:rPr>
            </w:pPr>
          </w:p>
          <w:p w:rsidR="00C36A9F" w:rsidRPr="009A39C0" w:rsidRDefault="00C36A9F" w:rsidP="00C36A9F">
            <w:pPr>
              <w:jc w:val="center"/>
              <w:rPr>
                <w:rFonts w:ascii="Times New Roman" w:hAnsi="Times New Roman" w:cs="Times New Roman"/>
                <w:sz w:val="24"/>
                <w:szCs w:val="24"/>
              </w:rPr>
            </w:pPr>
          </w:p>
          <w:p w:rsidR="007A0502" w:rsidRPr="007A0502" w:rsidRDefault="007A0502" w:rsidP="007A0502">
            <w:pPr>
              <w:jc w:val="center"/>
              <w:rPr>
                <w:rFonts w:ascii="Times New Roman" w:hAnsi="Times New Roman" w:cs="Times New Roman"/>
                <w:b/>
                <w:color w:val="A6A6A6" w:themeColor="background1" w:themeShade="A6"/>
                <w:sz w:val="36"/>
                <w:szCs w:val="36"/>
              </w:rPr>
            </w:pPr>
            <w:r w:rsidRPr="007A0502">
              <w:rPr>
                <w:rFonts w:ascii="Times New Roman" w:hAnsi="Times New Roman" w:cs="Times New Roman"/>
                <w:b/>
                <w:color w:val="A6A6A6" w:themeColor="background1" w:themeShade="A6"/>
                <w:sz w:val="36"/>
                <w:szCs w:val="36"/>
              </w:rPr>
              <w:t>ВНЕСЕНИЕ ИЗМЕНЕНИЙ В ГЕНЕРАЛЬНЫЙ ПЛАН</w:t>
            </w:r>
          </w:p>
          <w:p w:rsidR="007A0502" w:rsidRPr="007A0502" w:rsidRDefault="007A0502" w:rsidP="007A0502">
            <w:pPr>
              <w:jc w:val="center"/>
              <w:rPr>
                <w:rFonts w:ascii="Times New Roman" w:hAnsi="Times New Roman" w:cs="Times New Roman"/>
                <w:b/>
                <w:color w:val="A6A6A6" w:themeColor="background1" w:themeShade="A6"/>
                <w:sz w:val="36"/>
                <w:szCs w:val="36"/>
              </w:rPr>
            </w:pPr>
            <w:r w:rsidRPr="007A0502">
              <w:rPr>
                <w:rFonts w:ascii="Times New Roman" w:hAnsi="Times New Roman" w:cs="Times New Roman"/>
                <w:b/>
                <w:color w:val="A6A6A6" w:themeColor="background1" w:themeShade="A6"/>
                <w:sz w:val="36"/>
                <w:szCs w:val="36"/>
              </w:rPr>
              <w:t>МУНИЦИПАЛЬНОГО ОБРАЗОВАНИЯ «КОТЕЛЬНИКОВСКОЕ ГОРОДСКОЕ ПОСЕЛЕНИЕ»</w:t>
            </w:r>
          </w:p>
          <w:p w:rsidR="007A0502" w:rsidRPr="007A0502" w:rsidRDefault="007A0502" w:rsidP="007A0502">
            <w:pPr>
              <w:jc w:val="center"/>
              <w:rPr>
                <w:rFonts w:ascii="Times New Roman" w:hAnsi="Times New Roman" w:cs="Times New Roman"/>
                <w:b/>
                <w:color w:val="A6A6A6" w:themeColor="background1" w:themeShade="A6"/>
                <w:sz w:val="36"/>
                <w:szCs w:val="36"/>
              </w:rPr>
            </w:pPr>
            <w:r w:rsidRPr="007A0502">
              <w:rPr>
                <w:rFonts w:ascii="Times New Roman" w:hAnsi="Times New Roman" w:cs="Times New Roman"/>
                <w:b/>
                <w:color w:val="A6A6A6" w:themeColor="background1" w:themeShade="A6"/>
                <w:sz w:val="36"/>
                <w:szCs w:val="36"/>
              </w:rPr>
              <w:t>КОТЕЛЬНИКОВСКОГО МУНИЦИПАЛЬНОГО РАЙОНА</w:t>
            </w:r>
          </w:p>
          <w:p w:rsidR="007A0502" w:rsidRPr="007A0502" w:rsidRDefault="007A0502" w:rsidP="007A0502">
            <w:pPr>
              <w:jc w:val="center"/>
              <w:rPr>
                <w:rFonts w:ascii="Times New Roman" w:hAnsi="Times New Roman" w:cs="Times New Roman"/>
                <w:color w:val="A6A6A6" w:themeColor="background1" w:themeShade="A6"/>
                <w:sz w:val="36"/>
                <w:szCs w:val="36"/>
              </w:rPr>
            </w:pPr>
            <w:r w:rsidRPr="007A0502">
              <w:rPr>
                <w:rFonts w:ascii="Times New Roman" w:hAnsi="Times New Roman" w:cs="Times New Roman"/>
                <w:b/>
                <w:color w:val="A6A6A6" w:themeColor="background1" w:themeShade="A6"/>
                <w:sz w:val="36"/>
                <w:szCs w:val="36"/>
              </w:rPr>
              <w:t>ВОЛГОГРАДСКОЙ ОБЛАСТИ</w:t>
            </w:r>
          </w:p>
          <w:p w:rsidR="00775C8F" w:rsidRPr="007A0502" w:rsidRDefault="00775C8F" w:rsidP="00297F92">
            <w:pPr>
              <w:jc w:val="center"/>
              <w:rPr>
                <w:rFonts w:ascii="Times New Roman" w:hAnsi="Times New Roman" w:cs="Times New Roman"/>
                <w:color w:val="A6A6A6" w:themeColor="background1" w:themeShade="A6"/>
                <w:sz w:val="24"/>
                <w:szCs w:val="24"/>
              </w:rPr>
            </w:pPr>
          </w:p>
          <w:p w:rsidR="00C36A9F" w:rsidRPr="002A1054" w:rsidRDefault="00C36A9F" w:rsidP="00C36A9F">
            <w:pPr>
              <w:jc w:val="center"/>
              <w:rPr>
                <w:rFonts w:ascii="Times New Roman" w:hAnsi="Times New Roman" w:cs="Times New Roman"/>
                <w:b/>
                <w:color w:val="4F7195"/>
                <w:sz w:val="32"/>
                <w:szCs w:val="32"/>
              </w:rPr>
            </w:pPr>
          </w:p>
          <w:p w:rsidR="00C36A9F" w:rsidRPr="00C43FE2" w:rsidRDefault="00C36A9F" w:rsidP="00C36A9F">
            <w:pPr>
              <w:jc w:val="center"/>
              <w:rPr>
                <w:rFonts w:ascii="Times New Roman" w:hAnsi="Times New Roman" w:cs="Times New Roman"/>
                <w:b/>
                <w:color w:val="808080" w:themeColor="background1" w:themeShade="80"/>
                <w:sz w:val="28"/>
                <w:szCs w:val="28"/>
              </w:rPr>
            </w:pPr>
          </w:p>
          <w:p w:rsidR="00C36A9F" w:rsidRPr="00C43FE2" w:rsidRDefault="00C36A9F" w:rsidP="00C36A9F">
            <w:pPr>
              <w:jc w:val="center"/>
              <w:rPr>
                <w:rFonts w:ascii="Times New Roman" w:hAnsi="Times New Roman" w:cs="Times New Roman"/>
                <w:color w:val="808080" w:themeColor="background1" w:themeShade="80"/>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i/>
                <w:sz w:val="24"/>
                <w:szCs w:val="24"/>
              </w:rPr>
            </w:pPr>
            <w:r w:rsidRPr="009A39C0">
              <w:rPr>
                <w:rFonts w:ascii="Times New Roman" w:hAnsi="Times New Roman" w:cs="Times New Roman"/>
                <w:i/>
                <w:sz w:val="24"/>
                <w:szCs w:val="24"/>
              </w:rPr>
              <w:t>Директор                                                                                  И.И. Топорков</w:t>
            </w:r>
          </w:p>
          <w:p w:rsidR="00C36A9F" w:rsidRPr="009A39C0" w:rsidRDefault="00C36A9F" w:rsidP="00C36A9F">
            <w:pPr>
              <w:jc w:val="center"/>
              <w:rPr>
                <w:rFonts w:ascii="Times New Roman" w:hAnsi="Times New Roman" w:cs="Times New Roman"/>
                <w:i/>
                <w:sz w:val="24"/>
                <w:szCs w:val="24"/>
              </w:rPr>
            </w:pPr>
          </w:p>
          <w:p w:rsidR="00C36A9F" w:rsidRPr="009A39C0" w:rsidRDefault="00C36A9F" w:rsidP="00C36A9F">
            <w:pPr>
              <w:jc w:val="center"/>
              <w:rPr>
                <w:rFonts w:ascii="Times New Roman" w:hAnsi="Times New Roman" w:cs="Times New Roman"/>
                <w:i/>
                <w:sz w:val="24"/>
                <w:szCs w:val="24"/>
              </w:rPr>
            </w:pPr>
          </w:p>
          <w:p w:rsidR="00C36A9F" w:rsidRPr="009A39C0" w:rsidRDefault="00C36A9F" w:rsidP="00C36A9F">
            <w:pPr>
              <w:jc w:val="center"/>
              <w:rPr>
                <w:rFonts w:ascii="Times New Roman" w:hAnsi="Times New Roman" w:cs="Times New Roman"/>
                <w:i/>
                <w:sz w:val="24"/>
                <w:szCs w:val="24"/>
              </w:rPr>
            </w:pPr>
          </w:p>
          <w:p w:rsidR="00C36A9F" w:rsidRPr="009A39C0" w:rsidRDefault="00C36A9F" w:rsidP="00C36A9F">
            <w:pPr>
              <w:jc w:val="center"/>
              <w:rPr>
                <w:rFonts w:ascii="Times New Roman" w:hAnsi="Times New Roman" w:cs="Times New Roman"/>
                <w:i/>
                <w:sz w:val="24"/>
                <w:szCs w:val="24"/>
              </w:rPr>
            </w:pPr>
            <w:r w:rsidRPr="009A39C0">
              <w:rPr>
                <w:rFonts w:ascii="Times New Roman" w:hAnsi="Times New Roman" w:cs="Times New Roman"/>
                <w:i/>
                <w:sz w:val="24"/>
                <w:szCs w:val="24"/>
              </w:rPr>
              <w:t>Руководитель                                                                            И.И. Топорков</w:t>
            </w: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rPr>
                <w:rFonts w:ascii="Times New Roman" w:hAnsi="Times New Roman" w:cs="Times New Roman"/>
                <w:sz w:val="24"/>
                <w:szCs w:val="24"/>
              </w:rPr>
            </w:pPr>
          </w:p>
          <w:p w:rsidR="00C36A9F" w:rsidRDefault="00C36A9F"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Default="007A0502" w:rsidP="00C36A9F">
            <w:pPr>
              <w:jc w:val="center"/>
              <w:rPr>
                <w:rFonts w:ascii="Times New Roman" w:hAnsi="Times New Roman" w:cs="Times New Roman"/>
                <w:sz w:val="24"/>
                <w:szCs w:val="24"/>
              </w:rPr>
            </w:pPr>
          </w:p>
          <w:p w:rsidR="007A0502" w:rsidRPr="009A39C0" w:rsidRDefault="007A0502"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p w:rsidR="00C36A9F" w:rsidRPr="009A39C0" w:rsidRDefault="00C36A9F" w:rsidP="00C36A9F">
            <w:pPr>
              <w:jc w:val="center"/>
              <w:rPr>
                <w:rFonts w:ascii="Times New Roman" w:hAnsi="Times New Roman" w:cs="Times New Roman"/>
                <w:sz w:val="24"/>
                <w:szCs w:val="24"/>
              </w:rPr>
            </w:pPr>
          </w:p>
        </w:tc>
      </w:tr>
      <w:tr w:rsidR="00C36A9F" w:rsidRPr="009A39C0" w:rsidTr="00CC588F">
        <w:tc>
          <w:tcPr>
            <w:tcW w:w="10031" w:type="dxa"/>
            <w:shd w:val="clear" w:color="auto" w:fill="29617A"/>
          </w:tcPr>
          <w:p w:rsidR="00C36A9F" w:rsidRPr="009A39C0" w:rsidRDefault="00C36A9F" w:rsidP="00070A9C">
            <w:pPr>
              <w:jc w:val="center"/>
              <w:rPr>
                <w:rFonts w:ascii="Century Gothic" w:hAnsi="Century Gothic" w:cs="Times New Roman"/>
                <w:sz w:val="20"/>
                <w:szCs w:val="20"/>
              </w:rPr>
            </w:pPr>
            <w:r w:rsidRPr="00EB5834">
              <w:rPr>
                <w:rFonts w:ascii="Century Gothic" w:hAnsi="Century Gothic" w:cs="Times New Roman"/>
                <w:color w:val="FFFFFF" w:themeColor="background1"/>
                <w:sz w:val="20"/>
                <w:szCs w:val="20"/>
              </w:rPr>
              <w:t>Волгоград, 201</w:t>
            </w:r>
            <w:r w:rsidR="007A0502">
              <w:rPr>
                <w:rFonts w:ascii="Century Gothic" w:hAnsi="Century Gothic" w:cs="Times New Roman"/>
                <w:color w:val="FFFFFF" w:themeColor="background1"/>
                <w:sz w:val="20"/>
                <w:szCs w:val="20"/>
              </w:rPr>
              <w:t>7</w:t>
            </w:r>
            <w:r w:rsidRPr="00EB5834">
              <w:rPr>
                <w:rFonts w:ascii="Century Gothic" w:hAnsi="Century Gothic" w:cs="Times New Roman"/>
                <w:color w:val="FFFFFF" w:themeColor="background1"/>
                <w:sz w:val="20"/>
                <w:szCs w:val="20"/>
              </w:rPr>
              <w:t>г.</w:t>
            </w:r>
          </w:p>
        </w:tc>
      </w:tr>
    </w:tbl>
    <w:p w:rsidR="00C36A9F" w:rsidRDefault="00C36A9F" w:rsidP="00F83B55">
      <w:pPr>
        <w:spacing w:after="0"/>
        <w:rPr>
          <w:rFonts w:ascii="Times New Roman" w:hAnsi="Times New Roman" w:cs="Times New Roman"/>
          <w:color w:val="FF0000"/>
        </w:rPr>
      </w:pPr>
    </w:p>
    <w:p w:rsidR="00A20C67" w:rsidRPr="00165683" w:rsidRDefault="00165683" w:rsidP="00775C8F">
      <w:pPr>
        <w:spacing w:after="0" w:line="240" w:lineRule="auto"/>
        <w:ind w:firstLine="851"/>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BE2B47" w:rsidRPr="00297F92">
        <w:rPr>
          <w:rFonts w:ascii="Times New Roman" w:hAnsi="Times New Roman" w:cs="Times New Roman"/>
          <w:sz w:val="24"/>
          <w:szCs w:val="24"/>
        </w:rPr>
        <w:t xml:space="preserve"> </w:t>
      </w:r>
      <w:r w:rsidR="00E8101C" w:rsidRPr="00165683">
        <w:rPr>
          <w:rFonts w:ascii="Times New Roman" w:hAnsi="Times New Roman" w:cs="Times New Roman"/>
          <w:b/>
          <w:sz w:val="24"/>
          <w:szCs w:val="24"/>
        </w:rPr>
        <w:t>ОБЩИЕ ПОЛОЖЕНИЯ</w:t>
      </w:r>
      <w:r w:rsidR="00BE2B47" w:rsidRPr="00165683">
        <w:rPr>
          <w:rFonts w:ascii="Times New Roman" w:hAnsi="Times New Roman" w:cs="Times New Roman"/>
          <w:b/>
          <w:sz w:val="24"/>
          <w:szCs w:val="24"/>
        </w:rPr>
        <w:t>.</w:t>
      </w:r>
    </w:p>
    <w:p w:rsidR="00297F92" w:rsidRPr="00CD2D90" w:rsidRDefault="00861268" w:rsidP="00297F92">
      <w:pPr>
        <w:spacing w:after="0" w:line="240" w:lineRule="auto"/>
        <w:ind w:firstLine="851"/>
        <w:jc w:val="both"/>
        <w:rPr>
          <w:rFonts w:ascii="Times New Roman" w:hAnsi="Times New Roman" w:cs="Times New Roman"/>
          <w:sz w:val="24"/>
          <w:szCs w:val="24"/>
        </w:rPr>
      </w:pPr>
      <w:r w:rsidRPr="00297F92">
        <w:rPr>
          <w:rFonts w:ascii="Times New Roman" w:hAnsi="Times New Roman" w:cs="Times New Roman"/>
          <w:sz w:val="24"/>
          <w:szCs w:val="24"/>
        </w:rPr>
        <w:t xml:space="preserve">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w:t>
      </w:r>
      <w:r w:rsidR="00EE16C4" w:rsidRPr="00297F92">
        <w:rPr>
          <w:rFonts w:ascii="Times New Roman" w:hAnsi="Times New Roman" w:cs="Times New Roman"/>
          <w:sz w:val="24"/>
          <w:szCs w:val="24"/>
        </w:rPr>
        <w:t xml:space="preserve">Генеральный план является разновидностью документа </w:t>
      </w:r>
      <w:r w:rsidR="00EE16C4" w:rsidRPr="00CD2D90">
        <w:rPr>
          <w:rFonts w:ascii="Times New Roman" w:hAnsi="Times New Roman" w:cs="Times New Roman"/>
          <w:sz w:val="24"/>
          <w:szCs w:val="24"/>
        </w:rPr>
        <w:t>территориального планирования, принятой согласно статье 9 Градостроительного Кодекса Российской Федерации как документ территориального планирования муниципального образования.</w:t>
      </w:r>
    </w:p>
    <w:p w:rsidR="00206342" w:rsidRPr="00CD2D90" w:rsidRDefault="00206342" w:rsidP="00775C8F">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xml:space="preserve">Основанием для разработки документа территориального планирования служит муниципальный контракт </w:t>
      </w:r>
      <w:r w:rsidRPr="00CD2D90">
        <w:rPr>
          <w:rFonts w:ascii="Times New Roman" w:eastAsia="Times New Roman" w:hAnsi="Times New Roman" w:cs="Times New Roman"/>
          <w:sz w:val="24"/>
          <w:szCs w:val="24"/>
        </w:rPr>
        <w:t xml:space="preserve">№ </w:t>
      </w:r>
      <w:r w:rsidR="00297F92" w:rsidRPr="00CD2D90">
        <w:rPr>
          <w:rFonts w:ascii="Times New Roman" w:hAnsi="Times New Roman" w:cs="Times New Roman"/>
          <w:sz w:val="24"/>
          <w:szCs w:val="24"/>
        </w:rPr>
        <w:t xml:space="preserve">0129300022615000043 </w:t>
      </w:r>
      <w:r w:rsidRPr="00CD2D90">
        <w:rPr>
          <w:rFonts w:ascii="Times New Roman" w:eastAsia="Times New Roman" w:hAnsi="Times New Roman" w:cs="Times New Roman"/>
          <w:sz w:val="24"/>
          <w:szCs w:val="24"/>
        </w:rPr>
        <w:t xml:space="preserve">от </w:t>
      </w:r>
      <w:r w:rsidR="00297F92" w:rsidRPr="00CD2D90">
        <w:rPr>
          <w:rFonts w:ascii="Times New Roman" w:eastAsia="Times New Roman" w:hAnsi="Times New Roman" w:cs="Times New Roman"/>
          <w:sz w:val="24"/>
          <w:szCs w:val="24"/>
        </w:rPr>
        <w:t xml:space="preserve">11 января </w:t>
      </w:r>
      <w:r w:rsidRPr="00CD2D90">
        <w:rPr>
          <w:rFonts w:ascii="Times New Roman" w:eastAsia="Times New Roman" w:hAnsi="Times New Roman" w:cs="Times New Roman"/>
          <w:sz w:val="24"/>
          <w:szCs w:val="24"/>
        </w:rPr>
        <w:t>201</w:t>
      </w:r>
      <w:r w:rsidR="00297F92" w:rsidRPr="00CD2D90">
        <w:rPr>
          <w:rFonts w:ascii="Times New Roman" w:eastAsia="Times New Roman" w:hAnsi="Times New Roman" w:cs="Times New Roman"/>
          <w:sz w:val="24"/>
          <w:szCs w:val="24"/>
        </w:rPr>
        <w:t>6</w:t>
      </w:r>
      <w:r w:rsidRPr="00CD2D90">
        <w:rPr>
          <w:rFonts w:ascii="Times New Roman" w:eastAsia="Times New Roman" w:hAnsi="Times New Roman" w:cs="Times New Roman"/>
          <w:sz w:val="24"/>
          <w:szCs w:val="24"/>
        </w:rPr>
        <w:t xml:space="preserve"> года.</w:t>
      </w:r>
      <w:r w:rsidR="008566EC" w:rsidRPr="00CD2D90">
        <w:rPr>
          <w:rFonts w:ascii="Times New Roman" w:eastAsia="Times New Roman" w:hAnsi="Times New Roman" w:cs="Times New Roman"/>
          <w:sz w:val="24"/>
          <w:szCs w:val="24"/>
        </w:rPr>
        <w:t xml:space="preserve"> </w:t>
      </w:r>
    </w:p>
    <w:p w:rsidR="00A20C67" w:rsidRPr="00CD2D90" w:rsidRDefault="00861268" w:rsidP="00775C8F">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xml:space="preserve">Подготовка </w:t>
      </w:r>
      <w:r w:rsidR="007A0502">
        <w:rPr>
          <w:rFonts w:ascii="Times New Roman" w:hAnsi="Times New Roman" w:cs="Times New Roman"/>
          <w:sz w:val="24"/>
          <w:szCs w:val="24"/>
        </w:rPr>
        <w:t xml:space="preserve">проекта внесений изменений в </w:t>
      </w:r>
      <w:r w:rsidRPr="00CD2D90">
        <w:rPr>
          <w:rFonts w:ascii="Times New Roman" w:hAnsi="Times New Roman" w:cs="Times New Roman"/>
          <w:sz w:val="24"/>
          <w:szCs w:val="24"/>
        </w:rPr>
        <w:t>Генеральн</w:t>
      </w:r>
      <w:r w:rsidR="007A0502">
        <w:rPr>
          <w:rFonts w:ascii="Times New Roman" w:hAnsi="Times New Roman" w:cs="Times New Roman"/>
          <w:sz w:val="24"/>
          <w:szCs w:val="24"/>
        </w:rPr>
        <w:t>ый</w:t>
      </w:r>
      <w:r w:rsidRPr="00CD2D90">
        <w:rPr>
          <w:rFonts w:ascii="Times New Roman" w:hAnsi="Times New Roman" w:cs="Times New Roman"/>
          <w:sz w:val="24"/>
          <w:szCs w:val="24"/>
        </w:rPr>
        <w:t xml:space="preserve"> план осуществлена на основании стратегий (программ) развития экономики </w:t>
      </w:r>
      <w:r w:rsidR="00297F92" w:rsidRPr="00CD2D90">
        <w:rPr>
          <w:rFonts w:ascii="Times New Roman" w:hAnsi="Times New Roman" w:cs="Times New Roman"/>
          <w:sz w:val="24"/>
          <w:szCs w:val="24"/>
        </w:rPr>
        <w:t>Волгоградской области</w:t>
      </w:r>
      <w:r w:rsidRPr="00CD2D90">
        <w:rPr>
          <w:rFonts w:ascii="Times New Roman" w:hAnsi="Times New Roman" w:cs="Times New Roman"/>
          <w:sz w:val="24"/>
          <w:szCs w:val="24"/>
        </w:rPr>
        <w:t xml:space="preserve"> и </w:t>
      </w:r>
      <w:r w:rsidR="00297F92" w:rsidRPr="00CD2D90">
        <w:rPr>
          <w:rFonts w:ascii="Times New Roman" w:hAnsi="Times New Roman" w:cs="Times New Roman"/>
          <w:sz w:val="24"/>
          <w:szCs w:val="24"/>
        </w:rPr>
        <w:t>Котельниковского</w:t>
      </w:r>
      <w:r w:rsidRPr="00CD2D90">
        <w:rPr>
          <w:rFonts w:ascii="Times New Roman" w:hAnsi="Times New Roman" w:cs="Times New Roman"/>
          <w:sz w:val="24"/>
          <w:szCs w:val="24"/>
        </w:rPr>
        <w:t xml:space="preserve"> муниципального района в целом. Подготовка документа территориального планирования осуществлена с учетом предложений заинтересованных лиц.</w:t>
      </w:r>
      <w:r w:rsidR="00A263D9" w:rsidRPr="00CD2D90">
        <w:rPr>
          <w:rFonts w:ascii="Times New Roman" w:hAnsi="Times New Roman" w:cs="Times New Roman"/>
          <w:sz w:val="24"/>
          <w:szCs w:val="24"/>
        </w:rPr>
        <w:t xml:space="preserve"> Основанием для разработки </w:t>
      </w:r>
      <w:r w:rsidR="007A0502">
        <w:rPr>
          <w:rFonts w:ascii="Times New Roman" w:hAnsi="Times New Roman" w:cs="Times New Roman"/>
          <w:sz w:val="24"/>
          <w:szCs w:val="24"/>
        </w:rPr>
        <w:t xml:space="preserve">проекта внесения изменений в </w:t>
      </w:r>
      <w:r w:rsidR="00A263D9"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A263D9" w:rsidRPr="00CD2D90">
        <w:rPr>
          <w:rFonts w:ascii="Times New Roman" w:hAnsi="Times New Roman" w:cs="Times New Roman"/>
          <w:sz w:val="24"/>
          <w:szCs w:val="24"/>
        </w:rPr>
        <w:t xml:space="preserve">план муниципального образования </w:t>
      </w:r>
      <w:r w:rsidR="003B348A" w:rsidRPr="00CD2D90">
        <w:rPr>
          <w:rFonts w:ascii="Times New Roman" w:hAnsi="Times New Roman" w:cs="Times New Roman"/>
          <w:sz w:val="24"/>
          <w:szCs w:val="24"/>
        </w:rPr>
        <w:t>«</w:t>
      </w:r>
      <w:r w:rsidR="00297F92" w:rsidRPr="00CD2D90">
        <w:rPr>
          <w:rFonts w:ascii="Times New Roman" w:hAnsi="Times New Roman" w:cs="Times New Roman"/>
          <w:sz w:val="24"/>
          <w:szCs w:val="24"/>
        </w:rPr>
        <w:t>Котельниковское городское поселение</w:t>
      </w:r>
      <w:r w:rsidR="003B348A" w:rsidRPr="00CD2D90">
        <w:rPr>
          <w:rFonts w:ascii="Times New Roman" w:hAnsi="Times New Roman" w:cs="Times New Roman"/>
          <w:sz w:val="24"/>
          <w:szCs w:val="24"/>
        </w:rPr>
        <w:t>» Ко</w:t>
      </w:r>
      <w:r w:rsidR="00297F92" w:rsidRPr="00CD2D90">
        <w:rPr>
          <w:rFonts w:ascii="Times New Roman" w:hAnsi="Times New Roman" w:cs="Times New Roman"/>
          <w:sz w:val="24"/>
          <w:szCs w:val="24"/>
        </w:rPr>
        <w:t>тельниковского</w:t>
      </w:r>
      <w:r w:rsidR="003B348A" w:rsidRPr="00CD2D90">
        <w:rPr>
          <w:rFonts w:ascii="Times New Roman" w:hAnsi="Times New Roman" w:cs="Times New Roman"/>
          <w:sz w:val="24"/>
          <w:szCs w:val="24"/>
        </w:rPr>
        <w:t xml:space="preserve"> </w:t>
      </w:r>
      <w:r w:rsidR="00A263D9" w:rsidRPr="00CD2D90">
        <w:rPr>
          <w:rFonts w:ascii="Times New Roman" w:hAnsi="Times New Roman" w:cs="Times New Roman"/>
          <w:sz w:val="24"/>
          <w:szCs w:val="24"/>
        </w:rPr>
        <w:t xml:space="preserve">муниципального района </w:t>
      </w:r>
      <w:r w:rsidR="00297F92" w:rsidRPr="00CD2D90">
        <w:rPr>
          <w:rFonts w:ascii="Times New Roman" w:hAnsi="Times New Roman" w:cs="Times New Roman"/>
          <w:sz w:val="24"/>
          <w:szCs w:val="24"/>
        </w:rPr>
        <w:t>Волгоградской области</w:t>
      </w:r>
      <w:r w:rsidR="00A263D9" w:rsidRPr="00CD2D90">
        <w:rPr>
          <w:rFonts w:ascii="Times New Roman" w:hAnsi="Times New Roman" w:cs="Times New Roman"/>
          <w:sz w:val="24"/>
          <w:szCs w:val="24"/>
        </w:rPr>
        <w:t xml:space="preserve"> является заказ администрации муниципального </w:t>
      </w:r>
      <w:r w:rsidR="00070A9C" w:rsidRPr="00CD2D90">
        <w:rPr>
          <w:rFonts w:ascii="Times New Roman" w:hAnsi="Times New Roman" w:cs="Times New Roman"/>
          <w:sz w:val="24"/>
          <w:szCs w:val="24"/>
        </w:rPr>
        <w:t xml:space="preserve">образования </w:t>
      </w:r>
      <w:r w:rsidR="00A263D9" w:rsidRPr="00CD2D90">
        <w:rPr>
          <w:rFonts w:ascii="Times New Roman" w:hAnsi="Times New Roman" w:cs="Times New Roman"/>
          <w:sz w:val="24"/>
          <w:szCs w:val="24"/>
        </w:rPr>
        <w:t>по результатам проведенного конкурса, техническое задание в составе муниципального контракта.</w:t>
      </w:r>
    </w:p>
    <w:p w:rsidR="001946CC" w:rsidRPr="001946CC" w:rsidRDefault="00EE16C4" w:rsidP="001946CC">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xml:space="preserve">Подготовка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CD2D90">
        <w:rPr>
          <w:rFonts w:ascii="Times New Roman" w:hAnsi="Times New Roman" w:cs="Times New Roman"/>
          <w:sz w:val="24"/>
          <w:szCs w:val="24"/>
        </w:rPr>
        <w:t xml:space="preserve">муниципального образования (далее также - </w:t>
      </w:r>
      <w:r w:rsidR="00E42D4D" w:rsidRPr="00CD2D90">
        <w:rPr>
          <w:rFonts w:ascii="Times New Roman" w:hAnsi="Times New Roman" w:cs="Times New Roman"/>
          <w:sz w:val="24"/>
          <w:szCs w:val="24"/>
        </w:rPr>
        <w:t>Г</w:t>
      </w:r>
      <w:r w:rsidRPr="00CD2D90">
        <w:rPr>
          <w:rFonts w:ascii="Times New Roman" w:hAnsi="Times New Roman" w:cs="Times New Roman"/>
          <w:sz w:val="24"/>
          <w:szCs w:val="24"/>
        </w:rPr>
        <w:t xml:space="preserve">енеральный план) осуществлена применительно ко всей территории </w:t>
      </w:r>
      <w:r w:rsidR="00E42D4D" w:rsidRPr="00CD2D90">
        <w:rPr>
          <w:rFonts w:ascii="Times New Roman" w:hAnsi="Times New Roman" w:cs="Times New Roman"/>
          <w:sz w:val="24"/>
          <w:szCs w:val="24"/>
        </w:rPr>
        <w:t>муниципального образования</w:t>
      </w:r>
      <w:r w:rsidRPr="00CD2D90">
        <w:rPr>
          <w:rFonts w:ascii="Times New Roman" w:hAnsi="Times New Roman" w:cs="Times New Roman"/>
          <w:sz w:val="24"/>
          <w:szCs w:val="24"/>
        </w:rPr>
        <w:t>.</w:t>
      </w:r>
      <w:r w:rsidR="00E42D4D" w:rsidRPr="00CD2D90">
        <w:rPr>
          <w:rFonts w:ascii="Times New Roman" w:hAnsi="Times New Roman" w:cs="Times New Roman"/>
          <w:sz w:val="24"/>
          <w:szCs w:val="24"/>
        </w:rPr>
        <w:t xml:space="preserve"> В настоящее время на территории муниципального</w:t>
      </w:r>
      <w:r w:rsidR="00E42D4D" w:rsidRPr="001946CC">
        <w:rPr>
          <w:rFonts w:ascii="Times New Roman" w:hAnsi="Times New Roman" w:cs="Times New Roman"/>
          <w:sz w:val="24"/>
          <w:szCs w:val="24"/>
        </w:rPr>
        <w:t xml:space="preserve"> образования выделен </w:t>
      </w:r>
      <w:r w:rsidR="001946CC" w:rsidRPr="001946CC">
        <w:rPr>
          <w:rFonts w:ascii="Times New Roman" w:hAnsi="Times New Roman" w:cs="Times New Roman"/>
          <w:sz w:val="24"/>
          <w:szCs w:val="24"/>
        </w:rPr>
        <w:t>один</w:t>
      </w:r>
      <w:r w:rsidR="00E42D4D" w:rsidRPr="001946CC">
        <w:rPr>
          <w:rFonts w:ascii="Times New Roman" w:hAnsi="Times New Roman" w:cs="Times New Roman"/>
          <w:sz w:val="24"/>
          <w:szCs w:val="24"/>
        </w:rPr>
        <w:t xml:space="preserve"> населенны</w:t>
      </w:r>
      <w:r w:rsidR="001946CC" w:rsidRPr="001946CC">
        <w:rPr>
          <w:rFonts w:ascii="Times New Roman" w:hAnsi="Times New Roman" w:cs="Times New Roman"/>
          <w:sz w:val="24"/>
          <w:szCs w:val="24"/>
        </w:rPr>
        <w:t>й</w:t>
      </w:r>
      <w:r w:rsidR="00E42D4D" w:rsidRPr="001946CC">
        <w:rPr>
          <w:rFonts w:ascii="Times New Roman" w:hAnsi="Times New Roman" w:cs="Times New Roman"/>
          <w:sz w:val="24"/>
          <w:szCs w:val="24"/>
        </w:rPr>
        <w:t xml:space="preserve"> пункт. Таким образом</w:t>
      </w:r>
      <w:r w:rsidR="003D4094" w:rsidRPr="001946CC">
        <w:rPr>
          <w:rFonts w:ascii="Times New Roman" w:hAnsi="Times New Roman" w:cs="Times New Roman"/>
          <w:sz w:val="24"/>
          <w:szCs w:val="24"/>
        </w:rPr>
        <w:t>,</w:t>
      </w:r>
      <w:r w:rsidR="00E42D4D" w:rsidRPr="001946CC">
        <w:rPr>
          <w:rFonts w:ascii="Times New Roman" w:hAnsi="Times New Roman" w:cs="Times New Roman"/>
          <w:sz w:val="24"/>
          <w:szCs w:val="24"/>
        </w:rPr>
        <w:t xml:space="preserve"> Генеральный план удовлетворяет интересы </w:t>
      </w:r>
      <w:r w:rsidR="003B348A" w:rsidRPr="001946CC">
        <w:rPr>
          <w:rFonts w:ascii="Times New Roman" w:hAnsi="Times New Roman" w:cs="Times New Roman"/>
          <w:sz w:val="24"/>
          <w:szCs w:val="24"/>
        </w:rPr>
        <w:t>всего муниципального образования</w:t>
      </w:r>
      <w:r w:rsidR="00E42D4D" w:rsidRPr="001946CC">
        <w:rPr>
          <w:rFonts w:ascii="Times New Roman" w:hAnsi="Times New Roman" w:cs="Times New Roman"/>
          <w:sz w:val="24"/>
          <w:szCs w:val="24"/>
        </w:rPr>
        <w:t>.</w:t>
      </w:r>
    </w:p>
    <w:p w:rsidR="00A20C67" w:rsidRPr="001946CC" w:rsidRDefault="00EE16C4" w:rsidP="001946CC">
      <w:pPr>
        <w:spacing w:after="0" w:line="240" w:lineRule="auto"/>
        <w:ind w:firstLine="851"/>
        <w:jc w:val="both"/>
        <w:rPr>
          <w:rFonts w:ascii="Times New Roman" w:hAnsi="Times New Roman" w:cs="Times New Roman"/>
          <w:sz w:val="24"/>
          <w:szCs w:val="24"/>
        </w:rPr>
      </w:pPr>
      <w:r w:rsidRPr="001946CC">
        <w:rPr>
          <w:rFonts w:ascii="Times New Roman" w:hAnsi="Times New Roman" w:cs="Times New Roman"/>
          <w:sz w:val="24"/>
          <w:szCs w:val="24"/>
        </w:rPr>
        <w:t xml:space="preserve">Состав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1946CC">
        <w:rPr>
          <w:rFonts w:ascii="Times New Roman" w:hAnsi="Times New Roman" w:cs="Times New Roman"/>
          <w:sz w:val="24"/>
          <w:szCs w:val="24"/>
        </w:rPr>
        <w:t xml:space="preserve">принят согласно статье 23 </w:t>
      </w:r>
      <w:r w:rsidR="00E42D4D" w:rsidRPr="001946CC">
        <w:rPr>
          <w:rFonts w:ascii="Times New Roman" w:hAnsi="Times New Roman" w:cs="Times New Roman"/>
          <w:sz w:val="24"/>
          <w:szCs w:val="24"/>
        </w:rPr>
        <w:t>Градостроительного Кодекса Российской Федерации и может быть изменен только в части материалов по обоснованию документа</w:t>
      </w:r>
      <w:r w:rsidR="00A20C67" w:rsidRPr="001946CC">
        <w:rPr>
          <w:rFonts w:ascii="Times New Roman" w:hAnsi="Times New Roman" w:cs="Times New Roman"/>
          <w:sz w:val="24"/>
          <w:szCs w:val="24"/>
        </w:rPr>
        <w:t xml:space="preserve"> территориального планирования.</w:t>
      </w:r>
    </w:p>
    <w:p w:rsidR="00A20C67" w:rsidRPr="00297F92" w:rsidRDefault="00A263D9" w:rsidP="00775C8F">
      <w:pPr>
        <w:spacing w:after="0" w:line="240" w:lineRule="auto"/>
        <w:ind w:firstLine="851"/>
        <w:jc w:val="both"/>
        <w:rPr>
          <w:rFonts w:ascii="Times New Roman" w:hAnsi="Times New Roman" w:cs="Times New Roman"/>
          <w:sz w:val="24"/>
          <w:szCs w:val="24"/>
        </w:rPr>
      </w:pPr>
      <w:r w:rsidRPr="00297F92">
        <w:rPr>
          <w:rFonts w:ascii="Times New Roman" w:hAnsi="Times New Roman" w:cs="Times New Roman"/>
          <w:sz w:val="24"/>
          <w:szCs w:val="24"/>
        </w:rPr>
        <w:t xml:space="preserve">Сроки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297F92">
        <w:rPr>
          <w:rFonts w:ascii="Times New Roman" w:hAnsi="Times New Roman" w:cs="Times New Roman"/>
          <w:sz w:val="24"/>
          <w:szCs w:val="24"/>
        </w:rPr>
        <w:t>муниципального образования установлены согласно требованиям статьи части 11 статьи 9 Градостроительног</w:t>
      </w:r>
      <w:r w:rsidR="009D5763" w:rsidRPr="00297F92">
        <w:rPr>
          <w:rFonts w:ascii="Times New Roman" w:hAnsi="Times New Roman" w:cs="Times New Roman"/>
          <w:sz w:val="24"/>
          <w:szCs w:val="24"/>
        </w:rPr>
        <w:t xml:space="preserve">о Кодекса Российской Федерации, и не могут быть изменены в процессе внесения изменений в документацию. </w:t>
      </w:r>
      <w:r w:rsidRPr="00297F92">
        <w:rPr>
          <w:rFonts w:ascii="Times New Roman" w:hAnsi="Times New Roman" w:cs="Times New Roman"/>
          <w:sz w:val="24"/>
          <w:szCs w:val="24"/>
        </w:rPr>
        <w:t>Сроки реализации документа территориального планирования представлены в таблице 1.</w:t>
      </w:r>
    </w:p>
    <w:p w:rsidR="00A20C67" w:rsidRPr="00297F92" w:rsidRDefault="00A20C67" w:rsidP="00775C8F">
      <w:pPr>
        <w:spacing w:after="0" w:line="240" w:lineRule="auto"/>
        <w:ind w:firstLine="851"/>
        <w:jc w:val="both"/>
        <w:rPr>
          <w:rFonts w:ascii="Times New Roman" w:hAnsi="Times New Roman" w:cs="Times New Roman"/>
          <w:color w:val="FF0000"/>
          <w:sz w:val="28"/>
          <w:szCs w:val="28"/>
        </w:rPr>
      </w:pPr>
    </w:p>
    <w:p w:rsidR="00E42D4D" w:rsidRPr="00297F92" w:rsidRDefault="00E42D4D" w:rsidP="00775C8F">
      <w:pPr>
        <w:spacing w:after="0" w:line="240" w:lineRule="auto"/>
        <w:ind w:firstLine="851"/>
        <w:jc w:val="right"/>
        <w:rPr>
          <w:rFonts w:ascii="Times New Roman" w:hAnsi="Times New Roman" w:cs="Times New Roman"/>
          <w:i/>
          <w:sz w:val="24"/>
          <w:szCs w:val="24"/>
        </w:rPr>
      </w:pPr>
      <w:r w:rsidRPr="00297F92">
        <w:rPr>
          <w:rFonts w:ascii="Times New Roman" w:hAnsi="Times New Roman" w:cs="Times New Roman"/>
          <w:i/>
          <w:sz w:val="24"/>
          <w:szCs w:val="24"/>
        </w:rPr>
        <w:t>Таблица 1. «Расчетные сроки реализации Генерального плана муниципального образования</w:t>
      </w:r>
      <w:r w:rsidR="008601EE" w:rsidRPr="00297F92">
        <w:rPr>
          <w:rFonts w:ascii="Times New Roman" w:hAnsi="Times New Roman" w:cs="Times New Roman"/>
          <w:i/>
          <w:sz w:val="24"/>
          <w:szCs w:val="24"/>
        </w:rPr>
        <w:t xml:space="preserve"> </w:t>
      </w:r>
      <w:r w:rsidR="00297F92" w:rsidRPr="00297F92">
        <w:rPr>
          <w:rFonts w:ascii="Times New Roman" w:hAnsi="Times New Roman" w:cs="Times New Roman"/>
          <w:i/>
          <w:sz w:val="24"/>
          <w:szCs w:val="24"/>
        </w:rPr>
        <w:t>«Котельниковское городское поселение»</w:t>
      </w:r>
      <w:r w:rsidRPr="00297F92">
        <w:rPr>
          <w:rFonts w:ascii="Times New Roman" w:hAnsi="Times New Roman" w:cs="Times New Roman"/>
          <w:i/>
          <w:sz w:val="24"/>
          <w:szCs w:val="24"/>
        </w:rPr>
        <w:t>.</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4819"/>
        <w:gridCol w:w="1276"/>
        <w:gridCol w:w="1701"/>
        <w:gridCol w:w="1682"/>
      </w:tblGrid>
      <w:tr w:rsidR="00297F92" w:rsidRPr="00297F92" w:rsidTr="008566EC">
        <w:tc>
          <w:tcPr>
            <w:tcW w:w="534" w:type="dxa"/>
            <w:shd w:val="clear" w:color="auto" w:fill="29617A"/>
          </w:tcPr>
          <w:p w:rsidR="00F83B55" w:rsidRPr="00297F92" w:rsidRDefault="00F83B55" w:rsidP="00775C8F">
            <w:pPr>
              <w:jc w:val="center"/>
              <w:rPr>
                <w:rFonts w:ascii="Times New Roman" w:hAnsi="Times New Roman" w:cs="Times New Roman"/>
                <w:color w:val="FFFFFF" w:themeColor="background1"/>
                <w:sz w:val="20"/>
                <w:szCs w:val="20"/>
              </w:rPr>
            </w:pPr>
            <w:r w:rsidRPr="00297F92">
              <w:rPr>
                <w:rFonts w:ascii="Times New Roman" w:hAnsi="Times New Roman" w:cs="Times New Roman"/>
                <w:color w:val="FFFFFF" w:themeColor="background1"/>
                <w:sz w:val="20"/>
                <w:szCs w:val="20"/>
              </w:rPr>
              <w:t>№ п/п</w:t>
            </w:r>
          </w:p>
        </w:tc>
        <w:tc>
          <w:tcPr>
            <w:tcW w:w="4819" w:type="dxa"/>
            <w:shd w:val="clear" w:color="auto" w:fill="29617A"/>
          </w:tcPr>
          <w:p w:rsidR="00F83B55" w:rsidRPr="00297F92" w:rsidRDefault="00F83B55" w:rsidP="00775C8F">
            <w:pPr>
              <w:rPr>
                <w:rFonts w:ascii="Times New Roman" w:hAnsi="Times New Roman" w:cs="Times New Roman"/>
                <w:color w:val="FFFFFF" w:themeColor="background1"/>
                <w:sz w:val="20"/>
                <w:szCs w:val="20"/>
              </w:rPr>
            </w:pPr>
            <w:r w:rsidRPr="00297F92">
              <w:rPr>
                <w:rFonts w:ascii="Times New Roman" w:hAnsi="Times New Roman" w:cs="Times New Roman"/>
                <w:color w:val="FFFFFF" w:themeColor="background1"/>
                <w:sz w:val="20"/>
                <w:szCs w:val="20"/>
              </w:rPr>
              <w:t>РАСЧЕТНЫЙ СРОК</w:t>
            </w:r>
          </w:p>
        </w:tc>
        <w:tc>
          <w:tcPr>
            <w:tcW w:w="1276" w:type="dxa"/>
            <w:shd w:val="clear" w:color="auto" w:fill="29617A"/>
          </w:tcPr>
          <w:p w:rsidR="00F83B55" w:rsidRPr="00297F92" w:rsidRDefault="00F83B55" w:rsidP="00775C8F">
            <w:pPr>
              <w:jc w:val="center"/>
              <w:rPr>
                <w:rFonts w:ascii="Times New Roman" w:hAnsi="Times New Roman" w:cs="Times New Roman"/>
                <w:color w:val="FFFFFF" w:themeColor="background1"/>
                <w:sz w:val="20"/>
                <w:szCs w:val="20"/>
              </w:rPr>
            </w:pPr>
            <w:r w:rsidRPr="00297F92">
              <w:rPr>
                <w:rFonts w:ascii="Times New Roman" w:hAnsi="Times New Roman" w:cs="Times New Roman"/>
                <w:color w:val="FFFFFF" w:themeColor="background1"/>
                <w:sz w:val="20"/>
                <w:szCs w:val="20"/>
              </w:rPr>
              <w:t>ПЕРИОД</w:t>
            </w:r>
          </w:p>
        </w:tc>
        <w:tc>
          <w:tcPr>
            <w:tcW w:w="1701" w:type="dxa"/>
            <w:shd w:val="clear" w:color="auto" w:fill="29617A"/>
          </w:tcPr>
          <w:p w:rsidR="00F83B55" w:rsidRPr="00297F92" w:rsidRDefault="00F83B55" w:rsidP="00775C8F">
            <w:pPr>
              <w:jc w:val="center"/>
              <w:rPr>
                <w:rFonts w:ascii="Times New Roman" w:hAnsi="Times New Roman" w:cs="Times New Roman"/>
                <w:color w:val="FFFFFF" w:themeColor="background1"/>
                <w:sz w:val="20"/>
                <w:szCs w:val="20"/>
              </w:rPr>
            </w:pPr>
            <w:r w:rsidRPr="00297F92">
              <w:rPr>
                <w:rFonts w:ascii="Times New Roman" w:hAnsi="Times New Roman" w:cs="Times New Roman"/>
                <w:color w:val="FFFFFF" w:themeColor="background1"/>
                <w:sz w:val="20"/>
                <w:szCs w:val="20"/>
              </w:rPr>
              <w:t>ЧИСЛЕННОСТЬ НАСЕЛЕНИЯ</w:t>
            </w:r>
          </w:p>
        </w:tc>
        <w:tc>
          <w:tcPr>
            <w:tcW w:w="1682" w:type="dxa"/>
            <w:shd w:val="clear" w:color="auto" w:fill="29617A"/>
          </w:tcPr>
          <w:p w:rsidR="00F83B55" w:rsidRPr="00297F92" w:rsidRDefault="00F83B55" w:rsidP="00775C8F">
            <w:pPr>
              <w:jc w:val="center"/>
              <w:rPr>
                <w:rFonts w:ascii="Times New Roman" w:hAnsi="Times New Roman" w:cs="Times New Roman"/>
                <w:color w:val="FFFFFF" w:themeColor="background1"/>
                <w:sz w:val="20"/>
                <w:szCs w:val="20"/>
              </w:rPr>
            </w:pPr>
            <w:r w:rsidRPr="00297F92">
              <w:rPr>
                <w:rFonts w:ascii="Times New Roman" w:hAnsi="Times New Roman" w:cs="Times New Roman"/>
                <w:color w:val="FFFFFF" w:themeColor="background1"/>
                <w:sz w:val="20"/>
                <w:szCs w:val="20"/>
              </w:rPr>
              <w:t>ПРИМЕЧАНИЕ</w:t>
            </w:r>
          </w:p>
        </w:tc>
      </w:tr>
      <w:tr w:rsidR="00297F92" w:rsidRPr="00297F92" w:rsidTr="008566EC">
        <w:tc>
          <w:tcPr>
            <w:tcW w:w="534" w:type="dxa"/>
          </w:tcPr>
          <w:p w:rsidR="00F83B55" w:rsidRPr="00297F92" w:rsidRDefault="00F83B55" w:rsidP="00775C8F">
            <w:pPr>
              <w:jc w:val="center"/>
              <w:rPr>
                <w:rFonts w:ascii="Times New Roman" w:hAnsi="Times New Roman" w:cs="Times New Roman"/>
                <w:sz w:val="24"/>
                <w:szCs w:val="24"/>
              </w:rPr>
            </w:pPr>
            <w:r w:rsidRPr="00297F92">
              <w:rPr>
                <w:rFonts w:ascii="Times New Roman" w:hAnsi="Times New Roman" w:cs="Times New Roman"/>
                <w:sz w:val="24"/>
                <w:szCs w:val="24"/>
              </w:rPr>
              <w:t>1</w:t>
            </w:r>
          </w:p>
        </w:tc>
        <w:tc>
          <w:tcPr>
            <w:tcW w:w="4819" w:type="dxa"/>
          </w:tcPr>
          <w:p w:rsidR="00F83B55" w:rsidRPr="00297F92" w:rsidRDefault="00F83B55" w:rsidP="00775C8F">
            <w:pPr>
              <w:rPr>
                <w:rFonts w:ascii="Times New Roman" w:hAnsi="Times New Roman" w:cs="Times New Roman"/>
                <w:sz w:val="20"/>
                <w:szCs w:val="20"/>
              </w:rPr>
            </w:pPr>
            <w:r w:rsidRPr="00297F92">
              <w:rPr>
                <w:rFonts w:ascii="Times New Roman" w:hAnsi="Times New Roman" w:cs="Times New Roman"/>
                <w:sz w:val="20"/>
                <w:szCs w:val="20"/>
              </w:rPr>
              <w:t>Момент разработки документа территориального планирования</w:t>
            </w:r>
          </w:p>
        </w:tc>
        <w:tc>
          <w:tcPr>
            <w:tcW w:w="1276" w:type="dxa"/>
          </w:tcPr>
          <w:p w:rsidR="00F83B55" w:rsidRPr="00297F92" w:rsidRDefault="00F83B55" w:rsidP="00297F92">
            <w:pPr>
              <w:jc w:val="center"/>
              <w:rPr>
                <w:rFonts w:ascii="Times New Roman" w:hAnsi="Times New Roman" w:cs="Times New Roman"/>
                <w:sz w:val="20"/>
                <w:szCs w:val="20"/>
              </w:rPr>
            </w:pPr>
            <w:r w:rsidRPr="00297F92">
              <w:rPr>
                <w:rFonts w:ascii="Times New Roman" w:hAnsi="Times New Roman" w:cs="Times New Roman"/>
                <w:sz w:val="20"/>
                <w:szCs w:val="20"/>
              </w:rPr>
              <w:t>201</w:t>
            </w:r>
            <w:r w:rsidR="00297F92" w:rsidRPr="00297F92">
              <w:rPr>
                <w:rFonts w:ascii="Times New Roman" w:hAnsi="Times New Roman" w:cs="Times New Roman"/>
                <w:sz w:val="20"/>
                <w:szCs w:val="20"/>
              </w:rPr>
              <w:t>6</w:t>
            </w:r>
            <w:r w:rsidRPr="00297F92">
              <w:rPr>
                <w:rFonts w:ascii="Times New Roman" w:hAnsi="Times New Roman" w:cs="Times New Roman"/>
                <w:sz w:val="20"/>
                <w:szCs w:val="20"/>
              </w:rPr>
              <w:t xml:space="preserve"> год</w:t>
            </w:r>
          </w:p>
        </w:tc>
        <w:tc>
          <w:tcPr>
            <w:tcW w:w="1701" w:type="dxa"/>
          </w:tcPr>
          <w:p w:rsidR="00F83B55" w:rsidRPr="00297F92" w:rsidRDefault="00297F92" w:rsidP="00775C8F">
            <w:pPr>
              <w:jc w:val="center"/>
              <w:rPr>
                <w:rFonts w:ascii="Times New Roman" w:hAnsi="Times New Roman" w:cs="Times New Roman"/>
                <w:sz w:val="20"/>
                <w:szCs w:val="20"/>
              </w:rPr>
            </w:pPr>
            <w:r w:rsidRPr="00297F92">
              <w:rPr>
                <w:rFonts w:ascii="Times New Roman" w:hAnsi="Times New Roman" w:cs="Times New Roman"/>
                <w:sz w:val="20"/>
                <w:szCs w:val="20"/>
                <w:shd w:val="clear" w:color="auto" w:fill="FFFFFF"/>
              </w:rPr>
              <w:t>20 489</w:t>
            </w:r>
            <w:r w:rsidR="00EE261D" w:rsidRPr="00297F92">
              <w:rPr>
                <w:rFonts w:ascii="Times New Roman" w:hAnsi="Times New Roman" w:cs="Times New Roman"/>
                <w:sz w:val="20"/>
                <w:szCs w:val="20"/>
              </w:rPr>
              <w:t xml:space="preserve"> </w:t>
            </w:r>
            <w:r w:rsidR="00F332B5" w:rsidRPr="00297F92">
              <w:rPr>
                <w:rFonts w:ascii="Times New Roman" w:hAnsi="Times New Roman" w:cs="Times New Roman"/>
                <w:sz w:val="20"/>
                <w:szCs w:val="20"/>
              </w:rPr>
              <w:t>человек</w:t>
            </w:r>
            <w:r w:rsidR="0007574A" w:rsidRPr="00297F92">
              <w:rPr>
                <w:rFonts w:ascii="Times New Roman" w:hAnsi="Times New Roman" w:cs="Times New Roman"/>
                <w:sz w:val="20"/>
                <w:szCs w:val="20"/>
              </w:rPr>
              <w:t>а</w:t>
            </w:r>
          </w:p>
        </w:tc>
        <w:tc>
          <w:tcPr>
            <w:tcW w:w="1682" w:type="dxa"/>
          </w:tcPr>
          <w:p w:rsidR="00F83B55" w:rsidRPr="00297F92" w:rsidRDefault="00F83B55" w:rsidP="00775C8F">
            <w:pPr>
              <w:jc w:val="center"/>
              <w:rPr>
                <w:rFonts w:ascii="Times New Roman" w:hAnsi="Times New Roman" w:cs="Times New Roman"/>
                <w:color w:val="FF0000"/>
                <w:sz w:val="24"/>
                <w:szCs w:val="24"/>
              </w:rPr>
            </w:pPr>
          </w:p>
        </w:tc>
      </w:tr>
      <w:tr w:rsidR="009D164D" w:rsidRPr="00297F92" w:rsidTr="008566EC">
        <w:tc>
          <w:tcPr>
            <w:tcW w:w="534" w:type="dxa"/>
          </w:tcPr>
          <w:p w:rsidR="009D164D" w:rsidRPr="00297F92" w:rsidRDefault="009D164D" w:rsidP="00775C8F">
            <w:pPr>
              <w:jc w:val="center"/>
              <w:rPr>
                <w:rFonts w:ascii="Times New Roman" w:hAnsi="Times New Roman" w:cs="Times New Roman"/>
                <w:sz w:val="24"/>
                <w:szCs w:val="24"/>
              </w:rPr>
            </w:pPr>
            <w:r w:rsidRPr="00297F92">
              <w:rPr>
                <w:rFonts w:ascii="Times New Roman" w:hAnsi="Times New Roman" w:cs="Times New Roman"/>
                <w:sz w:val="24"/>
                <w:szCs w:val="24"/>
              </w:rPr>
              <w:t>2</w:t>
            </w:r>
          </w:p>
        </w:tc>
        <w:tc>
          <w:tcPr>
            <w:tcW w:w="4819" w:type="dxa"/>
          </w:tcPr>
          <w:p w:rsidR="009D164D" w:rsidRPr="00297F92" w:rsidRDefault="009D164D" w:rsidP="00775C8F">
            <w:pPr>
              <w:rPr>
                <w:rFonts w:ascii="Times New Roman" w:hAnsi="Times New Roman" w:cs="Times New Roman"/>
                <w:sz w:val="20"/>
                <w:szCs w:val="20"/>
              </w:rPr>
            </w:pPr>
            <w:r w:rsidRPr="00297F92">
              <w:rPr>
                <w:rFonts w:ascii="Times New Roman" w:hAnsi="Times New Roman" w:cs="Times New Roman"/>
                <w:sz w:val="20"/>
                <w:szCs w:val="20"/>
              </w:rPr>
              <w:t>Первый расчетный срок реализации Генерального плана</w:t>
            </w:r>
          </w:p>
        </w:tc>
        <w:tc>
          <w:tcPr>
            <w:tcW w:w="1276" w:type="dxa"/>
          </w:tcPr>
          <w:p w:rsidR="009D164D" w:rsidRPr="00297F92" w:rsidRDefault="009D164D" w:rsidP="00297F92">
            <w:pPr>
              <w:jc w:val="center"/>
              <w:rPr>
                <w:rFonts w:ascii="Times New Roman" w:hAnsi="Times New Roman" w:cs="Times New Roman"/>
                <w:sz w:val="20"/>
                <w:szCs w:val="20"/>
              </w:rPr>
            </w:pPr>
            <w:r w:rsidRPr="00297F92">
              <w:rPr>
                <w:rFonts w:ascii="Times New Roman" w:hAnsi="Times New Roman" w:cs="Times New Roman"/>
                <w:sz w:val="20"/>
                <w:szCs w:val="20"/>
              </w:rPr>
              <w:t>2026 год</w:t>
            </w:r>
          </w:p>
        </w:tc>
        <w:tc>
          <w:tcPr>
            <w:tcW w:w="1701" w:type="dxa"/>
          </w:tcPr>
          <w:p w:rsidR="009D164D" w:rsidRPr="009D164D" w:rsidRDefault="009D164D" w:rsidP="000A736D">
            <w:pPr>
              <w:pStyle w:val="maintext"/>
              <w:spacing w:before="0" w:beforeAutospacing="0" w:after="0" w:afterAutospacing="0"/>
              <w:ind w:left="-57" w:right="-57"/>
              <w:jc w:val="center"/>
              <w:rPr>
                <w:sz w:val="20"/>
                <w:szCs w:val="20"/>
              </w:rPr>
            </w:pPr>
            <w:r w:rsidRPr="009D164D">
              <w:rPr>
                <w:sz w:val="20"/>
                <w:szCs w:val="20"/>
                <w:shd w:val="clear" w:color="auto" w:fill="FFFFFF"/>
              </w:rPr>
              <w:t>20 489</w:t>
            </w:r>
            <w:r w:rsidRPr="009D164D">
              <w:rPr>
                <w:sz w:val="20"/>
                <w:szCs w:val="20"/>
              </w:rPr>
              <w:t xml:space="preserve"> человек</w:t>
            </w:r>
          </w:p>
        </w:tc>
        <w:tc>
          <w:tcPr>
            <w:tcW w:w="1682" w:type="dxa"/>
          </w:tcPr>
          <w:p w:rsidR="009D164D" w:rsidRPr="00297F92" w:rsidRDefault="009D164D" w:rsidP="00775C8F">
            <w:pPr>
              <w:jc w:val="center"/>
              <w:rPr>
                <w:rFonts w:ascii="Times New Roman" w:hAnsi="Times New Roman" w:cs="Times New Roman"/>
                <w:color w:val="FF0000"/>
                <w:sz w:val="20"/>
                <w:szCs w:val="20"/>
              </w:rPr>
            </w:pPr>
          </w:p>
        </w:tc>
      </w:tr>
      <w:tr w:rsidR="009D164D" w:rsidRPr="00297F92" w:rsidTr="008566EC">
        <w:tc>
          <w:tcPr>
            <w:tcW w:w="534" w:type="dxa"/>
          </w:tcPr>
          <w:p w:rsidR="009D164D" w:rsidRPr="00297F92" w:rsidRDefault="009D164D" w:rsidP="00775C8F">
            <w:pPr>
              <w:jc w:val="center"/>
              <w:rPr>
                <w:rFonts w:ascii="Times New Roman" w:hAnsi="Times New Roman" w:cs="Times New Roman"/>
                <w:sz w:val="24"/>
                <w:szCs w:val="24"/>
              </w:rPr>
            </w:pPr>
            <w:r w:rsidRPr="00297F92">
              <w:rPr>
                <w:rFonts w:ascii="Times New Roman" w:hAnsi="Times New Roman" w:cs="Times New Roman"/>
                <w:sz w:val="24"/>
                <w:szCs w:val="24"/>
              </w:rPr>
              <w:t>3</w:t>
            </w:r>
          </w:p>
        </w:tc>
        <w:tc>
          <w:tcPr>
            <w:tcW w:w="4819" w:type="dxa"/>
          </w:tcPr>
          <w:p w:rsidR="009D164D" w:rsidRPr="00297F92" w:rsidRDefault="009D164D" w:rsidP="00775C8F">
            <w:pPr>
              <w:rPr>
                <w:rFonts w:ascii="Times New Roman" w:hAnsi="Times New Roman" w:cs="Times New Roman"/>
                <w:sz w:val="20"/>
                <w:szCs w:val="20"/>
              </w:rPr>
            </w:pPr>
            <w:r w:rsidRPr="00297F92">
              <w:rPr>
                <w:rFonts w:ascii="Times New Roman" w:hAnsi="Times New Roman" w:cs="Times New Roman"/>
                <w:sz w:val="20"/>
                <w:szCs w:val="20"/>
              </w:rPr>
              <w:t>Второй расчетный срок реализации Генерального плана</w:t>
            </w:r>
          </w:p>
        </w:tc>
        <w:tc>
          <w:tcPr>
            <w:tcW w:w="1276" w:type="dxa"/>
          </w:tcPr>
          <w:p w:rsidR="009D164D" w:rsidRPr="00297F92" w:rsidRDefault="009D164D" w:rsidP="00297F92">
            <w:pPr>
              <w:jc w:val="center"/>
              <w:rPr>
                <w:rFonts w:ascii="Times New Roman" w:hAnsi="Times New Roman" w:cs="Times New Roman"/>
                <w:sz w:val="20"/>
                <w:szCs w:val="20"/>
              </w:rPr>
            </w:pPr>
            <w:r w:rsidRPr="00297F92">
              <w:rPr>
                <w:rFonts w:ascii="Times New Roman" w:hAnsi="Times New Roman" w:cs="Times New Roman"/>
                <w:sz w:val="20"/>
                <w:szCs w:val="20"/>
              </w:rPr>
              <w:t>2036 год</w:t>
            </w:r>
          </w:p>
        </w:tc>
        <w:tc>
          <w:tcPr>
            <w:tcW w:w="1701" w:type="dxa"/>
          </w:tcPr>
          <w:p w:rsidR="009D164D" w:rsidRPr="009D164D" w:rsidRDefault="009D164D" w:rsidP="000A736D">
            <w:pPr>
              <w:jc w:val="center"/>
              <w:rPr>
                <w:rFonts w:ascii="Times New Roman" w:hAnsi="Times New Roman" w:cs="Times New Roman"/>
                <w:sz w:val="20"/>
                <w:szCs w:val="20"/>
              </w:rPr>
            </w:pPr>
            <w:r w:rsidRPr="009D164D">
              <w:rPr>
                <w:rFonts w:ascii="Times New Roman" w:hAnsi="Times New Roman" w:cs="Times New Roman"/>
                <w:sz w:val="20"/>
                <w:szCs w:val="20"/>
              </w:rPr>
              <w:t>25</w:t>
            </w:r>
            <w:r>
              <w:rPr>
                <w:rFonts w:ascii="Times New Roman" w:hAnsi="Times New Roman" w:cs="Times New Roman"/>
                <w:sz w:val="20"/>
                <w:szCs w:val="20"/>
              </w:rPr>
              <w:t xml:space="preserve"> </w:t>
            </w:r>
            <w:r w:rsidRPr="009D164D">
              <w:rPr>
                <w:rFonts w:ascii="Times New Roman" w:hAnsi="Times New Roman" w:cs="Times New Roman"/>
                <w:sz w:val="20"/>
                <w:szCs w:val="20"/>
              </w:rPr>
              <w:t>599 человек</w:t>
            </w:r>
          </w:p>
        </w:tc>
        <w:tc>
          <w:tcPr>
            <w:tcW w:w="1682" w:type="dxa"/>
          </w:tcPr>
          <w:p w:rsidR="009D164D" w:rsidRPr="00297F92" w:rsidRDefault="009D164D" w:rsidP="00775C8F">
            <w:pPr>
              <w:jc w:val="center"/>
              <w:rPr>
                <w:rFonts w:ascii="Times New Roman" w:hAnsi="Times New Roman" w:cs="Times New Roman"/>
                <w:color w:val="FF0000"/>
                <w:sz w:val="24"/>
                <w:szCs w:val="24"/>
              </w:rPr>
            </w:pPr>
          </w:p>
        </w:tc>
      </w:tr>
    </w:tbl>
    <w:p w:rsidR="00E42D4D" w:rsidRPr="001946CC" w:rsidRDefault="00E42D4D" w:rsidP="00775C8F">
      <w:pPr>
        <w:spacing w:after="0" w:line="240" w:lineRule="auto"/>
        <w:rPr>
          <w:rFonts w:ascii="Times New Roman" w:hAnsi="Times New Roman" w:cs="Times New Roman"/>
          <w:sz w:val="28"/>
          <w:szCs w:val="28"/>
        </w:rPr>
      </w:pPr>
    </w:p>
    <w:p w:rsidR="00A20C67" w:rsidRPr="001946CC" w:rsidRDefault="00E42D4D" w:rsidP="00364939">
      <w:pPr>
        <w:spacing w:after="0" w:line="240" w:lineRule="auto"/>
        <w:ind w:firstLine="851"/>
        <w:jc w:val="both"/>
        <w:rPr>
          <w:rFonts w:ascii="Times New Roman" w:hAnsi="Times New Roman" w:cs="Times New Roman"/>
          <w:sz w:val="24"/>
          <w:szCs w:val="24"/>
        </w:rPr>
      </w:pPr>
      <w:r w:rsidRPr="001946CC">
        <w:rPr>
          <w:rFonts w:ascii="Times New Roman" w:hAnsi="Times New Roman" w:cs="Times New Roman"/>
          <w:sz w:val="24"/>
          <w:szCs w:val="24"/>
        </w:rPr>
        <w:t>Уполномоченный орган исполнительной власти и органы местного самоуправления обеспечива</w:t>
      </w:r>
      <w:r w:rsidR="004F75B5" w:rsidRPr="001946CC">
        <w:rPr>
          <w:rFonts w:ascii="Times New Roman" w:hAnsi="Times New Roman" w:cs="Times New Roman"/>
          <w:sz w:val="24"/>
          <w:szCs w:val="24"/>
        </w:rPr>
        <w:t xml:space="preserve">ют доступ </w:t>
      </w:r>
      <w:r w:rsidRPr="001946CC">
        <w:rPr>
          <w:rFonts w:ascii="Times New Roman" w:hAnsi="Times New Roman" w:cs="Times New Roman"/>
          <w:sz w:val="24"/>
          <w:szCs w:val="24"/>
        </w:rPr>
        <w:t xml:space="preserve">к материалам Генерального плана. Доступ к материалам обеспечен с использованием официального сайта администрации </w:t>
      </w:r>
      <w:r w:rsidR="00364939">
        <w:rPr>
          <w:rFonts w:ascii="Times New Roman" w:hAnsi="Times New Roman" w:cs="Times New Roman"/>
          <w:sz w:val="24"/>
          <w:szCs w:val="24"/>
        </w:rPr>
        <w:t>городского поселения и сайта ФГИС ТП</w:t>
      </w:r>
      <w:r w:rsidRPr="001946CC">
        <w:rPr>
          <w:rFonts w:ascii="Times New Roman" w:hAnsi="Times New Roman" w:cs="Times New Roman"/>
          <w:sz w:val="24"/>
          <w:szCs w:val="24"/>
        </w:rPr>
        <w:t xml:space="preserve">, органами государственной власти </w:t>
      </w:r>
      <w:r w:rsidR="001946CC" w:rsidRPr="001946CC">
        <w:rPr>
          <w:rFonts w:ascii="Times New Roman" w:hAnsi="Times New Roman" w:cs="Times New Roman"/>
          <w:sz w:val="24"/>
          <w:szCs w:val="24"/>
        </w:rPr>
        <w:t>Волгоградской области</w:t>
      </w:r>
      <w:r w:rsidRPr="001946CC">
        <w:rPr>
          <w:rFonts w:ascii="Times New Roman" w:hAnsi="Times New Roman" w:cs="Times New Roman"/>
          <w:sz w:val="24"/>
          <w:szCs w:val="24"/>
        </w:rPr>
        <w:t>.</w:t>
      </w:r>
    </w:p>
    <w:p w:rsidR="00A20C67" w:rsidRPr="001946CC" w:rsidRDefault="00E42D4D" w:rsidP="00775C8F">
      <w:pPr>
        <w:spacing w:after="0" w:line="240" w:lineRule="auto"/>
        <w:ind w:firstLine="851"/>
        <w:jc w:val="both"/>
        <w:rPr>
          <w:rFonts w:ascii="Times New Roman" w:hAnsi="Times New Roman" w:cs="Times New Roman"/>
          <w:sz w:val="24"/>
          <w:szCs w:val="24"/>
        </w:rPr>
      </w:pPr>
      <w:r w:rsidRPr="001946CC">
        <w:rPr>
          <w:rFonts w:ascii="Times New Roman" w:hAnsi="Times New Roman" w:cs="Times New Roman"/>
          <w:sz w:val="24"/>
          <w:szCs w:val="24"/>
        </w:rPr>
        <w:lastRenderedPageBreak/>
        <w:t xml:space="preserve">Генеральный план </w:t>
      </w:r>
      <w:r w:rsidR="009D5763" w:rsidRPr="001946CC">
        <w:rPr>
          <w:rFonts w:ascii="Times New Roman" w:hAnsi="Times New Roman" w:cs="Times New Roman"/>
          <w:sz w:val="24"/>
          <w:szCs w:val="24"/>
        </w:rPr>
        <w:t>муниципального образования,</w:t>
      </w:r>
      <w:r w:rsidRPr="001946CC">
        <w:rPr>
          <w:rFonts w:ascii="Times New Roman" w:hAnsi="Times New Roman" w:cs="Times New Roman"/>
          <w:sz w:val="24"/>
          <w:szCs w:val="24"/>
        </w:rPr>
        <w:t xml:space="preserve"> в том числе внесение изменений </w:t>
      </w:r>
      <w:r w:rsidR="009D5763" w:rsidRPr="001946CC">
        <w:rPr>
          <w:rFonts w:ascii="Times New Roman" w:hAnsi="Times New Roman" w:cs="Times New Roman"/>
          <w:sz w:val="24"/>
          <w:szCs w:val="24"/>
        </w:rPr>
        <w:t>в документ</w:t>
      </w:r>
      <w:r w:rsidRPr="001946CC">
        <w:rPr>
          <w:rFonts w:ascii="Times New Roman" w:hAnsi="Times New Roman" w:cs="Times New Roman"/>
          <w:sz w:val="24"/>
          <w:szCs w:val="24"/>
        </w:rPr>
        <w:t>, утвержд</w:t>
      </w:r>
      <w:r w:rsidR="00F83B55" w:rsidRPr="001946CC">
        <w:rPr>
          <w:rFonts w:ascii="Times New Roman" w:hAnsi="Times New Roman" w:cs="Times New Roman"/>
          <w:sz w:val="24"/>
          <w:szCs w:val="24"/>
        </w:rPr>
        <w:t>ены</w:t>
      </w:r>
      <w:r w:rsidRPr="001946CC">
        <w:rPr>
          <w:rFonts w:ascii="Times New Roman" w:hAnsi="Times New Roman" w:cs="Times New Roman"/>
          <w:sz w:val="24"/>
          <w:szCs w:val="24"/>
        </w:rPr>
        <w:t xml:space="preserve"> соответственно представительным органом местного самоуправления поселения, представительным органом местного самоуправления </w:t>
      </w:r>
      <w:r w:rsidR="00971882">
        <w:rPr>
          <w:rFonts w:ascii="Times New Roman" w:hAnsi="Times New Roman" w:cs="Times New Roman"/>
          <w:sz w:val="24"/>
          <w:szCs w:val="24"/>
        </w:rPr>
        <w:t>городского</w:t>
      </w:r>
      <w:r w:rsidR="00DE5DAD" w:rsidRPr="001946CC">
        <w:rPr>
          <w:rFonts w:ascii="Times New Roman" w:hAnsi="Times New Roman" w:cs="Times New Roman"/>
          <w:sz w:val="24"/>
          <w:szCs w:val="24"/>
        </w:rPr>
        <w:t xml:space="preserve"> поселения</w:t>
      </w:r>
      <w:r w:rsidR="009D5763" w:rsidRPr="001946CC">
        <w:rPr>
          <w:rFonts w:ascii="Times New Roman" w:hAnsi="Times New Roman" w:cs="Times New Roman"/>
          <w:sz w:val="24"/>
          <w:szCs w:val="24"/>
        </w:rPr>
        <w:t>.</w:t>
      </w:r>
    </w:p>
    <w:p w:rsidR="004F75B5" w:rsidRPr="001946CC" w:rsidRDefault="009D5763" w:rsidP="00775C8F">
      <w:pPr>
        <w:spacing w:after="0" w:line="240" w:lineRule="auto"/>
        <w:ind w:firstLine="851"/>
        <w:jc w:val="both"/>
        <w:rPr>
          <w:rFonts w:ascii="Times New Roman" w:hAnsi="Times New Roman" w:cs="Times New Roman"/>
          <w:sz w:val="24"/>
          <w:szCs w:val="24"/>
        </w:rPr>
      </w:pPr>
      <w:r w:rsidRPr="001946CC">
        <w:rPr>
          <w:rFonts w:ascii="Times New Roman" w:hAnsi="Times New Roman" w:cs="Times New Roman"/>
          <w:sz w:val="24"/>
          <w:szCs w:val="24"/>
        </w:rPr>
        <w:t>Подготовка Генерального плана осуществлена в соответствии с учетом региональных и местных нормативов градостроительного проектирования, результатов публичных слушаний по проекту генерального плана, а также с учетом предложений заинтересованных лиц.</w:t>
      </w:r>
      <w:r w:rsidR="004F75B5" w:rsidRPr="001946CC">
        <w:rPr>
          <w:rFonts w:ascii="Times New Roman" w:hAnsi="Times New Roman" w:cs="Times New Roman"/>
          <w:sz w:val="24"/>
          <w:szCs w:val="24"/>
        </w:rPr>
        <w:t xml:space="preserve"> </w:t>
      </w:r>
    </w:p>
    <w:p w:rsidR="008566EC" w:rsidRPr="00B72433" w:rsidRDefault="004F75B5" w:rsidP="008566EC">
      <w:pPr>
        <w:spacing w:after="0" w:line="240" w:lineRule="auto"/>
        <w:ind w:firstLine="851"/>
        <w:jc w:val="both"/>
        <w:rPr>
          <w:rFonts w:ascii="Times New Roman" w:hAnsi="Times New Roman" w:cs="Times New Roman"/>
          <w:sz w:val="24"/>
          <w:szCs w:val="24"/>
        </w:rPr>
      </w:pPr>
      <w:r w:rsidRPr="001946CC">
        <w:rPr>
          <w:rFonts w:ascii="Times New Roman" w:hAnsi="Times New Roman" w:cs="Times New Roman"/>
          <w:sz w:val="24"/>
          <w:szCs w:val="24"/>
        </w:rPr>
        <w:t xml:space="preserve">Основанием для разработки документа территориального планирования послужили </w:t>
      </w:r>
      <w:r w:rsidRPr="00B72433">
        <w:rPr>
          <w:rFonts w:ascii="Times New Roman" w:hAnsi="Times New Roman" w:cs="Times New Roman"/>
          <w:sz w:val="24"/>
          <w:szCs w:val="24"/>
        </w:rPr>
        <w:t>следующие документы:</w:t>
      </w:r>
    </w:p>
    <w:p w:rsidR="00B72433" w:rsidRPr="00CD2D90" w:rsidRDefault="00B72433" w:rsidP="008566EC">
      <w:pPr>
        <w:spacing w:after="0" w:line="240" w:lineRule="auto"/>
        <w:ind w:firstLine="851"/>
        <w:jc w:val="both"/>
        <w:rPr>
          <w:rFonts w:ascii="Times New Roman" w:hAnsi="Times New Roman" w:cs="Times New Roman"/>
          <w:sz w:val="24"/>
          <w:szCs w:val="24"/>
        </w:rPr>
      </w:pPr>
      <w:r w:rsidRPr="00B72433">
        <w:rPr>
          <w:rFonts w:ascii="Times New Roman" w:hAnsi="Times New Roman" w:cs="Times New Roman"/>
          <w:sz w:val="24"/>
          <w:szCs w:val="24"/>
        </w:rPr>
        <w:t xml:space="preserve">- Постановление администрации Котельниковского городского поселения </w:t>
      </w:r>
      <w:r w:rsidRPr="00CD2D90">
        <w:rPr>
          <w:rFonts w:ascii="Times New Roman" w:hAnsi="Times New Roman" w:cs="Times New Roman"/>
          <w:sz w:val="24"/>
          <w:szCs w:val="24"/>
        </w:rPr>
        <w:t xml:space="preserve">Котельниковского муниципального района Волгоградской области от16.12.2015 г. №  956 «О необходимости подготовки проекта внесения изменений </w:t>
      </w:r>
      <w:r w:rsidR="00FA0C16" w:rsidRPr="00CD2D90">
        <w:rPr>
          <w:rFonts w:ascii="Times New Roman" w:hAnsi="Times New Roman" w:cs="Times New Roman"/>
          <w:sz w:val="24"/>
          <w:szCs w:val="24"/>
        </w:rPr>
        <w:t xml:space="preserve">в </w:t>
      </w:r>
      <w:r w:rsidRPr="00CD2D90">
        <w:rPr>
          <w:rFonts w:ascii="Times New Roman" w:hAnsi="Times New Roman" w:cs="Times New Roman"/>
          <w:sz w:val="24"/>
          <w:szCs w:val="24"/>
        </w:rPr>
        <w:t>генеральн</w:t>
      </w:r>
      <w:r w:rsidR="00FA0C16" w:rsidRPr="00CD2D90">
        <w:rPr>
          <w:rFonts w:ascii="Times New Roman" w:hAnsi="Times New Roman" w:cs="Times New Roman"/>
          <w:sz w:val="24"/>
          <w:szCs w:val="24"/>
        </w:rPr>
        <w:t>ый</w:t>
      </w:r>
      <w:r w:rsidRPr="00CD2D90">
        <w:rPr>
          <w:rFonts w:ascii="Times New Roman" w:hAnsi="Times New Roman" w:cs="Times New Roman"/>
          <w:sz w:val="24"/>
          <w:szCs w:val="24"/>
        </w:rPr>
        <w:t xml:space="preserve"> план  Котельниковского городского поселения»;</w:t>
      </w:r>
    </w:p>
    <w:p w:rsidR="002D252E" w:rsidRPr="00CD2D90" w:rsidRDefault="002D252E" w:rsidP="002D252E">
      <w:pPr>
        <w:spacing w:after="0" w:line="240" w:lineRule="auto"/>
        <w:ind w:firstLine="851"/>
        <w:jc w:val="both"/>
        <w:rPr>
          <w:rFonts w:ascii="Times New Roman" w:eastAsia="Times New Roman" w:hAnsi="Times New Roman" w:cs="Times New Roman"/>
          <w:sz w:val="24"/>
          <w:szCs w:val="24"/>
        </w:rPr>
      </w:pPr>
      <w:r w:rsidRPr="00CD2D90">
        <w:rPr>
          <w:rFonts w:ascii="Times New Roman" w:hAnsi="Times New Roman" w:cs="Times New Roman"/>
          <w:sz w:val="24"/>
          <w:szCs w:val="24"/>
        </w:rPr>
        <w:t xml:space="preserve">- </w:t>
      </w:r>
      <w:r w:rsidRPr="00CD2D90">
        <w:rPr>
          <w:rFonts w:ascii="Times New Roman" w:eastAsia="Times New Roman" w:hAnsi="Times New Roman" w:cs="Times New Roman"/>
          <w:sz w:val="24"/>
          <w:szCs w:val="24"/>
        </w:rPr>
        <w:t xml:space="preserve">Муниципальный контракт на выполнение работ по разработке градостроительной документации «Генеральный план </w:t>
      </w:r>
      <w:r w:rsidR="001946CC" w:rsidRPr="00CD2D90">
        <w:rPr>
          <w:rFonts w:ascii="Times New Roman" w:eastAsia="Times New Roman" w:hAnsi="Times New Roman" w:cs="Times New Roman"/>
          <w:sz w:val="24"/>
          <w:szCs w:val="24"/>
        </w:rPr>
        <w:t xml:space="preserve">Котельниковского городского </w:t>
      </w:r>
      <w:r w:rsidRPr="00CD2D90">
        <w:rPr>
          <w:rFonts w:ascii="Times New Roman" w:eastAsia="Times New Roman" w:hAnsi="Times New Roman" w:cs="Times New Roman"/>
          <w:sz w:val="24"/>
          <w:szCs w:val="24"/>
        </w:rPr>
        <w:t xml:space="preserve">поселения» от </w:t>
      </w:r>
      <w:r w:rsidR="001946CC" w:rsidRPr="00CD2D90">
        <w:rPr>
          <w:rFonts w:ascii="Times New Roman" w:eastAsia="Times New Roman" w:hAnsi="Times New Roman" w:cs="Times New Roman"/>
          <w:sz w:val="24"/>
          <w:szCs w:val="24"/>
        </w:rPr>
        <w:t>11</w:t>
      </w:r>
      <w:r w:rsidRPr="00CD2D90">
        <w:rPr>
          <w:rFonts w:ascii="Times New Roman" w:eastAsia="Times New Roman" w:hAnsi="Times New Roman" w:cs="Times New Roman"/>
          <w:sz w:val="24"/>
          <w:szCs w:val="24"/>
        </w:rPr>
        <w:t xml:space="preserve"> </w:t>
      </w:r>
      <w:r w:rsidR="001946CC" w:rsidRPr="00CD2D90">
        <w:rPr>
          <w:rFonts w:ascii="Times New Roman" w:eastAsia="Times New Roman" w:hAnsi="Times New Roman" w:cs="Times New Roman"/>
          <w:sz w:val="24"/>
          <w:szCs w:val="24"/>
        </w:rPr>
        <w:t>января</w:t>
      </w:r>
      <w:r w:rsidRPr="00CD2D90">
        <w:rPr>
          <w:rFonts w:ascii="Times New Roman" w:eastAsia="Times New Roman" w:hAnsi="Times New Roman" w:cs="Times New Roman"/>
          <w:sz w:val="24"/>
          <w:szCs w:val="24"/>
        </w:rPr>
        <w:t xml:space="preserve"> 201</w:t>
      </w:r>
      <w:r w:rsidR="00CD2D90" w:rsidRPr="00CD2D90">
        <w:rPr>
          <w:rFonts w:ascii="Times New Roman" w:eastAsia="Times New Roman" w:hAnsi="Times New Roman" w:cs="Times New Roman"/>
          <w:sz w:val="24"/>
          <w:szCs w:val="24"/>
        </w:rPr>
        <w:t>6</w:t>
      </w:r>
      <w:r w:rsidRPr="00CD2D90">
        <w:rPr>
          <w:rFonts w:ascii="Times New Roman" w:eastAsia="Times New Roman" w:hAnsi="Times New Roman" w:cs="Times New Roman"/>
          <w:sz w:val="24"/>
          <w:szCs w:val="24"/>
        </w:rPr>
        <w:t xml:space="preserve"> года № </w:t>
      </w:r>
      <w:r w:rsidR="001946CC" w:rsidRPr="00CD2D90">
        <w:rPr>
          <w:rFonts w:ascii="Times New Roman" w:hAnsi="Times New Roman" w:cs="Times New Roman"/>
          <w:sz w:val="24"/>
          <w:szCs w:val="24"/>
        </w:rPr>
        <w:t>0129300022615000043</w:t>
      </w:r>
      <w:r w:rsidRPr="00CD2D90">
        <w:rPr>
          <w:rFonts w:ascii="Times New Roman" w:eastAsia="Times New Roman" w:hAnsi="Times New Roman" w:cs="Times New Roman"/>
          <w:sz w:val="24"/>
          <w:szCs w:val="24"/>
        </w:rPr>
        <w:t>;</w:t>
      </w:r>
    </w:p>
    <w:p w:rsidR="004F75B5" w:rsidRPr="00CD2D90" w:rsidRDefault="004F75B5" w:rsidP="00775C8F">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Федеральный закон «Об общих принципах организации местного самоуправления в Российской Федерации о</w:t>
      </w:r>
      <w:r w:rsidR="007B735D" w:rsidRPr="00CD2D90">
        <w:rPr>
          <w:rFonts w:ascii="Times New Roman" w:hAnsi="Times New Roman" w:cs="Times New Roman"/>
          <w:sz w:val="24"/>
          <w:szCs w:val="24"/>
        </w:rPr>
        <w:t>т 06.10.2003 г. № 131-ФЗ  (в ре</w:t>
      </w:r>
      <w:r w:rsidR="002D252E" w:rsidRPr="00CD2D90">
        <w:rPr>
          <w:rFonts w:ascii="Times New Roman" w:hAnsi="Times New Roman" w:cs="Times New Roman"/>
          <w:sz w:val="24"/>
          <w:szCs w:val="24"/>
        </w:rPr>
        <w:t>дакции</w:t>
      </w:r>
      <w:r w:rsidRPr="00CD2D90">
        <w:rPr>
          <w:rFonts w:ascii="Times New Roman" w:hAnsi="Times New Roman" w:cs="Times New Roman"/>
          <w:sz w:val="24"/>
          <w:szCs w:val="24"/>
        </w:rPr>
        <w:t xml:space="preserve"> от 30.03.2015 г.);</w:t>
      </w:r>
    </w:p>
    <w:p w:rsidR="00B72433" w:rsidRPr="00CD2D90" w:rsidRDefault="00B72433" w:rsidP="00B72433">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Градостроительный кодекс Российской Федерации;</w:t>
      </w:r>
    </w:p>
    <w:p w:rsidR="00B72433" w:rsidRPr="00FD1445" w:rsidRDefault="00B72433" w:rsidP="00B72433">
      <w:pPr>
        <w:spacing w:after="0" w:line="240" w:lineRule="auto"/>
        <w:ind w:firstLine="851"/>
        <w:jc w:val="both"/>
        <w:rPr>
          <w:rFonts w:ascii="Times New Roman" w:hAnsi="Times New Roman" w:cs="Times New Roman"/>
          <w:sz w:val="24"/>
          <w:szCs w:val="24"/>
        </w:rPr>
      </w:pPr>
      <w:r w:rsidRPr="00CD2D90">
        <w:rPr>
          <w:rFonts w:ascii="Times New Roman" w:hAnsi="Times New Roman" w:cs="Times New Roman"/>
          <w:sz w:val="24"/>
          <w:szCs w:val="24"/>
        </w:rPr>
        <w:t>- Земельный кодекс Российской Федерации</w:t>
      </w:r>
      <w:r w:rsidRPr="00FD1445">
        <w:rPr>
          <w:rFonts w:ascii="Times New Roman" w:hAnsi="Times New Roman" w:cs="Times New Roman"/>
          <w:sz w:val="24"/>
          <w:szCs w:val="24"/>
        </w:rPr>
        <w:t>;</w:t>
      </w:r>
    </w:p>
    <w:p w:rsidR="00B72433" w:rsidRPr="00FD1445" w:rsidRDefault="00B72433" w:rsidP="00B72433">
      <w:pPr>
        <w:spacing w:after="0" w:line="240" w:lineRule="auto"/>
        <w:ind w:firstLine="851"/>
        <w:jc w:val="both"/>
        <w:rPr>
          <w:rFonts w:ascii="Times New Roman" w:hAnsi="Times New Roman" w:cs="Times New Roman"/>
          <w:sz w:val="24"/>
          <w:szCs w:val="24"/>
        </w:rPr>
      </w:pPr>
      <w:r w:rsidRPr="00FD1445">
        <w:rPr>
          <w:rFonts w:ascii="Times New Roman" w:hAnsi="Times New Roman" w:cs="Times New Roman"/>
          <w:sz w:val="24"/>
          <w:szCs w:val="24"/>
        </w:rPr>
        <w:t>- Водный кодекс Российской Федерации;</w:t>
      </w:r>
    </w:p>
    <w:p w:rsidR="00B72433" w:rsidRDefault="00B72433" w:rsidP="00775C8F">
      <w:pPr>
        <w:spacing w:after="0" w:line="240" w:lineRule="auto"/>
        <w:ind w:firstLine="851"/>
        <w:jc w:val="both"/>
        <w:rPr>
          <w:rFonts w:ascii="Times New Roman" w:hAnsi="Times New Roman" w:cs="Times New Roman"/>
          <w:sz w:val="24"/>
          <w:szCs w:val="24"/>
        </w:rPr>
      </w:pPr>
      <w:r w:rsidRPr="00FD1445">
        <w:rPr>
          <w:rFonts w:ascii="Times New Roman" w:hAnsi="Times New Roman" w:cs="Times New Roman"/>
          <w:sz w:val="24"/>
          <w:szCs w:val="24"/>
        </w:rPr>
        <w:t>- Лес</w:t>
      </w:r>
      <w:r>
        <w:rPr>
          <w:rFonts w:ascii="Times New Roman" w:hAnsi="Times New Roman" w:cs="Times New Roman"/>
          <w:sz w:val="24"/>
          <w:szCs w:val="24"/>
        </w:rPr>
        <w:t>ной</w:t>
      </w:r>
      <w:r w:rsidR="0020214E">
        <w:rPr>
          <w:rFonts w:ascii="Times New Roman" w:hAnsi="Times New Roman" w:cs="Times New Roman"/>
          <w:sz w:val="24"/>
          <w:szCs w:val="24"/>
        </w:rPr>
        <w:t xml:space="preserve"> кодекс Российской Федерации;</w:t>
      </w:r>
    </w:p>
    <w:p w:rsidR="00B72433" w:rsidRDefault="0020214E" w:rsidP="00775C8F">
      <w:pPr>
        <w:spacing w:after="0" w:line="240" w:lineRule="auto"/>
        <w:ind w:firstLine="851"/>
        <w:jc w:val="both"/>
        <w:rPr>
          <w:rFonts w:ascii="Times New Roman" w:hAnsi="Times New Roman" w:cs="Times New Roman"/>
          <w:sz w:val="24"/>
          <w:szCs w:val="24"/>
        </w:rPr>
      </w:pPr>
      <w:r w:rsidRPr="0020214E">
        <w:rPr>
          <w:rFonts w:ascii="Times New Roman" w:hAnsi="Times New Roman" w:cs="Times New Roman"/>
          <w:sz w:val="24"/>
          <w:szCs w:val="24"/>
        </w:rPr>
        <w:t xml:space="preserve">- Схема территориального планирования </w:t>
      </w:r>
      <w:r w:rsidRPr="00365430">
        <w:rPr>
          <w:rFonts w:ascii="Times New Roman" w:hAnsi="Times New Roman" w:cs="Times New Roman"/>
          <w:sz w:val="24"/>
          <w:szCs w:val="24"/>
        </w:rPr>
        <w:t>Волгоградской области, утвержденной постановлением Администрации Волгоградской области от 14.09.2009 № 337-п.</w:t>
      </w:r>
      <w:r>
        <w:rPr>
          <w:rFonts w:ascii="Times New Roman" w:hAnsi="Times New Roman" w:cs="Times New Roman"/>
          <w:sz w:val="24"/>
          <w:szCs w:val="24"/>
        </w:rPr>
        <w:t>;</w:t>
      </w:r>
    </w:p>
    <w:p w:rsidR="0020214E" w:rsidRDefault="0020214E" w:rsidP="00775C8F">
      <w:pPr>
        <w:spacing w:after="0" w:line="240" w:lineRule="auto"/>
        <w:ind w:firstLine="851"/>
        <w:jc w:val="both"/>
        <w:rPr>
          <w:rFonts w:ascii="Times New Roman" w:hAnsi="Times New Roman" w:cs="Times New Roman"/>
          <w:sz w:val="24"/>
          <w:szCs w:val="24"/>
        </w:rPr>
      </w:pPr>
      <w:r w:rsidRPr="0020214E">
        <w:rPr>
          <w:rFonts w:ascii="Times New Roman" w:hAnsi="Times New Roman" w:cs="Times New Roman"/>
          <w:sz w:val="24"/>
          <w:szCs w:val="24"/>
        </w:rPr>
        <w:t xml:space="preserve">- Схема территориального планирования </w:t>
      </w:r>
      <w:r>
        <w:rPr>
          <w:rFonts w:ascii="Times New Roman" w:hAnsi="Times New Roman" w:cs="Times New Roman"/>
          <w:sz w:val="24"/>
          <w:szCs w:val="24"/>
        </w:rPr>
        <w:t>Котельниковского муниципального района Волгоградской область.</w:t>
      </w:r>
    </w:p>
    <w:p w:rsidR="0020214E" w:rsidRDefault="0020214E" w:rsidP="00775C8F">
      <w:pPr>
        <w:spacing w:after="0" w:line="240" w:lineRule="auto"/>
        <w:ind w:firstLine="851"/>
        <w:jc w:val="both"/>
        <w:rPr>
          <w:rFonts w:ascii="Times New Roman" w:hAnsi="Times New Roman" w:cs="Times New Roman"/>
          <w:color w:val="FF0000"/>
          <w:sz w:val="24"/>
          <w:szCs w:val="24"/>
        </w:rPr>
      </w:pPr>
    </w:p>
    <w:p w:rsidR="00A20C67" w:rsidRPr="0010491C" w:rsidRDefault="00E8101C" w:rsidP="00165683">
      <w:pPr>
        <w:spacing w:after="0" w:line="240" w:lineRule="auto"/>
        <w:jc w:val="both"/>
        <w:rPr>
          <w:rFonts w:ascii="Times New Roman" w:hAnsi="Times New Roman" w:cs="Times New Roman"/>
          <w:b/>
          <w:sz w:val="24"/>
          <w:szCs w:val="24"/>
        </w:rPr>
      </w:pPr>
      <w:r w:rsidRPr="001946CC">
        <w:rPr>
          <w:rFonts w:ascii="Times New Roman" w:hAnsi="Times New Roman" w:cs="Times New Roman"/>
          <w:b/>
          <w:sz w:val="24"/>
          <w:szCs w:val="24"/>
        </w:rPr>
        <w:t xml:space="preserve">РАЗДЕЛ </w:t>
      </w:r>
      <w:r w:rsidR="00165683">
        <w:rPr>
          <w:rFonts w:ascii="Times New Roman" w:hAnsi="Times New Roman" w:cs="Times New Roman"/>
          <w:b/>
          <w:sz w:val="24"/>
          <w:szCs w:val="24"/>
        </w:rPr>
        <w:t>2</w:t>
      </w:r>
      <w:r w:rsidR="00C95C5E" w:rsidRPr="001946CC">
        <w:rPr>
          <w:rFonts w:ascii="Times New Roman" w:hAnsi="Times New Roman" w:cs="Times New Roman"/>
          <w:b/>
          <w:sz w:val="24"/>
          <w:szCs w:val="24"/>
        </w:rPr>
        <w:t xml:space="preserve">. </w:t>
      </w:r>
      <w:r w:rsidR="0010491C" w:rsidRPr="0010491C">
        <w:rPr>
          <w:rFonts w:ascii="Times New Roman" w:hAnsi="Times New Roman" w:cs="Times New Roman"/>
          <w:b/>
          <w:bCs/>
          <w:sz w:val="24"/>
          <w:szCs w:val="24"/>
          <w:bdr w:val="none" w:sz="0" w:space="0" w:color="auto" w:frame="1"/>
          <w:shd w:val="clear" w:color="auto" w:fill="F9F9F9"/>
        </w:rPr>
        <w:t>ПЕРЕЧЕНЬ ДОКУМЕНТОВ ТЕРРИТОРИАЛЬНОГО ПЛАНИРОВАНИЯ ПОДЛЕЖАЩИХ УЧЕТУ ПРИ ПОДГОТОВКЕ ПРОЕКТА ГЕНЕРАЛЬНОГО ПЛАНА</w:t>
      </w:r>
    </w:p>
    <w:p w:rsidR="00096EB6" w:rsidRPr="002B09BD" w:rsidRDefault="00096EB6" w:rsidP="00096EB6">
      <w:pPr>
        <w:spacing w:after="0" w:line="240" w:lineRule="auto"/>
        <w:ind w:firstLine="851"/>
        <w:jc w:val="both"/>
        <w:rPr>
          <w:rFonts w:ascii="Times New Roman" w:eastAsia="Times New Roman" w:hAnsi="Times New Roman" w:cs="Times New Roman"/>
          <w:sz w:val="24"/>
          <w:szCs w:val="24"/>
        </w:rPr>
      </w:pPr>
    </w:p>
    <w:p w:rsidR="00096EB6" w:rsidRPr="00E47BE6" w:rsidRDefault="00165683" w:rsidP="00096EB6">
      <w:pPr>
        <w:spacing w:after="0" w:line="240" w:lineRule="auto"/>
        <w:ind w:firstLine="851"/>
        <w:jc w:val="right"/>
        <w:rPr>
          <w:rFonts w:ascii="Times New Roman" w:hAnsi="Times New Roman" w:cs="Times New Roman"/>
          <w:bCs/>
          <w:i/>
          <w:color w:val="444444"/>
          <w:sz w:val="24"/>
          <w:szCs w:val="24"/>
          <w:bdr w:val="none" w:sz="0" w:space="0" w:color="auto" w:frame="1"/>
          <w:shd w:val="clear" w:color="auto" w:fill="F9F9F9"/>
        </w:rPr>
      </w:pPr>
      <w:r>
        <w:rPr>
          <w:rFonts w:ascii="Times New Roman" w:hAnsi="Times New Roman" w:cs="Times New Roman"/>
          <w:bCs/>
          <w:i/>
          <w:color w:val="444444"/>
          <w:sz w:val="24"/>
          <w:szCs w:val="24"/>
          <w:bdr w:val="none" w:sz="0" w:space="0" w:color="auto" w:frame="1"/>
          <w:shd w:val="clear" w:color="auto" w:fill="F9F9F9"/>
        </w:rPr>
        <w:t>Таблицы 2</w:t>
      </w:r>
      <w:r w:rsidR="00096EB6" w:rsidRPr="00E47BE6">
        <w:rPr>
          <w:rFonts w:ascii="Times New Roman" w:hAnsi="Times New Roman" w:cs="Times New Roman"/>
          <w:bCs/>
          <w:i/>
          <w:color w:val="444444"/>
          <w:sz w:val="24"/>
          <w:szCs w:val="24"/>
          <w:bdr w:val="none" w:sz="0" w:space="0" w:color="auto" w:frame="1"/>
          <w:shd w:val="clear" w:color="auto" w:fill="F9F9F9"/>
        </w:rPr>
        <w:t>. «Перечень документов территориального планирования подлежащих учету при подготовке проекта Генерального плана».</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4394"/>
        <w:gridCol w:w="78"/>
        <w:gridCol w:w="3182"/>
        <w:gridCol w:w="1824"/>
      </w:tblGrid>
      <w:tr w:rsidR="00096EB6" w:rsidRPr="00E47BE6" w:rsidTr="00096EB6">
        <w:tc>
          <w:tcPr>
            <w:tcW w:w="534" w:type="dxa"/>
            <w:shd w:val="clear" w:color="auto" w:fill="29617A"/>
          </w:tcPr>
          <w:p w:rsidR="00096EB6" w:rsidRPr="00E47BE6" w:rsidRDefault="00096EB6" w:rsidP="00096EB6">
            <w:pPr>
              <w:jc w:val="center"/>
              <w:rPr>
                <w:rFonts w:ascii="Times New Roman" w:hAnsi="Times New Roman" w:cs="Times New Roman"/>
                <w:color w:val="FFFFFF" w:themeColor="background1"/>
                <w:sz w:val="20"/>
                <w:szCs w:val="20"/>
              </w:rPr>
            </w:pPr>
            <w:r w:rsidRPr="00E47BE6">
              <w:rPr>
                <w:rFonts w:ascii="Times New Roman" w:hAnsi="Times New Roman" w:cs="Times New Roman"/>
                <w:color w:val="FFFFFF" w:themeColor="background1"/>
                <w:sz w:val="20"/>
                <w:szCs w:val="20"/>
              </w:rPr>
              <w:t>№ п/п</w:t>
            </w:r>
          </w:p>
        </w:tc>
        <w:tc>
          <w:tcPr>
            <w:tcW w:w="4472" w:type="dxa"/>
            <w:gridSpan w:val="2"/>
            <w:shd w:val="clear" w:color="auto" w:fill="29617A"/>
          </w:tcPr>
          <w:p w:rsidR="00096EB6" w:rsidRPr="00E47BE6" w:rsidRDefault="00096EB6" w:rsidP="00096EB6">
            <w:pPr>
              <w:rPr>
                <w:rFonts w:ascii="Times New Roman" w:hAnsi="Times New Roman" w:cs="Times New Roman"/>
                <w:color w:val="FFFFFF" w:themeColor="background1"/>
                <w:sz w:val="20"/>
                <w:szCs w:val="20"/>
              </w:rPr>
            </w:pPr>
            <w:r w:rsidRPr="00E47BE6">
              <w:rPr>
                <w:rFonts w:ascii="Times New Roman" w:hAnsi="Times New Roman" w:cs="Times New Roman"/>
                <w:color w:val="FFFFFF" w:themeColor="background1"/>
                <w:sz w:val="20"/>
                <w:szCs w:val="20"/>
              </w:rPr>
              <w:t xml:space="preserve">НАИМЕНОВАНИЕ ДОКУМЕНТОВ </w:t>
            </w:r>
          </w:p>
        </w:tc>
        <w:tc>
          <w:tcPr>
            <w:tcW w:w="3182" w:type="dxa"/>
            <w:shd w:val="clear" w:color="auto" w:fill="29617A"/>
          </w:tcPr>
          <w:p w:rsidR="00096EB6" w:rsidRPr="00E47BE6" w:rsidRDefault="00096EB6" w:rsidP="00096EB6">
            <w:pPr>
              <w:rPr>
                <w:rFonts w:ascii="Times New Roman" w:hAnsi="Times New Roman" w:cs="Times New Roman"/>
                <w:color w:val="FFFFFF" w:themeColor="background1"/>
                <w:sz w:val="20"/>
                <w:szCs w:val="20"/>
              </w:rPr>
            </w:pPr>
            <w:r w:rsidRPr="00E47BE6">
              <w:rPr>
                <w:rFonts w:ascii="Times New Roman" w:hAnsi="Times New Roman" w:cs="Times New Roman"/>
                <w:color w:val="FFFFFF" w:themeColor="background1"/>
                <w:sz w:val="20"/>
                <w:szCs w:val="20"/>
              </w:rPr>
              <w:t>РЕКВИЗИТЫ УТВЕРЖДЕНИЯ</w:t>
            </w:r>
          </w:p>
        </w:tc>
        <w:tc>
          <w:tcPr>
            <w:tcW w:w="1824" w:type="dxa"/>
            <w:shd w:val="clear" w:color="auto" w:fill="29617A"/>
          </w:tcPr>
          <w:p w:rsidR="00096EB6" w:rsidRPr="00E47BE6" w:rsidRDefault="00096EB6" w:rsidP="00096EB6">
            <w:pPr>
              <w:rPr>
                <w:rFonts w:ascii="Times New Roman" w:hAnsi="Times New Roman" w:cs="Times New Roman"/>
                <w:color w:val="FFFFFF" w:themeColor="background1"/>
                <w:sz w:val="20"/>
                <w:szCs w:val="20"/>
              </w:rPr>
            </w:pPr>
            <w:r w:rsidRPr="00E47BE6">
              <w:rPr>
                <w:rFonts w:ascii="Times New Roman" w:hAnsi="Times New Roman" w:cs="Times New Roman"/>
                <w:color w:val="FFFFFF" w:themeColor="background1"/>
                <w:sz w:val="20"/>
                <w:szCs w:val="20"/>
              </w:rPr>
              <w:t>ИСТОЧНИК ИНФОРМАЦИИ</w:t>
            </w:r>
          </w:p>
        </w:tc>
      </w:tr>
      <w:tr w:rsidR="00096EB6" w:rsidTr="00096EB6">
        <w:tc>
          <w:tcPr>
            <w:tcW w:w="534" w:type="dxa"/>
          </w:tcPr>
          <w:p w:rsidR="00096EB6" w:rsidRPr="006207AF" w:rsidRDefault="00096EB6" w:rsidP="00096EB6">
            <w:pPr>
              <w:jc w:val="center"/>
              <w:rPr>
                <w:rFonts w:ascii="Times New Roman" w:hAnsi="Times New Roman" w:cs="Times New Roman"/>
                <w:sz w:val="20"/>
                <w:szCs w:val="20"/>
              </w:rPr>
            </w:pPr>
            <w:r w:rsidRPr="006207AF">
              <w:rPr>
                <w:rFonts w:ascii="Times New Roman" w:hAnsi="Times New Roman" w:cs="Times New Roman"/>
                <w:sz w:val="20"/>
                <w:szCs w:val="20"/>
              </w:rPr>
              <w:t>1</w:t>
            </w:r>
          </w:p>
        </w:tc>
        <w:tc>
          <w:tcPr>
            <w:tcW w:w="9478" w:type="dxa"/>
            <w:gridSpan w:val="4"/>
          </w:tcPr>
          <w:p w:rsidR="00096EB6" w:rsidRDefault="00096EB6" w:rsidP="00096EB6">
            <w:pPr>
              <w:rPr>
                <w:rFonts w:ascii="Times New Roman" w:hAnsi="Times New Roman" w:cs="Times New Roman"/>
                <w:sz w:val="20"/>
                <w:szCs w:val="20"/>
              </w:rPr>
            </w:pPr>
            <w:r w:rsidRPr="00E47BE6">
              <w:rPr>
                <w:rFonts w:ascii="Times New Roman" w:hAnsi="Times New Roman" w:cs="Times New Roman"/>
                <w:sz w:val="20"/>
                <w:szCs w:val="20"/>
              </w:rPr>
              <w:t>ДОКУМЕНТЫ ТЕРРИТОРИАЛЬНОГО ПЛАНИРОВАНИЯ РОССИЙСКОЙ ФЕДЕРАЦИИ</w:t>
            </w:r>
          </w:p>
          <w:p w:rsidR="00096EB6" w:rsidRPr="00E47BE6" w:rsidRDefault="00096EB6" w:rsidP="00096EB6">
            <w:pPr>
              <w:rPr>
                <w:rFonts w:ascii="Times New Roman" w:hAnsi="Times New Roman" w:cs="Times New Roman"/>
                <w:sz w:val="20"/>
                <w:szCs w:val="20"/>
              </w:rPr>
            </w:pPr>
          </w:p>
        </w:tc>
      </w:tr>
      <w:tr w:rsidR="00096EB6" w:rsidTr="00096EB6">
        <w:tc>
          <w:tcPr>
            <w:tcW w:w="53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1.1</w:t>
            </w:r>
          </w:p>
        </w:tc>
        <w:tc>
          <w:tcPr>
            <w:tcW w:w="439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Схема территориального планирования Российской Федерации в области трубопроводного транспорта</w:t>
            </w:r>
          </w:p>
        </w:tc>
        <w:tc>
          <w:tcPr>
            <w:tcW w:w="3260" w:type="dxa"/>
            <w:gridSpan w:val="2"/>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Распоряжение Правительства Российской Федерации от 13.08.2013 №1416-р</w:t>
            </w:r>
          </w:p>
        </w:tc>
        <w:tc>
          <w:tcPr>
            <w:tcW w:w="1824" w:type="dxa"/>
          </w:tcPr>
          <w:p w:rsidR="00096EB6" w:rsidRDefault="00096EB6" w:rsidP="00096EB6">
            <w:pPr>
              <w:jc w:val="center"/>
              <w:rPr>
                <w:rFonts w:ascii="Times New Roman" w:eastAsia="Times New Roman" w:hAnsi="Times New Roman" w:cs="Times New Roman"/>
                <w:sz w:val="24"/>
                <w:szCs w:val="24"/>
              </w:rPr>
            </w:pPr>
            <w:r>
              <w:rPr>
                <w:rFonts w:ascii="Helvetica" w:hAnsi="Helvetica" w:cs="Helvetica"/>
                <w:color w:val="444444"/>
                <w:sz w:val="21"/>
                <w:szCs w:val="21"/>
                <w:shd w:val="clear" w:color="auto" w:fill="F8F8F8"/>
              </w:rPr>
              <w:t>ФГИС ТП</w:t>
            </w:r>
          </w:p>
        </w:tc>
      </w:tr>
      <w:tr w:rsidR="00096EB6" w:rsidTr="00096EB6">
        <w:tc>
          <w:tcPr>
            <w:tcW w:w="53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1.2</w:t>
            </w:r>
          </w:p>
        </w:tc>
        <w:tc>
          <w:tcPr>
            <w:tcW w:w="439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3260" w:type="dxa"/>
            <w:gridSpan w:val="2"/>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Распоряжение Правительства Российской Федерации от 19.03.2013 №384-р</w:t>
            </w:r>
          </w:p>
        </w:tc>
        <w:tc>
          <w:tcPr>
            <w:tcW w:w="1824" w:type="dxa"/>
          </w:tcPr>
          <w:p w:rsidR="00096EB6" w:rsidRDefault="00096EB6" w:rsidP="00096EB6">
            <w:pPr>
              <w:jc w:val="center"/>
              <w:rPr>
                <w:rFonts w:ascii="Times New Roman" w:eastAsia="Times New Roman" w:hAnsi="Times New Roman" w:cs="Times New Roman"/>
                <w:sz w:val="24"/>
                <w:szCs w:val="24"/>
              </w:rPr>
            </w:pPr>
            <w:r>
              <w:rPr>
                <w:rFonts w:ascii="Helvetica" w:hAnsi="Helvetica" w:cs="Helvetica"/>
                <w:color w:val="444444"/>
                <w:sz w:val="21"/>
                <w:szCs w:val="21"/>
                <w:shd w:val="clear" w:color="auto" w:fill="F8F8F8"/>
              </w:rPr>
              <w:t>ФГИС ТП</w:t>
            </w:r>
          </w:p>
        </w:tc>
      </w:tr>
      <w:tr w:rsidR="00096EB6" w:rsidTr="00096EB6">
        <w:tc>
          <w:tcPr>
            <w:tcW w:w="53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1.3</w:t>
            </w:r>
          </w:p>
        </w:tc>
        <w:tc>
          <w:tcPr>
            <w:tcW w:w="439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Схема территориального планирования Российской Федерации в области здравоохранения</w:t>
            </w:r>
          </w:p>
        </w:tc>
        <w:tc>
          <w:tcPr>
            <w:tcW w:w="3260" w:type="dxa"/>
            <w:gridSpan w:val="2"/>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Распоряжение Правительства Российской Федерации от 28.12.2012 №2607-р</w:t>
            </w:r>
          </w:p>
        </w:tc>
        <w:tc>
          <w:tcPr>
            <w:tcW w:w="1824" w:type="dxa"/>
          </w:tcPr>
          <w:p w:rsidR="00096EB6" w:rsidRDefault="00096EB6" w:rsidP="00096EB6">
            <w:pPr>
              <w:jc w:val="center"/>
              <w:rPr>
                <w:rFonts w:ascii="Times New Roman" w:eastAsia="Times New Roman" w:hAnsi="Times New Roman" w:cs="Times New Roman"/>
                <w:sz w:val="24"/>
                <w:szCs w:val="24"/>
              </w:rPr>
            </w:pPr>
            <w:r>
              <w:rPr>
                <w:rFonts w:ascii="Helvetica" w:hAnsi="Helvetica" w:cs="Helvetica"/>
                <w:color w:val="444444"/>
                <w:sz w:val="21"/>
                <w:szCs w:val="21"/>
                <w:shd w:val="clear" w:color="auto" w:fill="F8F8F8"/>
              </w:rPr>
              <w:t>ФГИС ТП</w:t>
            </w:r>
          </w:p>
        </w:tc>
      </w:tr>
      <w:tr w:rsidR="00096EB6" w:rsidTr="00096EB6">
        <w:tc>
          <w:tcPr>
            <w:tcW w:w="53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1.4</w:t>
            </w:r>
          </w:p>
        </w:tc>
        <w:tc>
          <w:tcPr>
            <w:tcW w:w="4394" w:type="dxa"/>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Схема территориального планирования Российской Федерации в области высшего профессионального образования</w:t>
            </w:r>
          </w:p>
        </w:tc>
        <w:tc>
          <w:tcPr>
            <w:tcW w:w="3260" w:type="dxa"/>
            <w:gridSpan w:val="2"/>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Распоряжение Правительства Российской Федерации от 26.02.2013 №247-р</w:t>
            </w:r>
          </w:p>
        </w:tc>
        <w:tc>
          <w:tcPr>
            <w:tcW w:w="1824" w:type="dxa"/>
          </w:tcPr>
          <w:p w:rsidR="00096EB6" w:rsidRDefault="00096EB6" w:rsidP="00096EB6">
            <w:pPr>
              <w:jc w:val="center"/>
              <w:rPr>
                <w:rFonts w:ascii="Times New Roman" w:eastAsia="Times New Roman" w:hAnsi="Times New Roman" w:cs="Times New Roman"/>
                <w:sz w:val="24"/>
                <w:szCs w:val="24"/>
              </w:rPr>
            </w:pPr>
            <w:r>
              <w:rPr>
                <w:rFonts w:ascii="Helvetica" w:hAnsi="Helvetica" w:cs="Helvetica"/>
                <w:color w:val="444444"/>
                <w:sz w:val="21"/>
                <w:szCs w:val="21"/>
                <w:shd w:val="clear" w:color="auto" w:fill="F8F8F8"/>
              </w:rPr>
              <w:t>ФГИС ТП</w:t>
            </w:r>
          </w:p>
        </w:tc>
      </w:tr>
      <w:tr w:rsidR="00096EB6" w:rsidTr="00096EB6">
        <w:tc>
          <w:tcPr>
            <w:tcW w:w="534" w:type="dxa"/>
          </w:tcPr>
          <w:p w:rsidR="00096EB6" w:rsidRPr="006207AF" w:rsidRDefault="00096EB6" w:rsidP="00096EB6">
            <w:pPr>
              <w:jc w:val="center"/>
              <w:rPr>
                <w:rFonts w:ascii="Times New Roman" w:eastAsia="Times New Roman" w:hAnsi="Times New Roman" w:cs="Times New Roman"/>
                <w:sz w:val="20"/>
                <w:szCs w:val="20"/>
              </w:rPr>
            </w:pPr>
            <w:r w:rsidRPr="006207AF">
              <w:rPr>
                <w:rFonts w:ascii="Times New Roman" w:eastAsia="Times New Roman" w:hAnsi="Times New Roman" w:cs="Times New Roman"/>
                <w:sz w:val="20"/>
                <w:szCs w:val="20"/>
              </w:rPr>
              <w:t>2</w:t>
            </w:r>
          </w:p>
        </w:tc>
        <w:tc>
          <w:tcPr>
            <w:tcW w:w="9478" w:type="dxa"/>
            <w:gridSpan w:val="4"/>
          </w:tcPr>
          <w:p w:rsidR="00096EB6" w:rsidRPr="006207AF" w:rsidRDefault="00096EB6" w:rsidP="00096EB6">
            <w:pPr>
              <w:jc w:val="both"/>
              <w:rPr>
                <w:rFonts w:ascii="Times New Roman" w:eastAsia="Times New Roman" w:hAnsi="Times New Roman" w:cs="Times New Roman"/>
                <w:sz w:val="20"/>
                <w:szCs w:val="20"/>
              </w:rPr>
            </w:pPr>
            <w:r w:rsidRPr="006207AF">
              <w:rPr>
                <w:rFonts w:ascii="Times New Roman" w:hAnsi="Times New Roman" w:cs="Times New Roman"/>
                <w:bCs/>
                <w:sz w:val="20"/>
                <w:szCs w:val="20"/>
                <w:bdr w:val="none" w:sz="0" w:space="0" w:color="auto" w:frame="1"/>
                <w:shd w:val="clear" w:color="auto" w:fill="F8F8F8"/>
              </w:rPr>
              <w:t>ДОКУМЕНТЫ ТЕРРИТОРИАЛЬНОГО ПЛАНИРОВАНИЯ СУБЪЕКТА РОССИЙСКОЙ ФЕДЕРАЦИИ</w:t>
            </w:r>
          </w:p>
        </w:tc>
      </w:tr>
      <w:tr w:rsidR="00096EB6" w:rsidTr="00096EB6">
        <w:tc>
          <w:tcPr>
            <w:tcW w:w="534" w:type="dxa"/>
          </w:tcPr>
          <w:p w:rsidR="00096EB6" w:rsidRPr="006207AF" w:rsidRDefault="00096EB6" w:rsidP="00096EB6">
            <w:pPr>
              <w:jc w:val="center"/>
              <w:rPr>
                <w:rFonts w:ascii="Times New Roman" w:eastAsia="Times New Roman" w:hAnsi="Times New Roman" w:cs="Times New Roman"/>
                <w:sz w:val="20"/>
                <w:szCs w:val="20"/>
              </w:rPr>
            </w:pPr>
            <w:r w:rsidRPr="006207AF">
              <w:rPr>
                <w:rFonts w:ascii="Times New Roman" w:eastAsia="Times New Roman" w:hAnsi="Times New Roman" w:cs="Times New Roman"/>
                <w:sz w:val="20"/>
                <w:szCs w:val="20"/>
              </w:rPr>
              <w:t>2.1</w:t>
            </w:r>
          </w:p>
        </w:tc>
        <w:tc>
          <w:tcPr>
            <w:tcW w:w="4394" w:type="dxa"/>
          </w:tcPr>
          <w:p w:rsidR="00096EB6" w:rsidRPr="006207AF" w:rsidRDefault="00096EB6" w:rsidP="00096EB6">
            <w:pPr>
              <w:rPr>
                <w:rFonts w:ascii="Times New Roman" w:hAnsi="Times New Roman" w:cs="Times New Roman"/>
                <w:sz w:val="20"/>
                <w:szCs w:val="20"/>
              </w:rPr>
            </w:pPr>
            <w:r w:rsidRPr="006207AF">
              <w:rPr>
                <w:rFonts w:ascii="Times New Roman" w:hAnsi="Times New Roman" w:cs="Times New Roman"/>
                <w:sz w:val="20"/>
                <w:szCs w:val="20"/>
              </w:rPr>
              <w:t>Схема территориального планирования Волгоградской области</w:t>
            </w:r>
          </w:p>
        </w:tc>
        <w:tc>
          <w:tcPr>
            <w:tcW w:w="3260" w:type="dxa"/>
            <w:gridSpan w:val="2"/>
          </w:tcPr>
          <w:p w:rsidR="00096EB6" w:rsidRPr="006207AF" w:rsidRDefault="00096EB6" w:rsidP="00096EB6">
            <w:pPr>
              <w:jc w:val="both"/>
              <w:rPr>
                <w:rFonts w:ascii="Times New Roman" w:hAnsi="Times New Roman" w:cs="Times New Roman"/>
                <w:sz w:val="20"/>
                <w:szCs w:val="20"/>
              </w:rPr>
            </w:pPr>
            <w:r w:rsidRPr="006207AF">
              <w:rPr>
                <w:rFonts w:ascii="Times New Roman" w:hAnsi="Times New Roman" w:cs="Times New Roman"/>
                <w:sz w:val="20"/>
                <w:szCs w:val="20"/>
              </w:rPr>
              <w:t xml:space="preserve">Постановление администрации волгоградской области от 14 сентября 2009 г. N 337-п "Об утверждении схемы территориального планирования </w:t>
            </w:r>
            <w:r w:rsidRPr="006207AF">
              <w:rPr>
                <w:rFonts w:ascii="Times New Roman" w:hAnsi="Times New Roman" w:cs="Times New Roman"/>
                <w:sz w:val="20"/>
                <w:szCs w:val="20"/>
              </w:rPr>
              <w:lastRenderedPageBreak/>
              <w:t>волгоградской области" </w:t>
            </w:r>
          </w:p>
        </w:tc>
        <w:tc>
          <w:tcPr>
            <w:tcW w:w="1824" w:type="dxa"/>
          </w:tcPr>
          <w:p w:rsidR="00096EB6" w:rsidRPr="006207AF" w:rsidRDefault="00096EB6" w:rsidP="00096EB6">
            <w:pPr>
              <w:jc w:val="center"/>
              <w:rPr>
                <w:rFonts w:ascii="Times New Roman" w:hAnsi="Times New Roman" w:cs="Times New Roman"/>
                <w:sz w:val="20"/>
                <w:szCs w:val="20"/>
              </w:rPr>
            </w:pPr>
            <w:r w:rsidRPr="006207AF">
              <w:rPr>
                <w:rFonts w:ascii="Times New Roman" w:hAnsi="Times New Roman" w:cs="Times New Roman"/>
                <w:sz w:val="20"/>
                <w:szCs w:val="20"/>
              </w:rPr>
              <w:lastRenderedPageBreak/>
              <w:t>ФГИС ТП</w:t>
            </w:r>
          </w:p>
        </w:tc>
      </w:tr>
      <w:tr w:rsidR="00096EB6" w:rsidTr="00096EB6">
        <w:tc>
          <w:tcPr>
            <w:tcW w:w="534" w:type="dxa"/>
          </w:tcPr>
          <w:p w:rsidR="00096EB6" w:rsidRPr="006207AF" w:rsidRDefault="00096EB6" w:rsidP="00096EB6">
            <w:pPr>
              <w:jc w:val="center"/>
              <w:rPr>
                <w:rFonts w:ascii="Times New Roman" w:eastAsia="Times New Roman" w:hAnsi="Times New Roman" w:cs="Times New Roman"/>
                <w:sz w:val="20"/>
                <w:szCs w:val="20"/>
              </w:rPr>
            </w:pPr>
            <w:r w:rsidRPr="006207AF">
              <w:rPr>
                <w:rFonts w:ascii="Times New Roman" w:eastAsia="Times New Roman" w:hAnsi="Times New Roman" w:cs="Times New Roman"/>
                <w:sz w:val="20"/>
                <w:szCs w:val="20"/>
              </w:rPr>
              <w:lastRenderedPageBreak/>
              <w:t>3</w:t>
            </w:r>
          </w:p>
        </w:tc>
        <w:tc>
          <w:tcPr>
            <w:tcW w:w="9478" w:type="dxa"/>
            <w:gridSpan w:val="4"/>
          </w:tcPr>
          <w:p w:rsidR="00096EB6" w:rsidRPr="006207AF" w:rsidRDefault="00096EB6" w:rsidP="00165683">
            <w:pPr>
              <w:jc w:val="both"/>
              <w:rPr>
                <w:rFonts w:ascii="Times New Roman" w:eastAsia="Times New Roman" w:hAnsi="Times New Roman" w:cs="Times New Roman"/>
                <w:sz w:val="20"/>
                <w:szCs w:val="20"/>
              </w:rPr>
            </w:pPr>
            <w:r w:rsidRPr="006207AF">
              <w:rPr>
                <w:rFonts w:ascii="Times New Roman" w:hAnsi="Times New Roman" w:cs="Times New Roman"/>
                <w:bCs/>
                <w:sz w:val="20"/>
                <w:szCs w:val="20"/>
                <w:bdr w:val="none" w:sz="0" w:space="0" w:color="auto" w:frame="1"/>
                <w:shd w:val="clear" w:color="auto" w:fill="F8F8F8"/>
              </w:rPr>
              <w:t xml:space="preserve">ДОКУМЕНТЫ ТЕРРИТОРИАЛЬНОГО ПЛАНИРОВАНИЯ МУНИЦИПАЛЬНОГО РАЙОНА </w:t>
            </w:r>
          </w:p>
        </w:tc>
      </w:tr>
      <w:tr w:rsidR="00096EB6" w:rsidTr="00EF43B5">
        <w:trPr>
          <w:trHeight w:val="852"/>
        </w:trPr>
        <w:tc>
          <w:tcPr>
            <w:tcW w:w="534" w:type="dxa"/>
          </w:tcPr>
          <w:p w:rsidR="00096EB6" w:rsidRPr="006207AF" w:rsidRDefault="00096EB6" w:rsidP="00096EB6">
            <w:pPr>
              <w:jc w:val="center"/>
              <w:rPr>
                <w:rFonts w:ascii="Times New Roman" w:eastAsia="Times New Roman" w:hAnsi="Times New Roman" w:cs="Times New Roman"/>
                <w:sz w:val="20"/>
                <w:szCs w:val="20"/>
              </w:rPr>
            </w:pPr>
            <w:r w:rsidRPr="006207AF">
              <w:rPr>
                <w:rFonts w:ascii="Times New Roman" w:eastAsia="Times New Roman" w:hAnsi="Times New Roman" w:cs="Times New Roman"/>
                <w:sz w:val="20"/>
                <w:szCs w:val="20"/>
              </w:rPr>
              <w:t>3.1</w:t>
            </w:r>
          </w:p>
        </w:tc>
        <w:tc>
          <w:tcPr>
            <w:tcW w:w="4394" w:type="dxa"/>
          </w:tcPr>
          <w:p w:rsidR="00096EB6" w:rsidRPr="00EF43B5" w:rsidRDefault="00D37500" w:rsidP="00D37500">
            <w:pPr>
              <w:jc w:val="both"/>
              <w:rPr>
                <w:rFonts w:ascii="Times New Roman" w:hAnsi="Times New Roman" w:cs="Times New Roman"/>
                <w:bCs/>
                <w:sz w:val="20"/>
                <w:szCs w:val="20"/>
                <w:bdr w:val="none" w:sz="0" w:space="0" w:color="auto" w:frame="1"/>
                <w:shd w:val="clear" w:color="auto" w:fill="F8F8F8"/>
              </w:rPr>
            </w:pPr>
            <w:r w:rsidRPr="00EF43B5">
              <w:rPr>
                <w:rFonts w:ascii="Times New Roman" w:hAnsi="Times New Roman" w:cs="Times New Roman"/>
                <w:bCs/>
                <w:sz w:val="20"/>
                <w:szCs w:val="20"/>
                <w:bdr w:val="none" w:sz="0" w:space="0" w:color="auto" w:frame="1"/>
                <w:shd w:val="clear" w:color="auto" w:fill="F8F8F8"/>
              </w:rPr>
              <w:t xml:space="preserve">Схема территориального планирования </w:t>
            </w:r>
            <w:r w:rsidR="00096EB6" w:rsidRPr="00EF43B5">
              <w:rPr>
                <w:rFonts w:ascii="Times New Roman" w:hAnsi="Times New Roman" w:cs="Times New Roman"/>
                <w:bCs/>
                <w:sz w:val="20"/>
                <w:szCs w:val="20"/>
                <w:bdr w:val="none" w:sz="0" w:space="0" w:color="auto" w:frame="1"/>
                <w:shd w:val="clear" w:color="auto" w:fill="F8F8F8"/>
              </w:rPr>
              <w:t xml:space="preserve">Котельниковского </w:t>
            </w:r>
            <w:r w:rsidRPr="00EF43B5">
              <w:rPr>
                <w:rFonts w:ascii="Times New Roman" w:hAnsi="Times New Roman" w:cs="Times New Roman"/>
                <w:bCs/>
                <w:sz w:val="20"/>
                <w:szCs w:val="20"/>
                <w:bdr w:val="none" w:sz="0" w:space="0" w:color="auto" w:frame="1"/>
                <w:shd w:val="clear" w:color="auto" w:fill="F8F8F8"/>
              </w:rPr>
              <w:t>муниципального района</w:t>
            </w:r>
          </w:p>
        </w:tc>
        <w:tc>
          <w:tcPr>
            <w:tcW w:w="3260" w:type="dxa"/>
            <w:gridSpan w:val="2"/>
          </w:tcPr>
          <w:tbl>
            <w:tblPr>
              <w:tblW w:w="0" w:type="auto"/>
              <w:tblCellSpacing w:w="15" w:type="dxa"/>
              <w:tblCellMar>
                <w:left w:w="0" w:type="dxa"/>
                <w:right w:w="0" w:type="dxa"/>
              </w:tblCellMar>
              <w:tblLook w:val="04A0" w:firstRow="1" w:lastRow="0" w:firstColumn="1" w:lastColumn="0" w:noHBand="0" w:noVBand="1"/>
            </w:tblPr>
            <w:tblGrid>
              <w:gridCol w:w="2943"/>
              <w:gridCol w:w="101"/>
            </w:tblGrid>
            <w:tr w:rsidR="00EF43B5" w:rsidRPr="00EF43B5" w:rsidTr="00EF43B5">
              <w:trPr>
                <w:tblCellSpacing w:w="15" w:type="dxa"/>
              </w:trPr>
              <w:tc>
                <w:tcPr>
                  <w:tcW w:w="0" w:type="auto"/>
                  <w:vAlign w:val="center"/>
                  <w:hideMark/>
                </w:tcPr>
                <w:p w:rsidR="00EF43B5" w:rsidRPr="00EF43B5" w:rsidRDefault="00EF43B5" w:rsidP="00EF43B5">
                  <w:pPr>
                    <w:spacing w:after="0" w:line="240" w:lineRule="auto"/>
                    <w:rPr>
                      <w:rFonts w:ascii="Times New Roman" w:eastAsia="Times New Roman" w:hAnsi="Times New Roman" w:cs="Times New Roman"/>
                      <w:sz w:val="20"/>
                      <w:szCs w:val="20"/>
                    </w:rPr>
                  </w:pPr>
                  <w:r w:rsidRPr="00EF43B5">
                    <w:rPr>
                      <w:rFonts w:ascii="Times New Roman" w:eastAsia="Times New Roman" w:hAnsi="Times New Roman" w:cs="Times New Roman"/>
                      <w:iCs/>
                      <w:sz w:val="20"/>
                      <w:szCs w:val="20"/>
                    </w:rPr>
                    <w:t>Утверждена решением Котельниковского районного Совета народных депутатов от 28.05.2010 №12/89</w:t>
                  </w:r>
                </w:p>
              </w:tc>
              <w:tc>
                <w:tcPr>
                  <w:tcW w:w="0" w:type="auto"/>
                  <w:vAlign w:val="center"/>
                  <w:hideMark/>
                </w:tcPr>
                <w:p w:rsidR="00EF43B5" w:rsidRPr="00EF43B5" w:rsidRDefault="00EF43B5" w:rsidP="00EF43B5">
                  <w:pPr>
                    <w:spacing w:before="72" w:after="144" w:line="336" w:lineRule="atLeast"/>
                    <w:rPr>
                      <w:rFonts w:ascii="Arial" w:eastAsia="Times New Roman" w:hAnsi="Arial" w:cs="Arial"/>
                      <w:sz w:val="20"/>
                      <w:szCs w:val="20"/>
                    </w:rPr>
                  </w:pPr>
                  <w:r w:rsidRPr="00EF43B5">
                    <w:rPr>
                      <w:rFonts w:ascii="Arial" w:eastAsia="Times New Roman" w:hAnsi="Arial" w:cs="Arial"/>
                      <w:sz w:val="20"/>
                      <w:szCs w:val="20"/>
                    </w:rPr>
                    <w:t> </w:t>
                  </w:r>
                </w:p>
              </w:tc>
            </w:tr>
          </w:tbl>
          <w:p w:rsidR="00096EB6" w:rsidRPr="00EF43B5" w:rsidRDefault="00EF43B5" w:rsidP="00096EB6">
            <w:pPr>
              <w:jc w:val="center"/>
              <w:rPr>
                <w:rFonts w:ascii="Times New Roman" w:hAnsi="Times New Roman" w:cs="Times New Roman"/>
                <w:bCs/>
                <w:sz w:val="20"/>
                <w:szCs w:val="20"/>
                <w:bdr w:val="none" w:sz="0" w:space="0" w:color="auto" w:frame="1"/>
                <w:shd w:val="clear" w:color="auto" w:fill="F8F8F8"/>
              </w:rPr>
            </w:pPr>
            <w:r w:rsidRPr="00EF43B5">
              <w:rPr>
                <w:rFonts w:ascii="Helvetica" w:hAnsi="Helvetica" w:cs="Helvetica"/>
                <w:bCs/>
                <w:sz w:val="21"/>
                <w:szCs w:val="21"/>
                <w:bdr w:val="none" w:sz="0" w:space="0" w:color="auto" w:frame="1"/>
                <w:shd w:val="clear" w:color="auto" w:fill="F8F8F8"/>
              </w:rPr>
              <w:t xml:space="preserve"> </w:t>
            </w:r>
          </w:p>
        </w:tc>
        <w:tc>
          <w:tcPr>
            <w:tcW w:w="1824" w:type="dxa"/>
          </w:tcPr>
          <w:p w:rsidR="00096EB6" w:rsidRPr="00EF43B5" w:rsidRDefault="00096EB6" w:rsidP="00096EB6">
            <w:pPr>
              <w:jc w:val="center"/>
              <w:rPr>
                <w:rFonts w:ascii="Times New Roman" w:hAnsi="Times New Roman" w:cs="Times New Roman"/>
                <w:bCs/>
                <w:sz w:val="20"/>
                <w:szCs w:val="20"/>
                <w:bdr w:val="none" w:sz="0" w:space="0" w:color="auto" w:frame="1"/>
                <w:shd w:val="clear" w:color="auto" w:fill="F8F8F8"/>
              </w:rPr>
            </w:pPr>
            <w:r w:rsidRPr="00EF43B5">
              <w:rPr>
                <w:rFonts w:ascii="Times New Roman" w:hAnsi="Times New Roman" w:cs="Times New Roman"/>
                <w:sz w:val="20"/>
                <w:szCs w:val="20"/>
                <w:shd w:val="clear" w:color="auto" w:fill="F8F8F8"/>
              </w:rPr>
              <w:t>ФГИС ТП</w:t>
            </w:r>
          </w:p>
        </w:tc>
      </w:tr>
    </w:tbl>
    <w:p w:rsidR="00096EB6" w:rsidRDefault="00096EB6" w:rsidP="00096EB6">
      <w:pPr>
        <w:pStyle w:val="2"/>
        <w:numPr>
          <w:ilvl w:val="0"/>
          <w:numId w:val="0"/>
        </w:numPr>
        <w:shd w:val="clear" w:color="auto" w:fill="F9F9F9"/>
        <w:spacing w:line="360" w:lineRule="atLeast"/>
        <w:jc w:val="left"/>
        <w:textAlignment w:val="baseline"/>
        <w:rPr>
          <w:rFonts w:ascii="Georgia" w:hAnsi="Georgia"/>
          <w:b/>
          <w:bCs/>
          <w:color w:val="444444"/>
          <w:sz w:val="30"/>
          <w:szCs w:val="30"/>
        </w:rPr>
      </w:pPr>
    </w:p>
    <w:p w:rsidR="00A93F0E" w:rsidRDefault="00A93F0E" w:rsidP="00775C8F">
      <w:pPr>
        <w:spacing w:after="0" w:line="240" w:lineRule="auto"/>
        <w:ind w:firstLine="851"/>
        <w:jc w:val="both"/>
        <w:rPr>
          <w:rFonts w:ascii="Times New Roman" w:hAnsi="Times New Roman" w:cs="Times New Roman"/>
          <w:b/>
          <w:sz w:val="24"/>
          <w:szCs w:val="24"/>
        </w:rPr>
      </w:pPr>
    </w:p>
    <w:p w:rsidR="00B72504" w:rsidRDefault="00165683" w:rsidP="0016568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2D631F" w:rsidRPr="00B72504">
        <w:rPr>
          <w:rFonts w:ascii="Times New Roman" w:hAnsi="Times New Roman" w:cs="Times New Roman"/>
          <w:b/>
          <w:sz w:val="24"/>
          <w:szCs w:val="24"/>
        </w:rPr>
        <w:t>.1. ИСТОРИЧЕСКАЯ СПРАВКА, ОБРАЗОВАНИЕ НАСЕЛЕНН</w:t>
      </w:r>
      <w:r w:rsidR="00BF7B41">
        <w:rPr>
          <w:rFonts w:ascii="Times New Roman" w:hAnsi="Times New Roman" w:cs="Times New Roman"/>
          <w:b/>
          <w:sz w:val="24"/>
          <w:szCs w:val="24"/>
        </w:rPr>
        <w:t>ОГО</w:t>
      </w:r>
      <w:r w:rsidR="002D631F" w:rsidRPr="00B72504">
        <w:rPr>
          <w:rFonts w:ascii="Times New Roman" w:hAnsi="Times New Roman" w:cs="Times New Roman"/>
          <w:b/>
          <w:sz w:val="24"/>
          <w:szCs w:val="24"/>
        </w:rPr>
        <w:t xml:space="preserve"> ПУНКТ</w:t>
      </w:r>
      <w:r w:rsidR="00BF7B41">
        <w:rPr>
          <w:rFonts w:ascii="Times New Roman" w:hAnsi="Times New Roman" w:cs="Times New Roman"/>
          <w:b/>
          <w:sz w:val="24"/>
          <w:szCs w:val="24"/>
        </w:rPr>
        <w:t>А</w:t>
      </w:r>
      <w:r w:rsidR="002D631F" w:rsidRPr="00B72504">
        <w:rPr>
          <w:rFonts w:ascii="Times New Roman" w:hAnsi="Times New Roman" w:cs="Times New Roman"/>
          <w:b/>
          <w:sz w:val="24"/>
          <w:szCs w:val="24"/>
        </w:rPr>
        <w:t>.</w:t>
      </w:r>
    </w:p>
    <w:p w:rsidR="00B72504" w:rsidRDefault="00B72504" w:rsidP="00B72504">
      <w:pPr>
        <w:spacing w:after="0" w:line="240" w:lineRule="auto"/>
        <w:ind w:firstLine="851"/>
        <w:jc w:val="both"/>
        <w:rPr>
          <w:rFonts w:ascii="Times New Roman" w:hAnsi="Times New Roman" w:cs="Times New Roman"/>
          <w:sz w:val="24"/>
          <w:szCs w:val="24"/>
        </w:rPr>
      </w:pPr>
      <w:r w:rsidRPr="00B72504">
        <w:rPr>
          <w:rFonts w:ascii="Times New Roman" w:hAnsi="Times New Roman" w:cs="Times New Roman"/>
          <w:sz w:val="24"/>
          <w:szCs w:val="24"/>
        </w:rPr>
        <w:t>Населенный пункт возник в 1897 году как поселок при одноименной железнодорожной станции. Некоторое время поселок назывался Николаевский, однако это название не прижилось, и вскоре он назывался так же, как и станция.</w:t>
      </w:r>
    </w:p>
    <w:p w:rsidR="00BF7B41" w:rsidRDefault="00B72504" w:rsidP="00BF7B41">
      <w:pPr>
        <w:spacing w:after="0" w:line="240" w:lineRule="auto"/>
        <w:ind w:firstLine="851"/>
        <w:jc w:val="both"/>
        <w:rPr>
          <w:rFonts w:ascii="Times New Roman" w:hAnsi="Times New Roman" w:cs="Times New Roman"/>
          <w:sz w:val="24"/>
          <w:szCs w:val="24"/>
        </w:rPr>
      </w:pPr>
      <w:r w:rsidRPr="00B72504">
        <w:rPr>
          <w:rFonts w:ascii="Times New Roman" w:hAnsi="Times New Roman" w:cs="Times New Roman"/>
          <w:sz w:val="24"/>
          <w:szCs w:val="24"/>
        </w:rPr>
        <w:t>В годы Гражданской войны </w:t>
      </w:r>
      <w:r>
        <w:rPr>
          <w:rFonts w:ascii="Times New Roman" w:hAnsi="Times New Roman" w:cs="Times New Roman"/>
          <w:sz w:val="24"/>
          <w:szCs w:val="24"/>
        </w:rPr>
        <w:t>поселок играл роль перевалочного пункта для</w:t>
      </w:r>
      <w:r w:rsidR="00BF7B41">
        <w:rPr>
          <w:rFonts w:ascii="Times New Roman" w:hAnsi="Times New Roman" w:cs="Times New Roman"/>
          <w:sz w:val="24"/>
          <w:szCs w:val="24"/>
        </w:rPr>
        <w:t xml:space="preserve"> войск обеих враждующих сторон, неоднократно переходя из рук в руки. </w:t>
      </w:r>
      <w:r w:rsidRPr="00B72504">
        <w:rPr>
          <w:rFonts w:ascii="Times New Roman" w:hAnsi="Times New Roman" w:cs="Times New Roman"/>
          <w:sz w:val="24"/>
          <w:szCs w:val="24"/>
        </w:rPr>
        <w:t>Постановлением Президиума ВЦИК от 08 апреля 1929 года станица Котельниковская Котельниковского района Нижне-Волжского края была преобразована в рабочий поселок Котельниковский.</w:t>
      </w:r>
    </w:p>
    <w:p w:rsidR="00B72504" w:rsidRPr="00B72504" w:rsidRDefault="00B72504" w:rsidP="00BF7B41">
      <w:pPr>
        <w:spacing w:after="0" w:line="240" w:lineRule="auto"/>
        <w:ind w:firstLine="851"/>
        <w:jc w:val="both"/>
        <w:rPr>
          <w:rFonts w:ascii="Times New Roman" w:hAnsi="Times New Roman" w:cs="Times New Roman"/>
          <w:sz w:val="24"/>
          <w:szCs w:val="24"/>
        </w:rPr>
      </w:pPr>
      <w:r w:rsidRPr="00BF7B41">
        <w:rPr>
          <w:rFonts w:ascii="Times New Roman" w:hAnsi="Times New Roman" w:cs="Times New Roman"/>
          <w:sz w:val="24"/>
          <w:szCs w:val="24"/>
        </w:rPr>
        <w:t>Указом Президиума Верховного Совета РСФСР от 13 июля 1955 года рабочий посёлок Котельниковский был преобразован в город районного подчинения с присвоением наименования – город Котельниково</w:t>
      </w:r>
      <w:r w:rsidRPr="00B72504">
        <w:rPr>
          <w:rFonts w:ascii="Times New Roman" w:hAnsi="Times New Roman" w:cs="Times New Roman"/>
          <w:sz w:val="24"/>
          <w:szCs w:val="24"/>
        </w:rPr>
        <w:t>.</w:t>
      </w:r>
    </w:p>
    <w:p w:rsidR="008903B6" w:rsidRPr="00297F92" w:rsidRDefault="008903B6" w:rsidP="00775C8F">
      <w:pPr>
        <w:spacing w:after="0" w:line="240" w:lineRule="auto"/>
        <w:ind w:firstLine="851"/>
        <w:jc w:val="both"/>
        <w:rPr>
          <w:rFonts w:ascii="Times New Roman" w:hAnsi="Times New Roman" w:cs="Times New Roman"/>
          <w:color w:val="FF0000"/>
          <w:sz w:val="24"/>
          <w:szCs w:val="24"/>
        </w:rPr>
      </w:pPr>
    </w:p>
    <w:p w:rsidR="00827416" w:rsidRPr="00BF7B41" w:rsidRDefault="00165683"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2</w:t>
      </w:r>
      <w:r w:rsidR="002D631F" w:rsidRPr="00BF7B41">
        <w:rPr>
          <w:rFonts w:ascii="Times New Roman" w:hAnsi="Times New Roman" w:cs="Times New Roman"/>
          <w:b/>
          <w:sz w:val="24"/>
          <w:szCs w:val="24"/>
        </w:rPr>
        <w:t xml:space="preserve">.2. ПОЛОЖЕНИЕ МУНИЦИПАЛЬНОГО ОБРАЗОВАНИЯ </w:t>
      </w:r>
      <w:r w:rsidR="006B60C7" w:rsidRPr="00BF7B41">
        <w:rPr>
          <w:rFonts w:ascii="Times New Roman" w:hAnsi="Times New Roman" w:cs="Times New Roman"/>
          <w:b/>
          <w:sz w:val="24"/>
          <w:szCs w:val="24"/>
        </w:rPr>
        <w:t>«</w:t>
      </w:r>
      <w:r w:rsidR="00BF7B41" w:rsidRPr="00BF7B41">
        <w:rPr>
          <w:rFonts w:ascii="Times New Roman" w:hAnsi="Times New Roman" w:cs="Times New Roman"/>
          <w:b/>
          <w:sz w:val="24"/>
          <w:szCs w:val="24"/>
        </w:rPr>
        <w:t>КОТЕЛЬНИКОВСКОЕ ГОРОДСКОЕ ПОСЕЛЕНИЕ</w:t>
      </w:r>
      <w:r w:rsidR="006B60C7" w:rsidRPr="00BF7B41">
        <w:rPr>
          <w:rFonts w:ascii="Times New Roman" w:hAnsi="Times New Roman" w:cs="Times New Roman"/>
          <w:b/>
          <w:sz w:val="24"/>
          <w:szCs w:val="24"/>
        </w:rPr>
        <w:t>»</w:t>
      </w:r>
      <w:r w:rsidR="002D631F" w:rsidRPr="00BF7B41">
        <w:rPr>
          <w:rFonts w:ascii="Times New Roman" w:hAnsi="Times New Roman" w:cs="Times New Roman"/>
          <w:b/>
          <w:sz w:val="24"/>
          <w:szCs w:val="24"/>
        </w:rPr>
        <w:t xml:space="preserve"> В СИСТЕМЕ РАССЕЛЕНИЯ </w:t>
      </w:r>
      <w:r w:rsidR="00BF7B41" w:rsidRPr="00BF7B41">
        <w:rPr>
          <w:rFonts w:ascii="Times New Roman" w:hAnsi="Times New Roman" w:cs="Times New Roman"/>
          <w:b/>
          <w:sz w:val="24"/>
          <w:szCs w:val="24"/>
        </w:rPr>
        <w:t>ВОЛГОГРАДСКОЙ ОБЛАСТИ</w:t>
      </w:r>
      <w:r w:rsidR="002D631F" w:rsidRPr="00BF7B41">
        <w:rPr>
          <w:rFonts w:ascii="Times New Roman" w:hAnsi="Times New Roman" w:cs="Times New Roman"/>
          <w:b/>
          <w:sz w:val="24"/>
          <w:szCs w:val="24"/>
        </w:rPr>
        <w:t>.</w:t>
      </w:r>
    </w:p>
    <w:p w:rsidR="003C5D6C" w:rsidRDefault="002D0579"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Муниципальное образование «Котельниковское городское поселение» расположено в юго-западной части муниципального района. В целом, сообщение с другими поселениями района осуществляется неравномерно. До наиболее удаленного населенного пункта не менее 40 км. Тем не менее, при должном развитии транспортной инфраструктуры, сообщения внутри района не будет испытывать затруднений.  </w:t>
      </w:r>
    </w:p>
    <w:p w:rsidR="003C5D6C" w:rsidRDefault="00F47272"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Транспортное сообщение района с региональным центром – городом Волгоградом, а так же другими регионами, осуществляется за счет использования автомобильного и железнодорожного видов транспорта. </w:t>
      </w:r>
      <w:r w:rsidR="003C5D6C">
        <w:rPr>
          <w:rFonts w:ascii="Times New Roman" w:hAnsi="Times New Roman" w:cs="Times New Roman"/>
          <w:sz w:val="24"/>
          <w:szCs w:val="24"/>
          <w:shd w:val="clear" w:color="auto" w:fill="FFFFFF"/>
        </w:rPr>
        <w:t xml:space="preserve">Расстояние до регионального центра – 150 км. </w:t>
      </w:r>
    </w:p>
    <w:p w:rsidR="00F47272" w:rsidRDefault="002D0579"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Муниципальное образование располагает железнодорожным вокзалом, необходимой сопутствующей инфраструктурой. </w:t>
      </w:r>
    </w:p>
    <w:p w:rsidR="003C5D6C" w:rsidRDefault="003C5D6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границах муниципального образования расположен аэродром</w:t>
      </w:r>
      <w:r w:rsidR="002D0579">
        <w:rPr>
          <w:rFonts w:ascii="Times New Roman" w:hAnsi="Times New Roman" w:cs="Times New Roman"/>
          <w:sz w:val="24"/>
          <w:szCs w:val="24"/>
          <w:shd w:val="clear" w:color="auto" w:fill="FFFFFF"/>
        </w:rPr>
        <w:t>. Тем не менее, объект не может быть использован, так как находится в ведомстве Министерства Обороны Российской Федерации. Иных видов транспорта на территории муниципальных района и образования нет. Появления в перспективе не ожидается.</w:t>
      </w:r>
    </w:p>
    <w:p w:rsidR="002D0579" w:rsidRDefault="002D0579"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В целом, необходимо отметить, что несмотря не периферийное в отношении регионального центра расположение муниципального образования, потенциал развития поселения не будет испытывать осложнений. Город имеет развитую инфраструктуру транспортного сообщения и иными территориальными единицами, что благоприятно скажется на дальнейшем развитии поселения.  </w:t>
      </w:r>
    </w:p>
    <w:p w:rsidR="003C5D6C" w:rsidRPr="00F47272" w:rsidRDefault="003C5D6C" w:rsidP="003C5D6C">
      <w:pPr>
        <w:spacing w:after="0" w:line="240" w:lineRule="auto"/>
        <w:jc w:val="both"/>
        <w:rPr>
          <w:rFonts w:ascii="Times New Roman" w:hAnsi="Times New Roman" w:cs="Times New Roman"/>
          <w:sz w:val="24"/>
          <w:szCs w:val="24"/>
        </w:rPr>
      </w:pPr>
    </w:p>
    <w:p w:rsidR="00D43751" w:rsidRDefault="00D43751" w:rsidP="00D43751">
      <w:pPr>
        <w:spacing w:after="0"/>
        <w:ind w:firstLine="851"/>
        <w:jc w:val="both"/>
        <w:rPr>
          <w:rFonts w:ascii="Times New Roman" w:hAnsi="Times New Roman" w:cs="Times New Roman"/>
          <w:sz w:val="24"/>
          <w:szCs w:val="24"/>
        </w:rPr>
      </w:pPr>
    </w:p>
    <w:p w:rsidR="00D43751" w:rsidRPr="00165683" w:rsidRDefault="00165683" w:rsidP="00D43751">
      <w:pPr>
        <w:spacing w:after="0"/>
        <w:ind w:firstLine="851"/>
        <w:jc w:val="both"/>
        <w:rPr>
          <w:rFonts w:ascii="Times New Roman" w:hAnsi="Times New Roman" w:cs="Times New Roman"/>
          <w:b/>
          <w:sz w:val="24"/>
          <w:szCs w:val="24"/>
        </w:rPr>
      </w:pPr>
      <w:r w:rsidRPr="00165683">
        <w:rPr>
          <w:rFonts w:ascii="Times New Roman" w:hAnsi="Times New Roman" w:cs="Times New Roman"/>
          <w:b/>
          <w:sz w:val="24"/>
          <w:szCs w:val="24"/>
        </w:rPr>
        <w:t>2</w:t>
      </w:r>
      <w:r w:rsidR="00E8101C" w:rsidRPr="00165683">
        <w:rPr>
          <w:rFonts w:ascii="Times New Roman" w:hAnsi="Times New Roman" w:cs="Times New Roman"/>
          <w:b/>
          <w:sz w:val="24"/>
          <w:szCs w:val="24"/>
        </w:rPr>
        <w:t>.</w:t>
      </w:r>
      <w:r w:rsidRPr="00165683">
        <w:rPr>
          <w:rFonts w:ascii="Times New Roman" w:hAnsi="Times New Roman" w:cs="Times New Roman"/>
          <w:b/>
          <w:sz w:val="24"/>
          <w:szCs w:val="24"/>
        </w:rPr>
        <w:t>2.1</w:t>
      </w:r>
      <w:r w:rsidR="002E5739" w:rsidRPr="00165683">
        <w:rPr>
          <w:rFonts w:ascii="Times New Roman" w:hAnsi="Times New Roman" w:cs="Times New Roman"/>
          <w:b/>
          <w:sz w:val="24"/>
          <w:szCs w:val="24"/>
        </w:rPr>
        <w:t>. ИНЖЕНЕРНО-ГЕОЛОГИЧЕСКИЕ УСЛОВИЯ.</w:t>
      </w:r>
    </w:p>
    <w:p w:rsidR="007F21EF" w:rsidRPr="000B3EF8" w:rsidRDefault="000B3EF8" w:rsidP="00A12C7A">
      <w:pPr>
        <w:spacing w:after="0" w:line="240" w:lineRule="auto"/>
        <w:ind w:firstLine="851"/>
        <w:jc w:val="both"/>
        <w:rPr>
          <w:rFonts w:ascii="Times New Roman" w:hAnsi="Times New Roman" w:cs="Times New Roman"/>
          <w:sz w:val="24"/>
          <w:szCs w:val="24"/>
        </w:rPr>
      </w:pPr>
      <w:r w:rsidRPr="000B3EF8">
        <w:rPr>
          <w:rFonts w:ascii="Times New Roman" w:hAnsi="Times New Roman" w:cs="Times New Roman"/>
          <w:sz w:val="24"/>
          <w:szCs w:val="24"/>
        </w:rPr>
        <w:t xml:space="preserve">Муниципальное образование </w:t>
      </w:r>
      <w:r w:rsidR="007F21EF" w:rsidRPr="000B3EF8">
        <w:rPr>
          <w:rFonts w:ascii="Times New Roman" w:hAnsi="Times New Roman" w:cs="Times New Roman"/>
          <w:sz w:val="24"/>
          <w:szCs w:val="24"/>
        </w:rPr>
        <w:t>расположен</w:t>
      </w:r>
      <w:r w:rsidRPr="000B3EF8">
        <w:rPr>
          <w:rFonts w:ascii="Times New Roman" w:hAnsi="Times New Roman" w:cs="Times New Roman"/>
          <w:sz w:val="24"/>
          <w:szCs w:val="24"/>
        </w:rPr>
        <w:t>о</w:t>
      </w:r>
      <w:r w:rsidR="007F21EF" w:rsidRPr="000B3EF8">
        <w:rPr>
          <w:rFonts w:ascii="Times New Roman" w:hAnsi="Times New Roman" w:cs="Times New Roman"/>
          <w:sz w:val="24"/>
          <w:szCs w:val="24"/>
        </w:rPr>
        <w:t xml:space="preserve"> в краевой части Скифской плиты на юго-востоке Русской платформы, состоящей из кристаллического фундамента, верхняя граница которого находится на глубине около 4-х километров, и осадочного чехла, представленного толщей разнообразных осадочных пород. На поверхность в основном выходят отложения четвертичного и неогенового возраста.</w:t>
      </w:r>
    </w:p>
    <w:p w:rsidR="00530AA2" w:rsidRPr="00530AA2" w:rsidRDefault="007F21EF" w:rsidP="00A12C7A">
      <w:pPr>
        <w:spacing w:after="0" w:line="240" w:lineRule="auto"/>
        <w:ind w:firstLine="851"/>
        <w:jc w:val="both"/>
        <w:rPr>
          <w:rFonts w:ascii="Times New Roman" w:hAnsi="Times New Roman" w:cs="Times New Roman"/>
          <w:sz w:val="24"/>
          <w:szCs w:val="24"/>
        </w:rPr>
      </w:pPr>
      <w:r w:rsidRPr="00530AA2">
        <w:rPr>
          <w:rFonts w:ascii="Times New Roman" w:hAnsi="Times New Roman" w:cs="Times New Roman"/>
          <w:sz w:val="24"/>
          <w:szCs w:val="24"/>
        </w:rPr>
        <w:lastRenderedPageBreak/>
        <w:t xml:space="preserve">На </w:t>
      </w:r>
      <w:proofErr w:type="spellStart"/>
      <w:r w:rsidRPr="00530AA2">
        <w:rPr>
          <w:rFonts w:ascii="Times New Roman" w:hAnsi="Times New Roman" w:cs="Times New Roman"/>
          <w:sz w:val="24"/>
          <w:szCs w:val="24"/>
        </w:rPr>
        <w:t>ергенинских</w:t>
      </w:r>
      <w:proofErr w:type="spellEnd"/>
      <w:r w:rsidRPr="00530AA2">
        <w:rPr>
          <w:rFonts w:ascii="Times New Roman" w:hAnsi="Times New Roman" w:cs="Times New Roman"/>
          <w:sz w:val="24"/>
          <w:szCs w:val="24"/>
        </w:rPr>
        <w:t xml:space="preserve"> песках залегают разнородные (глины, суглинки, супеси) породы скифского яруса неогенового периода. Для них чаще всего характерны насыщенные тёплые тона ( красноватые, желтые, коричневые). На границе </w:t>
      </w:r>
      <w:proofErr w:type="spellStart"/>
      <w:r w:rsidRPr="00530AA2">
        <w:rPr>
          <w:rFonts w:ascii="Times New Roman" w:hAnsi="Times New Roman" w:cs="Times New Roman"/>
          <w:sz w:val="24"/>
          <w:szCs w:val="24"/>
        </w:rPr>
        <w:t>ергенинских</w:t>
      </w:r>
      <w:proofErr w:type="spellEnd"/>
      <w:r w:rsidRPr="00530AA2">
        <w:rPr>
          <w:rFonts w:ascii="Times New Roman" w:hAnsi="Times New Roman" w:cs="Times New Roman"/>
          <w:sz w:val="24"/>
          <w:szCs w:val="24"/>
        </w:rPr>
        <w:t xml:space="preserve"> песков и скифских глин часто можно найти тонкие корочки красновато- коричневого железистого песчаника. Красный цвет пород связан с жарким и сухим климатом в период их образования. Большая часть территории сложена с поверхности лёссовидными (пылеватыми) суглинками коричневатого цвета с разнообразными оттенками, которые образовались в плейстоцене четвертичного периода. Характерной чертой этих отложений является наличие погребённых древних почв, сверху перекрытых слоем суглинков</w:t>
      </w:r>
      <w:r w:rsidR="000B3EF8" w:rsidRPr="00530AA2">
        <w:rPr>
          <w:rFonts w:ascii="Times New Roman" w:hAnsi="Times New Roman" w:cs="Times New Roman"/>
          <w:sz w:val="24"/>
          <w:szCs w:val="24"/>
        </w:rPr>
        <w:t xml:space="preserve">. </w:t>
      </w:r>
    </w:p>
    <w:p w:rsidR="00DD40A6" w:rsidRPr="00DD40A6" w:rsidRDefault="00DD40A6" w:rsidP="00DD40A6">
      <w:pPr>
        <w:spacing w:line="240" w:lineRule="auto"/>
        <w:ind w:left="-284" w:right="-1" w:firstLine="568"/>
        <w:jc w:val="both"/>
        <w:rPr>
          <w:rFonts w:ascii="Times New Roman" w:eastAsia="Times New Roman" w:hAnsi="Times New Roman" w:cs="Times New Roman"/>
          <w:b/>
          <w:i/>
          <w:sz w:val="24"/>
          <w:szCs w:val="24"/>
        </w:rPr>
      </w:pPr>
      <w:r w:rsidRPr="00DD40A6">
        <w:rPr>
          <w:rFonts w:ascii="Times New Roman" w:eastAsia="Times New Roman" w:hAnsi="Times New Roman" w:cs="Times New Roman"/>
          <w:b/>
          <w:i/>
          <w:sz w:val="24"/>
          <w:szCs w:val="24"/>
        </w:rPr>
        <w:t>Вывод:</w:t>
      </w:r>
      <w:r>
        <w:rPr>
          <w:rFonts w:ascii="Times New Roman" w:hAnsi="Times New Roman" w:cs="Times New Roman"/>
          <w:b/>
          <w:i/>
          <w:sz w:val="24"/>
          <w:szCs w:val="24"/>
        </w:rPr>
        <w:t xml:space="preserve"> </w:t>
      </w:r>
      <w:r w:rsidRPr="00DD40A6">
        <w:rPr>
          <w:rFonts w:ascii="Times New Roman" w:eastAsia="Times New Roman" w:hAnsi="Times New Roman" w:cs="Times New Roman"/>
          <w:i/>
          <w:sz w:val="24"/>
          <w:szCs w:val="24"/>
        </w:rPr>
        <w:t>Исходя из литологического строения и характера изменчивости свойств грунтов можно сделать вывод, что территория вполне пригодна для строительства.</w:t>
      </w:r>
    </w:p>
    <w:p w:rsidR="00E41E58" w:rsidRPr="00DD40A6" w:rsidRDefault="00DD40A6" w:rsidP="00775C8F">
      <w:pPr>
        <w:spacing w:after="0" w:line="240" w:lineRule="auto"/>
        <w:ind w:firstLine="851"/>
        <w:jc w:val="both"/>
        <w:rPr>
          <w:rFonts w:ascii="Times New Roman" w:hAnsi="Times New Roman" w:cs="Times New Roman"/>
          <w:b/>
          <w:sz w:val="24"/>
          <w:szCs w:val="24"/>
        </w:rPr>
      </w:pPr>
      <w:r w:rsidRPr="00DD40A6">
        <w:rPr>
          <w:rFonts w:ascii="Times New Roman" w:hAnsi="Times New Roman" w:cs="Times New Roman"/>
          <w:b/>
          <w:sz w:val="24"/>
          <w:szCs w:val="24"/>
        </w:rPr>
        <w:t>2</w:t>
      </w:r>
      <w:r w:rsidR="002E5739" w:rsidRPr="00DD40A6">
        <w:rPr>
          <w:rFonts w:ascii="Times New Roman" w:hAnsi="Times New Roman" w:cs="Times New Roman"/>
          <w:b/>
          <w:sz w:val="24"/>
          <w:szCs w:val="24"/>
        </w:rPr>
        <w:t>.</w:t>
      </w:r>
      <w:r w:rsidRPr="00DD40A6">
        <w:rPr>
          <w:rFonts w:ascii="Times New Roman" w:hAnsi="Times New Roman" w:cs="Times New Roman"/>
          <w:b/>
          <w:sz w:val="24"/>
          <w:szCs w:val="24"/>
        </w:rPr>
        <w:t>2</w:t>
      </w:r>
      <w:r w:rsidR="00E8101C" w:rsidRPr="00DD40A6">
        <w:rPr>
          <w:rFonts w:ascii="Times New Roman" w:hAnsi="Times New Roman" w:cs="Times New Roman"/>
          <w:b/>
          <w:sz w:val="24"/>
          <w:szCs w:val="24"/>
        </w:rPr>
        <w:t>.</w:t>
      </w:r>
      <w:r w:rsidRPr="00DD40A6">
        <w:rPr>
          <w:rFonts w:ascii="Times New Roman" w:hAnsi="Times New Roman" w:cs="Times New Roman"/>
          <w:b/>
          <w:sz w:val="24"/>
          <w:szCs w:val="24"/>
        </w:rPr>
        <w:t>2</w:t>
      </w:r>
      <w:r w:rsidR="002E5739" w:rsidRPr="00DD40A6">
        <w:rPr>
          <w:rFonts w:ascii="Times New Roman" w:hAnsi="Times New Roman" w:cs="Times New Roman"/>
          <w:b/>
          <w:sz w:val="24"/>
          <w:szCs w:val="24"/>
        </w:rPr>
        <w:t>. РЕЛЬЕФ</w:t>
      </w:r>
      <w:r w:rsidR="00E8101C" w:rsidRPr="00DD40A6">
        <w:rPr>
          <w:rFonts w:ascii="Times New Roman" w:hAnsi="Times New Roman" w:cs="Times New Roman"/>
          <w:b/>
          <w:sz w:val="24"/>
          <w:szCs w:val="24"/>
        </w:rPr>
        <w:t xml:space="preserve"> ТЕРРИТОРИИ МУНИЦИПАЛЬНОГО ОБРАЗОВАНИЯ</w:t>
      </w:r>
      <w:r w:rsidR="002E5739" w:rsidRPr="00DD40A6">
        <w:rPr>
          <w:rFonts w:ascii="Times New Roman" w:hAnsi="Times New Roman" w:cs="Times New Roman"/>
          <w:b/>
          <w:sz w:val="24"/>
          <w:szCs w:val="24"/>
        </w:rPr>
        <w:t>.</w:t>
      </w:r>
    </w:p>
    <w:p w:rsidR="004B09C2" w:rsidRPr="009014D1" w:rsidRDefault="004B09C2" w:rsidP="007F7044">
      <w:pPr>
        <w:spacing w:after="0" w:line="240" w:lineRule="auto"/>
        <w:ind w:firstLine="851"/>
        <w:jc w:val="both"/>
        <w:rPr>
          <w:rFonts w:ascii="Times New Roman" w:hAnsi="Times New Roman" w:cs="Times New Roman"/>
          <w:sz w:val="24"/>
          <w:szCs w:val="24"/>
        </w:rPr>
      </w:pPr>
      <w:r w:rsidRPr="009014D1">
        <w:rPr>
          <w:rFonts w:ascii="Times New Roman" w:hAnsi="Times New Roman" w:cs="Times New Roman"/>
          <w:sz w:val="24"/>
          <w:szCs w:val="24"/>
        </w:rPr>
        <w:t xml:space="preserve">На востоке </w:t>
      </w:r>
      <w:r w:rsidR="009014D1" w:rsidRPr="009014D1">
        <w:rPr>
          <w:rFonts w:ascii="Times New Roman" w:hAnsi="Times New Roman" w:cs="Times New Roman"/>
          <w:sz w:val="24"/>
          <w:szCs w:val="24"/>
        </w:rPr>
        <w:t>муниципального образования</w:t>
      </w:r>
      <w:r w:rsidRPr="009014D1">
        <w:rPr>
          <w:rFonts w:ascii="Times New Roman" w:hAnsi="Times New Roman" w:cs="Times New Roman"/>
          <w:sz w:val="24"/>
          <w:szCs w:val="24"/>
        </w:rPr>
        <w:t>, среди почти плоской равнины, можно встретить так называемые «суффозионные блюдца»</w:t>
      </w:r>
      <w:r w:rsidR="009014D1" w:rsidRPr="009014D1">
        <w:rPr>
          <w:rFonts w:ascii="Times New Roman" w:hAnsi="Times New Roman" w:cs="Times New Roman"/>
          <w:sz w:val="24"/>
          <w:szCs w:val="24"/>
        </w:rPr>
        <w:t xml:space="preserve"> </w:t>
      </w:r>
      <w:r w:rsidRPr="009014D1">
        <w:rPr>
          <w:rFonts w:ascii="Times New Roman" w:hAnsi="Times New Roman" w:cs="Times New Roman"/>
          <w:sz w:val="24"/>
          <w:szCs w:val="24"/>
        </w:rPr>
        <w:t>-</w:t>
      </w:r>
      <w:r w:rsidR="009014D1" w:rsidRPr="009014D1">
        <w:rPr>
          <w:rFonts w:ascii="Times New Roman" w:hAnsi="Times New Roman" w:cs="Times New Roman"/>
          <w:sz w:val="24"/>
          <w:szCs w:val="24"/>
        </w:rPr>
        <w:t xml:space="preserve"> </w:t>
      </w:r>
      <w:r w:rsidRPr="009014D1">
        <w:rPr>
          <w:rFonts w:ascii="Times New Roman" w:hAnsi="Times New Roman" w:cs="Times New Roman"/>
          <w:sz w:val="24"/>
          <w:szCs w:val="24"/>
        </w:rPr>
        <w:t>ок</w:t>
      </w:r>
      <w:r w:rsidR="009014D1" w:rsidRPr="009014D1">
        <w:rPr>
          <w:rFonts w:ascii="Times New Roman" w:hAnsi="Times New Roman" w:cs="Times New Roman"/>
          <w:sz w:val="24"/>
          <w:szCs w:val="24"/>
        </w:rPr>
        <w:t>руглые понижения глубиной в 30</w:t>
      </w:r>
      <w:r w:rsidR="009014D1" w:rsidRPr="009014D1">
        <w:rPr>
          <w:rFonts w:ascii="Times New Roman" w:hAnsi="Times New Roman" w:cs="Times New Roman"/>
          <w:sz w:val="24"/>
          <w:szCs w:val="24"/>
        </w:rPr>
        <w:softHyphen/>
        <w:t>-</w:t>
      </w:r>
      <w:r w:rsidRPr="009014D1">
        <w:rPr>
          <w:rFonts w:ascii="Times New Roman" w:hAnsi="Times New Roman" w:cs="Times New Roman"/>
          <w:sz w:val="24"/>
          <w:szCs w:val="24"/>
        </w:rPr>
        <w:t xml:space="preserve">60 сантиметров и диаметром до 15-20 метров. Их происхождение связано с просадкой грунта в результате выщелачивания, растворения и выноса грунтовыми водами частиц горных пород. В местах выхода </w:t>
      </w:r>
      <w:proofErr w:type="spellStart"/>
      <w:r w:rsidRPr="009014D1">
        <w:rPr>
          <w:rFonts w:ascii="Times New Roman" w:hAnsi="Times New Roman" w:cs="Times New Roman"/>
          <w:sz w:val="24"/>
          <w:szCs w:val="24"/>
        </w:rPr>
        <w:t>ергенинских</w:t>
      </w:r>
      <w:proofErr w:type="spellEnd"/>
      <w:r w:rsidRPr="009014D1">
        <w:rPr>
          <w:rFonts w:ascii="Times New Roman" w:hAnsi="Times New Roman" w:cs="Times New Roman"/>
          <w:sz w:val="24"/>
          <w:szCs w:val="24"/>
        </w:rPr>
        <w:t xml:space="preserve"> песчаных отложений на поверхность образуются ми</w:t>
      </w:r>
      <w:r w:rsidR="009014D1" w:rsidRPr="009014D1">
        <w:rPr>
          <w:rFonts w:ascii="Times New Roman" w:hAnsi="Times New Roman" w:cs="Times New Roman"/>
          <w:sz w:val="24"/>
          <w:szCs w:val="24"/>
        </w:rPr>
        <w:t>кро</w:t>
      </w:r>
      <w:r w:rsidRPr="009014D1">
        <w:rPr>
          <w:rFonts w:ascii="Times New Roman" w:hAnsi="Times New Roman" w:cs="Times New Roman"/>
          <w:sz w:val="24"/>
          <w:szCs w:val="24"/>
        </w:rPr>
        <w:t>-котловины выдувания</w:t>
      </w:r>
      <w:r w:rsidR="009014D1" w:rsidRPr="009014D1">
        <w:rPr>
          <w:rFonts w:ascii="Times New Roman" w:hAnsi="Times New Roman" w:cs="Times New Roman"/>
          <w:sz w:val="24"/>
          <w:szCs w:val="24"/>
        </w:rPr>
        <w:t xml:space="preserve"> </w:t>
      </w:r>
      <w:r w:rsidRPr="009014D1">
        <w:rPr>
          <w:rFonts w:ascii="Times New Roman" w:hAnsi="Times New Roman" w:cs="Times New Roman"/>
          <w:sz w:val="24"/>
          <w:szCs w:val="24"/>
        </w:rPr>
        <w:t xml:space="preserve">- «очаги дефляции». Современный рельеф является результатом совместного действия естественных природных экзогенных процессов, как денудационного (разрушительного), так и аккумулятивного (накопительного) характера, с одной стороны, и техногенного преобразования рельефа в результате хозяйственной деятельности человека, с другой стороны. </w:t>
      </w:r>
    </w:p>
    <w:p w:rsidR="004B09C2" w:rsidRDefault="004B09C2" w:rsidP="007F7044">
      <w:pPr>
        <w:spacing w:after="0" w:line="240" w:lineRule="auto"/>
        <w:ind w:firstLine="851"/>
        <w:jc w:val="both"/>
        <w:rPr>
          <w:rFonts w:ascii="Times New Roman" w:hAnsi="Times New Roman" w:cs="Times New Roman"/>
          <w:sz w:val="24"/>
          <w:szCs w:val="24"/>
        </w:rPr>
      </w:pPr>
      <w:r w:rsidRPr="009014D1">
        <w:rPr>
          <w:rFonts w:ascii="Times New Roman" w:hAnsi="Times New Roman" w:cs="Times New Roman"/>
          <w:sz w:val="24"/>
          <w:szCs w:val="24"/>
        </w:rPr>
        <w:t xml:space="preserve">На интенсивность </w:t>
      </w:r>
      <w:proofErr w:type="spellStart"/>
      <w:r w:rsidRPr="009014D1">
        <w:rPr>
          <w:rFonts w:ascii="Times New Roman" w:hAnsi="Times New Roman" w:cs="Times New Roman"/>
          <w:sz w:val="24"/>
          <w:szCs w:val="24"/>
        </w:rPr>
        <w:t>оврагообразования</w:t>
      </w:r>
      <w:proofErr w:type="spellEnd"/>
      <w:r w:rsidRPr="009014D1">
        <w:rPr>
          <w:rFonts w:ascii="Times New Roman" w:hAnsi="Times New Roman" w:cs="Times New Roman"/>
          <w:sz w:val="24"/>
          <w:szCs w:val="24"/>
        </w:rPr>
        <w:t xml:space="preserve"> оказывает влияние форма водосборов. Водосборы вытянутой формы расчленены сильнее в 1,4 раза по сравнению с водосборами более округлой формы. Глубина оврагов зависит от характера горных пород и глубины местного базиса эрозии. На участках, сложенных преимущественно лёгкими породами, характерна средняя глубина оврагов в 5-7 метров; на территориях, сложенными суглинистыми породами с прослоями глин и песков, г</w:t>
      </w:r>
      <w:r w:rsidR="009014D1">
        <w:rPr>
          <w:rFonts w:ascii="Times New Roman" w:hAnsi="Times New Roman" w:cs="Times New Roman"/>
          <w:sz w:val="24"/>
          <w:szCs w:val="24"/>
        </w:rPr>
        <w:t>лубина оврагов возрастает до 8-</w:t>
      </w:r>
      <w:r w:rsidRPr="009014D1">
        <w:rPr>
          <w:rFonts w:ascii="Times New Roman" w:hAnsi="Times New Roman" w:cs="Times New Roman"/>
          <w:sz w:val="24"/>
          <w:szCs w:val="24"/>
        </w:rPr>
        <w:t>9 метров.</w:t>
      </w:r>
    </w:p>
    <w:p w:rsidR="00DD40A6" w:rsidRPr="00DD40A6" w:rsidRDefault="00DD40A6" w:rsidP="00DD40A6">
      <w:pPr>
        <w:spacing w:line="240" w:lineRule="auto"/>
        <w:ind w:left="-284" w:right="-1" w:firstLine="568"/>
        <w:jc w:val="both"/>
        <w:rPr>
          <w:rFonts w:ascii="Times New Roman" w:eastAsia="Times New Roman" w:hAnsi="Times New Roman" w:cs="Times New Roman"/>
          <w:b/>
          <w:i/>
          <w:sz w:val="24"/>
          <w:szCs w:val="24"/>
        </w:rPr>
      </w:pPr>
      <w:r w:rsidRPr="00DD40A6">
        <w:rPr>
          <w:rFonts w:ascii="Times New Roman" w:eastAsia="Times New Roman" w:hAnsi="Times New Roman" w:cs="Times New Roman"/>
          <w:b/>
          <w:i/>
          <w:sz w:val="24"/>
          <w:szCs w:val="24"/>
        </w:rPr>
        <w:t>Вывод:</w:t>
      </w:r>
      <w:r>
        <w:rPr>
          <w:rFonts w:ascii="Times New Roman" w:hAnsi="Times New Roman" w:cs="Times New Roman"/>
          <w:b/>
          <w:i/>
          <w:sz w:val="24"/>
          <w:szCs w:val="24"/>
        </w:rPr>
        <w:t xml:space="preserve"> </w:t>
      </w:r>
      <w:r w:rsidRPr="00DD40A6">
        <w:rPr>
          <w:rFonts w:ascii="Times New Roman" w:eastAsia="Times New Roman" w:hAnsi="Times New Roman" w:cs="Times New Roman"/>
          <w:i/>
          <w:sz w:val="24"/>
          <w:szCs w:val="24"/>
        </w:rPr>
        <w:t xml:space="preserve">Исходя из </w:t>
      </w:r>
      <w:r>
        <w:rPr>
          <w:rFonts w:ascii="Times New Roman" w:hAnsi="Times New Roman" w:cs="Times New Roman"/>
          <w:i/>
          <w:sz w:val="24"/>
          <w:szCs w:val="24"/>
        </w:rPr>
        <w:t>рельефа местности,</w:t>
      </w:r>
      <w:r w:rsidRPr="00DD40A6">
        <w:rPr>
          <w:rFonts w:ascii="Times New Roman" w:eastAsia="Times New Roman" w:hAnsi="Times New Roman" w:cs="Times New Roman"/>
          <w:i/>
          <w:sz w:val="24"/>
          <w:szCs w:val="24"/>
        </w:rPr>
        <w:t xml:space="preserve"> можно сделать вывод, что территория вполне пригодна для строительства.</w:t>
      </w:r>
    </w:p>
    <w:p w:rsidR="00A12C7A" w:rsidRPr="00DD40A6" w:rsidRDefault="00DD40A6" w:rsidP="00DD40A6">
      <w:pPr>
        <w:spacing w:after="0" w:line="240" w:lineRule="auto"/>
        <w:jc w:val="both"/>
        <w:rPr>
          <w:rFonts w:ascii="Times New Roman" w:hAnsi="Times New Roman" w:cs="Times New Roman"/>
          <w:b/>
          <w:sz w:val="24"/>
          <w:szCs w:val="24"/>
        </w:rPr>
      </w:pPr>
      <w:r w:rsidRPr="00DD40A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D40A6">
        <w:rPr>
          <w:rFonts w:ascii="Times New Roman" w:hAnsi="Times New Roman" w:cs="Times New Roman"/>
          <w:b/>
          <w:sz w:val="24"/>
          <w:szCs w:val="24"/>
        </w:rPr>
        <w:t xml:space="preserve"> 2</w:t>
      </w:r>
      <w:r w:rsidR="002E5739" w:rsidRPr="00DD40A6">
        <w:rPr>
          <w:rFonts w:ascii="Times New Roman" w:hAnsi="Times New Roman" w:cs="Times New Roman"/>
          <w:b/>
          <w:sz w:val="24"/>
          <w:szCs w:val="24"/>
        </w:rPr>
        <w:t>.</w:t>
      </w:r>
      <w:r w:rsidRPr="00DD40A6">
        <w:rPr>
          <w:rFonts w:ascii="Times New Roman" w:hAnsi="Times New Roman" w:cs="Times New Roman"/>
          <w:b/>
          <w:sz w:val="24"/>
          <w:szCs w:val="24"/>
        </w:rPr>
        <w:t>2</w:t>
      </w:r>
      <w:r w:rsidR="00E8101C" w:rsidRPr="00DD40A6">
        <w:rPr>
          <w:rFonts w:ascii="Times New Roman" w:hAnsi="Times New Roman" w:cs="Times New Roman"/>
          <w:b/>
          <w:sz w:val="24"/>
          <w:szCs w:val="24"/>
        </w:rPr>
        <w:t>.</w:t>
      </w:r>
      <w:r w:rsidRPr="00DD40A6">
        <w:rPr>
          <w:rFonts w:ascii="Times New Roman" w:hAnsi="Times New Roman" w:cs="Times New Roman"/>
          <w:b/>
          <w:sz w:val="24"/>
          <w:szCs w:val="24"/>
        </w:rPr>
        <w:t>3</w:t>
      </w:r>
      <w:r w:rsidR="002E5739" w:rsidRPr="00DD40A6">
        <w:rPr>
          <w:rFonts w:ascii="Times New Roman" w:hAnsi="Times New Roman" w:cs="Times New Roman"/>
          <w:b/>
          <w:sz w:val="24"/>
          <w:szCs w:val="24"/>
        </w:rPr>
        <w:t>. ВОДНЫЙ ФОНД.</w:t>
      </w:r>
    </w:p>
    <w:p w:rsidR="00F5320F" w:rsidRPr="00F5320F" w:rsidRDefault="00A12C7A" w:rsidP="00A12C7A">
      <w:pPr>
        <w:spacing w:after="0" w:line="240" w:lineRule="auto"/>
        <w:ind w:firstLine="851"/>
        <w:jc w:val="both"/>
        <w:rPr>
          <w:rFonts w:ascii="Times New Roman" w:hAnsi="Times New Roman" w:cs="Times New Roman"/>
          <w:sz w:val="24"/>
          <w:szCs w:val="24"/>
        </w:rPr>
      </w:pPr>
      <w:r w:rsidRPr="00F5320F">
        <w:rPr>
          <w:rFonts w:ascii="Times New Roman" w:hAnsi="Times New Roman" w:cs="Times New Roman"/>
          <w:sz w:val="24"/>
          <w:szCs w:val="24"/>
        </w:rPr>
        <w:t xml:space="preserve">Гидрографическая сеть муниципального образования развита слабо. Основная река – </w:t>
      </w:r>
      <w:hyperlink r:id="rId9" w:tooltip="Аксай Курмоярский" w:history="1">
        <w:r w:rsidRPr="00F5320F">
          <w:rPr>
            <w:rStyle w:val="afa"/>
            <w:rFonts w:ascii="Times New Roman" w:hAnsi="Times New Roman" w:cs="Times New Roman"/>
            <w:color w:val="auto"/>
            <w:sz w:val="24"/>
            <w:szCs w:val="24"/>
            <w:u w:val="none"/>
          </w:rPr>
          <w:t xml:space="preserve">Аксай </w:t>
        </w:r>
        <w:proofErr w:type="spellStart"/>
        <w:r w:rsidRPr="00F5320F">
          <w:rPr>
            <w:rStyle w:val="afa"/>
            <w:rFonts w:ascii="Times New Roman" w:hAnsi="Times New Roman" w:cs="Times New Roman"/>
            <w:color w:val="auto"/>
            <w:sz w:val="24"/>
            <w:szCs w:val="24"/>
            <w:u w:val="none"/>
          </w:rPr>
          <w:t>Курмоярский</w:t>
        </w:r>
        <w:proofErr w:type="spellEnd"/>
      </w:hyperlink>
      <w:r w:rsidRPr="00F5320F">
        <w:rPr>
          <w:rFonts w:ascii="Times New Roman" w:hAnsi="Times New Roman" w:cs="Times New Roman"/>
          <w:sz w:val="24"/>
          <w:szCs w:val="24"/>
        </w:rPr>
        <w:t>, относится к бассейну реки Дон.</w:t>
      </w:r>
      <w:r w:rsidR="00F5320F" w:rsidRPr="00F5320F">
        <w:rPr>
          <w:rFonts w:ascii="Times New Roman" w:hAnsi="Times New Roman" w:cs="Times New Roman"/>
          <w:sz w:val="24"/>
          <w:szCs w:val="24"/>
        </w:rPr>
        <w:t xml:space="preserve"> </w:t>
      </w:r>
      <w:r w:rsidRPr="00F5320F">
        <w:rPr>
          <w:rFonts w:ascii="Times New Roman" w:hAnsi="Times New Roman" w:cs="Times New Roman"/>
          <w:sz w:val="24"/>
          <w:szCs w:val="24"/>
        </w:rPr>
        <w:t>Аксай</w:t>
      </w:r>
      <w:r w:rsidR="00F5320F" w:rsidRPr="00F5320F">
        <w:rPr>
          <w:rFonts w:ascii="Times New Roman" w:hAnsi="Times New Roman" w:cs="Times New Roman"/>
          <w:sz w:val="24"/>
          <w:szCs w:val="24"/>
        </w:rPr>
        <w:t xml:space="preserve"> </w:t>
      </w:r>
      <w:proofErr w:type="spellStart"/>
      <w:r w:rsidRPr="00F5320F">
        <w:rPr>
          <w:rFonts w:ascii="Times New Roman" w:hAnsi="Times New Roman" w:cs="Times New Roman"/>
          <w:sz w:val="24"/>
          <w:szCs w:val="24"/>
        </w:rPr>
        <w:t>Курмоярский</w:t>
      </w:r>
      <w:proofErr w:type="spellEnd"/>
      <w:r w:rsidRPr="00F5320F">
        <w:rPr>
          <w:rFonts w:ascii="Times New Roman" w:hAnsi="Times New Roman" w:cs="Times New Roman"/>
          <w:sz w:val="24"/>
          <w:szCs w:val="24"/>
        </w:rPr>
        <w:t xml:space="preserve"> берёт начало в балке </w:t>
      </w:r>
      <w:proofErr w:type="spellStart"/>
      <w:r w:rsidRPr="00F5320F">
        <w:rPr>
          <w:rFonts w:ascii="Times New Roman" w:hAnsi="Times New Roman" w:cs="Times New Roman"/>
          <w:sz w:val="24"/>
          <w:szCs w:val="24"/>
        </w:rPr>
        <w:t>Уманкина</w:t>
      </w:r>
      <w:proofErr w:type="spellEnd"/>
      <w:r w:rsidRPr="00F5320F">
        <w:rPr>
          <w:rFonts w:ascii="Times New Roman" w:hAnsi="Times New Roman" w:cs="Times New Roman"/>
          <w:sz w:val="24"/>
          <w:szCs w:val="24"/>
        </w:rPr>
        <w:t xml:space="preserve">, примерно в 20 км к юго-востоку от села Садовое Республики Калмыкия. </w:t>
      </w:r>
    </w:p>
    <w:p w:rsidR="00A12C7A" w:rsidRPr="00F5320F" w:rsidRDefault="00A12C7A" w:rsidP="00F5320F">
      <w:pPr>
        <w:spacing w:after="0" w:line="240" w:lineRule="auto"/>
        <w:ind w:firstLine="851"/>
        <w:jc w:val="both"/>
        <w:rPr>
          <w:rFonts w:ascii="Times New Roman" w:hAnsi="Times New Roman" w:cs="Times New Roman"/>
          <w:sz w:val="24"/>
          <w:szCs w:val="24"/>
        </w:rPr>
      </w:pPr>
      <w:r w:rsidRPr="00F5320F">
        <w:rPr>
          <w:rFonts w:ascii="Times New Roman" w:hAnsi="Times New Roman" w:cs="Times New Roman"/>
          <w:sz w:val="24"/>
          <w:szCs w:val="24"/>
        </w:rPr>
        <w:t>Долина реки отличается относительно высокой плотностью населения. Вплоть до хутора </w:t>
      </w:r>
      <w:proofErr w:type="spellStart"/>
      <w:r w:rsidRPr="00F5320F">
        <w:rPr>
          <w:rFonts w:ascii="Times New Roman" w:hAnsi="Times New Roman" w:cs="Times New Roman"/>
          <w:sz w:val="24"/>
          <w:szCs w:val="24"/>
        </w:rPr>
        <w:t>Пимено</w:t>
      </w:r>
      <w:proofErr w:type="spellEnd"/>
      <w:r w:rsidRPr="00F5320F">
        <w:rPr>
          <w:rFonts w:ascii="Times New Roman" w:hAnsi="Times New Roman" w:cs="Times New Roman"/>
          <w:sz w:val="24"/>
          <w:szCs w:val="24"/>
        </w:rPr>
        <w:t>-Черни Аксай течёт преимущественно с востока на запад, ниже меняет направление на юго-восточно-восточное, от хутора</w:t>
      </w:r>
      <w:r w:rsidRPr="00F5320F">
        <w:rPr>
          <w:rStyle w:val="apple-converted-space"/>
          <w:rFonts w:ascii="Times New Roman" w:hAnsi="Times New Roman" w:cs="Times New Roman"/>
          <w:sz w:val="24"/>
          <w:szCs w:val="24"/>
        </w:rPr>
        <w:t> </w:t>
      </w:r>
      <w:proofErr w:type="spellStart"/>
      <w:r w:rsidR="00272D9E">
        <w:fldChar w:fldCharType="begin"/>
      </w:r>
      <w:r w:rsidR="0055209C">
        <w:instrText>HYPERLINK "https://ru.wikipedia.org/w/index.php?title=%D0%9A%D0%B0%D1%80%D0%B0%D0%B8%D1%87%D0%B5%D0%B2_(%D0%92%D0%BE%D0%BB%D0%B3%D0%BE%D0%B3%D1%80%D0%B0%D0%B4%D1%81%D0%BA%D0%B0%D1%8F_%D0%BE%D0%B1%D0%BB%D0%B0%D1%81%D1%82%D1%8C)&amp;action=edit&amp;redlink=1" \o "Караичев (Волгоградская область) (страница отсутствует)"</w:instrText>
      </w:r>
      <w:r w:rsidR="00272D9E">
        <w:fldChar w:fldCharType="separate"/>
      </w:r>
      <w:r w:rsidRPr="00F5320F">
        <w:rPr>
          <w:rStyle w:val="afa"/>
          <w:rFonts w:ascii="Times New Roman" w:hAnsi="Times New Roman" w:cs="Times New Roman"/>
          <w:color w:val="auto"/>
          <w:sz w:val="24"/>
          <w:szCs w:val="24"/>
          <w:u w:val="none"/>
        </w:rPr>
        <w:t>Караичев</w:t>
      </w:r>
      <w:proofErr w:type="spellEnd"/>
      <w:r w:rsidR="00272D9E">
        <w:fldChar w:fldCharType="end"/>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и до города</w:t>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Котельниково</w:t>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вновь течёт преимущественно с запада на восток, далее меняет направление течения на северо-западное. При впадении в</w:t>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Цимлянское водохранилище</w:t>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образует обширный залив. В среднем и нижнем течении Аксай образует многочисленные</w:t>
      </w:r>
      <w:r w:rsidRPr="00F5320F">
        <w:rPr>
          <w:rStyle w:val="apple-converted-space"/>
          <w:rFonts w:ascii="Times New Roman" w:hAnsi="Times New Roman" w:cs="Times New Roman"/>
          <w:sz w:val="24"/>
          <w:szCs w:val="24"/>
        </w:rPr>
        <w:t> </w:t>
      </w:r>
      <w:r w:rsidRPr="00F5320F">
        <w:rPr>
          <w:rFonts w:ascii="Times New Roman" w:hAnsi="Times New Roman" w:cs="Times New Roman"/>
          <w:sz w:val="24"/>
          <w:szCs w:val="24"/>
        </w:rPr>
        <w:t>меандры, значительно увеличивающие его длину.</w:t>
      </w:r>
    </w:p>
    <w:p w:rsidR="00A12C7A" w:rsidRPr="0071192B" w:rsidRDefault="00A12C7A" w:rsidP="00F5320F">
      <w:pPr>
        <w:spacing w:after="0" w:line="240" w:lineRule="auto"/>
        <w:ind w:firstLine="851"/>
        <w:jc w:val="both"/>
        <w:rPr>
          <w:rFonts w:ascii="Times New Roman" w:hAnsi="Times New Roman" w:cs="Times New Roman"/>
          <w:sz w:val="24"/>
          <w:szCs w:val="24"/>
          <w:shd w:val="clear" w:color="auto" w:fill="FFFFFF"/>
        </w:rPr>
      </w:pPr>
      <w:r w:rsidRPr="00F5320F">
        <w:rPr>
          <w:rFonts w:ascii="Times New Roman" w:hAnsi="Times New Roman" w:cs="Times New Roman"/>
          <w:sz w:val="24"/>
          <w:szCs w:val="24"/>
          <w:shd w:val="clear" w:color="auto" w:fill="FFFFFF"/>
        </w:rPr>
        <w:t xml:space="preserve">Вследствие значительного испарения в весенне-летний период, основное питание река получает в период весеннего снеготаяния. Доля весеннего стока (март-апрель) от годового составляет от 70 до 90%, сток летне-осеннего (июль-сентябрь) и зимнего (октябрь-февраль) периодов составляет 10-30%. Летом, </w:t>
      </w:r>
      <w:r w:rsidRPr="0071192B">
        <w:rPr>
          <w:rFonts w:ascii="Times New Roman" w:hAnsi="Times New Roman" w:cs="Times New Roman"/>
          <w:sz w:val="24"/>
          <w:szCs w:val="24"/>
          <w:shd w:val="clear" w:color="auto" w:fill="FFFFFF"/>
        </w:rPr>
        <w:t>чаще всего к июню, на реках устанавливается устойчивая межень, иногда она прерывается дождевыми паводками.</w:t>
      </w:r>
    </w:p>
    <w:p w:rsidR="00A12C7A" w:rsidRPr="00F5320F" w:rsidRDefault="00A12C7A" w:rsidP="00775C8F">
      <w:pPr>
        <w:spacing w:after="0" w:line="240" w:lineRule="auto"/>
        <w:ind w:firstLine="851"/>
        <w:jc w:val="both"/>
        <w:rPr>
          <w:rFonts w:ascii="Times New Roman" w:hAnsi="Times New Roman" w:cs="Times New Roman"/>
          <w:sz w:val="24"/>
          <w:szCs w:val="24"/>
        </w:rPr>
      </w:pPr>
    </w:p>
    <w:p w:rsidR="009014D1" w:rsidRPr="00DD40A6" w:rsidRDefault="00DD40A6" w:rsidP="009014D1">
      <w:pPr>
        <w:spacing w:after="0" w:line="240" w:lineRule="auto"/>
        <w:ind w:firstLine="851"/>
        <w:jc w:val="both"/>
        <w:rPr>
          <w:rFonts w:ascii="Times New Roman" w:hAnsi="Times New Roman" w:cs="Times New Roman"/>
          <w:b/>
          <w:sz w:val="24"/>
          <w:szCs w:val="24"/>
        </w:rPr>
      </w:pPr>
      <w:r>
        <w:rPr>
          <w:rFonts w:ascii="Times New Roman" w:hAnsi="Times New Roman" w:cs="Times New Roman"/>
          <w:sz w:val="24"/>
          <w:szCs w:val="24"/>
        </w:rPr>
        <w:t xml:space="preserve">                       </w:t>
      </w:r>
      <w:r w:rsidRPr="00DD40A6">
        <w:rPr>
          <w:rFonts w:ascii="Times New Roman" w:hAnsi="Times New Roman" w:cs="Times New Roman"/>
          <w:b/>
          <w:sz w:val="24"/>
          <w:szCs w:val="24"/>
        </w:rPr>
        <w:t>2</w:t>
      </w:r>
      <w:r w:rsidR="002E5739" w:rsidRPr="00DD40A6">
        <w:rPr>
          <w:rFonts w:ascii="Times New Roman" w:hAnsi="Times New Roman" w:cs="Times New Roman"/>
          <w:b/>
          <w:sz w:val="24"/>
          <w:szCs w:val="24"/>
        </w:rPr>
        <w:t>.</w:t>
      </w:r>
      <w:r w:rsidRPr="00DD40A6">
        <w:rPr>
          <w:rFonts w:ascii="Times New Roman" w:hAnsi="Times New Roman" w:cs="Times New Roman"/>
          <w:b/>
          <w:sz w:val="24"/>
          <w:szCs w:val="24"/>
        </w:rPr>
        <w:t>2</w:t>
      </w:r>
      <w:r w:rsidR="000460D6" w:rsidRPr="00DD40A6">
        <w:rPr>
          <w:rFonts w:ascii="Times New Roman" w:hAnsi="Times New Roman" w:cs="Times New Roman"/>
          <w:b/>
          <w:sz w:val="24"/>
          <w:szCs w:val="24"/>
        </w:rPr>
        <w:t>.</w:t>
      </w:r>
      <w:r w:rsidRPr="00DD40A6">
        <w:rPr>
          <w:rFonts w:ascii="Times New Roman" w:hAnsi="Times New Roman" w:cs="Times New Roman"/>
          <w:b/>
          <w:sz w:val="24"/>
          <w:szCs w:val="24"/>
        </w:rPr>
        <w:t>4</w:t>
      </w:r>
      <w:r w:rsidR="002E5739" w:rsidRPr="00DD40A6">
        <w:rPr>
          <w:rFonts w:ascii="Times New Roman" w:hAnsi="Times New Roman" w:cs="Times New Roman"/>
          <w:b/>
          <w:sz w:val="24"/>
          <w:szCs w:val="24"/>
        </w:rPr>
        <w:t>. ЛЕСНОЙ ФОНД.</w:t>
      </w:r>
    </w:p>
    <w:p w:rsidR="00775C8F" w:rsidRDefault="009014D1" w:rsidP="009014D1">
      <w:pPr>
        <w:spacing w:after="0" w:line="240" w:lineRule="auto"/>
        <w:ind w:firstLine="851"/>
        <w:jc w:val="both"/>
        <w:rPr>
          <w:rFonts w:ascii="Times New Roman" w:hAnsi="Times New Roman" w:cs="Times New Roman"/>
          <w:sz w:val="24"/>
          <w:szCs w:val="24"/>
        </w:rPr>
      </w:pPr>
      <w:r w:rsidRPr="00D20377">
        <w:rPr>
          <w:rFonts w:ascii="Times New Roman" w:hAnsi="Times New Roman" w:cs="Times New Roman"/>
          <w:sz w:val="24"/>
          <w:szCs w:val="24"/>
        </w:rPr>
        <w:t xml:space="preserve">Согласно последнему зональному расчленению растительности Восточно-Европейской равнины, территория Котельниковского района относится к </w:t>
      </w:r>
      <w:proofErr w:type="spellStart"/>
      <w:r w:rsidRPr="00D20377">
        <w:rPr>
          <w:rFonts w:ascii="Times New Roman" w:hAnsi="Times New Roman" w:cs="Times New Roman"/>
          <w:sz w:val="24"/>
          <w:szCs w:val="24"/>
        </w:rPr>
        <w:t>Понтической</w:t>
      </w:r>
      <w:proofErr w:type="spellEnd"/>
      <w:r w:rsidRPr="00D20377">
        <w:rPr>
          <w:rFonts w:ascii="Times New Roman" w:hAnsi="Times New Roman" w:cs="Times New Roman"/>
          <w:sz w:val="24"/>
          <w:szCs w:val="24"/>
        </w:rPr>
        <w:t xml:space="preserve"> </w:t>
      </w:r>
      <w:r w:rsidRPr="00D20377">
        <w:rPr>
          <w:rFonts w:ascii="Times New Roman" w:hAnsi="Times New Roman" w:cs="Times New Roman"/>
          <w:sz w:val="24"/>
          <w:szCs w:val="24"/>
        </w:rPr>
        <w:lastRenderedPageBreak/>
        <w:t xml:space="preserve">провинции Евразийской степной области. Господствующими растительными сообществами здесь являются сухие типчаково-ковыльные </w:t>
      </w:r>
      <w:proofErr w:type="spellStart"/>
      <w:r w:rsidRPr="00D20377">
        <w:rPr>
          <w:rFonts w:ascii="Times New Roman" w:hAnsi="Times New Roman" w:cs="Times New Roman"/>
          <w:sz w:val="24"/>
          <w:szCs w:val="24"/>
        </w:rPr>
        <w:t>бедноразнотравные</w:t>
      </w:r>
      <w:proofErr w:type="spellEnd"/>
      <w:r w:rsidRPr="00D20377">
        <w:rPr>
          <w:rFonts w:ascii="Times New Roman" w:hAnsi="Times New Roman" w:cs="Times New Roman"/>
          <w:sz w:val="24"/>
          <w:szCs w:val="24"/>
        </w:rPr>
        <w:t xml:space="preserve"> степи в комплексе с полукустарничковыми сообществами на каштановых и светло-каштановых почвах. На юго- востоке района преобладают степи пустынные полынно- типчаково- ковыльные. В растительном покрове ярко выражена комплексность, обусловленная наличием солонцов, на которых развиты типчаково-</w:t>
      </w:r>
      <w:proofErr w:type="spellStart"/>
      <w:r w:rsidRPr="00D20377">
        <w:rPr>
          <w:rFonts w:ascii="Times New Roman" w:hAnsi="Times New Roman" w:cs="Times New Roman"/>
          <w:sz w:val="24"/>
          <w:szCs w:val="24"/>
        </w:rPr>
        <w:t>белополынные</w:t>
      </w:r>
      <w:proofErr w:type="spellEnd"/>
      <w:r w:rsidRPr="00D20377">
        <w:rPr>
          <w:rFonts w:ascii="Times New Roman" w:hAnsi="Times New Roman" w:cs="Times New Roman"/>
          <w:sz w:val="24"/>
          <w:szCs w:val="24"/>
        </w:rPr>
        <w:t xml:space="preserve"> и типчаково-</w:t>
      </w:r>
      <w:proofErr w:type="spellStart"/>
      <w:r w:rsidRPr="00D20377">
        <w:rPr>
          <w:rFonts w:ascii="Times New Roman" w:hAnsi="Times New Roman" w:cs="Times New Roman"/>
          <w:sz w:val="24"/>
          <w:szCs w:val="24"/>
        </w:rPr>
        <w:t>ромашниковые</w:t>
      </w:r>
      <w:proofErr w:type="spellEnd"/>
      <w:r w:rsidRPr="00D20377">
        <w:rPr>
          <w:rFonts w:ascii="Times New Roman" w:hAnsi="Times New Roman" w:cs="Times New Roman"/>
          <w:sz w:val="24"/>
          <w:szCs w:val="24"/>
        </w:rPr>
        <w:t xml:space="preserve"> ассоциации с участием полыни чёрной. Наиболее распространёнными ассоциациями можно считать следующие: </w:t>
      </w:r>
      <w:proofErr w:type="spellStart"/>
      <w:r w:rsidRPr="00D20377">
        <w:rPr>
          <w:rFonts w:ascii="Times New Roman" w:hAnsi="Times New Roman" w:cs="Times New Roman"/>
          <w:sz w:val="24"/>
          <w:szCs w:val="24"/>
        </w:rPr>
        <w:t>белополынно</w:t>
      </w:r>
      <w:proofErr w:type="spellEnd"/>
      <w:r w:rsidRPr="00D20377">
        <w:rPr>
          <w:rFonts w:ascii="Times New Roman" w:hAnsi="Times New Roman" w:cs="Times New Roman"/>
          <w:sz w:val="24"/>
          <w:szCs w:val="24"/>
        </w:rPr>
        <w:t>-</w:t>
      </w:r>
      <w:proofErr w:type="spellStart"/>
      <w:r w:rsidRPr="00D20377">
        <w:rPr>
          <w:rFonts w:ascii="Times New Roman" w:hAnsi="Times New Roman" w:cs="Times New Roman"/>
          <w:sz w:val="24"/>
          <w:szCs w:val="24"/>
        </w:rPr>
        <w:t>ромашниково</w:t>
      </w:r>
      <w:proofErr w:type="spellEnd"/>
      <w:r w:rsidRPr="00D20377">
        <w:rPr>
          <w:rFonts w:ascii="Times New Roman" w:hAnsi="Times New Roman" w:cs="Times New Roman"/>
          <w:sz w:val="24"/>
          <w:szCs w:val="24"/>
        </w:rPr>
        <w:t>-ковыльно-типчаковую, типчаково-</w:t>
      </w:r>
      <w:proofErr w:type="spellStart"/>
      <w:r w:rsidRPr="00D20377">
        <w:rPr>
          <w:rFonts w:ascii="Times New Roman" w:hAnsi="Times New Roman" w:cs="Times New Roman"/>
          <w:sz w:val="24"/>
          <w:szCs w:val="24"/>
        </w:rPr>
        <w:t>белополынную</w:t>
      </w:r>
      <w:proofErr w:type="spellEnd"/>
      <w:r w:rsidRPr="00D20377">
        <w:rPr>
          <w:rFonts w:ascii="Times New Roman" w:hAnsi="Times New Roman" w:cs="Times New Roman"/>
          <w:sz w:val="24"/>
          <w:szCs w:val="24"/>
        </w:rPr>
        <w:t xml:space="preserve">, </w:t>
      </w:r>
      <w:proofErr w:type="spellStart"/>
      <w:r w:rsidRPr="00D20377">
        <w:rPr>
          <w:rFonts w:ascii="Times New Roman" w:hAnsi="Times New Roman" w:cs="Times New Roman"/>
          <w:sz w:val="24"/>
          <w:szCs w:val="24"/>
        </w:rPr>
        <w:t>прутняково-белеополынную</w:t>
      </w:r>
      <w:proofErr w:type="spellEnd"/>
      <w:r w:rsidRPr="00D20377">
        <w:rPr>
          <w:rFonts w:ascii="Times New Roman" w:hAnsi="Times New Roman" w:cs="Times New Roman"/>
          <w:sz w:val="24"/>
          <w:szCs w:val="24"/>
        </w:rPr>
        <w:t xml:space="preserve">, </w:t>
      </w:r>
      <w:proofErr w:type="spellStart"/>
      <w:r w:rsidRPr="00D20377">
        <w:rPr>
          <w:rFonts w:ascii="Times New Roman" w:hAnsi="Times New Roman" w:cs="Times New Roman"/>
          <w:sz w:val="24"/>
          <w:szCs w:val="24"/>
        </w:rPr>
        <w:t>камфоросмово-чернополынную</w:t>
      </w:r>
      <w:proofErr w:type="spellEnd"/>
      <w:r w:rsidRPr="00D20377">
        <w:rPr>
          <w:rFonts w:ascii="Times New Roman" w:hAnsi="Times New Roman" w:cs="Times New Roman"/>
          <w:sz w:val="24"/>
          <w:szCs w:val="24"/>
        </w:rPr>
        <w:t xml:space="preserve">, </w:t>
      </w:r>
      <w:proofErr w:type="spellStart"/>
      <w:r w:rsidRPr="00D20377">
        <w:rPr>
          <w:rFonts w:ascii="Times New Roman" w:hAnsi="Times New Roman" w:cs="Times New Roman"/>
          <w:sz w:val="24"/>
          <w:szCs w:val="24"/>
        </w:rPr>
        <w:t>кермеково-гречишниковую</w:t>
      </w:r>
      <w:proofErr w:type="spellEnd"/>
      <w:r w:rsidRPr="00D20377">
        <w:rPr>
          <w:rFonts w:ascii="Times New Roman" w:hAnsi="Times New Roman" w:cs="Times New Roman"/>
          <w:sz w:val="24"/>
          <w:szCs w:val="24"/>
        </w:rPr>
        <w:t>, разнотравно-типчаково-пырейную.</w:t>
      </w:r>
    </w:p>
    <w:p w:rsidR="00F25543" w:rsidRPr="00A93A3E" w:rsidRDefault="00F25543" w:rsidP="00F25543">
      <w:pPr>
        <w:spacing w:after="0" w:line="240" w:lineRule="auto"/>
        <w:ind w:firstLine="851"/>
        <w:jc w:val="both"/>
        <w:rPr>
          <w:rFonts w:ascii="Times New Roman" w:hAnsi="Times New Roman" w:cs="Times New Roman"/>
          <w:color w:val="000000"/>
          <w:sz w:val="24"/>
          <w:szCs w:val="24"/>
        </w:rPr>
      </w:pPr>
      <w:r w:rsidRPr="00A93A3E">
        <w:rPr>
          <w:rFonts w:ascii="Times New Roman" w:hAnsi="Times New Roman" w:cs="Times New Roman"/>
          <w:color w:val="000000"/>
          <w:sz w:val="24"/>
          <w:szCs w:val="24"/>
        </w:rPr>
        <w:t xml:space="preserve">В проекте внесения изменений в генеральный план городского поселения г. Котельниково предусмотрено исключение из границ населенного пункта г. Котельниково 895 га земель лесного фонда </w:t>
      </w:r>
      <w:proofErr w:type="spellStart"/>
      <w:r w:rsidRPr="00A93A3E">
        <w:rPr>
          <w:rFonts w:ascii="Times New Roman" w:hAnsi="Times New Roman" w:cs="Times New Roman"/>
          <w:color w:val="000000"/>
          <w:sz w:val="24"/>
          <w:szCs w:val="24"/>
        </w:rPr>
        <w:t>Светлоярского</w:t>
      </w:r>
      <w:proofErr w:type="spellEnd"/>
      <w:r w:rsidRPr="00A93A3E">
        <w:rPr>
          <w:rFonts w:ascii="Times New Roman" w:hAnsi="Times New Roman" w:cs="Times New Roman"/>
          <w:color w:val="000000"/>
          <w:sz w:val="24"/>
          <w:szCs w:val="24"/>
        </w:rPr>
        <w:t xml:space="preserve"> лесничества Котельниковского участкового лесничества, переч</w:t>
      </w:r>
      <w:r w:rsidR="004E701A">
        <w:rPr>
          <w:rFonts w:ascii="Times New Roman" w:hAnsi="Times New Roman" w:cs="Times New Roman"/>
          <w:color w:val="000000"/>
          <w:sz w:val="24"/>
          <w:szCs w:val="24"/>
        </w:rPr>
        <w:t xml:space="preserve">ень которых приведен в таблице </w:t>
      </w:r>
      <w:r w:rsidRPr="00A93A3E">
        <w:rPr>
          <w:rFonts w:ascii="Times New Roman" w:hAnsi="Times New Roman" w:cs="Times New Roman"/>
          <w:color w:val="000000"/>
          <w:sz w:val="24"/>
          <w:szCs w:val="24"/>
        </w:rPr>
        <w:t>.</w:t>
      </w:r>
    </w:p>
    <w:p w:rsidR="00F25543" w:rsidRDefault="00F25543" w:rsidP="00F25543">
      <w:pPr>
        <w:spacing w:after="0" w:line="240" w:lineRule="auto"/>
        <w:ind w:firstLine="851"/>
        <w:rPr>
          <w:color w:val="000000"/>
          <w:sz w:val="27"/>
          <w:szCs w:val="27"/>
        </w:rPr>
      </w:pPr>
    </w:p>
    <w:p w:rsidR="00F25543" w:rsidRDefault="00F25543" w:rsidP="00F25543">
      <w:pPr>
        <w:spacing w:after="0" w:line="240" w:lineRule="auto"/>
        <w:ind w:firstLine="851"/>
        <w:rPr>
          <w:rFonts w:ascii="Times New Roman" w:hAnsi="Times New Roman" w:cs="Times New Roman"/>
          <w:i/>
          <w:sz w:val="24"/>
          <w:szCs w:val="24"/>
        </w:rPr>
      </w:pPr>
      <w:r w:rsidRPr="00E822CB">
        <w:rPr>
          <w:rFonts w:ascii="Times New Roman" w:hAnsi="Times New Roman" w:cs="Times New Roman"/>
          <w:i/>
          <w:sz w:val="24"/>
          <w:szCs w:val="24"/>
        </w:rPr>
        <w:t>Таблица</w:t>
      </w:r>
      <w:r w:rsidR="004E701A">
        <w:rPr>
          <w:rFonts w:ascii="Times New Roman" w:hAnsi="Times New Roman" w:cs="Times New Roman"/>
          <w:i/>
          <w:sz w:val="24"/>
          <w:szCs w:val="24"/>
        </w:rPr>
        <w:t xml:space="preserve"> </w:t>
      </w:r>
      <w:r>
        <w:rPr>
          <w:rFonts w:ascii="Times New Roman" w:hAnsi="Times New Roman" w:cs="Times New Roman"/>
          <w:i/>
          <w:sz w:val="24"/>
          <w:szCs w:val="24"/>
        </w:rPr>
        <w:t>. «Лесной фонд».</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2004"/>
        <w:gridCol w:w="2216"/>
        <w:gridCol w:w="2216"/>
        <w:gridCol w:w="1224"/>
        <w:gridCol w:w="2352"/>
      </w:tblGrid>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Наименование участкового лесничества</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Номер лесотаксационного квартала</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Номер лесотаксационного выдела</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Площадь, га</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Категория лесов</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12</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1-20</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61,0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13</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1-24</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56,0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14</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1-22</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74,0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15</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1-34</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94,0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16</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1-14</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60,0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17</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1-3</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22,0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18</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1-7</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72,0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19</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1-5</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84,0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20</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1-4</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35,0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21</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1-10</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49,0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22</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1-13</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51,0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23</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1-31</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63,0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24</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1-27</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86,0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25</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1-9</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49,0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Лесопарковая зона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30</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7,0</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4,0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Противоэрозионные леса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31</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4</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4,0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Противоэрозионные леса</w:t>
            </w:r>
          </w:p>
        </w:tc>
      </w:tr>
      <w:tr w:rsidR="00F25543" w:rsidTr="00C869C4">
        <w:tc>
          <w:tcPr>
            <w:tcW w:w="200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Котельниковское</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32</w:t>
            </w:r>
          </w:p>
        </w:tc>
        <w:tc>
          <w:tcPr>
            <w:tcW w:w="2216"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1-11</w:t>
            </w:r>
          </w:p>
        </w:tc>
        <w:tc>
          <w:tcPr>
            <w:tcW w:w="1224"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31,0</w:t>
            </w:r>
          </w:p>
        </w:tc>
        <w:tc>
          <w:tcPr>
            <w:tcW w:w="2352" w:type="dxa"/>
          </w:tcPr>
          <w:p w:rsidR="00F25543" w:rsidRPr="00A93A3E" w:rsidRDefault="00F25543" w:rsidP="00C869C4">
            <w:pPr>
              <w:rPr>
                <w:rFonts w:ascii="Times New Roman" w:hAnsi="Times New Roman" w:cs="Times New Roman"/>
                <w:color w:val="000000"/>
                <w:sz w:val="20"/>
                <w:szCs w:val="20"/>
              </w:rPr>
            </w:pPr>
            <w:r w:rsidRPr="00A93A3E">
              <w:rPr>
                <w:rFonts w:ascii="Times New Roman" w:hAnsi="Times New Roman" w:cs="Times New Roman"/>
                <w:color w:val="000000"/>
                <w:sz w:val="20"/>
                <w:szCs w:val="20"/>
              </w:rPr>
              <w:t>Противоэрозионные леса</w:t>
            </w:r>
          </w:p>
        </w:tc>
      </w:tr>
    </w:tbl>
    <w:p w:rsidR="00F25543" w:rsidRPr="0073122D" w:rsidRDefault="00F25543" w:rsidP="00F25543">
      <w:pPr>
        <w:spacing w:after="0" w:line="240" w:lineRule="auto"/>
        <w:ind w:firstLine="851"/>
        <w:rPr>
          <w:color w:val="000000"/>
          <w:sz w:val="27"/>
          <w:szCs w:val="27"/>
        </w:rPr>
      </w:pPr>
    </w:p>
    <w:p w:rsidR="00F25543" w:rsidRPr="004E701A" w:rsidRDefault="004E701A" w:rsidP="00F25543">
      <w:pPr>
        <w:spacing w:after="0" w:line="240" w:lineRule="auto"/>
        <w:ind w:firstLine="851"/>
        <w:jc w:val="both"/>
        <w:rPr>
          <w:rFonts w:ascii="Times New Roman" w:hAnsi="Times New Roman" w:cs="Times New Roman"/>
          <w:i/>
          <w:color w:val="000000"/>
          <w:sz w:val="24"/>
          <w:szCs w:val="24"/>
        </w:rPr>
      </w:pPr>
      <w:r w:rsidRPr="004E701A">
        <w:rPr>
          <w:rFonts w:ascii="Times New Roman" w:hAnsi="Times New Roman" w:cs="Times New Roman"/>
          <w:b/>
          <w:i/>
          <w:color w:val="000000"/>
          <w:sz w:val="24"/>
          <w:szCs w:val="24"/>
        </w:rPr>
        <w:t>Вывод:</w:t>
      </w:r>
      <w:r>
        <w:rPr>
          <w:rFonts w:ascii="Times New Roman" w:hAnsi="Times New Roman" w:cs="Times New Roman"/>
          <w:color w:val="000000"/>
          <w:sz w:val="24"/>
          <w:szCs w:val="24"/>
        </w:rPr>
        <w:t xml:space="preserve"> </w:t>
      </w:r>
      <w:r w:rsidR="00F25543" w:rsidRPr="004E701A">
        <w:rPr>
          <w:rFonts w:ascii="Times New Roman" w:hAnsi="Times New Roman" w:cs="Times New Roman"/>
          <w:i/>
          <w:color w:val="000000"/>
          <w:sz w:val="24"/>
          <w:szCs w:val="24"/>
        </w:rPr>
        <w:t xml:space="preserve">Предлагается оставить в границах населенного пункта г. Котельниково земельные участки из состава земель лесного фонда </w:t>
      </w:r>
      <w:proofErr w:type="spellStart"/>
      <w:r w:rsidR="00F25543" w:rsidRPr="004E701A">
        <w:rPr>
          <w:rFonts w:ascii="Times New Roman" w:hAnsi="Times New Roman" w:cs="Times New Roman"/>
          <w:i/>
          <w:color w:val="000000"/>
          <w:sz w:val="24"/>
          <w:szCs w:val="24"/>
        </w:rPr>
        <w:t>Светлоярского</w:t>
      </w:r>
      <w:proofErr w:type="spellEnd"/>
      <w:r w:rsidR="00F25543" w:rsidRPr="004E701A">
        <w:rPr>
          <w:rFonts w:ascii="Times New Roman" w:hAnsi="Times New Roman" w:cs="Times New Roman"/>
          <w:i/>
          <w:color w:val="000000"/>
          <w:sz w:val="24"/>
          <w:szCs w:val="24"/>
        </w:rPr>
        <w:t xml:space="preserve"> лесничества, Котельниковского участкового лесничества квартал 26 выдела 1,2 площадью 14 га в целях дальнейшего их перевода в земли населенных пунктов в связи с предполагаемым созданием на данной территории парка отдыха.</w:t>
      </w:r>
    </w:p>
    <w:p w:rsidR="007E4AFA" w:rsidRDefault="007E4AFA" w:rsidP="00775C8F">
      <w:pPr>
        <w:spacing w:after="0" w:line="240" w:lineRule="auto"/>
        <w:rPr>
          <w:rFonts w:ascii="Times New Roman" w:hAnsi="Times New Roman" w:cs="Times New Roman"/>
          <w:sz w:val="24"/>
          <w:szCs w:val="24"/>
        </w:rPr>
      </w:pPr>
    </w:p>
    <w:p w:rsidR="006C3C27" w:rsidRPr="00F5320F" w:rsidRDefault="00DD40A6" w:rsidP="00DD40A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w:t>
      </w:r>
      <w:r w:rsidR="00AF3E00" w:rsidRPr="00F5320F">
        <w:rPr>
          <w:rFonts w:ascii="Times New Roman" w:hAnsi="Times New Roman" w:cs="Times New Roman"/>
          <w:b/>
          <w:sz w:val="24"/>
          <w:szCs w:val="24"/>
        </w:rPr>
        <w:t>.</w:t>
      </w:r>
      <w:r>
        <w:rPr>
          <w:rFonts w:ascii="Times New Roman" w:hAnsi="Times New Roman" w:cs="Times New Roman"/>
          <w:b/>
          <w:sz w:val="24"/>
          <w:szCs w:val="24"/>
        </w:rPr>
        <w:t>3</w:t>
      </w:r>
      <w:r w:rsidR="00AF3E00" w:rsidRPr="00F5320F">
        <w:rPr>
          <w:rFonts w:ascii="Times New Roman" w:hAnsi="Times New Roman" w:cs="Times New Roman"/>
          <w:b/>
          <w:sz w:val="24"/>
          <w:szCs w:val="24"/>
        </w:rPr>
        <w:t>. ЗЕМЕЛЬНЫ</w:t>
      </w:r>
      <w:r w:rsidR="00BA5B52" w:rsidRPr="00F5320F">
        <w:rPr>
          <w:rFonts w:ascii="Times New Roman" w:hAnsi="Times New Roman" w:cs="Times New Roman"/>
          <w:b/>
          <w:sz w:val="24"/>
          <w:szCs w:val="24"/>
        </w:rPr>
        <w:t>Е РЕСУРСЫ</w:t>
      </w:r>
      <w:r w:rsidR="00AF3E00" w:rsidRPr="00F5320F">
        <w:rPr>
          <w:rFonts w:ascii="Times New Roman" w:hAnsi="Times New Roman" w:cs="Times New Roman"/>
          <w:b/>
          <w:sz w:val="24"/>
          <w:szCs w:val="24"/>
        </w:rPr>
        <w:t xml:space="preserve"> МУНИЦИПАЛЬНОГО ОБРАЗОВАНИЯ.</w:t>
      </w:r>
      <w:r w:rsidR="00C222A2" w:rsidRPr="00F5320F">
        <w:rPr>
          <w:rFonts w:ascii="Times New Roman" w:hAnsi="Times New Roman" w:cs="Times New Roman"/>
          <w:b/>
          <w:sz w:val="24"/>
          <w:szCs w:val="24"/>
        </w:rPr>
        <w:t xml:space="preserve"> </w:t>
      </w:r>
    </w:p>
    <w:p w:rsidR="008B68BE" w:rsidRDefault="009F797F" w:rsidP="00775C8F">
      <w:pPr>
        <w:spacing w:after="0" w:line="240" w:lineRule="auto"/>
        <w:ind w:firstLine="851"/>
        <w:jc w:val="both"/>
        <w:rPr>
          <w:rFonts w:ascii="Times New Roman" w:hAnsi="Times New Roman" w:cs="Times New Roman"/>
          <w:color w:val="FF0000"/>
          <w:sz w:val="24"/>
          <w:szCs w:val="24"/>
        </w:rPr>
      </w:pPr>
      <w:r w:rsidRPr="00F5320F">
        <w:rPr>
          <w:rFonts w:ascii="Times New Roman" w:hAnsi="Times New Roman" w:cs="Times New Roman"/>
          <w:sz w:val="24"/>
          <w:szCs w:val="24"/>
        </w:rPr>
        <w:t xml:space="preserve">Муниципальное образование состоит из </w:t>
      </w:r>
      <w:r w:rsidR="00F5320F" w:rsidRPr="00F5320F">
        <w:rPr>
          <w:rFonts w:ascii="Times New Roman" w:hAnsi="Times New Roman" w:cs="Times New Roman"/>
          <w:sz w:val="24"/>
          <w:szCs w:val="24"/>
        </w:rPr>
        <w:t>одного</w:t>
      </w:r>
      <w:r w:rsidRPr="00F5320F">
        <w:rPr>
          <w:rFonts w:ascii="Times New Roman" w:hAnsi="Times New Roman" w:cs="Times New Roman"/>
          <w:sz w:val="24"/>
          <w:szCs w:val="24"/>
        </w:rPr>
        <w:t xml:space="preserve"> населенн</w:t>
      </w:r>
      <w:r w:rsidR="00F5320F" w:rsidRPr="00F5320F">
        <w:rPr>
          <w:rFonts w:ascii="Times New Roman" w:hAnsi="Times New Roman" w:cs="Times New Roman"/>
          <w:sz w:val="24"/>
          <w:szCs w:val="24"/>
        </w:rPr>
        <w:t>ого</w:t>
      </w:r>
      <w:r w:rsidRPr="00F5320F">
        <w:rPr>
          <w:rFonts w:ascii="Times New Roman" w:hAnsi="Times New Roman" w:cs="Times New Roman"/>
          <w:sz w:val="24"/>
          <w:szCs w:val="24"/>
        </w:rPr>
        <w:t xml:space="preserve"> пункт</w:t>
      </w:r>
      <w:r w:rsidR="00F5320F" w:rsidRPr="00F5320F">
        <w:rPr>
          <w:rFonts w:ascii="Times New Roman" w:hAnsi="Times New Roman" w:cs="Times New Roman"/>
          <w:sz w:val="24"/>
          <w:szCs w:val="24"/>
        </w:rPr>
        <w:t xml:space="preserve">а </w:t>
      </w:r>
      <w:r w:rsidRPr="00F5320F">
        <w:rPr>
          <w:rFonts w:ascii="Times New Roman" w:hAnsi="Times New Roman" w:cs="Times New Roman"/>
          <w:sz w:val="24"/>
          <w:szCs w:val="24"/>
        </w:rPr>
        <w:t xml:space="preserve">– </w:t>
      </w:r>
      <w:r w:rsidR="00F5320F" w:rsidRPr="00F5320F">
        <w:rPr>
          <w:rFonts w:ascii="Times New Roman" w:hAnsi="Times New Roman" w:cs="Times New Roman"/>
          <w:sz w:val="24"/>
          <w:szCs w:val="24"/>
        </w:rPr>
        <w:t>города Котельниково</w:t>
      </w:r>
      <w:r w:rsidR="00F5320F" w:rsidRPr="008B68BE">
        <w:rPr>
          <w:rFonts w:ascii="Times New Roman" w:hAnsi="Times New Roman" w:cs="Times New Roman"/>
          <w:sz w:val="24"/>
          <w:szCs w:val="24"/>
        </w:rPr>
        <w:t xml:space="preserve">. </w:t>
      </w:r>
      <w:r w:rsidR="008B68BE" w:rsidRPr="008B68BE">
        <w:rPr>
          <w:rFonts w:ascii="Times New Roman" w:hAnsi="Times New Roman" w:cs="Times New Roman"/>
          <w:sz w:val="24"/>
          <w:szCs w:val="24"/>
        </w:rPr>
        <w:t>Город выполняет функции административного центра муниципального района.</w:t>
      </w:r>
      <w:r w:rsidR="008B68BE">
        <w:rPr>
          <w:rFonts w:ascii="Times New Roman" w:hAnsi="Times New Roman" w:cs="Times New Roman"/>
          <w:color w:val="FF0000"/>
          <w:sz w:val="24"/>
          <w:szCs w:val="24"/>
        </w:rPr>
        <w:t xml:space="preserve"> </w:t>
      </w:r>
    </w:p>
    <w:p w:rsidR="008B68BE" w:rsidRPr="008B68BE" w:rsidRDefault="008B68BE" w:rsidP="00775C8F">
      <w:pPr>
        <w:spacing w:after="0" w:line="240" w:lineRule="auto"/>
        <w:ind w:firstLine="851"/>
        <w:jc w:val="both"/>
        <w:rPr>
          <w:rFonts w:ascii="Times New Roman" w:hAnsi="Times New Roman" w:cs="Times New Roman"/>
          <w:sz w:val="24"/>
          <w:szCs w:val="24"/>
        </w:rPr>
      </w:pPr>
      <w:r w:rsidRPr="008B68BE">
        <w:rPr>
          <w:rFonts w:ascii="Times New Roman" w:hAnsi="Times New Roman" w:cs="Times New Roman"/>
          <w:sz w:val="24"/>
          <w:szCs w:val="24"/>
        </w:rPr>
        <w:t xml:space="preserve">Границы населенного пункта совпадают с границами муниципального образования. Поселение имеет общие границы с </w:t>
      </w:r>
      <w:proofErr w:type="spellStart"/>
      <w:r w:rsidRPr="008B68BE">
        <w:rPr>
          <w:rFonts w:ascii="Times New Roman" w:hAnsi="Times New Roman" w:cs="Times New Roman"/>
          <w:sz w:val="24"/>
          <w:szCs w:val="24"/>
        </w:rPr>
        <w:t>Захаровским</w:t>
      </w:r>
      <w:proofErr w:type="spellEnd"/>
      <w:r w:rsidRPr="008B68BE">
        <w:rPr>
          <w:rFonts w:ascii="Times New Roman" w:hAnsi="Times New Roman" w:cs="Times New Roman"/>
          <w:sz w:val="24"/>
          <w:szCs w:val="24"/>
        </w:rPr>
        <w:t xml:space="preserve"> сельским поселением на севере, с </w:t>
      </w:r>
      <w:proofErr w:type="spellStart"/>
      <w:r w:rsidRPr="008B68BE">
        <w:rPr>
          <w:rFonts w:ascii="Times New Roman" w:hAnsi="Times New Roman" w:cs="Times New Roman"/>
          <w:sz w:val="24"/>
          <w:szCs w:val="24"/>
        </w:rPr>
        <w:t>Наголенским</w:t>
      </w:r>
      <w:proofErr w:type="spellEnd"/>
      <w:r w:rsidRPr="008B68BE">
        <w:rPr>
          <w:rFonts w:ascii="Times New Roman" w:hAnsi="Times New Roman" w:cs="Times New Roman"/>
          <w:sz w:val="24"/>
          <w:szCs w:val="24"/>
        </w:rPr>
        <w:t xml:space="preserve"> сельским поселением на юге, с Котельниковским сельским поселением на востоке, и с </w:t>
      </w:r>
      <w:proofErr w:type="spellStart"/>
      <w:r w:rsidRPr="008B68BE">
        <w:rPr>
          <w:rFonts w:ascii="Times New Roman" w:hAnsi="Times New Roman" w:cs="Times New Roman"/>
          <w:sz w:val="24"/>
          <w:szCs w:val="24"/>
        </w:rPr>
        <w:t>Майоровским</w:t>
      </w:r>
      <w:proofErr w:type="spellEnd"/>
      <w:r w:rsidRPr="008B68BE">
        <w:rPr>
          <w:rFonts w:ascii="Times New Roman" w:hAnsi="Times New Roman" w:cs="Times New Roman"/>
          <w:sz w:val="24"/>
          <w:szCs w:val="24"/>
        </w:rPr>
        <w:t xml:space="preserve"> и </w:t>
      </w:r>
      <w:proofErr w:type="spellStart"/>
      <w:r w:rsidRPr="008B68BE">
        <w:rPr>
          <w:rFonts w:ascii="Times New Roman" w:hAnsi="Times New Roman" w:cs="Times New Roman"/>
          <w:sz w:val="24"/>
          <w:szCs w:val="24"/>
        </w:rPr>
        <w:t>Семиченским</w:t>
      </w:r>
      <w:proofErr w:type="spellEnd"/>
      <w:r w:rsidRPr="008B68BE">
        <w:rPr>
          <w:rFonts w:ascii="Times New Roman" w:hAnsi="Times New Roman" w:cs="Times New Roman"/>
          <w:sz w:val="24"/>
          <w:szCs w:val="24"/>
        </w:rPr>
        <w:t xml:space="preserve"> сельскими поселениями на западе. Населенный пункт «Город Котельниково» имеет общие границы с населенным пунктом «Хутор </w:t>
      </w:r>
      <w:r w:rsidRPr="008B68BE">
        <w:rPr>
          <w:rFonts w:ascii="Times New Roman" w:hAnsi="Times New Roman" w:cs="Times New Roman"/>
          <w:sz w:val="24"/>
          <w:szCs w:val="24"/>
        </w:rPr>
        <w:lastRenderedPageBreak/>
        <w:t xml:space="preserve">Котельников» (Котельниковское сельское поселение) в восточной части, и с </w:t>
      </w:r>
      <w:proofErr w:type="spellStart"/>
      <w:r w:rsidRPr="008B68BE">
        <w:rPr>
          <w:rFonts w:ascii="Times New Roman" w:hAnsi="Times New Roman" w:cs="Times New Roman"/>
          <w:sz w:val="24"/>
          <w:szCs w:val="24"/>
        </w:rPr>
        <w:t>нселенным</w:t>
      </w:r>
      <w:proofErr w:type="spellEnd"/>
      <w:r w:rsidRPr="008B68BE">
        <w:rPr>
          <w:rFonts w:ascii="Times New Roman" w:hAnsi="Times New Roman" w:cs="Times New Roman"/>
          <w:sz w:val="24"/>
          <w:szCs w:val="24"/>
        </w:rPr>
        <w:t xml:space="preserve"> пунктом «Хутор Нагольный» (Наголенское сельское поселение) в южной части.  </w:t>
      </w:r>
    </w:p>
    <w:p w:rsidR="007631E0" w:rsidRPr="008B68BE" w:rsidRDefault="007631E0" w:rsidP="00775C8F">
      <w:pPr>
        <w:spacing w:after="0" w:line="240" w:lineRule="auto"/>
        <w:ind w:firstLine="851"/>
        <w:jc w:val="both"/>
        <w:rPr>
          <w:rFonts w:ascii="Times New Roman" w:hAnsi="Times New Roman" w:cs="Times New Roman"/>
          <w:sz w:val="24"/>
          <w:szCs w:val="24"/>
        </w:rPr>
      </w:pPr>
      <w:r w:rsidRPr="008B68BE">
        <w:rPr>
          <w:rFonts w:ascii="Times New Roman" w:hAnsi="Times New Roman" w:cs="Times New Roman"/>
          <w:sz w:val="24"/>
          <w:szCs w:val="24"/>
        </w:rPr>
        <w:t>Данные о размерах населенн</w:t>
      </w:r>
      <w:r w:rsidR="008B68BE" w:rsidRPr="008B68BE">
        <w:rPr>
          <w:rFonts w:ascii="Times New Roman" w:hAnsi="Times New Roman" w:cs="Times New Roman"/>
          <w:sz w:val="24"/>
          <w:szCs w:val="24"/>
        </w:rPr>
        <w:t>ого</w:t>
      </w:r>
      <w:r w:rsidRPr="008B68BE">
        <w:rPr>
          <w:rFonts w:ascii="Times New Roman" w:hAnsi="Times New Roman" w:cs="Times New Roman"/>
          <w:sz w:val="24"/>
          <w:szCs w:val="24"/>
        </w:rPr>
        <w:t xml:space="preserve"> пункт</w:t>
      </w:r>
      <w:r w:rsidR="008B68BE" w:rsidRPr="008B68BE">
        <w:rPr>
          <w:rFonts w:ascii="Times New Roman" w:hAnsi="Times New Roman" w:cs="Times New Roman"/>
          <w:sz w:val="24"/>
          <w:szCs w:val="24"/>
        </w:rPr>
        <w:t>а</w:t>
      </w:r>
      <w:r w:rsidRPr="008B68BE">
        <w:rPr>
          <w:rFonts w:ascii="Times New Roman" w:hAnsi="Times New Roman" w:cs="Times New Roman"/>
          <w:sz w:val="24"/>
          <w:szCs w:val="24"/>
        </w:rPr>
        <w:t xml:space="preserve">, </w:t>
      </w:r>
      <w:r w:rsidR="009F797F" w:rsidRPr="008B68BE">
        <w:rPr>
          <w:rFonts w:ascii="Times New Roman" w:hAnsi="Times New Roman" w:cs="Times New Roman"/>
          <w:sz w:val="24"/>
          <w:szCs w:val="24"/>
        </w:rPr>
        <w:t xml:space="preserve">периметре границ, а так же населении представлены в таблице </w:t>
      </w:r>
      <w:r w:rsidR="002D0579" w:rsidRPr="008B68BE">
        <w:rPr>
          <w:rFonts w:ascii="Times New Roman" w:hAnsi="Times New Roman" w:cs="Times New Roman"/>
          <w:sz w:val="24"/>
          <w:szCs w:val="24"/>
        </w:rPr>
        <w:t>3</w:t>
      </w:r>
      <w:r w:rsidRPr="008B68BE">
        <w:rPr>
          <w:rFonts w:ascii="Times New Roman" w:hAnsi="Times New Roman" w:cs="Times New Roman"/>
          <w:sz w:val="24"/>
          <w:szCs w:val="24"/>
        </w:rPr>
        <w:t xml:space="preserve">. </w:t>
      </w:r>
    </w:p>
    <w:p w:rsidR="009F797F" w:rsidRPr="00297F92" w:rsidRDefault="009F797F" w:rsidP="00775C8F">
      <w:pPr>
        <w:spacing w:after="0" w:line="240" w:lineRule="auto"/>
        <w:ind w:firstLine="851"/>
        <w:jc w:val="both"/>
        <w:rPr>
          <w:rFonts w:ascii="Times New Roman" w:hAnsi="Times New Roman" w:cs="Times New Roman"/>
          <w:color w:val="FF0000"/>
          <w:sz w:val="24"/>
          <w:szCs w:val="24"/>
        </w:rPr>
      </w:pPr>
    </w:p>
    <w:p w:rsidR="007631E0" w:rsidRPr="008B68BE" w:rsidRDefault="007631E0" w:rsidP="00775C8F">
      <w:pPr>
        <w:spacing w:after="0" w:line="240" w:lineRule="auto"/>
        <w:ind w:firstLine="851"/>
        <w:jc w:val="right"/>
        <w:rPr>
          <w:rFonts w:ascii="Times New Roman" w:hAnsi="Times New Roman" w:cs="Times New Roman"/>
          <w:i/>
          <w:sz w:val="24"/>
          <w:szCs w:val="24"/>
        </w:rPr>
      </w:pPr>
      <w:r w:rsidRPr="008B68BE">
        <w:rPr>
          <w:rFonts w:ascii="Times New Roman" w:hAnsi="Times New Roman" w:cs="Times New Roman"/>
          <w:i/>
          <w:sz w:val="24"/>
          <w:szCs w:val="24"/>
        </w:rPr>
        <w:t xml:space="preserve">Таблица </w:t>
      </w:r>
      <w:r w:rsidR="002D0579" w:rsidRPr="008B68BE">
        <w:rPr>
          <w:rFonts w:ascii="Times New Roman" w:hAnsi="Times New Roman" w:cs="Times New Roman"/>
          <w:i/>
          <w:sz w:val="24"/>
          <w:szCs w:val="24"/>
        </w:rPr>
        <w:t>3</w:t>
      </w:r>
      <w:r w:rsidRPr="008B68BE">
        <w:rPr>
          <w:rFonts w:ascii="Times New Roman" w:hAnsi="Times New Roman" w:cs="Times New Roman"/>
          <w:i/>
          <w:sz w:val="24"/>
          <w:szCs w:val="24"/>
        </w:rPr>
        <w:t xml:space="preserve">. </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3402"/>
        <w:gridCol w:w="2409"/>
        <w:gridCol w:w="2127"/>
        <w:gridCol w:w="1540"/>
      </w:tblGrid>
      <w:tr w:rsidR="00297F92" w:rsidRPr="00297F92" w:rsidTr="00846296">
        <w:tc>
          <w:tcPr>
            <w:tcW w:w="534" w:type="dxa"/>
            <w:shd w:val="clear" w:color="auto" w:fill="29617A"/>
          </w:tcPr>
          <w:p w:rsidR="007631E0" w:rsidRPr="00F5320F" w:rsidRDefault="007631E0" w:rsidP="00775C8F">
            <w:pPr>
              <w:jc w:val="center"/>
              <w:rPr>
                <w:rFonts w:ascii="Times New Roman" w:hAnsi="Times New Roman" w:cs="Times New Roman"/>
                <w:color w:val="FFFFFF" w:themeColor="background1"/>
                <w:sz w:val="20"/>
                <w:szCs w:val="20"/>
              </w:rPr>
            </w:pPr>
            <w:r w:rsidRPr="00F5320F">
              <w:rPr>
                <w:rFonts w:ascii="Times New Roman" w:hAnsi="Times New Roman" w:cs="Times New Roman"/>
                <w:color w:val="FFFFFF" w:themeColor="background1"/>
                <w:sz w:val="20"/>
                <w:szCs w:val="20"/>
              </w:rPr>
              <w:t>№ п/п</w:t>
            </w:r>
          </w:p>
        </w:tc>
        <w:tc>
          <w:tcPr>
            <w:tcW w:w="3402" w:type="dxa"/>
            <w:shd w:val="clear" w:color="auto" w:fill="29617A"/>
          </w:tcPr>
          <w:p w:rsidR="007631E0" w:rsidRPr="00F5320F" w:rsidRDefault="00D53A29" w:rsidP="00775C8F">
            <w:pPr>
              <w:jc w:val="both"/>
              <w:rPr>
                <w:rFonts w:ascii="Times New Roman" w:hAnsi="Times New Roman" w:cs="Times New Roman"/>
                <w:color w:val="FFFFFF" w:themeColor="background1"/>
                <w:sz w:val="20"/>
                <w:szCs w:val="20"/>
              </w:rPr>
            </w:pPr>
            <w:r w:rsidRPr="00F5320F">
              <w:rPr>
                <w:rFonts w:ascii="Times New Roman" w:hAnsi="Times New Roman" w:cs="Times New Roman"/>
                <w:color w:val="FFFFFF" w:themeColor="background1"/>
                <w:sz w:val="20"/>
                <w:szCs w:val="20"/>
              </w:rPr>
              <w:t>НАСЕЛЕННЫЙ ПУНКТ</w:t>
            </w:r>
          </w:p>
        </w:tc>
        <w:tc>
          <w:tcPr>
            <w:tcW w:w="2409" w:type="dxa"/>
            <w:shd w:val="clear" w:color="auto" w:fill="29617A"/>
          </w:tcPr>
          <w:p w:rsidR="007631E0" w:rsidRPr="00F5320F" w:rsidRDefault="007631E0" w:rsidP="00775C8F">
            <w:pPr>
              <w:jc w:val="center"/>
              <w:rPr>
                <w:rFonts w:ascii="Times New Roman" w:hAnsi="Times New Roman" w:cs="Times New Roman"/>
                <w:color w:val="FFFFFF" w:themeColor="background1"/>
                <w:sz w:val="20"/>
                <w:szCs w:val="20"/>
              </w:rPr>
            </w:pPr>
            <w:r w:rsidRPr="00F5320F">
              <w:rPr>
                <w:rFonts w:ascii="Times New Roman" w:hAnsi="Times New Roman" w:cs="Times New Roman"/>
                <w:color w:val="FFFFFF" w:themeColor="background1"/>
                <w:sz w:val="20"/>
                <w:szCs w:val="20"/>
              </w:rPr>
              <w:t>ПЛОЩАДЬ</w:t>
            </w:r>
          </w:p>
          <w:p w:rsidR="007631E0" w:rsidRPr="00F5320F" w:rsidRDefault="007631E0" w:rsidP="00775C8F">
            <w:pPr>
              <w:jc w:val="center"/>
              <w:rPr>
                <w:rFonts w:ascii="Times New Roman" w:hAnsi="Times New Roman" w:cs="Times New Roman"/>
                <w:color w:val="FFFFFF" w:themeColor="background1"/>
                <w:sz w:val="20"/>
                <w:szCs w:val="20"/>
              </w:rPr>
            </w:pPr>
          </w:p>
        </w:tc>
        <w:tc>
          <w:tcPr>
            <w:tcW w:w="2127" w:type="dxa"/>
            <w:shd w:val="clear" w:color="auto" w:fill="29617A"/>
          </w:tcPr>
          <w:p w:rsidR="007631E0" w:rsidRPr="00F5320F" w:rsidRDefault="007631E0" w:rsidP="00775C8F">
            <w:pPr>
              <w:jc w:val="center"/>
              <w:rPr>
                <w:rFonts w:ascii="Times New Roman" w:hAnsi="Times New Roman" w:cs="Times New Roman"/>
                <w:color w:val="FFFFFF" w:themeColor="background1"/>
                <w:sz w:val="20"/>
                <w:szCs w:val="20"/>
              </w:rPr>
            </w:pPr>
            <w:r w:rsidRPr="00F5320F">
              <w:rPr>
                <w:rFonts w:ascii="Times New Roman" w:hAnsi="Times New Roman" w:cs="Times New Roman"/>
                <w:color w:val="FFFFFF" w:themeColor="background1"/>
                <w:sz w:val="20"/>
                <w:szCs w:val="20"/>
              </w:rPr>
              <w:t>ПЕРИМЕТР ГРАНИЦ</w:t>
            </w:r>
          </w:p>
        </w:tc>
        <w:tc>
          <w:tcPr>
            <w:tcW w:w="1540" w:type="dxa"/>
            <w:shd w:val="clear" w:color="auto" w:fill="29617A"/>
          </w:tcPr>
          <w:p w:rsidR="007631E0" w:rsidRPr="00F5320F" w:rsidRDefault="009F797F" w:rsidP="00775C8F">
            <w:pPr>
              <w:jc w:val="center"/>
              <w:rPr>
                <w:rFonts w:ascii="Times New Roman" w:hAnsi="Times New Roman" w:cs="Times New Roman"/>
                <w:color w:val="FFFFFF" w:themeColor="background1"/>
                <w:sz w:val="20"/>
                <w:szCs w:val="20"/>
              </w:rPr>
            </w:pPr>
            <w:r w:rsidRPr="00F5320F">
              <w:rPr>
                <w:rFonts w:ascii="Times New Roman" w:hAnsi="Times New Roman" w:cs="Times New Roman"/>
                <w:color w:val="FFFFFF" w:themeColor="background1"/>
                <w:sz w:val="20"/>
                <w:szCs w:val="20"/>
              </w:rPr>
              <w:t>НАСЕЛЕНИЕ</w:t>
            </w:r>
          </w:p>
        </w:tc>
      </w:tr>
      <w:tr w:rsidR="00297F92" w:rsidRPr="00297F92" w:rsidTr="00846296">
        <w:tc>
          <w:tcPr>
            <w:tcW w:w="534" w:type="dxa"/>
          </w:tcPr>
          <w:p w:rsidR="007631E0" w:rsidRPr="008B68BE" w:rsidRDefault="007631E0" w:rsidP="00775C8F">
            <w:pPr>
              <w:jc w:val="center"/>
              <w:rPr>
                <w:rFonts w:ascii="Times New Roman" w:hAnsi="Times New Roman" w:cs="Times New Roman"/>
                <w:sz w:val="24"/>
                <w:szCs w:val="24"/>
              </w:rPr>
            </w:pPr>
            <w:r w:rsidRPr="008B68BE">
              <w:rPr>
                <w:rFonts w:ascii="Times New Roman" w:hAnsi="Times New Roman" w:cs="Times New Roman"/>
                <w:sz w:val="24"/>
                <w:szCs w:val="24"/>
              </w:rPr>
              <w:t>1</w:t>
            </w:r>
          </w:p>
        </w:tc>
        <w:tc>
          <w:tcPr>
            <w:tcW w:w="3402" w:type="dxa"/>
          </w:tcPr>
          <w:p w:rsidR="007631E0" w:rsidRPr="008B68BE" w:rsidRDefault="002D0579" w:rsidP="00775C8F">
            <w:pPr>
              <w:rPr>
                <w:rFonts w:ascii="Times New Roman" w:hAnsi="Times New Roman" w:cs="Times New Roman"/>
                <w:sz w:val="20"/>
                <w:szCs w:val="20"/>
              </w:rPr>
            </w:pPr>
            <w:r w:rsidRPr="008B68BE">
              <w:rPr>
                <w:rFonts w:ascii="Times New Roman" w:hAnsi="Times New Roman" w:cs="Times New Roman"/>
                <w:sz w:val="20"/>
                <w:szCs w:val="20"/>
              </w:rPr>
              <w:t>город Котельниково</w:t>
            </w:r>
          </w:p>
        </w:tc>
        <w:tc>
          <w:tcPr>
            <w:tcW w:w="2409" w:type="dxa"/>
          </w:tcPr>
          <w:p w:rsidR="007631E0" w:rsidRPr="00CF1934" w:rsidRDefault="00983AC6" w:rsidP="00775C8F">
            <w:pPr>
              <w:jc w:val="center"/>
              <w:rPr>
                <w:rFonts w:ascii="Times New Roman" w:hAnsi="Times New Roman" w:cs="Times New Roman"/>
                <w:sz w:val="20"/>
                <w:szCs w:val="20"/>
              </w:rPr>
            </w:pPr>
            <w:r w:rsidRPr="00CF1934">
              <w:rPr>
                <w:rFonts w:ascii="Times New Roman" w:hAnsi="Times New Roman" w:cs="Times New Roman"/>
                <w:sz w:val="20"/>
                <w:szCs w:val="20"/>
              </w:rPr>
              <w:t>4</w:t>
            </w:r>
            <w:r w:rsidRPr="00353F74">
              <w:rPr>
                <w:rFonts w:ascii="Times New Roman" w:hAnsi="Times New Roman" w:cs="Times New Roman"/>
                <w:sz w:val="20"/>
                <w:szCs w:val="20"/>
              </w:rPr>
              <w:t>467</w:t>
            </w:r>
            <w:r>
              <w:rPr>
                <w:rFonts w:ascii="Times New Roman" w:hAnsi="Times New Roman" w:cs="Times New Roman"/>
                <w:sz w:val="20"/>
                <w:szCs w:val="20"/>
              </w:rPr>
              <w:t>,</w:t>
            </w:r>
            <w:r>
              <w:rPr>
                <w:rFonts w:ascii="Times New Roman" w:hAnsi="Times New Roman" w:cs="Times New Roman"/>
                <w:sz w:val="20"/>
                <w:szCs w:val="20"/>
                <w:lang w:val="en-US"/>
              </w:rPr>
              <w:t>12</w:t>
            </w:r>
            <w:r w:rsidRPr="00CF1934">
              <w:rPr>
                <w:rFonts w:ascii="Times New Roman" w:hAnsi="Times New Roman" w:cs="Times New Roman"/>
                <w:sz w:val="20"/>
                <w:szCs w:val="20"/>
              </w:rPr>
              <w:t xml:space="preserve"> га</w:t>
            </w:r>
          </w:p>
        </w:tc>
        <w:tc>
          <w:tcPr>
            <w:tcW w:w="2127" w:type="dxa"/>
          </w:tcPr>
          <w:p w:rsidR="007631E0" w:rsidRPr="00CF1934" w:rsidRDefault="00CF1934" w:rsidP="00775C8F">
            <w:pPr>
              <w:jc w:val="center"/>
              <w:rPr>
                <w:rFonts w:ascii="Times New Roman" w:hAnsi="Times New Roman" w:cs="Times New Roman"/>
                <w:sz w:val="20"/>
                <w:szCs w:val="20"/>
              </w:rPr>
            </w:pPr>
            <w:r w:rsidRPr="00CF1934">
              <w:rPr>
                <w:rFonts w:ascii="Times New Roman" w:hAnsi="Times New Roman" w:cs="Times New Roman"/>
                <w:sz w:val="20"/>
                <w:szCs w:val="20"/>
              </w:rPr>
              <w:t>36495,46</w:t>
            </w:r>
            <w:r w:rsidR="00C36A9F" w:rsidRPr="00CF1934">
              <w:rPr>
                <w:rFonts w:ascii="Times New Roman" w:hAnsi="Times New Roman" w:cs="Times New Roman"/>
                <w:sz w:val="20"/>
                <w:szCs w:val="20"/>
              </w:rPr>
              <w:t xml:space="preserve"> м</w:t>
            </w:r>
          </w:p>
        </w:tc>
        <w:tc>
          <w:tcPr>
            <w:tcW w:w="1540" w:type="dxa"/>
          </w:tcPr>
          <w:p w:rsidR="007631E0" w:rsidRPr="00297F92" w:rsidRDefault="008B68BE" w:rsidP="00775C8F">
            <w:pPr>
              <w:jc w:val="center"/>
              <w:rPr>
                <w:rFonts w:ascii="Times New Roman" w:hAnsi="Times New Roman" w:cs="Times New Roman"/>
                <w:color w:val="FF0000"/>
                <w:sz w:val="20"/>
                <w:szCs w:val="20"/>
              </w:rPr>
            </w:pPr>
            <w:r w:rsidRPr="00297F92">
              <w:rPr>
                <w:rFonts w:ascii="Times New Roman" w:hAnsi="Times New Roman" w:cs="Times New Roman"/>
                <w:sz w:val="20"/>
                <w:szCs w:val="20"/>
                <w:shd w:val="clear" w:color="auto" w:fill="FFFFFF"/>
              </w:rPr>
              <w:t>20 489</w:t>
            </w:r>
            <w:r w:rsidR="002F62C6">
              <w:rPr>
                <w:rFonts w:ascii="Times New Roman" w:hAnsi="Times New Roman" w:cs="Times New Roman"/>
                <w:sz w:val="20"/>
                <w:szCs w:val="20"/>
              </w:rPr>
              <w:t xml:space="preserve"> человек</w:t>
            </w:r>
          </w:p>
        </w:tc>
      </w:tr>
    </w:tbl>
    <w:p w:rsidR="009F797F" w:rsidRPr="008B68BE" w:rsidRDefault="00C222A2" w:rsidP="00775C8F">
      <w:pPr>
        <w:spacing w:after="0" w:line="240" w:lineRule="auto"/>
        <w:ind w:firstLine="851"/>
        <w:jc w:val="both"/>
        <w:rPr>
          <w:rFonts w:ascii="Times New Roman" w:hAnsi="Times New Roman" w:cs="Times New Roman"/>
          <w:i/>
          <w:sz w:val="20"/>
          <w:szCs w:val="20"/>
        </w:rPr>
      </w:pPr>
      <w:r w:rsidRPr="00297F92">
        <w:rPr>
          <w:rFonts w:ascii="Times New Roman" w:hAnsi="Times New Roman" w:cs="Times New Roman"/>
          <w:i/>
          <w:color w:val="FF0000"/>
          <w:sz w:val="20"/>
          <w:szCs w:val="20"/>
        </w:rPr>
        <w:t xml:space="preserve"> </w:t>
      </w:r>
      <w:r w:rsidR="009F797F" w:rsidRPr="008B68BE">
        <w:rPr>
          <w:rFonts w:ascii="Times New Roman" w:hAnsi="Times New Roman" w:cs="Times New Roman"/>
          <w:i/>
          <w:sz w:val="20"/>
          <w:szCs w:val="20"/>
        </w:rPr>
        <w:t>*материалы сформированы после статистической оценки данных кадастрового деления территории</w:t>
      </w:r>
    </w:p>
    <w:p w:rsidR="00087743" w:rsidRPr="008B68BE" w:rsidRDefault="009F797F" w:rsidP="00775C8F">
      <w:pPr>
        <w:spacing w:after="0" w:line="240" w:lineRule="auto"/>
        <w:ind w:firstLine="851"/>
        <w:jc w:val="both"/>
        <w:rPr>
          <w:rFonts w:ascii="Times New Roman" w:hAnsi="Times New Roman" w:cs="Times New Roman"/>
          <w:sz w:val="24"/>
          <w:szCs w:val="24"/>
        </w:rPr>
      </w:pPr>
      <w:r w:rsidRPr="008B68BE">
        <w:rPr>
          <w:rFonts w:ascii="Times New Roman" w:hAnsi="Times New Roman" w:cs="Times New Roman"/>
          <w:sz w:val="24"/>
          <w:szCs w:val="24"/>
        </w:rPr>
        <w:t xml:space="preserve"> </w:t>
      </w:r>
    </w:p>
    <w:p w:rsidR="00CF1934" w:rsidRPr="00E37083" w:rsidRDefault="00CF1934" w:rsidP="00775C8F">
      <w:pPr>
        <w:spacing w:after="0" w:line="240" w:lineRule="auto"/>
        <w:ind w:firstLine="851"/>
        <w:jc w:val="both"/>
        <w:rPr>
          <w:rFonts w:ascii="Times New Roman" w:hAnsi="Times New Roman" w:cs="Times New Roman"/>
          <w:sz w:val="24"/>
          <w:szCs w:val="24"/>
        </w:rPr>
      </w:pPr>
      <w:r w:rsidRPr="00E37083">
        <w:rPr>
          <w:rFonts w:ascii="Times New Roman" w:hAnsi="Times New Roman" w:cs="Times New Roman"/>
          <w:sz w:val="24"/>
          <w:szCs w:val="24"/>
        </w:rPr>
        <w:t xml:space="preserve">На территории муниципального образования сложилась устойчивая обстановка в части земельного баланса территории. В связи с тем, что границы единственного населенного пункта совпадают с границами муниципального образования, на территории поселения выделена только одна категория земель – земли населенных пунктов. Иных категорий земель в границах поселения нет, и в ближайшей перспективе не предполагается. </w:t>
      </w:r>
    </w:p>
    <w:p w:rsidR="00973E7B" w:rsidRPr="00E37083" w:rsidRDefault="00CF1934" w:rsidP="00973E7B">
      <w:pPr>
        <w:spacing w:after="0" w:line="240" w:lineRule="auto"/>
        <w:ind w:firstLine="851"/>
        <w:jc w:val="both"/>
        <w:rPr>
          <w:rFonts w:ascii="Times New Roman" w:hAnsi="Times New Roman" w:cs="Times New Roman"/>
          <w:sz w:val="24"/>
          <w:szCs w:val="24"/>
        </w:rPr>
      </w:pPr>
      <w:r w:rsidRPr="00E37083">
        <w:rPr>
          <w:rFonts w:ascii="Times New Roman" w:hAnsi="Times New Roman" w:cs="Times New Roman"/>
          <w:sz w:val="24"/>
          <w:szCs w:val="24"/>
        </w:rPr>
        <w:t xml:space="preserve">Тем не менее, </w:t>
      </w:r>
      <w:r w:rsidR="00973E7B" w:rsidRPr="00E37083">
        <w:rPr>
          <w:rFonts w:ascii="Times New Roman" w:hAnsi="Times New Roman" w:cs="Times New Roman"/>
          <w:sz w:val="24"/>
          <w:szCs w:val="24"/>
        </w:rPr>
        <w:t>в настоящее время земельный баланс территории муниципального образования имеет ряд серьезных противоречий. В первую очередь необходимо отметить, что в границах поселения в южной и северо-западной частях расположено несколько крупных лесных массивов. Территории элементов озеленения отнесены Министерством природных ресурсов и экологии Волгоградской области к категории земель лесного фонда, но не имеют какого-либо документального обоснования. В связи с тем, что в границах муниципального образования нет иных категорий земель, кроме земель населенных пунктов, наличие категории лесного фонда невозможно, так как подобное является серьезным противоречием. Так как современные границы территориальных едини</w:t>
      </w:r>
      <w:r w:rsidR="00E37083" w:rsidRPr="00E37083">
        <w:rPr>
          <w:rFonts w:ascii="Times New Roman" w:hAnsi="Times New Roman" w:cs="Times New Roman"/>
          <w:sz w:val="24"/>
          <w:szCs w:val="24"/>
        </w:rPr>
        <w:t xml:space="preserve">ц были утверждены и согласованы, 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00057260">
        <w:rPr>
          <w:rFonts w:ascii="Times New Roman" w:hAnsi="Times New Roman" w:cs="Times New Roman"/>
          <w:sz w:val="24"/>
          <w:szCs w:val="24"/>
        </w:rPr>
        <w:t>А</w:t>
      </w:r>
      <w:r w:rsidR="00E37083" w:rsidRPr="00E37083">
        <w:rPr>
          <w:rFonts w:ascii="Times New Roman" w:hAnsi="Times New Roman" w:cs="Times New Roman"/>
          <w:sz w:val="24"/>
          <w:szCs w:val="24"/>
        </w:rPr>
        <w:t xml:space="preserve">дминистрации муниципального образования необходимо предусмотреть программу мероприятий по выходу из сложившейся ситуации. </w:t>
      </w:r>
    </w:p>
    <w:p w:rsidR="00087743" w:rsidRPr="00CF1934" w:rsidRDefault="00087743" w:rsidP="00775C8F">
      <w:pPr>
        <w:spacing w:after="0" w:line="240" w:lineRule="auto"/>
        <w:ind w:firstLine="851"/>
        <w:jc w:val="both"/>
        <w:rPr>
          <w:rFonts w:ascii="Times New Roman" w:hAnsi="Times New Roman" w:cs="Times New Roman"/>
          <w:sz w:val="24"/>
          <w:szCs w:val="24"/>
        </w:rPr>
      </w:pPr>
      <w:r w:rsidRPr="00CF1934">
        <w:rPr>
          <w:rFonts w:ascii="Times New Roman" w:hAnsi="Times New Roman" w:cs="Times New Roman"/>
          <w:sz w:val="24"/>
          <w:szCs w:val="24"/>
        </w:rPr>
        <w:t xml:space="preserve">Данные земельного баланса территории муниципального образования представлены в таблице </w:t>
      </w:r>
      <w:r w:rsidR="00CF1934" w:rsidRPr="00CF1934">
        <w:rPr>
          <w:rFonts w:ascii="Times New Roman" w:hAnsi="Times New Roman" w:cs="Times New Roman"/>
          <w:sz w:val="24"/>
          <w:szCs w:val="24"/>
        </w:rPr>
        <w:t>4</w:t>
      </w:r>
      <w:r w:rsidRPr="00CF1934">
        <w:rPr>
          <w:rFonts w:ascii="Times New Roman" w:hAnsi="Times New Roman" w:cs="Times New Roman"/>
          <w:sz w:val="24"/>
          <w:szCs w:val="24"/>
        </w:rPr>
        <w:t>.</w:t>
      </w:r>
    </w:p>
    <w:p w:rsidR="007124B4" w:rsidRDefault="007124B4" w:rsidP="00775C8F">
      <w:pPr>
        <w:spacing w:after="0" w:line="240" w:lineRule="auto"/>
        <w:ind w:firstLine="851"/>
        <w:jc w:val="right"/>
        <w:rPr>
          <w:rFonts w:ascii="Times New Roman" w:hAnsi="Times New Roman" w:cs="Times New Roman"/>
          <w:i/>
          <w:sz w:val="24"/>
          <w:szCs w:val="24"/>
        </w:rPr>
      </w:pPr>
    </w:p>
    <w:p w:rsidR="00087743" w:rsidRPr="00BE492D" w:rsidRDefault="00087743" w:rsidP="00775C8F">
      <w:pPr>
        <w:spacing w:after="0" w:line="240" w:lineRule="auto"/>
        <w:ind w:firstLine="851"/>
        <w:jc w:val="right"/>
        <w:rPr>
          <w:rFonts w:ascii="Times New Roman" w:hAnsi="Times New Roman" w:cs="Times New Roman"/>
          <w:i/>
          <w:sz w:val="24"/>
          <w:szCs w:val="24"/>
        </w:rPr>
      </w:pPr>
      <w:r w:rsidRPr="00BE492D">
        <w:rPr>
          <w:rFonts w:ascii="Times New Roman" w:hAnsi="Times New Roman" w:cs="Times New Roman"/>
          <w:i/>
          <w:sz w:val="24"/>
          <w:szCs w:val="24"/>
        </w:rPr>
        <w:t xml:space="preserve">Таблица </w:t>
      </w:r>
      <w:r w:rsidR="00CF1934">
        <w:rPr>
          <w:rFonts w:ascii="Times New Roman" w:hAnsi="Times New Roman" w:cs="Times New Roman"/>
          <w:i/>
          <w:sz w:val="24"/>
          <w:szCs w:val="24"/>
        </w:rPr>
        <w:t>4</w:t>
      </w:r>
      <w:r w:rsidRPr="00BE492D">
        <w:rPr>
          <w:rFonts w:ascii="Times New Roman" w:hAnsi="Times New Roman" w:cs="Times New Roman"/>
          <w:i/>
          <w:sz w:val="24"/>
          <w:szCs w:val="24"/>
        </w:rPr>
        <w:t>. «Земельный баланс муниципального образования</w:t>
      </w:r>
      <w:r w:rsidR="007631E0" w:rsidRPr="00BE492D">
        <w:rPr>
          <w:rFonts w:ascii="Times New Roman" w:hAnsi="Times New Roman" w:cs="Times New Roman"/>
          <w:i/>
          <w:sz w:val="24"/>
          <w:szCs w:val="24"/>
        </w:rPr>
        <w:t xml:space="preserve"> на момент разработки Генерального плана</w:t>
      </w:r>
      <w:r w:rsidRPr="00BE492D">
        <w:rPr>
          <w:rFonts w:ascii="Times New Roman" w:hAnsi="Times New Roman" w:cs="Times New Roman"/>
          <w:i/>
          <w:sz w:val="24"/>
          <w:szCs w:val="24"/>
        </w:rPr>
        <w:t>».</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5244"/>
        <w:gridCol w:w="2127"/>
        <w:gridCol w:w="2107"/>
      </w:tblGrid>
      <w:tr w:rsidR="00297F92" w:rsidRPr="00297F92" w:rsidTr="00FD7D69">
        <w:tc>
          <w:tcPr>
            <w:tcW w:w="534" w:type="dxa"/>
            <w:shd w:val="clear" w:color="auto" w:fill="29617A"/>
          </w:tcPr>
          <w:p w:rsidR="00087743" w:rsidRPr="00BE492D" w:rsidRDefault="00087743" w:rsidP="00775C8F">
            <w:pPr>
              <w:jc w:val="center"/>
              <w:rPr>
                <w:rFonts w:ascii="Times New Roman" w:hAnsi="Times New Roman" w:cs="Times New Roman"/>
                <w:color w:val="FFFFFF" w:themeColor="background1"/>
                <w:sz w:val="20"/>
                <w:szCs w:val="20"/>
              </w:rPr>
            </w:pPr>
            <w:r w:rsidRPr="00BE492D">
              <w:rPr>
                <w:rFonts w:ascii="Times New Roman" w:hAnsi="Times New Roman" w:cs="Times New Roman"/>
                <w:color w:val="FFFFFF" w:themeColor="background1"/>
                <w:sz w:val="20"/>
                <w:szCs w:val="20"/>
              </w:rPr>
              <w:t>№ п/п</w:t>
            </w:r>
          </w:p>
        </w:tc>
        <w:tc>
          <w:tcPr>
            <w:tcW w:w="5244" w:type="dxa"/>
            <w:shd w:val="clear" w:color="auto" w:fill="29617A"/>
          </w:tcPr>
          <w:p w:rsidR="00087743" w:rsidRPr="00BE492D" w:rsidRDefault="00087743" w:rsidP="00775C8F">
            <w:pPr>
              <w:jc w:val="both"/>
              <w:rPr>
                <w:rFonts w:ascii="Times New Roman" w:hAnsi="Times New Roman" w:cs="Times New Roman"/>
                <w:color w:val="FFFFFF" w:themeColor="background1"/>
                <w:sz w:val="20"/>
                <w:szCs w:val="20"/>
              </w:rPr>
            </w:pPr>
            <w:r w:rsidRPr="00BE492D">
              <w:rPr>
                <w:rFonts w:ascii="Times New Roman" w:hAnsi="Times New Roman" w:cs="Times New Roman"/>
                <w:color w:val="FFFFFF" w:themeColor="background1"/>
                <w:sz w:val="20"/>
                <w:szCs w:val="20"/>
              </w:rPr>
              <w:t>КАТЕГОРИЯ ЗЕМЕЛЬ</w:t>
            </w:r>
          </w:p>
        </w:tc>
        <w:tc>
          <w:tcPr>
            <w:tcW w:w="2127" w:type="dxa"/>
            <w:shd w:val="clear" w:color="auto" w:fill="29617A"/>
          </w:tcPr>
          <w:p w:rsidR="00087743" w:rsidRPr="00BE492D" w:rsidRDefault="00087743" w:rsidP="00775C8F">
            <w:pPr>
              <w:jc w:val="center"/>
              <w:rPr>
                <w:rFonts w:ascii="Times New Roman" w:hAnsi="Times New Roman" w:cs="Times New Roman"/>
                <w:color w:val="FFFFFF" w:themeColor="background1"/>
                <w:sz w:val="20"/>
                <w:szCs w:val="20"/>
              </w:rPr>
            </w:pPr>
            <w:r w:rsidRPr="00BE492D">
              <w:rPr>
                <w:rFonts w:ascii="Times New Roman" w:hAnsi="Times New Roman" w:cs="Times New Roman"/>
                <w:color w:val="FFFFFF" w:themeColor="background1"/>
                <w:sz w:val="20"/>
                <w:szCs w:val="20"/>
              </w:rPr>
              <w:t>ПЛОЩАДЬ</w:t>
            </w:r>
          </w:p>
        </w:tc>
        <w:tc>
          <w:tcPr>
            <w:tcW w:w="2107" w:type="dxa"/>
            <w:shd w:val="clear" w:color="auto" w:fill="29617A"/>
          </w:tcPr>
          <w:p w:rsidR="00087743" w:rsidRPr="00BE492D" w:rsidRDefault="00087743" w:rsidP="00775C8F">
            <w:pPr>
              <w:jc w:val="center"/>
              <w:rPr>
                <w:rFonts w:ascii="Times New Roman" w:hAnsi="Times New Roman" w:cs="Times New Roman"/>
                <w:color w:val="FFFFFF" w:themeColor="background1"/>
                <w:sz w:val="20"/>
                <w:szCs w:val="20"/>
              </w:rPr>
            </w:pPr>
            <w:r w:rsidRPr="00BE492D">
              <w:rPr>
                <w:rFonts w:ascii="Times New Roman" w:hAnsi="Times New Roman" w:cs="Times New Roman"/>
                <w:color w:val="FFFFFF" w:themeColor="background1"/>
                <w:sz w:val="20"/>
                <w:szCs w:val="20"/>
              </w:rPr>
              <w:t>ОСВОЕННОСТЬ</w:t>
            </w:r>
          </w:p>
        </w:tc>
      </w:tr>
      <w:tr w:rsidR="00297F92" w:rsidRPr="00297F92" w:rsidTr="00FD7D69">
        <w:tc>
          <w:tcPr>
            <w:tcW w:w="534" w:type="dxa"/>
          </w:tcPr>
          <w:p w:rsidR="00087743" w:rsidRPr="00CF1934" w:rsidRDefault="00285483" w:rsidP="00775C8F">
            <w:pPr>
              <w:jc w:val="center"/>
              <w:rPr>
                <w:rFonts w:ascii="Times New Roman" w:hAnsi="Times New Roman" w:cs="Times New Roman"/>
                <w:sz w:val="24"/>
                <w:szCs w:val="24"/>
              </w:rPr>
            </w:pPr>
            <w:r w:rsidRPr="00CF1934">
              <w:rPr>
                <w:rFonts w:ascii="Times New Roman" w:hAnsi="Times New Roman" w:cs="Times New Roman"/>
                <w:sz w:val="24"/>
                <w:szCs w:val="24"/>
              </w:rPr>
              <w:t>1</w:t>
            </w:r>
          </w:p>
        </w:tc>
        <w:tc>
          <w:tcPr>
            <w:tcW w:w="5244" w:type="dxa"/>
          </w:tcPr>
          <w:p w:rsidR="00087743" w:rsidRPr="00CF1934" w:rsidRDefault="00087743"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населенных пунктов</w:t>
            </w:r>
          </w:p>
        </w:tc>
        <w:tc>
          <w:tcPr>
            <w:tcW w:w="2127" w:type="dxa"/>
          </w:tcPr>
          <w:p w:rsidR="00087743" w:rsidRPr="00297F92" w:rsidRDefault="000A2FC6" w:rsidP="00775C8F">
            <w:pPr>
              <w:jc w:val="center"/>
              <w:rPr>
                <w:rFonts w:ascii="Times New Roman" w:hAnsi="Times New Roman" w:cs="Times New Roman"/>
                <w:color w:val="FF0000"/>
                <w:sz w:val="20"/>
                <w:szCs w:val="20"/>
              </w:rPr>
            </w:pPr>
            <w:r w:rsidRPr="00CF1934">
              <w:rPr>
                <w:rFonts w:ascii="Times New Roman" w:hAnsi="Times New Roman" w:cs="Times New Roman"/>
                <w:sz w:val="20"/>
                <w:szCs w:val="20"/>
              </w:rPr>
              <w:t>4</w:t>
            </w:r>
            <w:r w:rsidRPr="00353F74">
              <w:rPr>
                <w:rFonts w:ascii="Times New Roman" w:hAnsi="Times New Roman" w:cs="Times New Roman"/>
                <w:sz w:val="20"/>
                <w:szCs w:val="20"/>
              </w:rPr>
              <w:t>467</w:t>
            </w:r>
            <w:r>
              <w:rPr>
                <w:rFonts w:ascii="Times New Roman" w:hAnsi="Times New Roman" w:cs="Times New Roman"/>
                <w:sz w:val="20"/>
                <w:szCs w:val="20"/>
              </w:rPr>
              <w:t>,</w:t>
            </w:r>
            <w:r>
              <w:rPr>
                <w:rFonts w:ascii="Times New Roman" w:hAnsi="Times New Roman" w:cs="Times New Roman"/>
                <w:sz w:val="20"/>
                <w:szCs w:val="20"/>
                <w:lang w:val="en-US"/>
              </w:rPr>
              <w:t>12</w:t>
            </w:r>
            <w:r w:rsidRPr="00CF1934">
              <w:rPr>
                <w:rFonts w:ascii="Times New Roman" w:hAnsi="Times New Roman" w:cs="Times New Roman"/>
                <w:sz w:val="20"/>
                <w:szCs w:val="20"/>
              </w:rPr>
              <w:t xml:space="preserve"> га</w:t>
            </w:r>
          </w:p>
        </w:tc>
        <w:tc>
          <w:tcPr>
            <w:tcW w:w="2107" w:type="dxa"/>
          </w:tcPr>
          <w:p w:rsidR="00087743" w:rsidRPr="00E37083" w:rsidRDefault="0013242F" w:rsidP="00775C8F">
            <w:pPr>
              <w:jc w:val="center"/>
              <w:rPr>
                <w:rFonts w:ascii="Times New Roman" w:hAnsi="Times New Roman" w:cs="Times New Roman"/>
                <w:sz w:val="20"/>
                <w:szCs w:val="20"/>
              </w:rPr>
            </w:pPr>
            <w:r w:rsidRPr="00E37083">
              <w:rPr>
                <w:rFonts w:ascii="Times New Roman" w:hAnsi="Times New Roman" w:cs="Times New Roman"/>
                <w:sz w:val="20"/>
                <w:szCs w:val="20"/>
              </w:rPr>
              <w:t>75%</w:t>
            </w:r>
          </w:p>
        </w:tc>
      </w:tr>
      <w:tr w:rsidR="00CF1934" w:rsidRPr="00297F92" w:rsidTr="00FD7D69">
        <w:tc>
          <w:tcPr>
            <w:tcW w:w="534" w:type="dxa"/>
          </w:tcPr>
          <w:p w:rsidR="00CF1934" w:rsidRPr="00CF1934" w:rsidRDefault="00CF1934" w:rsidP="00775C8F">
            <w:pPr>
              <w:jc w:val="center"/>
              <w:rPr>
                <w:rFonts w:ascii="Times New Roman" w:hAnsi="Times New Roman" w:cs="Times New Roman"/>
                <w:sz w:val="24"/>
                <w:szCs w:val="24"/>
              </w:rPr>
            </w:pPr>
            <w:r w:rsidRPr="00CF1934">
              <w:rPr>
                <w:rFonts w:ascii="Times New Roman" w:hAnsi="Times New Roman" w:cs="Times New Roman"/>
                <w:sz w:val="24"/>
                <w:szCs w:val="24"/>
              </w:rPr>
              <w:t>2</w:t>
            </w:r>
          </w:p>
        </w:tc>
        <w:tc>
          <w:tcPr>
            <w:tcW w:w="5244" w:type="dxa"/>
          </w:tcPr>
          <w:p w:rsidR="00CF1934" w:rsidRPr="00CF1934" w:rsidRDefault="00CF1934"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лесного фонда</w:t>
            </w:r>
          </w:p>
        </w:tc>
        <w:tc>
          <w:tcPr>
            <w:tcW w:w="4234" w:type="dxa"/>
            <w:gridSpan w:val="2"/>
          </w:tcPr>
          <w:p w:rsidR="00CF1934" w:rsidRPr="00E37083" w:rsidRDefault="00CF1934" w:rsidP="00775C8F">
            <w:pPr>
              <w:jc w:val="center"/>
              <w:rPr>
                <w:rFonts w:ascii="Times New Roman" w:hAnsi="Times New Roman" w:cs="Times New Roman"/>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CF1934" w:rsidRPr="00297F92" w:rsidTr="00FD7D69">
        <w:tc>
          <w:tcPr>
            <w:tcW w:w="534" w:type="dxa"/>
          </w:tcPr>
          <w:p w:rsidR="00CF1934" w:rsidRPr="00CF1934" w:rsidRDefault="00CF1934" w:rsidP="00775C8F">
            <w:pPr>
              <w:jc w:val="center"/>
              <w:rPr>
                <w:rFonts w:ascii="Times New Roman" w:hAnsi="Times New Roman" w:cs="Times New Roman"/>
                <w:sz w:val="24"/>
                <w:szCs w:val="24"/>
              </w:rPr>
            </w:pPr>
            <w:r w:rsidRPr="00CF1934">
              <w:rPr>
                <w:rFonts w:ascii="Times New Roman" w:hAnsi="Times New Roman" w:cs="Times New Roman"/>
                <w:sz w:val="24"/>
                <w:szCs w:val="24"/>
              </w:rPr>
              <w:t>3</w:t>
            </w:r>
          </w:p>
        </w:tc>
        <w:tc>
          <w:tcPr>
            <w:tcW w:w="5244" w:type="dxa"/>
          </w:tcPr>
          <w:p w:rsidR="00CF1934" w:rsidRPr="00CF1934" w:rsidRDefault="00CF1934"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водного фонда</w:t>
            </w:r>
          </w:p>
        </w:tc>
        <w:tc>
          <w:tcPr>
            <w:tcW w:w="4234" w:type="dxa"/>
            <w:gridSpan w:val="2"/>
          </w:tcPr>
          <w:p w:rsidR="00CF1934" w:rsidRPr="00E37083" w:rsidRDefault="00CF1934" w:rsidP="00775C8F">
            <w:pPr>
              <w:jc w:val="center"/>
              <w:rPr>
                <w:rFonts w:ascii="Times New Roman" w:hAnsi="Times New Roman" w:cs="Times New Roman"/>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CF1934" w:rsidRPr="00297F92" w:rsidTr="00FD7D69">
        <w:tc>
          <w:tcPr>
            <w:tcW w:w="534" w:type="dxa"/>
          </w:tcPr>
          <w:p w:rsidR="00CF1934" w:rsidRPr="00CF1934" w:rsidRDefault="00CF1934" w:rsidP="00775C8F">
            <w:pPr>
              <w:jc w:val="center"/>
              <w:rPr>
                <w:rFonts w:ascii="Times New Roman" w:hAnsi="Times New Roman" w:cs="Times New Roman"/>
                <w:sz w:val="24"/>
                <w:szCs w:val="24"/>
              </w:rPr>
            </w:pPr>
            <w:r w:rsidRPr="00CF1934">
              <w:rPr>
                <w:rFonts w:ascii="Times New Roman" w:hAnsi="Times New Roman" w:cs="Times New Roman"/>
                <w:sz w:val="24"/>
                <w:szCs w:val="24"/>
              </w:rPr>
              <w:t>4</w:t>
            </w:r>
          </w:p>
        </w:tc>
        <w:tc>
          <w:tcPr>
            <w:tcW w:w="5244" w:type="dxa"/>
          </w:tcPr>
          <w:p w:rsidR="00CF1934" w:rsidRPr="00CF1934" w:rsidRDefault="00CF1934" w:rsidP="00775C8F">
            <w:pPr>
              <w:rPr>
                <w:rFonts w:ascii="Times New Roman" w:hAnsi="Times New Roman" w:cs="Times New Roman"/>
                <w:sz w:val="20"/>
                <w:szCs w:val="20"/>
              </w:rPr>
            </w:pPr>
            <w:r w:rsidRPr="00CF1934">
              <w:rPr>
                <w:rFonts w:ascii="Times New Roman" w:hAnsi="Times New Roman" w:cs="Times New Roman"/>
                <w:sz w:val="20"/>
                <w:szCs w:val="20"/>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234" w:type="dxa"/>
            <w:gridSpan w:val="2"/>
          </w:tcPr>
          <w:p w:rsidR="00CF1934" w:rsidRPr="00E37083" w:rsidRDefault="00CF1934" w:rsidP="00775C8F">
            <w:pPr>
              <w:jc w:val="center"/>
              <w:rPr>
                <w:rFonts w:ascii="Times New Roman" w:hAnsi="Times New Roman" w:cs="Times New Roman"/>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CF1934" w:rsidRPr="00297F92" w:rsidTr="00FD7D69">
        <w:tc>
          <w:tcPr>
            <w:tcW w:w="534" w:type="dxa"/>
          </w:tcPr>
          <w:p w:rsidR="00CF1934" w:rsidRPr="00CF1934" w:rsidRDefault="00CF1934" w:rsidP="00775C8F">
            <w:pPr>
              <w:jc w:val="center"/>
              <w:rPr>
                <w:rFonts w:ascii="Times New Roman" w:hAnsi="Times New Roman" w:cs="Times New Roman"/>
                <w:sz w:val="24"/>
                <w:szCs w:val="24"/>
              </w:rPr>
            </w:pPr>
            <w:r w:rsidRPr="00CF1934">
              <w:rPr>
                <w:rFonts w:ascii="Times New Roman" w:hAnsi="Times New Roman" w:cs="Times New Roman"/>
                <w:sz w:val="24"/>
                <w:szCs w:val="24"/>
              </w:rPr>
              <w:t>5</w:t>
            </w:r>
          </w:p>
        </w:tc>
        <w:tc>
          <w:tcPr>
            <w:tcW w:w="5244" w:type="dxa"/>
          </w:tcPr>
          <w:p w:rsidR="00CF1934" w:rsidRPr="00CF1934" w:rsidRDefault="00CF1934"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сельскохозяйственного назначения</w:t>
            </w:r>
          </w:p>
        </w:tc>
        <w:tc>
          <w:tcPr>
            <w:tcW w:w="4234" w:type="dxa"/>
            <w:gridSpan w:val="2"/>
          </w:tcPr>
          <w:p w:rsidR="00CF1934" w:rsidRPr="00E37083" w:rsidRDefault="00CF1934" w:rsidP="00775C8F">
            <w:pPr>
              <w:jc w:val="center"/>
              <w:rPr>
                <w:rFonts w:ascii="Times New Roman" w:hAnsi="Times New Roman" w:cs="Times New Roman"/>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CF1934" w:rsidRPr="00297F92" w:rsidTr="00FD7D69">
        <w:tc>
          <w:tcPr>
            <w:tcW w:w="534" w:type="dxa"/>
          </w:tcPr>
          <w:p w:rsidR="00CF1934" w:rsidRPr="00CF1934" w:rsidRDefault="00CF1934" w:rsidP="00775C8F">
            <w:pPr>
              <w:jc w:val="center"/>
              <w:rPr>
                <w:rFonts w:ascii="Times New Roman" w:hAnsi="Times New Roman" w:cs="Times New Roman"/>
                <w:sz w:val="24"/>
                <w:szCs w:val="24"/>
              </w:rPr>
            </w:pPr>
            <w:r w:rsidRPr="00CF1934">
              <w:rPr>
                <w:rFonts w:ascii="Times New Roman" w:hAnsi="Times New Roman" w:cs="Times New Roman"/>
                <w:sz w:val="24"/>
                <w:szCs w:val="24"/>
              </w:rPr>
              <w:t>6</w:t>
            </w:r>
          </w:p>
        </w:tc>
        <w:tc>
          <w:tcPr>
            <w:tcW w:w="5244" w:type="dxa"/>
          </w:tcPr>
          <w:p w:rsidR="00CF1934" w:rsidRPr="00CF1934" w:rsidRDefault="00CF1934"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особо охраняемых территорий</w:t>
            </w:r>
          </w:p>
        </w:tc>
        <w:tc>
          <w:tcPr>
            <w:tcW w:w="4234" w:type="dxa"/>
            <w:gridSpan w:val="2"/>
          </w:tcPr>
          <w:p w:rsidR="00CF1934" w:rsidRPr="00E37083" w:rsidRDefault="00CF1934" w:rsidP="00775C8F">
            <w:pPr>
              <w:jc w:val="center"/>
              <w:rPr>
                <w:rFonts w:ascii="Times New Roman" w:hAnsi="Times New Roman" w:cs="Times New Roman"/>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297F92" w:rsidRPr="00297F92" w:rsidTr="00FD7D69">
        <w:tc>
          <w:tcPr>
            <w:tcW w:w="534" w:type="dxa"/>
          </w:tcPr>
          <w:p w:rsidR="0013242F" w:rsidRPr="00CF1934" w:rsidRDefault="0013242F" w:rsidP="00775C8F">
            <w:pPr>
              <w:jc w:val="center"/>
              <w:rPr>
                <w:rFonts w:ascii="Times New Roman" w:hAnsi="Times New Roman" w:cs="Times New Roman"/>
                <w:sz w:val="24"/>
                <w:szCs w:val="24"/>
              </w:rPr>
            </w:pPr>
            <w:r w:rsidRPr="00CF1934">
              <w:rPr>
                <w:rFonts w:ascii="Times New Roman" w:hAnsi="Times New Roman" w:cs="Times New Roman"/>
                <w:sz w:val="24"/>
                <w:szCs w:val="24"/>
              </w:rPr>
              <w:t>7</w:t>
            </w:r>
          </w:p>
        </w:tc>
        <w:tc>
          <w:tcPr>
            <w:tcW w:w="5244" w:type="dxa"/>
          </w:tcPr>
          <w:p w:rsidR="0013242F" w:rsidRPr="00CF1934" w:rsidRDefault="0013242F" w:rsidP="00775C8F">
            <w:pPr>
              <w:jc w:val="both"/>
              <w:rPr>
                <w:rFonts w:ascii="Times New Roman" w:hAnsi="Times New Roman" w:cs="Times New Roman"/>
                <w:sz w:val="20"/>
                <w:szCs w:val="20"/>
              </w:rPr>
            </w:pPr>
            <w:r w:rsidRPr="00CF1934">
              <w:rPr>
                <w:rFonts w:ascii="Times New Roman" w:hAnsi="Times New Roman" w:cs="Times New Roman"/>
                <w:sz w:val="20"/>
                <w:szCs w:val="20"/>
              </w:rPr>
              <w:t>Земли запаса</w:t>
            </w:r>
          </w:p>
        </w:tc>
        <w:tc>
          <w:tcPr>
            <w:tcW w:w="4234" w:type="dxa"/>
            <w:gridSpan w:val="2"/>
          </w:tcPr>
          <w:p w:rsidR="0013242F" w:rsidRPr="00E37083" w:rsidRDefault="0013242F" w:rsidP="00775C8F">
            <w:pPr>
              <w:jc w:val="center"/>
              <w:rPr>
                <w:rFonts w:ascii="Times New Roman" w:hAnsi="Times New Roman" w:cs="Times New Roman"/>
                <w:i/>
                <w:sz w:val="20"/>
                <w:szCs w:val="20"/>
              </w:rPr>
            </w:pPr>
            <w:r w:rsidRPr="00E37083">
              <w:rPr>
                <w:rFonts w:ascii="Times New Roman" w:hAnsi="Times New Roman" w:cs="Times New Roman"/>
                <w:i/>
                <w:sz w:val="20"/>
                <w:szCs w:val="20"/>
              </w:rPr>
              <w:t>На территории муниципального образования не выделено категории земель запаса</w:t>
            </w:r>
          </w:p>
        </w:tc>
      </w:tr>
      <w:tr w:rsidR="00AF0BBF" w:rsidRPr="00297F92" w:rsidTr="00FD7D69">
        <w:tc>
          <w:tcPr>
            <w:tcW w:w="534" w:type="dxa"/>
          </w:tcPr>
          <w:p w:rsidR="00AF0BBF" w:rsidRPr="00CF1934" w:rsidRDefault="00AF0BBF" w:rsidP="00775C8F">
            <w:pPr>
              <w:jc w:val="center"/>
              <w:rPr>
                <w:rFonts w:ascii="Times New Roman" w:hAnsi="Times New Roman" w:cs="Times New Roman"/>
                <w:sz w:val="24"/>
                <w:szCs w:val="24"/>
              </w:rPr>
            </w:pPr>
            <w:r w:rsidRPr="00CF1934">
              <w:rPr>
                <w:rFonts w:ascii="Times New Roman" w:hAnsi="Times New Roman" w:cs="Times New Roman"/>
                <w:sz w:val="24"/>
                <w:szCs w:val="24"/>
              </w:rPr>
              <w:t>8</w:t>
            </w:r>
          </w:p>
        </w:tc>
        <w:tc>
          <w:tcPr>
            <w:tcW w:w="5244" w:type="dxa"/>
          </w:tcPr>
          <w:p w:rsidR="00AF0BBF" w:rsidRPr="00CF1934" w:rsidRDefault="00AF0BBF" w:rsidP="00775C8F">
            <w:pPr>
              <w:jc w:val="both"/>
              <w:rPr>
                <w:rFonts w:ascii="Times New Roman" w:hAnsi="Times New Roman" w:cs="Times New Roman"/>
                <w:sz w:val="20"/>
                <w:szCs w:val="20"/>
              </w:rPr>
            </w:pPr>
            <w:r w:rsidRPr="00CF1934">
              <w:rPr>
                <w:rFonts w:ascii="Times New Roman" w:hAnsi="Times New Roman" w:cs="Times New Roman"/>
                <w:sz w:val="20"/>
                <w:szCs w:val="20"/>
              </w:rPr>
              <w:t>ВСЕГО:</w:t>
            </w:r>
          </w:p>
        </w:tc>
        <w:tc>
          <w:tcPr>
            <w:tcW w:w="2127" w:type="dxa"/>
          </w:tcPr>
          <w:p w:rsidR="00AF0BBF" w:rsidRPr="00297F92" w:rsidRDefault="000A2FC6" w:rsidP="00775C8F">
            <w:pPr>
              <w:jc w:val="center"/>
              <w:rPr>
                <w:rFonts w:ascii="Times New Roman" w:hAnsi="Times New Roman" w:cs="Times New Roman"/>
                <w:color w:val="FF0000"/>
                <w:sz w:val="20"/>
                <w:szCs w:val="20"/>
              </w:rPr>
            </w:pPr>
            <w:r w:rsidRPr="00CF1934">
              <w:rPr>
                <w:rFonts w:ascii="Times New Roman" w:hAnsi="Times New Roman" w:cs="Times New Roman"/>
                <w:sz w:val="20"/>
                <w:szCs w:val="20"/>
              </w:rPr>
              <w:t>4</w:t>
            </w:r>
            <w:r w:rsidRPr="00353F74">
              <w:rPr>
                <w:rFonts w:ascii="Times New Roman" w:hAnsi="Times New Roman" w:cs="Times New Roman"/>
                <w:sz w:val="20"/>
                <w:szCs w:val="20"/>
              </w:rPr>
              <w:t>467</w:t>
            </w:r>
            <w:r>
              <w:rPr>
                <w:rFonts w:ascii="Times New Roman" w:hAnsi="Times New Roman" w:cs="Times New Roman"/>
                <w:sz w:val="20"/>
                <w:szCs w:val="20"/>
              </w:rPr>
              <w:t>,</w:t>
            </w:r>
            <w:r>
              <w:rPr>
                <w:rFonts w:ascii="Times New Roman" w:hAnsi="Times New Roman" w:cs="Times New Roman"/>
                <w:sz w:val="20"/>
                <w:szCs w:val="20"/>
                <w:lang w:val="en-US"/>
              </w:rPr>
              <w:t>12</w:t>
            </w:r>
            <w:r w:rsidRPr="00CF1934">
              <w:rPr>
                <w:rFonts w:ascii="Times New Roman" w:hAnsi="Times New Roman" w:cs="Times New Roman"/>
                <w:sz w:val="20"/>
                <w:szCs w:val="20"/>
              </w:rPr>
              <w:t xml:space="preserve"> га</w:t>
            </w:r>
          </w:p>
        </w:tc>
        <w:tc>
          <w:tcPr>
            <w:tcW w:w="2107" w:type="dxa"/>
          </w:tcPr>
          <w:p w:rsidR="00AF0BBF" w:rsidRPr="00E37083" w:rsidRDefault="00E37083" w:rsidP="00775C8F">
            <w:pPr>
              <w:jc w:val="center"/>
              <w:rPr>
                <w:rFonts w:ascii="Times New Roman" w:hAnsi="Times New Roman" w:cs="Times New Roman"/>
                <w:sz w:val="20"/>
                <w:szCs w:val="20"/>
              </w:rPr>
            </w:pPr>
            <w:r w:rsidRPr="00E37083">
              <w:rPr>
                <w:rFonts w:ascii="Times New Roman" w:hAnsi="Times New Roman" w:cs="Times New Roman"/>
                <w:sz w:val="20"/>
                <w:szCs w:val="20"/>
              </w:rPr>
              <w:t>75%</w:t>
            </w:r>
          </w:p>
        </w:tc>
      </w:tr>
    </w:tbl>
    <w:p w:rsidR="00087743" w:rsidRPr="00297F92" w:rsidRDefault="00087743" w:rsidP="00775C8F">
      <w:pPr>
        <w:spacing w:after="0" w:line="240" w:lineRule="auto"/>
        <w:ind w:firstLine="851"/>
        <w:jc w:val="both"/>
        <w:rPr>
          <w:rFonts w:ascii="Times New Roman" w:hAnsi="Times New Roman" w:cs="Times New Roman"/>
          <w:color w:val="FF0000"/>
          <w:sz w:val="28"/>
          <w:szCs w:val="28"/>
        </w:rPr>
      </w:pPr>
    </w:p>
    <w:p w:rsidR="00E37083" w:rsidRPr="00E37083" w:rsidRDefault="00AF0BBF" w:rsidP="00775C8F">
      <w:pPr>
        <w:spacing w:after="0" w:line="240" w:lineRule="auto"/>
        <w:ind w:firstLine="851"/>
        <w:jc w:val="both"/>
        <w:rPr>
          <w:rFonts w:ascii="Times New Roman" w:hAnsi="Times New Roman" w:cs="Times New Roman"/>
          <w:sz w:val="24"/>
          <w:szCs w:val="24"/>
        </w:rPr>
      </w:pPr>
      <w:r w:rsidRPr="00E37083">
        <w:rPr>
          <w:rFonts w:ascii="Times New Roman" w:hAnsi="Times New Roman" w:cs="Times New Roman"/>
          <w:sz w:val="24"/>
          <w:szCs w:val="24"/>
        </w:rPr>
        <w:t>Муниципальное образование</w:t>
      </w:r>
      <w:r w:rsidR="00E37083" w:rsidRPr="00E37083">
        <w:rPr>
          <w:rFonts w:ascii="Times New Roman" w:hAnsi="Times New Roman" w:cs="Times New Roman"/>
          <w:sz w:val="24"/>
          <w:szCs w:val="24"/>
        </w:rPr>
        <w:t xml:space="preserve"> не</w:t>
      </w:r>
      <w:r w:rsidRPr="00E37083">
        <w:rPr>
          <w:rFonts w:ascii="Times New Roman" w:hAnsi="Times New Roman" w:cs="Times New Roman"/>
          <w:sz w:val="24"/>
          <w:szCs w:val="24"/>
        </w:rPr>
        <w:t xml:space="preserve"> располагает </w:t>
      </w:r>
      <w:r w:rsidR="00E37083" w:rsidRPr="00E37083">
        <w:rPr>
          <w:rFonts w:ascii="Times New Roman" w:hAnsi="Times New Roman" w:cs="Times New Roman"/>
          <w:sz w:val="24"/>
          <w:szCs w:val="24"/>
        </w:rPr>
        <w:t xml:space="preserve">земельными ресурсами для дальнейшего развития населенного пункта. Вся территория поселения занимается населенным пунктом, и </w:t>
      </w:r>
      <w:r w:rsidR="00E37083" w:rsidRPr="00E37083">
        <w:rPr>
          <w:rFonts w:ascii="Times New Roman" w:hAnsi="Times New Roman" w:cs="Times New Roman"/>
          <w:sz w:val="24"/>
          <w:szCs w:val="24"/>
        </w:rPr>
        <w:lastRenderedPageBreak/>
        <w:t xml:space="preserve">дальнейшее развитие необходимо проводить в рамках границ города Котельниково. В населенном пункте есть резерв территории, но после реализации программы мероприятий Генерального плана ожидается дефицит свободных территорий. Таким образом, в отдаленной перспективе необходим пересмотр границ муниципальных образования в пользу Котельниковского городского поселения. </w:t>
      </w:r>
    </w:p>
    <w:p w:rsidR="00E37083" w:rsidRPr="00E37083" w:rsidRDefault="00E37083" w:rsidP="00775C8F">
      <w:pPr>
        <w:spacing w:after="0" w:line="240" w:lineRule="auto"/>
        <w:ind w:firstLine="851"/>
        <w:jc w:val="both"/>
        <w:rPr>
          <w:rFonts w:ascii="Times New Roman" w:hAnsi="Times New Roman" w:cs="Times New Roman"/>
          <w:sz w:val="24"/>
          <w:szCs w:val="24"/>
        </w:rPr>
      </w:pPr>
    </w:p>
    <w:p w:rsidR="007124B4" w:rsidRDefault="007124B4" w:rsidP="00775C8F">
      <w:pPr>
        <w:spacing w:after="0" w:line="240" w:lineRule="auto"/>
        <w:ind w:left="14" w:firstLine="837"/>
        <w:jc w:val="both"/>
        <w:rPr>
          <w:rFonts w:ascii="Times New Roman" w:hAnsi="Times New Roman" w:cs="Times New Roman"/>
          <w:b/>
          <w:sz w:val="24"/>
          <w:szCs w:val="24"/>
        </w:rPr>
      </w:pPr>
      <w:r>
        <w:rPr>
          <w:rFonts w:ascii="Times New Roman" w:hAnsi="Times New Roman" w:cs="Times New Roman"/>
          <w:b/>
          <w:sz w:val="24"/>
          <w:szCs w:val="24"/>
        </w:rPr>
        <w:t>Раздел 3.</w:t>
      </w:r>
    </w:p>
    <w:p w:rsidR="00FD7D69" w:rsidRPr="005B1EAA" w:rsidRDefault="00FD7D69" w:rsidP="00775C8F">
      <w:pPr>
        <w:spacing w:after="0" w:line="240" w:lineRule="auto"/>
        <w:ind w:left="14" w:firstLine="837"/>
        <w:jc w:val="both"/>
        <w:rPr>
          <w:color w:val="000000" w:themeColor="text1"/>
          <w:sz w:val="24"/>
          <w:szCs w:val="24"/>
        </w:rPr>
      </w:pPr>
      <w:r w:rsidRPr="005B1EAA">
        <w:rPr>
          <w:rFonts w:ascii="Times New Roman" w:hAnsi="Times New Roman" w:cs="Times New Roman"/>
          <w:color w:val="000000" w:themeColor="text1"/>
          <w:sz w:val="24"/>
          <w:szCs w:val="24"/>
        </w:rPr>
        <w:t xml:space="preserve">На момент разработки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5B1EAA">
        <w:rPr>
          <w:rFonts w:ascii="Times New Roman" w:hAnsi="Times New Roman" w:cs="Times New Roman"/>
          <w:color w:val="000000" w:themeColor="text1"/>
          <w:sz w:val="24"/>
          <w:szCs w:val="24"/>
        </w:rPr>
        <w:t>объемы социально-экономического развития муниципального образования о снижении темпов роста по основным экономическим показателям</w:t>
      </w:r>
      <w:r w:rsidRPr="005B1EAA">
        <w:rPr>
          <w:color w:val="000000" w:themeColor="text1"/>
          <w:sz w:val="24"/>
          <w:szCs w:val="24"/>
        </w:rPr>
        <w:t xml:space="preserve">. </w:t>
      </w:r>
    </w:p>
    <w:p w:rsidR="00FD7D69" w:rsidRPr="005B1EAA" w:rsidRDefault="00FD7D69" w:rsidP="00775C8F">
      <w:pPr>
        <w:spacing w:after="0" w:line="240" w:lineRule="auto"/>
        <w:ind w:left="14" w:firstLine="837"/>
        <w:jc w:val="both"/>
        <w:rPr>
          <w:rFonts w:ascii="Times New Roman" w:hAnsi="Times New Roman" w:cs="Times New Roman"/>
          <w:color w:val="000000" w:themeColor="text1"/>
          <w:sz w:val="24"/>
          <w:szCs w:val="24"/>
        </w:rPr>
      </w:pPr>
      <w:r w:rsidRPr="005B1EAA">
        <w:rPr>
          <w:rFonts w:ascii="Times New Roman" w:hAnsi="Times New Roman" w:cs="Times New Roman"/>
          <w:color w:val="000000" w:themeColor="text1"/>
          <w:sz w:val="24"/>
          <w:szCs w:val="24"/>
        </w:rPr>
        <w:t xml:space="preserve">Экономическое положение муниципального образования характеризуется рядом показателей: объем работ в строительной отрасли (без субъектов малого предпринимательства) – 113,7% от предыдущих лет; объем инвестиций в основной капитал – 139,8%; объем платных услуг, оказанных населению – 100,2%; индекс промышленного производства - 113%. Наблюдается снижение в сопоставимых ценах: индекса промышленного производства – 78,4% (в т.ч. по обрабатывающей отрасли – 70,9%); оборота розничной торговли – 94,0%; объема производства сельскохозяйственной продукции – 71%. </w:t>
      </w:r>
    </w:p>
    <w:p w:rsidR="00226E60" w:rsidRPr="005B1EAA" w:rsidRDefault="00FD7D69" w:rsidP="00FD7D69">
      <w:pPr>
        <w:spacing w:after="0" w:line="240" w:lineRule="auto"/>
        <w:ind w:left="14" w:firstLine="837"/>
        <w:jc w:val="both"/>
        <w:rPr>
          <w:rFonts w:ascii="Times New Roman" w:hAnsi="Times New Roman" w:cs="Times New Roman"/>
          <w:color w:val="000000" w:themeColor="text1"/>
          <w:sz w:val="24"/>
          <w:szCs w:val="24"/>
        </w:rPr>
      </w:pPr>
      <w:r w:rsidRPr="005B1EAA">
        <w:rPr>
          <w:rFonts w:ascii="Times New Roman" w:hAnsi="Times New Roman" w:cs="Times New Roman"/>
          <w:color w:val="000000" w:themeColor="text1"/>
          <w:sz w:val="24"/>
          <w:szCs w:val="24"/>
        </w:rPr>
        <w:t>По состоянию на 1 января 2016 года в Статистическом регистре хозяйствующих субъектов насчитывается 362 единицы организаций, филиалов и других обособленных подразделений, по сравнению с соответствующим периодом прошлого года показатель возрос на 1 единицу. Число индивидуальных предпринимателей увеличилось на 40 единиц и составило 859 единиц. Сальдированный финансовый результат (прибыль минус убыток) деятельности организаций Котельниковского муниципального района за январь-ноябрь 2015 г</w:t>
      </w:r>
      <w:r w:rsidR="00226E60" w:rsidRPr="005B1EAA">
        <w:rPr>
          <w:rFonts w:ascii="Times New Roman" w:hAnsi="Times New Roman" w:cs="Times New Roman"/>
          <w:color w:val="000000" w:themeColor="text1"/>
          <w:sz w:val="24"/>
          <w:szCs w:val="24"/>
        </w:rPr>
        <w:t>ода</w:t>
      </w:r>
      <w:r w:rsidRPr="005B1EAA">
        <w:rPr>
          <w:rFonts w:ascii="Times New Roman" w:hAnsi="Times New Roman" w:cs="Times New Roman"/>
          <w:color w:val="000000" w:themeColor="text1"/>
          <w:sz w:val="24"/>
          <w:szCs w:val="24"/>
        </w:rPr>
        <w:t xml:space="preserve"> составил в действующих ценах 800,8 млн. рублей убытков (за январь-ноябрь 2014 г. по сопоставимому кругу организаций 2082,1 млн. рублей убытков).</w:t>
      </w:r>
      <w:r w:rsidRPr="005B1EAA">
        <w:rPr>
          <w:color w:val="92D050"/>
          <w:sz w:val="24"/>
          <w:szCs w:val="24"/>
        </w:rPr>
        <w:t xml:space="preserve"> </w:t>
      </w:r>
      <w:r w:rsidRPr="005B1EAA">
        <w:rPr>
          <w:rFonts w:ascii="Times New Roman" w:hAnsi="Times New Roman" w:cs="Times New Roman"/>
          <w:color w:val="000000" w:themeColor="text1"/>
          <w:sz w:val="24"/>
          <w:szCs w:val="24"/>
        </w:rPr>
        <w:t xml:space="preserve">Прибыль в размере 563,1 млн. рублей получили 53,8% обследованных организаций района, убыток в сумме 1363,9 млн. рублей – 46,2% организаций. </w:t>
      </w:r>
    </w:p>
    <w:p w:rsidR="00226E60" w:rsidRPr="005B1EAA" w:rsidRDefault="00FD7D69" w:rsidP="00775C8F">
      <w:pPr>
        <w:spacing w:after="0" w:line="240" w:lineRule="auto"/>
        <w:ind w:left="14" w:firstLine="837"/>
        <w:jc w:val="both"/>
        <w:rPr>
          <w:rFonts w:ascii="Times New Roman" w:hAnsi="Times New Roman" w:cs="Times New Roman"/>
          <w:color w:val="000000" w:themeColor="text1"/>
          <w:sz w:val="24"/>
          <w:szCs w:val="24"/>
        </w:rPr>
      </w:pPr>
      <w:r w:rsidRPr="005B1EAA">
        <w:rPr>
          <w:rFonts w:ascii="Times New Roman" w:hAnsi="Times New Roman" w:cs="Times New Roman"/>
          <w:color w:val="000000" w:themeColor="text1"/>
          <w:sz w:val="24"/>
          <w:szCs w:val="24"/>
        </w:rPr>
        <w:t>По сравнению с январем-ноябрем 2014 г. сумма прибыли увеличилась на 43,5%, сумма убытка сократилась на 44,9%. За 2015 г</w:t>
      </w:r>
      <w:r w:rsidR="00226E60" w:rsidRPr="005B1EAA">
        <w:rPr>
          <w:rFonts w:ascii="Times New Roman" w:hAnsi="Times New Roman" w:cs="Times New Roman"/>
          <w:color w:val="000000" w:themeColor="text1"/>
          <w:sz w:val="24"/>
          <w:szCs w:val="24"/>
        </w:rPr>
        <w:t>од</w:t>
      </w:r>
      <w:r w:rsidRPr="005B1EAA">
        <w:rPr>
          <w:rFonts w:ascii="Times New Roman" w:hAnsi="Times New Roman" w:cs="Times New Roman"/>
          <w:color w:val="000000" w:themeColor="text1"/>
          <w:sz w:val="24"/>
          <w:szCs w:val="24"/>
        </w:rPr>
        <w:t xml:space="preserve"> сумма полученных с территории района налоговых доходов за отчетный период составила 527 млн. рублей, что составляет 110% к прошлому году. Поступление налога на доходы физических лиц во все уровни бюджетов составило 473,2 млн. рублей. По сравнению с аналогичным периодом прошлого года показатель возрос на 9%. В отчетном периоде сумма полученных неналоговых доходов с территории района составила 34,7 млн. рублей, что составляет 42% к 2014 году. Постановлением Администрации Волгоградской области от 03 декабря 2015 г. № 728-п актуализирован перечень показателей ежеквартального мониторинга эффективности деятельности органов местного самоуправления городских округов и муниципальных районов, изменен порядок подведения итогов деятельности органов местного самоуправления городских округов и муниципальных районов Волгоградской области по результатам мониторинга. По результатам рейтинга показателей IV квартала 2015 года среди 33 муниципальных районов и 6 городских округов области район занял 10-е место (среди муниципальных районов II группы с численностью населения от 25 до 50 тыс. человек – 6-е место).</w:t>
      </w:r>
    </w:p>
    <w:p w:rsidR="005B1EAA" w:rsidRP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За 2015 г</w:t>
      </w:r>
      <w:r w:rsidR="005B1EAA" w:rsidRPr="005B1EAA">
        <w:rPr>
          <w:rFonts w:ascii="Times New Roman" w:hAnsi="Times New Roman" w:cs="Times New Roman"/>
          <w:sz w:val="24"/>
          <w:szCs w:val="24"/>
        </w:rPr>
        <w:t>од</w:t>
      </w:r>
      <w:r w:rsidRPr="005B1EAA">
        <w:rPr>
          <w:rFonts w:ascii="Times New Roman" w:hAnsi="Times New Roman" w:cs="Times New Roman"/>
          <w:sz w:val="24"/>
          <w:szCs w:val="24"/>
        </w:rPr>
        <w:t xml:space="preserve"> крупными и средними предприятиями района освоено 15641,9 млн. рублей инвестиций в основной капитал, что в сопоставимой оценке на 39,8% больше уровня 2014 г</w:t>
      </w:r>
      <w:r w:rsidR="005B1EAA" w:rsidRPr="005B1EAA">
        <w:rPr>
          <w:rFonts w:ascii="Times New Roman" w:hAnsi="Times New Roman" w:cs="Times New Roman"/>
          <w:sz w:val="24"/>
          <w:szCs w:val="24"/>
        </w:rPr>
        <w:t>ода.</w:t>
      </w:r>
      <w:r w:rsidRPr="005B1EAA">
        <w:rPr>
          <w:rFonts w:ascii="Times New Roman" w:hAnsi="Times New Roman" w:cs="Times New Roman"/>
          <w:sz w:val="24"/>
          <w:szCs w:val="24"/>
        </w:rPr>
        <w:t xml:space="preserve"> В целях активизации инвестиционной деятельности на территории Котельниковского муниципального района, привлечения инвестиций в экономику района, повышение заинтересованности организаций района в увеличении производства товаров, работ и услуг, создания новых рабочих мест, администрацией Котельниковского муниципального района было принято решение Котельниковским районным Советом народных депутатов Волгоградской области «О муниципальной поддержке инвестиционной деятельности на территории Котельниковского муниципального района Волгоградской </w:t>
      </w:r>
      <w:r w:rsidRPr="005B1EAA">
        <w:rPr>
          <w:rFonts w:ascii="Times New Roman" w:hAnsi="Times New Roman" w:cs="Times New Roman"/>
          <w:sz w:val="24"/>
          <w:szCs w:val="24"/>
        </w:rPr>
        <w:lastRenderedPageBreak/>
        <w:t xml:space="preserve">области». Оказание муниципальной поддержки осуществляется по следующим приоритетным направлениям инвестиционной деятельности: </w:t>
      </w:r>
    </w:p>
    <w:p w:rsidR="005B1EAA" w:rsidRPr="005B1EAA" w:rsidRDefault="005B1EAA"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w:t>
      </w:r>
      <w:r w:rsidR="00FD7D69" w:rsidRPr="005B1EAA">
        <w:rPr>
          <w:rFonts w:ascii="Times New Roman" w:hAnsi="Times New Roman" w:cs="Times New Roman"/>
          <w:sz w:val="24"/>
          <w:szCs w:val="24"/>
        </w:rPr>
        <w:t xml:space="preserve">производство социально значимой продукции и услуг; </w:t>
      </w:r>
    </w:p>
    <w:p w:rsidR="005B1EAA" w:rsidRPr="005B1EAA" w:rsidRDefault="005B1EAA"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w:t>
      </w:r>
      <w:r w:rsidR="00FD7D69" w:rsidRPr="005B1EAA">
        <w:rPr>
          <w:rFonts w:ascii="Times New Roman" w:hAnsi="Times New Roman" w:cs="Times New Roman"/>
          <w:sz w:val="24"/>
          <w:szCs w:val="24"/>
        </w:rPr>
        <w:t xml:space="preserve">модернизация коммунального хозяйства, </w:t>
      </w:r>
      <w:proofErr w:type="spellStart"/>
      <w:r w:rsidR="00FD7D69" w:rsidRPr="005B1EAA">
        <w:rPr>
          <w:rFonts w:ascii="Times New Roman" w:hAnsi="Times New Roman" w:cs="Times New Roman"/>
          <w:sz w:val="24"/>
          <w:szCs w:val="24"/>
        </w:rPr>
        <w:t>энерго</w:t>
      </w:r>
      <w:proofErr w:type="spellEnd"/>
      <w:r w:rsidR="00FD7D69" w:rsidRPr="005B1EAA">
        <w:rPr>
          <w:rFonts w:ascii="Times New Roman" w:hAnsi="Times New Roman" w:cs="Times New Roman"/>
          <w:sz w:val="24"/>
          <w:szCs w:val="24"/>
        </w:rPr>
        <w:t xml:space="preserve">- и ресурсосбережение; строительство социальных и социально значимых объектов; </w:t>
      </w:r>
    </w:p>
    <w:p w:rsidR="005B1EAA" w:rsidRPr="005B1EAA" w:rsidRDefault="005B1EAA"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w:t>
      </w:r>
      <w:r w:rsidR="00FD7D69" w:rsidRPr="005B1EAA">
        <w:rPr>
          <w:rFonts w:ascii="Times New Roman" w:hAnsi="Times New Roman" w:cs="Times New Roman"/>
          <w:sz w:val="24"/>
          <w:szCs w:val="24"/>
        </w:rPr>
        <w:t xml:space="preserve">модернизация и развитие транспортных коммуникаций, транспорта и связи, организация и обеспечение безопасности дорожного движения; </w:t>
      </w:r>
    </w:p>
    <w:p w:rsidR="005B1EAA" w:rsidRPr="005B1EAA" w:rsidRDefault="005B1EAA"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w:t>
      </w:r>
      <w:r w:rsidR="00FD7D69" w:rsidRPr="005B1EAA">
        <w:rPr>
          <w:rFonts w:ascii="Times New Roman" w:hAnsi="Times New Roman" w:cs="Times New Roman"/>
          <w:sz w:val="24"/>
          <w:szCs w:val="24"/>
        </w:rPr>
        <w:t>улучшение экологической обстановки на территории Котельниковского муниципального района</w:t>
      </w:r>
      <w:r w:rsidRPr="005B1EAA">
        <w:rPr>
          <w:rFonts w:ascii="Times New Roman" w:hAnsi="Times New Roman" w:cs="Times New Roman"/>
          <w:sz w:val="24"/>
          <w:szCs w:val="24"/>
        </w:rPr>
        <w:t>.</w:t>
      </w:r>
      <w:r w:rsidR="00FD7D69" w:rsidRPr="005B1EAA">
        <w:rPr>
          <w:rFonts w:ascii="Times New Roman" w:hAnsi="Times New Roman" w:cs="Times New Roman"/>
          <w:sz w:val="24"/>
          <w:szCs w:val="24"/>
        </w:rPr>
        <w:t xml:space="preserve"> </w:t>
      </w:r>
    </w:p>
    <w:p w:rsidR="005B1EAA" w:rsidRDefault="00FD7D69" w:rsidP="00783252">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В настоящее время ООО «</w:t>
      </w:r>
      <w:proofErr w:type="spellStart"/>
      <w:r w:rsidRPr="005B1EAA">
        <w:rPr>
          <w:rFonts w:ascii="Times New Roman" w:hAnsi="Times New Roman" w:cs="Times New Roman"/>
          <w:sz w:val="24"/>
          <w:szCs w:val="24"/>
        </w:rPr>
        <w:t>ЕвроХим-ВолгаКалий</w:t>
      </w:r>
      <w:proofErr w:type="spellEnd"/>
      <w:r w:rsidRPr="005B1EAA">
        <w:rPr>
          <w:rFonts w:ascii="Times New Roman" w:hAnsi="Times New Roman" w:cs="Times New Roman"/>
          <w:sz w:val="24"/>
          <w:szCs w:val="24"/>
        </w:rPr>
        <w:t xml:space="preserve">» продолжает строительство объектов </w:t>
      </w:r>
      <w:proofErr w:type="spellStart"/>
      <w:r w:rsidRPr="005B1EAA">
        <w:rPr>
          <w:rFonts w:ascii="Times New Roman" w:hAnsi="Times New Roman" w:cs="Times New Roman"/>
          <w:sz w:val="24"/>
          <w:szCs w:val="24"/>
        </w:rPr>
        <w:t>производ</w:t>
      </w:r>
      <w:proofErr w:type="spellEnd"/>
      <w:r w:rsidRPr="005B1EAA">
        <w:rPr>
          <w:rFonts w:ascii="Times New Roman" w:hAnsi="Times New Roman" w:cs="Times New Roman"/>
          <w:sz w:val="24"/>
          <w:szCs w:val="24"/>
        </w:rPr>
        <w:t xml:space="preserve">- </w:t>
      </w:r>
      <w:proofErr w:type="spellStart"/>
      <w:r w:rsidRPr="005B1EAA">
        <w:rPr>
          <w:rFonts w:ascii="Times New Roman" w:hAnsi="Times New Roman" w:cs="Times New Roman"/>
          <w:sz w:val="24"/>
          <w:szCs w:val="24"/>
        </w:rPr>
        <w:t>ственной</w:t>
      </w:r>
      <w:proofErr w:type="spellEnd"/>
      <w:r w:rsidRPr="005B1EAA">
        <w:rPr>
          <w:rFonts w:ascii="Times New Roman" w:hAnsi="Times New Roman" w:cs="Times New Roman"/>
          <w:sz w:val="24"/>
          <w:szCs w:val="24"/>
        </w:rPr>
        <w:t xml:space="preserve"> инфраструктуры, в частности клетевого и двух скиповых шахтных стволов, которые обеспечат работу рудника по добыче </w:t>
      </w:r>
      <w:proofErr w:type="spellStart"/>
      <w:r w:rsidRPr="005B1EAA">
        <w:rPr>
          <w:rFonts w:ascii="Times New Roman" w:hAnsi="Times New Roman" w:cs="Times New Roman"/>
          <w:sz w:val="24"/>
          <w:szCs w:val="24"/>
        </w:rPr>
        <w:t>сильвинитовой</w:t>
      </w:r>
      <w:proofErr w:type="spellEnd"/>
      <w:r w:rsidRPr="005B1EAA">
        <w:rPr>
          <w:rFonts w:ascii="Times New Roman" w:hAnsi="Times New Roman" w:cs="Times New Roman"/>
          <w:sz w:val="24"/>
          <w:szCs w:val="24"/>
        </w:rPr>
        <w:t xml:space="preserve"> руды для дальнейшей переработки на обогатительной фабрике с получением хлорида калия. Продолжается строительство жилья для работников ООО «</w:t>
      </w:r>
      <w:proofErr w:type="spellStart"/>
      <w:r w:rsidRPr="005B1EAA">
        <w:rPr>
          <w:rFonts w:ascii="Times New Roman" w:hAnsi="Times New Roman" w:cs="Times New Roman"/>
          <w:sz w:val="24"/>
          <w:szCs w:val="24"/>
        </w:rPr>
        <w:t>ЕвроХим</w:t>
      </w:r>
      <w:proofErr w:type="spellEnd"/>
      <w:r w:rsidRPr="005B1EAA">
        <w:rPr>
          <w:rFonts w:ascii="Times New Roman" w:hAnsi="Times New Roman" w:cs="Times New Roman"/>
          <w:sz w:val="24"/>
          <w:szCs w:val="24"/>
        </w:rPr>
        <w:t xml:space="preserve">- </w:t>
      </w:r>
      <w:proofErr w:type="spellStart"/>
      <w:r w:rsidRPr="005B1EAA">
        <w:rPr>
          <w:rFonts w:ascii="Times New Roman" w:hAnsi="Times New Roman" w:cs="Times New Roman"/>
          <w:sz w:val="24"/>
          <w:szCs w:val="24"/>
        </w:rPr>
        <w:t>ВолгаКалий</w:t>
      </w:r>
      <w:proofErr w:type="spellEnd"/>
      <w:r w:rsidRPr="005B1EAA">
        <w:rPr>
          <w:rFonts w:ascii="Times New Roman" w:hAnsi="Times New Roman" w:cs="Times New Roman"/>
          <w:sz w:val="24"/>
          <w:szCs w:val="24"/>
        </w:rPr>
        <w:t xml:space="preserve">». За счет средств </w:t>
      </w:r>
      <w:proofErr w:type="spellStart"/>
      <w:r w:rsidRPr="005B1EAA">
        <w:rPr>
          <w:rFonts w:ascii="Times New Roman" w:hAnsi="Times New Roman" w:cs="Times New Roman"/>
          <w:sz w:val="24"/>
          <w:szCs w:val="24"/>
        </w:rPr>
        <w:t>ЕвроХима</w:t>
      </w:r>
      <w:proofErr w:type="spellEnd"/>
      <w:r w:rsidRPr="005B1EAA">
        <w:rPr>
          <w:rFonts w:ascii="Times New Roman" w:hAnsi="Times New Roman" w:cs="Times New Roman"/>
          <w:sz w:val="24"/>
          <w:szCs w:val="24"/>
        </w:rPr>
        <w:t xml:space="preserve"> построены, введены в эксплуатацию: 60-ти </w:t>
      </w:r>
      <w:r w:rsidR="00783252" w:rsidRPr="00783252">
        <w:rPr>
          <w:rFonts w:ascii="Times New Roman" w:hAnsi="Times New Roman" w:cs="Times New Roman"/>
          <w:sz w:val="24"/>
          <w:szCs w:val="24"/>
        </w:rPr>
        <w:t>квартирное общежитие</w:t>
      </w:r>
      <w:r w:rsidR="00783252">
        <w:rPr>
          <w:rFonts w:ascii="Times New Roman" w:hAnsi="Times New Roman" w:cs="Times New Roman"/>
          <w:sz w:val="24"/>
          <w:szCs w:val="24"/>
        </w:rPr>
        <w:t>,</w:t>
      </w:r>
      <w:r w:rsidRPr="005B1EAA">
        <w:rPr>
          <w:rFonts w:ascii="Times New Roman" w:hAnsi="Times New Roman" w:cs="Times New Roman"/>
          <w:sz w:val="24"/>
          <w:szCs w:val="24"/>
        </w:rPr>
        <w:t xml:space="preserve"> 9 пятиэтажных жилых домов (360 квартир), 32 индивидуальных жилых дома, гостиница с пристроенным </w:t>
      </w:r>
      <w:proofErr w:type="spellStart"/>
      <w:r w:rsidRPr="005B1EAA">
        <w:rPr>
          <w:rFonts w:ascii="Times New Roman" w:hAnsi="Times New Roman" w:cs="Times New Roman"/>
          <w:sz w:val="24"/>
          <w:szCs w:val="24"/>
        </w:rPr>
        <w:t>спорткомплек</w:t>
      </w:r>
      <w:proofErr w:type="spellEnd"/>
      <w:r w:rsidRPr="005B1EAA">
        <w:rPr>
          <w:rFonts w:ascii="Times New Roman" w:hAnsi="Times New Roman" w:cs="Times New Roman"/>
          <w:sz w:val="24"/>
          <w:szCs w:val="24"/>
        </w:rPr>
        <w:t xml:space="preserve">- сом. Ведутся работы по комплексному проектированию жилой застройки Дубовая роща. Проектирование включает в себя проекты малоэтажной и </w:t>
      </w:r>
      <w:proofErr w:type="spellStart"/>
      <w:r w:rsidRPr="005B1EAA">
        <w:rPr>
          <w:rFonts w:ascii="Times New Roman" w:hAnsi="Times New Roman" w:cs="Times New Roman"/>
          <w:sz w:val="24"/>
          <w:szCs w:val="24"/>
        </w:rPr>
        <w:t>среднеэтажной</w:t>
      </w:r>
      <w:proofErr w:type="spellEnd"/>
      <w:r w:rsidRPr="005B1EAA">
        <w:rPr>
          <w:rFonts w:ascii="Times New Roman" w:hAnsi="Times New Roman" w:cs="Times New Roman"/>
          <w:sz w:val="24"/>
          <w:szCs w:val="24"/>
        </w:rPr>
        <w:t xml:space="preserve"> за- стройки, инженерных сетей и благоустройства, дороги и проезды, спортивный и тор- </w:t>
      </w:r>
      <w:proofErr w:type="spellStart"/>
      <w:r w:rsidRPr="005B1EAA">
        <w:rPr>
          <w:rFonts w:ascii="Times New Roman" w:hAnsi="Times New Roman" w:cs="Times New Roman"/>
          <w:sz w:val="24"/>
          <w:szCs w:val="24"/>
        </w:rPr>
        <w:t>говый</w:t>
      </w:r>
      <w:proofErr w:type="spellEnd"/>
      <w:r w:rsidRPr="005B1EAA">
        <w:rPr>
          <w:rFonts w:ascii="Times New Roman" w:hAnsi="Times New Roman" w:cs="Times New Roman"/>
          <w:sz w:val="24"/>
          <w:szCs w:val="24"/>
        </w:rPr>
        <w:t xml:space="preserve"> центры, объекты общественно-деловой застройки. В рамках реализации инвестиционного проекта и заключенного в сентябре теку- </w:t>
      </w:r>
      <w:proofErr w:type="spellStart"/>
      <w:r w:rsidRPr="005B1EAA">
        <w:rPr>
          <w:rFonts w:ascii="Times New Roman" w:hAnsi="Times New Roman" w:cs="Times New Roman"/>
          <w:sz w:val="24"/>
          <w:szCs w:val="24"/>
        </w:rPr>
        <w:t>щего</w:t>
      </w:r>
      <w:proofErr w:type="spellEnd"/>
      <w:r w:rsidRPr="005B1EAA">
        <w:rPr>
          <w:rFonts w:ascii="Times New Roman" w:hAnsi="Times New Roman" w:cs="Times New Roman"/>
          <w:sz w:val="24"/>
          <w:szCs w:val="24"/>
        </w:rPr>
        <w:t xml:space="preserve"> года трехстороннего соглашения о социально-экономическом сотрудничестве в целях создания объектов общественной инфраструктуры планируется строительство объектов: </w:t>
      </w:r>
    </w:p>
    <w:p w:rsid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двух дошкольных образовательных учреждений по 100 мест каждое; </w:t>
      </w:r>
    </w:p>
    <w:p w:rsid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центральной районной больницы на 225 коек и поликлиники на 500 посещений в смену; </w:t>
      </w:r>
    </w:p>
    <w:p w:rsid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- 250 изолированных благоустроенных однокомнатных квартир для детей-сирот и детей, оставшихся без попечения родителей; </w:t>
      </w:r>
    </w:p>
    <w:p w:rsid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жилых помещений для обеспечения служебным жильем работников бюджетной сферы в количестве 80 квартир; </w:t>
      </w:r>
    </w:p>
    <w:p w:rsidR="005B1EAA"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 xml:space="preserve">- распределительных и улично-дорожных сетей жилого района «Дубовая роща». </w:t>
      </w:r>
    </w:p>
    <w:p w:rsidR="00C11A0D" w:rsidRDefault="00FD7D69" w:rsidP="00775C8F">
      <w:pPr>
        <w:spacing w:after="0" w:line="240" w:lineRule="auto"/>
        <w:ind w:left="14" w:firstLine="837"/>
        <w:jc w:val="both"/>
        <w:rPr>
          <w:rFonts w:ascii="Times New Roman" w:hAnsi="Times New Roman" w:cs="Times New Roman"/>
          <w:sz w:val="24"/>
          <w:szCs w:val="24"/>
        </w:rPr>
      </w:pPr>
      <w:r w:rsidRPr="005B1EAA">
        <w:rPr>
          <w:rFonts w:ascii="Times New Roman" w:hAnsi="Times New Roman" w:cs="Times New Roman"/>
          <w:sz w:val="24"/>
          <w:szCs w:val="24"/>
        </w:rPr>
        <w:t>В целях привлечения инвестиций в агропромышленный комплекс Котельниковский район принял участие в «Инвестиционной сессии» в комитете сельского хозяйства Волгоградской области, где были представлены и защищены семь инвестиционных проектов, 6 из которых включены в постановление Губернатора Волгоградской области от 05.07.2012г. № 563 «Об установлении персональной ответственности за практическую реализацию инвестиционных проектов и осуществление электронного мониторинга хода реализации инвестиционных проектов на территории Волгоградской области», наиболее значимые из которых:</w:t>
      </w:r>
    </w:p>
    <w:p w:rsidR="00C11A0D" w:rsidRPr="005B09D7" w:rsidRDefault="00C11A0D" w:rsidP="00775C8F">
      <w:pPr>
        <w:spacing w:after="0" w:line="240" w:lineRule="auto"/>
        <w:ind w:left="14" w:firstLine="837"/>
        <w:jc w:val="both"/>
        <w:rPr>
          <w:rFonts w:ascii="Times New Roman" w:hAnsi="Times New Roman" w:cs="Times New Roman"/>
          <w:sz w:val="24"/>
          <w:szCs w:val="24"/>
        </w:rPr>
      </w:pPr>
      <w:r>
        <w:rPr>
          <w:rFonts w:ascii="Times New Roman" w:hAnsi="Times New Roman" w:cs="Times New Roman"/>
          <w:sz w:val="24"/>
          <w:szCs w:val="24"/>
        </w:rPr>
        <w:t>- с</w:t>
      </w:r>
      <w:r w:rsidR="00FD7D69" w:rsidRPr="005B1EAA">
        <w:rPr>
          <w:rFonts w:ascii="Times New Roman" w:hAnsi="Times New Roman" w:cs="Times New Roman"/>
          <w:sz w:val="24"/>
          <w:szCs w:val="24"/>
        </w:rPr>
        <w:t>троительство тепличного комбината площадью 15 га по производству овощной продукции» (ООО «</w:t>
      </w:r>
      <w:proofErr w:type="spellStart"/>
      <w:r w:rsidR="00FD7D69" w:rsidRPr="005B1EAA">
        <w:rPr>
          <w:rFonts w:ascii="Times New Roman" w:hAnsi="Times New Roman" w:cs="Times New Roman"/>
          <w:sz w:val="24"/>
          <w:szCs w:val="24"/>
        </w:rPr>
        <w:t>ЮгСтрой</w:t>
      </w:r>
      <w:proofErr w:type="spellEnd"/>
      <w:r w:rsidR="00FD7D69" w:rsidRPr="005B1EAA">
        <w:rPr>
          <w:rFonts w:ascii="Times New Roman" w:hAnsi="Times New Roman" w:cs="Times New Roman"/>
          <w:sz w:val="24"/>
          <w:szCs w:val="24"/>
        </w:rPr>
        <w:t>») – в настоящее время проект включен в соглашение о социально-</w:t>
      </w:r>
      <w:r w:rsidR="00FD7D69" w:rsidRPr="005B09D7">
        <w:rPr>
          <w:rFonts w:ascii="Times New Roman" w:hAnsi="Times New Roman" w:cs="Times New Roman"/>
          <w:sz w:val="24"/>
          <w:szCs w:val="24"/>
        </w:rPr>
        <w:t>экономическом сотрудничестве между Администрацией Волгоградской области и ООО «Т</w:t>
      </w:r>
      <w:r w:rsidRPr="005B09D7">
        <w:rPr>
          <w:rFonts w:ascii="Times New Roman" w:hAnsi="Times New Roman" w:cs="Times New Roman"/>
          <w:sz w:val="24"/>
          <w:szCs w:val="24"/>
        </w:rPr>
        <w:t>орговый</w:t>
      </w:r>
      <w:r w:rsidR="00FD7D69" w:rsidRPr="005B09D7">
        <w:rPr>
          <w:rFonts w:ascii="Times New Roman" w:hAnsi="Times New Roman" w:cs="Times New Roman"/>
          <w:sz w:val="24"/>
          <w:szCs w:val="24"/>
        </w:rPr>
        <w:t xml:space="preserve"> Д</w:t>
      </w:r>
      <w:r w:rsidRPr="005B09D7">
        <w:rPr>
          <w:rFonts w:ascii="Times New Roman" w:hAnsi="Times New Roman" w:cs="Times New Roman"/>
          <w:sz w:val="24"/>
          <w:szCs w:val="24"/>
        </w:rPr>
        <w:t>ом</w:t>
      </w:r>
      <w:r w:rsidR="00FD7D69" w:rsidRPr="005B09D7">
        <w:rPr>
          <w:rFonts w:ascii="Times New Roman" w:hAnsi="Times New Roman" w:cs="Times New Roman"/>
          <w:sz w:val="24"/>
          <w:szCs w:val="24"/>
        </w:rPr>
        <w:t xml:space="preserve"> «В</w:t>
      </w:r>
      <w:r w:rsidRPr="005B09D7">
        <w:rPr>
          <w:rFonts w:ascii="Times New Roman" w:hAnsi="Times New Roman" w:cs="Times New Roman"/>
          <w:sz w:val="24"/>
          <w:szCs w:val="24"/>
        </w:rPr>
        <w:t xml:space="preserve">сеобщий </w:t>
      </w:r>
      <w:r w:rsidR="00FD7D69" w:rsidRPr="005B09D7">
        <w:rPr>
          <w:rFonts w:ascii="Times New Roman" w:hAnsi="Times New Roman" w:cs="Times New Roman"/>
          <w:sz w:val="24"/>
          <w:szCs w:val="24"/>
        </w:rPr>
        <w:t>М</w:t>
      </w:r>
      <w:r w:rsidRPr="005B09D7">
        <w:rPr>
          <w:rFonts w:ascii="Times New Roman" w:hAnsi="Times New Roman" w:cs="Times New Roman"/>
          <w:sz w:val="24"/>
          <w:szCs w:val="24"/>
        </w:rPr>
        <w:t>ир</w:t>
      </w:r>
      <w:r w:rsidR="00FD7D69" w:rsidRPr="005B09D7">
        <w:rPr>
          <w:rFonts w:ascii="Times New Roman" w:hAnsi="Times New Roman" w:cs="Times New Roman"/>
          <w:sz w:val="24"/>
          <w:szCs w:val="24"/>
        </w:rPr>
        <w:t xml:space="preserve">». </w:t>
      </w:r>
    </w:p>
    <w:p w:rsidR="0032548C" w:rsidRDefault="0032548C" w:rsidP="00775C8F">
      <w:pPr>
        <w:spacing w:after="0" w:line="240" w:lineRule="auto"/>
        <w:ind w:left="14" w:firstLine="837"/>
        <w:jc w:val="both"/>
        <w:rPr>
          <w:rFonts w:ascii="Times New Roman" w:hAnsi="Times New Roman" w:cs="Times New Roman"/>
          <w:b/>
          <w:sz w:val="24"/>
          <w:szCs w:val="24"/>
        </w:rPr>
      </w:pPr>
    </w:p>
    <w:p w:rsidR="006C3C27" w:rsidRPr="00E37083" w:rsidRDefault="007124B4" w:rsidP="00775C8F">
      <w:pPr>
        <w:spacing w:after="0" w:line="240" w:lineRule="auto"/>
        <w:ind w:left="14" w:firstLine="837"/>
        <w:jc w:val="both"/>
        <w:rPr>
          <w:rFonts w:ascii="Times New Roman" w:hAnsi="Times New Roman" w:cs="Times New Roman"/>
          <w:b/>
          <w:sz w:val="24"/>
          <w:szCs w:val="24"/>
        </w:rPr>
      </w:pPr>
      <w:r>
        <w:rPr>
          <w:rFonts w:ascii="Times New Roman" w:hAnsi="Times New Roman" w:cs="Times New Roman"/>
          <w:b/>
          <w:sz w:val="24"/>
          <w:szCs w:val="24"/>
        </w:rPr>
        <w:t>3.1</w:t>
      </w:r>
      <w:r w:rsidR="00E324E6" w:rsidRPr="00E37083">
        <w:rPr>
          <w:rFonts w:ascii="Times New Roman" w:hAnsi="Times New Roman" w:cs="Times New Roman"/>
          <w:b/>
          <w:sz w:val="24"/>
          <w:szCs w:val="24"/>
        </w:rPr>
        <w:t>.</w:t>
      </w:r>
      <w:r w:rsidR="00E324E6" w:rsidRPr="00E37083">
        <w:rPr>
          <w:rFonts w:ascii="Times New Roman" w:hAnsi="Times New Roman" w:cs="Times New Roman"/>
          <w:sz w:val="24"/>
          <w:szCs w:val="24"/>
        </w:rPr>
        <w:t xml:space="preserve"> </w:t>
      </w:r>
      <w:r w:rsidR="00E324E6" w:rsidRPr="00E37083">
        <w:rPr>
          <w:rFonts w:ascii="Times New Roman" w:hAnsi="Times New Roman" w:cs="Times New Roman"/>
          <w:b/>
          <w:sz w:val="24"/>
          <w:szCs w:val="24"/>
        </w:rPr>
        <w:t>ПОЛОЖЕНИЯ О ИСПОЛЬЗОВАНИИ ТЕРРИТОРИИ МУНИЦИПАЛЬНОГО ОБРАЗОВАНИЯ.</w:t>
      </w:r>
    </w:p>
    <w:p w:rsidR="00FE05C7" w:rsidRPr="00FE05C7" w:rsidRDefault="007124B4" w:rsidP="00712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7728" w:rsidRPr="00FE05C7">
        <w:rPr>
          <w:rFonts w:ascii="Times New Roman" w:hAnsi="Times New Roman" w:cs="Times New Roman"/>
          <w:sz w:val="24"/>
          <w:szCs w:val="24"/>
        </w:rPr>
        <w:t xml:space="preserve">В настоящее время на территории муниципального образования располагается </w:t>
      </w:r>
      <w:r w:rsidR="00FE05C7" w:rsidRPr="00FE05C7">
        <w:rPr>
          <w:rFonts w:ascii="Times New Roman" w:hAnsi="Times New Roman" w:cs="Times New Roman"/>
          <w:sz w:val="24"/>
          <w:szCs w:val="24"/>
        </w:rPr>
        <w:t>один</w:t>
      </w:r>
      <w:r w:rsidR="00827728" w:rsidRPr="00FE05C7">
        <w:rPr>
          <w:rFonts w:ascii="Times New Roman" w:hAnsi="Times New Roman" w:cs="Times New Roman"/>
          <w:sz w:val="24"/>
          <w:szCs w:val="24"/>
        </w:rPr>
        <w:t xml:space="preserve"> населенны</w:t>
      </w:r>
      <w:r w:rsidR="00FE05C7" w:rsidRPr="00FE05C7">
        <w:rPr>
          <w:rFonts w:ascii="Times New Roman" w:hAnsi="Times New Roman" w:cs="Times New Roman"/>
          <w:sz w:val="24"/>
          <w:szCs w:val="24"/>
        </w:rPr>
        <w:t>й</w:t>
      </w:r>
      <w:r w:rsidR="00827728" w:rsidRPr="00FE05C7">
        <w:rPr>
          <w:rFonts w:ascii="Times New Roman" w:hAnsi="Times New Roman" w:cs="Times New Roman"/>
          <w:sz w:val="24"/>
          <w:szCs w:val="24"/>
        </w:rPr>
        <w:t xml:space="preserve"> пункт</w:t>
      </w:r>
      <w:r w:rsidR="00FE05C7" w:rsidRPr="00FE05C7">
        <w:rPr>
          <w:rFonts w:ascii="Times New Roman" w:hAnsi="Times New Roman" w:cs="Times New Roman"/>
          <w:sz w:val="24"/>
          <w:szCs w:val="24"/>
        </w:rPr>
        <w:t xml:space="preserve"> – город Котельниково</w:t>
      </w:r>
      <w:r w:rsidR="00827728" w:rsidRPr="00FE05C7">
        <w:rPr>
          <w:rFonts w:ascii="Times New Roman" w:hAnsi="Times New Roman" w:cs="Times New Roman"/>
          <w:sz w:val="24"/>
          <w:szCs w:val="24"/>
        </w:rPr>
        <w:t xml:space="preserve">. </w:t>
      </w:r>
      <w:r w:rsidR="00FE05C7" w:rsidRPr="00FE05C7">
        <w:rPr>
          <w:rFonts w:ascii="Times New Roman" w:hAnsi="Times New Roman" w:cs="Times New Roman"/>
          <w:sz w:val="24"/>
          <w:szCs w:val="24"/>
        </w:rPr>
        <w:t xml:space="preserve">Город совмещает функции административных центров городского поселения и муниципального района. </w:t>
      </w:r>
    </w:p>
    <w:p w:rsidR="00FE05C7" w:rsidRDefault="00FE05C7" w:rsidP="00FE05C7">
      <w:pPr>
        <w:spacing w:after="0" w:line="240" w:lineRule="auto"/>
        <w:ind w:firstLine="851"/>
        <w:jc w:val="both"/>
        <w:rPr>
          <w:rFonts w:ascii="Times New Roman" w:hAnsi="Times New Roman" w:cs="Times New Roman"/>
          <w:sz w:val="24"/>
          <w:szCs w:val="24"/>
        </w:rPr>
      </w:pPr>
      <w:r w:rsidRPr="00FE05C7">
        <w:rPr>
          <w:rFonts w:ascii="Times New Roman" w:hAnsi="Times New Roman" w:cs="Times New Roman"/>
          <w:sz w:val="24"/>
          <w:szCs w:val="24"/>
        </w:rPr>
        <w:t xml:space="preserve">Рельеф территории поселения в целом однороден, резких форм рельефа нет. В северо восточной части города есть искусственное повышение рельефа – насыпь объекта культурного значения. Также на территории располагается несколько курганов. Естественное понижение </w:t>
      </w:r>
      <w:r w:rsidRPr="00FE05C7">
        <w:rPr>
          <w:rFonts w:ascii="Times New Roman" w:hAnsi="Times New Roman" w:cs="Times New Roman"/>
          <w:sz w:val="24"/>
          <w:szCs w:val="24"/>
        </w:rPr>
        <w:lastRenderedPageBreak/>
        <w:t xml:space="preserve">рельефа наблюдается вдоль водных объектов, а так же балок (оврагов). Тем не менее, перепад высот в таких ситуациях незначителен, и  не окажет серьезных ограничений на градостроительную деятельность.  </w:t>
      </w:r>
    </w:p>
    <w:p w:rsidR="00FE05C7" w:rsidRPr="008E6069" w:rsidRDefault="00505891" w:rsidP="00FE05C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 территории муниципального образования расположено несколько относительно крупных объектов лесного фонда. Объекты сконцентрированы в южной, юго-восточной, северо-западной частях города. Лесные массивы фактически отнесены к землям лесного фонда, но при этом находятся в границах на</w:t>
      </w:r>
      <w:r w:rsidR="00D46646">
        <w:rPr>
          <w:rFonts w:ascii="Times New Roman" w:hAnsi="Times New Roman" w:cs="Times New Roman"/>
          <w:sz w:val="24"/>
          <w:szCs w:val="24"/>
        </w:rPr>
        <w:t>селенного пункта, что является грубым нарушением Земельного кодекса Российской Федерации.</w:t>
      </w:r>
      <w:r w:rsidR="008E6069">
        <w:rPr>
          <w:rFonts w:ascii="Times New Roman" w:hAnsi="Times New Roman" w:cs="Times New Roman"/>
          <w:sz w:val="24"/>
          <w:szCs w:val="24"/>
        </w:rPr>
        <w:t xml:space="preserve"> 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008E6069">
        <w:rPr>
          <w:rFonts w:ascii="Times New Roman" w:hAnsi="Times New Roman" w:cs="Times New Roman"/>
          <w:sz w:val="24"/>
          <w:szCs w:val="24"/>
        </w:rPr>
        <w:t xml:space="preserve">необходимо предусмотреть мероприятия по разрешению противоречия в земельном балансе территории. В связи с тем, что ни на момент разработки, ни на момент внесения изменений в документацию территориального планирования объекты лесного фонда на </w:t>
      </w:r>
      <w:r w:rsidR="008E6069" w:rsidRPr="008E6069">
        <w:rPr>
          <w:rFonts w:ascii="Times New Roman" w:hAnsi="Times New Roman" w:cs="Times New Roman"/>
          <w:sz w:val="24"/>
          <w:szCs w:val="24"/>
        </w:rPr>
        <w:t xml:space="preserve">кадастровый учет не поставлены, земельные участки не сформированы, целесообразно перевести участки в категорию земель населенных пунктов, с разрешенным видом использования – городские леса. </w:t>
      </w:r>
    </w:p>
    <w:p w:rsidR="00FE05C7" w:rsidRDefault="008E6069" w:rsidP="00775C8F">
      <w:pPr>
        <w:spacing w:after="0" w:line="240" w:lineRule="auto"/>
        <w:ind w:firstLine="851"/>
        <w:jc w:val="both"/>
        <w:rPr>
          <w:rFonts w:ascii="Times New Roman" w:hAnsi="Times New Roman" w:cs="Times New Roman"/>
          <w:sz w:val="24"/>
          <w:szCs w:val="24"/>
          <w:shd w:val="clear" w:color="auto" w:fill="FFFFFF"/>
        </w:rPr>
      </w:pPr>
      <w:r w:rsidRPr="008E6069">
        <w:rPr>
          <w:rFonts w:ascii="Times New Roman" w:hAnsi="Times New Roman" w:cs="Times New Roman"/>
          <w:sz w:val="24"/>
          <w:szCs w:val="24"/>
        </w:rPr>
        <w:t>Территорию населенного пункта разделяют на несколько частей крупные транспортные магистрали (</w:t>
      </w:r>
      <w:r w:rsidRPr="008E6069">
        <w:rPr>
          <w:rFonts w:ascii="Times New Roman" w:hAnsi="Times New Roman" w:cs="Times New Roman"/>
          <w:sz w:val="24"/>
          <w:szCs w:val="24"/>
          <w:shd w:val="clear" w:color="auto" w:fill="FFFFFF"/>
        </w:rPr>
        <w:t>автодорога общего</w:t>
      </w:r>
      <w:r>
        <w:rPr>
          <w:rFonts w:ascii="Times New Roman" w:hAnsi="Times New Roman" w:cs="Times New Roman"/>
          <w:sz w:val="24"/>
          <w:szCs w:val="24"/>
          <w:shd w:val="clear" w:color="auto" w:fill="FFFFFF"/>
        </w:rPr>
        <w:t xml:space="preserve"> пользования 18К-1 Волгоград-Сальск, </w:t>
      </w:r>
      <w:r w:rsidR="0010491C">
        <w:rPr>
          <w:rFonts w:ascii="Times New Roman" w:hAnsi="Times New Roman" w:cs="Times New Roman"/>
          <w:sz w:val="24"/>
          <w:szCs w:val="24"/>
        </w:rPr>
        <w:t>участок железнодорожн</w:t>
      </w:r>
      <w:r w:rsidR="00DD5E9C">
        <w:rPr>
          <w:rFonts w:ascii="Times New Roman" w:hAnsi="Times New Roman" w:cs="Times New Roman"/>
          <w:sz w:val="24"/>
          <w:szCs w:val="24"/>
        </w:rPr>
        <w:t>ой</w:t>
      </w:r>
      <w:r w:rsidR="0010491C">
        <w:rPr>
          <w:rFonts w:ascii="Times New Roman" w:hAnsi="Times New Roman" w:cs="Times New Roman"/>
          <w:sz w:val="24"/>
          <w:szCs w:val="24"/>
        </w:rPr>
        <w:t xml:space="preserve"> лини</w:t>
      </w:r>
      <w:r w:rsidR="00DD5E9C">
        <w:rPr>
          <w:rFonts w:ascii="Times New Roman" w:hAnsi="Times New Roman" w:cs="Times New Roman"/>
          <w:sz w:val="24"/>
          <w:szCs w:val="24"/>
        </w:rPr>
        <w:t>и</w:t>
      </w:r>
      <w:r w:rsidR="0010491C">
        <w:rPr>
          <w:rFonts w:ascii="Times New Roman" w:hAnsi="Times New Roman" w:cs="Times New Roman"/>
          <w:sz w:val="24"/>
          <w:szCs w:val="24"/>
        </w:rPr>
        <w:t xml:space="preserve"> Волгоград – Тихорецкая</w:t>
      </w:r>
      <w:r>
        <w:rPr>
          <w:rFonts w:ascii="Times New Roman" w:hAnsi="Times New Roman" w:cs="Times New Roman"/>
          <w:sz w:val="24"/>
          <w:szCs w:val="24"/>
          <w:shd w:val="clear" w:color="auto" w:fill="FFFFFF"/>
        </w:rPr>
        <w:t xml:space="preserve">), а так же водный объект – река Аксай </w:t>
      </w:r>
      <w:proofErr w:type="spellStart"/>
      <w:r>
        <w:rPr>
          <w:rFonts w:ascii="Times New Roman" w:hAnsi="Times New Roman" w:cs="Times New Roman"/>
          <w:sz w:val="24"/>
          <w:szCs w:val="24"/>
          <w:shd w:val="clear" w:color="auto" w:fill="FFFFFF"/>
        </w:rPr>
        <w:t>Курмоярский</w:t>
      </w:r>
      <w:proofErr w:type="spellEnd"/>
      <w:r>
        <w:rPr>
          <w:rFonts w:ascii="Times New Roman" w:hAnsi="Times New Roman" w:cs="Times New Roman"/>
          <w:sz w:val="24"/>
          <w:szCs w:val="24"/>
          <w:shd w:val="clear" w:color="auto" w:fill="FFFFFF"/>
        </w:rPr>
        <w:t xml:space="preserve">. Основное направление </w:t>
      </w:r>
      <w:r w:rsidR="001D1801">
        <w:rPr>
          <w:rFonts w:ascii="Times New Roman" w:hAnsi="Times New Roman" w:cs="Times New Roman"/>
          <w:sz w:val="24"/>
          <w:szCs w:val="24"/>
          <w:shd w:val="clear" w:color="auto" w:fill="FFFFFF"/>
        </w:rPr>
        <w:t>планировочных осей – с севера на юг. Т</w:t>
      </w:r>
      <w:r>
        <w:rPr>
          <w:rFonts w:ascii="Times New Roman" w:hAnsi="Times New Roman" w:cs="Times New Roman"/>
          <w:sz w:val="24"/>
          <w:szCs w:val="24"/>
          <w:shd w:val="clear" w:color="auto" w:fill="FFFFFF"/>
        </w:rPr>
        <w:t xml:space="preserve">аким образом, всю территорию города можно условно разделить на три планировочных района: восточный, центральный, западный. </w:t>
      </w:r>
    </w:p>
    <w:p w:rsidR="002335CD" w:rsidRDefault="002335CD"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Административно-деловой центр сформирован в центральном планировочном район</w:t>
      </w:r>
      <w:r w:rsidR="004305BD">
        <w:rPr>
          <w:rFonts w:ascii="Times New Roman" w:hAnsi="Times New Roman" w:cs="Times New Roman"/>
          <w:sz w:val="24"/>
          <w:szCs w:val="24"/>
          <w:shd w:val="clear" w:color="auto" w:fill="FFFFFF"/>
        </w:rPr>
        <w:t>е</w:t>
      </w:r>
      <w:r>
        <w:rPr>
          <w:rFonts w:ascii="Times New Roman" w:hAnsi="Times New Roman" w:cs="Times New Roman"/>
          <w:sz w:val="24"/>
          <w:szCs w:val="24"/>
          <w:shd w:val="clear" w:color="auto" w:fill="FFFFFF"/>
        </w:rPr>
        <w:t xml:space="preserve">. Центр носит локальный узловой характер, линейного развития не получил. Здесь сконцентрирована основная масса объектов общественно-делового, учебно-образовательно, административно-ведомственного и рекреационного назначений. Центр сформировался на пересечении двух крупных планировочных осей – улиц Родина и </w:t>
      </w:r>
      <w:proofErr w:type="spellStart"/>
      <w:r>
        <w:rPr>
          <w:rFonts w:ascii="Times New Roman" w:hAnsi="Times New Roman" w:cs="Times New Roman"/>
          <w:sz w:val="24"/>
          <w:szCs w:val="24"/>
          <w:shd w:val="clear" w:color="auto" w:fill="FFFFFF"/>
        </w:rPr>
        <w:t>Ротмистрова</w:t>
      </w:r>
      <w:proofErr w:type="spellEnd"/>
      <w:r w:rsidR="004305BD">
        <w:rPr>
          <w:rFonts w:ascii="Times New Roman" w:hAnsi="Times New Roman" w:cs="Times New Roman"/>
          <w:sz w:val="24"/>
          <w:szCs w:val="24"/>
          <w:shd w:val="clear" w:color="auto" w:fill="FFFFFF"/>
        </w:rPr>
        <w:t>, вдоль которых осуществляется транспортное сообщение</w:t>
      </w:r>
      <w:r>
        <w:rPr>
          <w:rFonts w:ascii="Times New Roman" w:hAnsi="Times New Roman" w:cs="Times New Roman"/>
          <w:sz w:val="24"/>
          <w:szCs w:val="24"/>
          <w:shd w:val="clear" w:color="auto" w:fill="FFFFFF"/>
        </w:rPr>
        <w:t xml:space="preserve">. </w:t>
      </w:r>
      <w:r w:rsidR="004305BD">
        <w:rPr>
          <w:rFonts w:ascii="Times New Roman" w:hAnsi="Times New Roman" w:cs="Times New Roman"/>
          <w:sz w:val="24"/>
          <w:szCs w:val="24"/>
          <w:shd w:val="clear" w:color="auto" w:fill="FFFFFF"/>
        </w:rPr>
        <w:t xml:space="preserve">Основной тип застройки – многоквартирными домами малой и средней этажностей. Индивидуальная застройка присутствует, но в периферийных частях. Район исчерпал свой территориальный ресурс и в перспективе развитие возможно только за счет пересмотра его структуры, в частности выявления пустующих участков. </w:t>
      </w:r>
    </w:p>
    <w:p w:rsidR="004305BD" w:rsidRDefault="004305BD"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Территория западного планировочного района освоена в меньшей степени. В основной массе, здесь сконцентрированы объекты производственного, коммунально-складского, а так же специального (городское кладбище) назначений. Основной тип застройки – индивидуальная жилая. Многоквартирный жилой фонд так же присутствует, но, в отличии от центрального в меньшей степени. Необходимо отметить, что вся северная часть района отводится под производственную зону, сформированную в крупный промышленный узел. Ресурсом к развитию располагает лишь частично – в юго-западной части. </w:t>
      </w:r>
    </w:p>
    <w:p w:rsidR="008E6069" w:rsidRDefault="004305BD"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Восточный планировочный район наименее освоен. </w:t>
      </w:r>
      <w:r w:rsidR="00F87BA0">
        <w:rPr>
          <w:rFonts w:ascii="Times New Roman" w:hAnsi="Times New Roman" w:cs="Times New Roman"/>
          <w:sz w:val="24"/>
          <w:szCs w:val="24"/>
          <w:shd w:val="clear" w:color="auto" w:fill="FFFFFF"/>
        </w:rPr>
        <w:t xml:space="preserve">Из крупных объектов капитального строительства можно выделить лишь районную больницу, закрытое кладбище, метеостанцию. Тем не менее, район располагает наибольшим территориальным ресурсом, и дальнейшее развитие населенного пункта возможно только в данном направлении. </w:t>
      </w:r>
    </w:p>
    <w:p w:rsidR="00F87BA0" w:rsidRPr="00F87BA0" w:rsidRDefault="00F87BA0" w:rsidP="00F87BA0">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Помимо прочего дополнительным направлением развития необходимо принять южное, так как единственные свободные от хозяйственной деятельности территории располагаются именно в южной части города. </w:t>
      </w:r>
    </w:p>
    <w:p w:rsidR="00827728" w:rsidRPr="001D1801" w:rsidRDefault="004378BB" w:rsidP="00775C8F">
      <w:pPr>
        <w:spacing w:after="0" w:line="240" w:lineRule="auto"/>
        <w:ind w:firstLine="851"/>
        <w:jc w:val="both"/>
        <w:rPr>
          <w:rFonts w:ascii="Times New Roman" w:hAnsi="Times New Roman" w:cs="Times New Roman"/>
          <w:sz w:val="24"/>
          <w:szCs w:val="24"/>
        </w:rPr>
      </w:pPr>
      <w:r w:rsidRPr="001D1801">
        <w:rPr>
          <w:rFonts w:ascii="Times New Roman" w:hAnsi="Times New Roman" w:cs="Times New Roman"/>
          <w:sz w:val="24"/>
          <w:szCs w:val="24"/>
        </w:rPr>
        <w:t xml:space="preserve">Тем не менее, в настоящее время структура завершила свое формирование, носит относительно регулярный характер. Сформировались основные улицы, проезды, а так же общественно-деловой центр поселения. </w:t>
      </w:r>
    </w:p>
    <w:p w:rsidR="004378BB" w:rsidRDefault="004378BB" w:rsidP="00775C8F">
      <w:pPr>
        <w:spacing w:after="0" w:line="240" w:lineRule="auto"/>
        <w:ind w:firstLine="851"/>
        <w:jc w:val="both"/>
        <w:rPr>
          <w:rFonts w:ascii="Times New Roman" w:hAnsi="Times New Roman" w:cs="Times New Roman"/>
          <w:sz w:val="24"/>
          <w:szCs w:val="24"/>
        </w:rPr>
      </w:pPr>
      <w:r w:rsidRPr="001D1801">
        <w:rPr>
          <w:rFonts w:ascii="Times New Roman" w:hAnsi="Times New Roman" w:cs="Times New Roman"/>
          <w:sz w:val="24"/>
          <w:szCs w:val="24"/>
        </w:rPr>
        <w:t>В муниципальном образовании есть естественные ограничения для развития в виде объектов водного фонда. Русла рек, протекающих по территории, сформировались и не представляют угрозы для населения. Тем не менее, в прибрежной полосе с</w:t>
      </w:r>
      <w:r w:rsidR="00765BA4" w:rsidRPr="001D1801">
        <w:rPr>
          <w:rFonts w:ascii="Times New Roman" w:hAnsi="Times New Roman" w:cs="Times New Roman"/>
          <w:sz w:val="24"/>
          <w:szCs w:val="24"/>
        </w:rPr>
        <w:t>т</w:t>
      </w:r>
      <w:r w:rsidRPr="001D1801">
        <w:rPr>
          <w:rFonts w:ascii="Times New Roman" w:hAnsi="Times New Roman" w:cs="Times New Roman"/>
          <w:sz w:val="24"/>
          <w:szCs w:val="24"/>
        </w:rPr>
        <w:t xml:space="preserve">роительство невозможно, и для перспективного развития необходимо предусмотреть резерв территории. </w:t>
      </w:r>
    </w:p>
    <w:p w:rsidR="001D1801" w:rsidRPr="000A7C90" w:rsidRDefault="001D1801"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Так же необходимо отметить наличие искусственных ограничений, которые оказывают большее влияние на развитие города. В основном ограничения представлены относительно большим количеством санитарно-защитных зон многочисленных предприятий, но формируемые ими ограничения незначительны. Наиболее сложная ситуация</w:t>
      </w:r>
      <w:r w:rsidR="002335CD">
        <w:rPr>
          <w:rFonts w:ascii="Times New Roman" w:hAnsi="Times New Roman" w:cs="Times New Roman"/>
          <w:sz w:val="24"/>
          <w:szCs w:val="24"/>
        </w:rPr>
        <w:t xml:space="preserve"> сложилась в земельном балансе территории муниципального образования. В настоящее время поселение окружено рядом уже сформировавшихся объектов (территория объекта Министерства обороны, сельскохозяйственные угодья, естественные формы рельефа, объекты водного фонда), земельные участки которых не подлежат пересмотру. </w:t>
      </w:r>
      <w:r w:rsidR="002335CD" w:rsidRPr="000A7C90">
        <w:rPr>
          <w:rFonts w:ascii="Times New Roman" w:hAnsi="Times New Roman" w:cs="Times New Roman"/>
          <w:sz w:val="24"/>
          <w:szCs w:val="24"/>
        </w:rPr>
        <w:t xml:space="preserve">Таким образом, основное ограничение использования территории населенного пункта обусловлено отсутствием территориального ресурса к развитию города. </w:t>
      </w:r>
    </w:p>
    <w:p w:rsidR="00351F46" w:rsidRPr="00A851AF" w:rsidRDefault="007124B4"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324E6" w:rsidRPr="00A851AF">
        <w:rPr>
          <w:rFonts w:ascii="Times New Roman" w:hAnsi="Times New Roman" w:cs="Times New Roman"/>
          <w:sz w:val="24"/>
          <w:szCs w:val="24"/>
        </w:rPr>
        <w:t>2. ОБЪЕКТЫ АДМИНИСТРАТИВНО-ВЕДОМСТВЕННОГО НАЗНАЧЕНИЯ.</w:t>
      </w:r>
    </w:p>
    <w:p w:rsidR="00F87BA0" w:rsidRPr="00F87BA0" w:rsidRDefault="00EE5B73" w:rsidP="00775C8F">
      <w:pPr>
        <w:spacing w:after="0" w:line="240" w:lineRule="auto"/>
        <w:ind w:firstLine="851"/>
        <w:jc w:val="both"/>
        <w:rPr>
          <w:rFonts w:ascii="Times New Roman" w:hAnsi="Times New Roman" w:cs="Times New Roman"/>
          <w:sz w:val="24"/>
          <w:szCs w:val="24"/>
        </w:rPr>
      </w:pPr>
      <w:r w:rsidRPr="00F87BA0">
        <w:rPr>
          <w:rFonts w:ascii="Times New Roman" w:hAnsi="Times New Roman" w:cs="Times New Roman"/>
          <w:sz w:val="24"/>
          <w:szCs w:val="24"/>
        </w:rPr>
        <w:t xml:space="preserve">В целом сфера административного обслуживания </w:t>
      </w:r>
      <w:r w:rsidR="004760F9" w:rsidRPr="00F87BA0">
        <w:rPr>
          <w:rFonts w:ascii="Times New Roman" w:hAnsi="Times New Roman" w:cs="Times New Roman"/>
          <w:sz w:val="24"/>
          <w:szCs w:val="24"/>
        </w:rPr>
        <w:t xml:space="preserve">полностью удовлетворяет потребностям </w:t>
      </w:r>
      <w:r w:rsidRPr="00F87BA0">
        <w:rPr>
          <w:rFonts w:ascii="Times New Roman" w:hAnsi="Times New Roman" w:cs="Times New Roman"/>
          <w:sz w:val="24"/>
          <w:szCs w:val="24"/>
        </w:rPr>
        <w:t xml:space="preserve">муниципального </w:t>
      </w:r>
      <w:r w:rsidR="004760F9" w:rsidRPr="00F87BA0">
        <w:rPr>
          <w:rFonts w:ascii="Times New Roman" w:hAnsi="Times New Roman" w:cs="Times New Roman"/>
          <w:sz w:val="24"/>
          <w:szCs w:val="24"/>
        </w:rPr>
        <w:t>образования</w:t>
      </w:r>
      <w:r w:rsidRPr="00F87BA0">
        <w:rPr>
          <w:rFonts w:ascii="Times New Roman" w:hAnsi="Times New Roman" w:cs="Times New Roman"/>
          <w:sz w:val="24"/>
          <w:szCs w:val="24"/>
        </w:rPr>
        <w:t xml:space="preserve">. </w:t>
      </w:r>
      <w:r w:rsidR="004760F9" w:rsidRPr="00F87BA0">
        <w:rPr>
          <w:rFonts w:ascii="Times New Roman" w:hAnsi="Times New Roman" w:cs="Times New Roman"/>
          <w:sz w:val="24"/>
          <w:szCs w:val="24"/>
        </w:rPr>
        <w:t>Объекты представлены в необходимом объеме</w:t>
      </w:r>
      <w:r w:rsidR="00B5577E">
        <w:rPr>
          <w:rFonts w:ascii="Times New Roman" w:hAnsi="Times New Roman" w:cs="Times New Roman"/>
          <w:sz w:val="24"/>
          <w:szCs w:val="24"/>
        </w:rPr>
        <w:t>,</w:t>
      </w:r>
      <w:r w:rsidR="004760F9" w:rsidRPr="00F87BA0">
        <w:rPr>
          <w:rFonts w:ascii="Times New Roman" w:hAnsi="Times New Roman" w:cs="Times New Roman"/>
          <w:sz w:val="24"/>
          <w:szCs w:val="24"/>
        </w:rPr>
        <w:t xml:space="preserve"> возведения новых не требуется. </w:t>
      </w:r>
      <w:r w:rsidR="00F87BA0" w:rsidRPr="00F87BA0">
        <w:rPr>
          <w:rFonts w:ascii="Times New Roman" w:hAnsi="Times New Roman" w:cs="Times New Roman"/>
          <w:sz w:val="24"/>
          <w:szCs w:val="24"/>
        </w:rPr>
        <w:t>Ряд объектов отведен под ведомственное использовани</w:t>
      </w:r>
      <w:r w:rsidR="00B5577E">
        <w:rPr>
          <w:rFonts w:ascii="Times New Roman" w:hAnsi="Times New Roman" w:cs="Times New Roman"/>
          <w:sz w:val="24"/>
          <w:szCs w:val="24"/>
        </w:rPr>
        <w:t>е</w:t>
      </w:r>
      <w:r w:rsidR="00F87BA0" w:rsidRPr="00F87BA0">
        <w:rPr>
          <w:rFonts w:ascii="Times New Roman" w:hAnsi="Times New Roman" w:cs="Times New Roman"/>
          <w:sz w:val="24"/>
          <w:szCs w:val="24"/>
        </w:rPr>
        <w:t xml:space="preserve"> и не находится на балансе администрации муниципального образования. </w:t>
      </w:r>
      <w:r w:rsidR="00F87BA0">
        <w:rPr>
          <w:rFonts w:ascii="Times New Roman" w:hAnsi="Times New Roman" w:cs="Times New Roman"/>
          <w:sz w:val="24"/>
          <w:szCs w:val="24"/>
        </w:rPr>
        <w:t xml:space="preserve">В основной массе объекты сконцентрированы в центральном планировочном районе, перенос объектов на новые территории нецелесообразен. </w:t>
      </w:r>
    </w:p>
    <w:p w:rsidR="008A536D" w:rsidRPr="00A851AF" w:rsidRDefault="004760F9" w:rsidP="00775C8F">
      <w:pPr>
        <w:spacing w:after="0" w:line="240" w:lineRule="auto"/>
        <w:ind w:firstLine="851"/>
        <w:jc w:val="both"/>
        <w:rPr>
          <w:rFonts w:ascii="Times New Roman" w:hAnsi="Times New Roman" w:cs="Times New Roman"/>
          <w:sz w:val="24"/>
          <w:szCs w:val="24"/>
        </w:rPr>
      </w:pPr>
      <w:r w:rsidRPr="00A851AF">
        <w:rPr>
          <w:rFonts w:ascii="Times New Roman" w:hAnsi="Times New Roman" w:cs="Times New Roman"/>
          <w:sz w:val="24"/>
          <w:szCs w:val="24"/>
        </w:rPr>
        <w:t xml:space="preserve">Сведения </w:t>
      </w:r>
      <w:r w:rsidR="00A851AF" w:rsidRPr="00A851AF">
        <w:rPr>
          <w:rFonts w:ascii="Times New Roman" w:hAnsi="Times New Roman" w:cs="Times New Roman"/>
          <w:sz w:val="24"/>
          <w:szCs w:val="24"/>
        </w:rPr>
        <w:t>об</w:t>
      </w:r>
      <w:r w:rsidRPr="00A851AF">
        <w:rPr>
          <w:rFonts w:ascii="Times New Roman" w:hAnsi="Times New Roman" w:cs="Times New Roman"/>
          <w:sz w:val="24"/>
          <w:szCs w:val="24"/>
        </w:rPr>
        <w:t xml:space="preserve"> объекта</w:t>
      </w:r>
      <w:r w:rsidR="00A851AF" w:rsidRPr="00A851AF">
        <w:rPr>
          <w:rFonts w:ascii="Times New Roman" w:hAnsi="Times New Roman" w:cs="Times New Roman"/>
          <w:sz w:val="24"/>
          <w:szCs w:val="24"/>
        </w:rPr>
        <w:t>х</w:t>
      </w:r>
      <w:r w:rsidRPr="00A851AF">
        <w:rPr>
          <w:rFonts w:ascii="Times New Roman" w:hAnsi="Times New Roman" w:cs="Times New Roman"/>
          <w:sz w:val="24"/>
          <w:szCs w:val="24"/>
        </w:rPr>
        <w:t xml:space="preserve"> административно-ведомственного назначения представлены в таблице </w:t>
      </w:r>
      <w:r w:rsidR="007124B4">
        <w:rPr>
          <w:rFonts w:ascii="Times New Roman" w:hAnsi="Times New Roman" w:cs="Times New Roman"/>
          <w:sz w:val="24"/>
          <w:szCs w:val="24"/>
        </w:rPr>
        <w:t>5</w:t>
      </w:r>
      <w:r w:rsidRPr="00A851AF">
        <w:rPr>
          <w:rFonts w:ascii="Times New Roman" w:hAnsi="Times New Roman" w:cs="Times New Roman"/>
          <w:sz w:val="24"/>
          <w:szCs w:val="24"/>
        </w:rPr>
        <w:t xml:space="preserve">.  </w:t>
      </w:r>
    </w:p>
    <w:p w:rsidR="00775C8F" w:rsidRPr="00297F92" w:rsidRDefault="00775C8F" w:rsidP="00775C8F">
      <w:pPr>
        <w:spacing w:after="0" w:line="240" w:lineRule="auto"/>
        <w:ind w:firstLine="851"/>
        <w:jc w:val="right"/>
        <w:rPr>
          <w:rFonts w:ascii="Times New Roman" w:hAnsi="Times New Roman" w:cs="Times New Roman"/>
          <w:i/>
          <w:color w:val="FF0000"/>
          <w:sz w:val="24"/>
          <w:szCs w:val="24"/>
        </w:rPr>
      </w:pPr>
    </w:p>
    <w:p w:rsidR="00027124" w:rsidRPr="00A851AF" w:rsidRDefault="00351F46" w:rsidP="00775C8F">
      <w:pPr>
        <w:spacing w:after="0" w:line="240" w:lineRule="auto"/>
        <w:ind w:firstLine="851"/>
        <w:jc w:val="right"/>
        <w:rPr>
          <w:rFonts w:ascii="Times New Roman" w:hAnsi="Times New Roman" w:cs="Times New Roman"/>
          <w:i/>
          <w:sz w:val="24"/>
          <w:szCs w:val="24"/>
        </w:rPr>
      </w:pPr>
      <w:r w:rsidRPr="00A851AF">
        <w:rPr>
          <w:rFonts w:ascii="Times New Roman" w:hAnsi="Times New Roman" w:cs="Times New Roman"/>
          <w:i/>
          <w:sz w:val="24"/>
          <w:szCs w:val="24"/>
        </w:rPr>
        <w:t xml:space="preserve">Таблица </w:t>
      </w:r>
      <w:r w:rsidR="007124B4">
        <w:rPr>
          <w:rFonts w:ascii="Times New Roman" w:hAnsi="Times New Roman" w:cs="Times New Roman"/>
          <w:i/>
          <w:sz w:val="24"/>
          <w:szCs w:val="24"/>
        </w:rPr>
        <w:t>5</w:t>
      </w:r>
      <w:r w:rsidRPr="00A851AF">
        <w:rPr>
          <w:rFonts w:ascii="Times New Roman" w:hAnsi="Times New Roman" w:cs="Times New Roman"/>
          <w:i/>
          <w:sz w:val="24"/>
          <w:szCs w:val="24"/>
        </w:rPr>
        <w:t>. «Объекты админист</w:t>
      </w:r>
      <w:r w:rsidR="005C06A0" w:rsidRPr="00A851AF">
        <w:rPr>
          <w:rFonts w:ascii="Times New Roman" w:hAnsi="Times New Roman" w:cs="Times New Roman"/>
          <w:i/>
          <w:sz w:val="24"/>
          <w:szCs w:val="24"/>
        </w:rPr>
        <w:t>р</w:t>
      </w:r>
      <w:r w:rsidRPr="00A851AF">
        <w:rPr>
          <w:rFonts w:ascii="Times New Roman" w:hAnsi="Times New Roman" w:cs="Times New Roman"/>
          <w:i/>
          <w:sz w:val="24"/>
          <w:szCs w:val="24"/>
        </w:rPr>
        <w:t>ативно-ведомственного назначения».</w:t>
      </w:r>
      <w:r w:rsidR="00027124" w:rsidRPr="00A851AF">
        <w:rPr>
          <w:rFonts w:ascii="Times New Roman" w:hAnsi="Times New Roman" w:cs="Times New Roman"/>
          <w:i/>
          <w:sz w:val="24"/>
          <w:szCs w:val="24"/>
        </w:rPr>
        <w:t xml:space="preserve">   </w:t>
      </w:r>
    </w:p>
    <w:tbl>
      <w:tblPr>
        <w:tblW w:w="10031" w:type="dxa"/>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1E0" w:firstRow="1" w:lastRow="1" w:firstColumn="1" w:lastColumn="1" w:noHBand="0" w:noVBand="0"/>
      </w:tblPr>
      <w:tblGrid>
        <w:gridCol w:w="534"/>
        <w:gridCol w:w="2976"/>
        <w:gridCol w:w="3402"/>
        <w:gridCol w:w="1418"/>
        <w:gridCol w:w="1701"/>
      </w:tblGrid>
      <w:tr w:rsidR="00297F92" w:rsidRPr="00297F92" w:rsidTr="00F634BF">
        <w:tc>
          <w:tcPr>
            <w:tcW w:w="534" w:type="dxa"/>
            <w:shd w:val="clear" w:color="auto" w:fill="29617A"/>
          </w:tcPr>
          <w:p w:rsidR="00027124" w:rsidRPr="00AC5719" w:rsidRDefault="00027124" w:rsidP="00775C8F">
            <w:pPr>
              <w:spacing w:after="0" w:line="240" w:lineRule="auto"/>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 п/п</w:t>
            </w:r>
          </w:p>
        </w:tc>
        <w:tc>
          <w:tcPr>
            <w:tcW w:w="2976" w:type="dxa"/>
            <w:shd w:val="clear" w:color="auto" w:fill="29617A"/>
          </w:tcPr>
          <w:p w:rsidR="00027124" w:rsidRPr="00AC5719" w:rsidRDefault="00027124" w:rsidP="00775C8F">
            <w:pPr>
              <w:spacing w:after="0" w:line="240" w:lineRule="auto"/>
              <w:jc w:val="both"/>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НАИМЕНОВАНИЕ</w:t>
            </w:r>
          </w:p>
        </w:tc>
        <w:tc>
          <w:tcPr>
            <w:tcW w:w="3402" w:type="dxa"/>
            <w:shd w:val="clear" w:color="auto" w:fill="29617A"/>
          </w:tcPr>
          <w:p w:rsidR="00027124" w:rsidRPr="00AC5719" w:rsidRDefault="00027124" w:rsidP="00775C8F">
            <w:pPr>
              <w:spacing w:after="0" w:line="240" w:lineRule="auto"/>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АДРЕС</w:t>
            </w:r>
          </w:p>
        </w:tc>
        <w:tc>
          <w:tcPr>
            <w:tcW w:w="1418" w:type="dxa"/>
            <w:shd w:val="clear" w:color="auto" w:fill="29617A"/>
          </w:tcPr>
          <w:p w:rsidR="00027124" w:rsidRPr="00AC5719" w:rsidRDefault="00027124" w:rsidP="00775C8F">
            <w:pPr>
              <w:spacing w:after="0" w:line="240" w:lineRule="auto"/>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ПЕРСОНАЛ</w:t>
            </w:r>
          </w:p>
        </w:tc>
        <w:tc>
          <w:tcPr>
            <w:tcW w:w="1701" w:type="dxa"/>
            <w:shd w:val="clear" w:color="auto" w:fill="29617A"/>
          </w:tcPr>
          <w:p w:rsidR="00027124" w:rsidRPr="00AC5719" w:rsidRDefault="00027124" w:rsidP="00775C8F">
            <w:pPr>
              <w:spacing w:after="0" w:line="240" w:lineRule="auto"/>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ПРИМЕЧАНИЕ</w:t>
            </w:r>
          </w:p>
        </w:tc>
      </w:tr>
      <w:tr w:rsidR="00251AE4" w:rsidRPr="00297F92" w:rsidTr="009A277C">
        <w:trPr>
          <w:trHeight w:val="690"/>
        </w:trPr>
        <w:tc>
          <w:tcPr>
            <w:tcW w:w="534" w:type="dxa"/>
          </w:tcPr>
          <w:p w:rsidR="00251AE4" w:rsidRPr="00A851AF" w:rsidRDefault="00251AE4" w:rsidP="00775C8F">
            <w:pPr>
              <w:spacing w:after="0" w:line="240" w:lineRule="auto"/>
              <w:jc w:val="center"/>
              <w:rPr>
                <w:rFonts w:ascii="Times New Roman" w:hAnsi="Times New Roman" w:cs="Times New Roman"/>
                <w:sz w:val="24"/>
                <w:szCs w:val="24"/>
              </w:rPr>
            </w:pPr>
            <w:r w:rsidRPr="00A851AF">
              <w:rPr>
                <w:rFonts w:ascii="Times New Roman" w:hAnsi="Times New Roman" w:cs="Times New Roman"/>
                <w:sz w:val="24"/>
                <w:szCs w:val="24"/>
              </w:rPr>
              <w:t>1</w:t>
            </w:r>
          </w:p>
        </w:tc>
        <w:tc>
          <w:tcPr>
            <w:tcW w:w="2976" w:type="dxa"/>
          </w:tcPr>
          <w:p w:rsidR="00251AE4" w:rsidRPr="00A851AF" w:rsidRDefault="00251AE4" w:rsidP="00775C8F">
            <w:pPr>
              <w:spacing w:after="0" w:line="240" w:lineRule="auto"/>
              <w:rPr>
                <w:rFonts w:ascii="Times New Roman" w:hAnsi="Times New Roman" w:cs="Times New Roman"/>
                <w:sz w:val="20"/>
                <w:szCs w:val="20"/>
              </w:rPr>
            </w:pPr>
            <w:r w:rsidRPr="00A851AF">
              <w:rPr>
                <w:rFonts w:ascii="Times New Roman" w:hAnsi="Times New Roman" w:cs="Times New Roman"/>
                <w:sz w:val="20"/>
                <w:szCs w:val="20"/>
              </w:rPr>
              <w:t>Администрация муниципального образования «Котельниковское городское поселение»</w:t>
            </w:r>
          </w:p>
        </w:tc>
        <w:tc>
          <w:tcPr>
            <w:tcW w:w="3402" w:type="dxa"/>
            <w:vMerge w:val="restart"/>
          </w:tcPr>
          <w:p w:rsidR="00251AE4" w:rsidRPr="00A851AF" w:rsidRDefault="00251AE4" w:rsidP="00126253">
            <w:pPr>
              <w:spacing w:after="0"/>
              <w:jc w:val="center"/>
              <w:rPr>
                <w:rFonts w:ascii="Times New Roman" w:hAnsi="Times New Roman" w:cs="Times New Roman"/>
                <w:sz w:val="20"/>
                <w:szCs w:val="20"/>
              </w:rPr>
            </w:pPr>
            <w:r w:rsidRPr="00A851AF">
              <w:rPr>
                <w:rFonts w:ascii="Times New Roman" w:hAnsi="Times New Roman" w:cs="Times New Roman"/>
                <w:sz w:val="20"/>
                <w:szCs w:val="20"/>
              </w:rPr>
              <w:t>404354, Волгоградская обл., Котельниковский муниципальный р-н, г. Котельниково, ул. Ленина,</w:t>
            </w:r>
            <w:r w:rsidR="00F5432C">
              <w:rPr>
                <w:rFonts w:ascii="Times New Roman" w:hAnsi="Times New Roman" w:cs="Times New Roman"/>
                <w:sz w:val="20"/>
                <w:szCs w:val="20"/>
              </w:rPr>
              <w:t xml:space="preserve"> д. </w:t>
            </w:r>
            <w:r w:rsidRPr="00A851AF">
              <w:rPr>
                <w:rFonts w:ascii="Times New Roman" w:hAnsi="Times New Roman" w:cs="Times New Roman"/>
                <w:sz w:val="20"/>
                <w:szCs w:val="20"/>
              </w:rPr>
              <w:t xml:space="preserve"> 9</w:t>
            </w:r>
            <w:r>
              <w:rPr>
                <w:rFonts w:ascii="Times New Roman" w:hAnsi="Times New Roman" w:cs="Times New Roman"/>
                <w:sz w:val="20"/>
                <w:szCs w:val="20"/>
              </w:rPr>
              <w:t>.</w:t>
            </w:r>
          </w:p>
        </w:tc>
        <w:tc>
          <w:tcPr>
            <w:tcW w:w="1418" w:type="dxa"/>
            <w:tcBorders>
              <w:bottom w:val="single" w:sz="6" w:space="0" w:color="29617A"/>
            </w:tcBorders>
          </w:tcPr>
          <w:p w:rsidR="00251AE4" w:rsidRPr="00A851AF" w:rsidRDefault="00251AE4" w:rsidP="00775C8F">
            <w:pPr>
              <w:spacing w:after="0" w:line="240" w:lineRule="auto"/>
              <w:jc w:val="center"/>
              <w:rPr>
                <w:rFonts w:ascii="Times New Roman" w:hAnsi="Times New Roman" w:cs="Times New Roman"/>
                <w:sz w:val="20"/>
                <w:szCs w:val="20"/>
              </w:rPr>
            </w:pPr>
            <w:r w:rsidRPr="00A851AF">
              <w:rPr>
                <w:rFonts w:ascii="Times New Roman" w:hAnsi="Times New Roman" w:cs="Times New Roman"/>
                <w:sz w:val="20"/>
                <w:szCs w:val="20"/>
              </w:rPr>
              <w:t>23 человека</w:t>
            </w:r>
          </w:p>
        </w:tc>
        <w:tc>
          <w:tcPr>
            <w:tcW w:w="1701" w:type="dxa"/>
          </w:tcPr>
          <w:p w:rsidR="00251AE4" w:rsidRPr="00297F92" w:rsidRDefault="00251AE4" w:rsidP="00775C8F">
            <w:pPr>
              <w:spacing w:after="0" w:line="240" w:lineRule="auto"/>
              <w:jc w:val="center"/>
              <w:rPr>
                <w:rFonts w:ascii="Times New Roman" w:hAnsi="Times New Roman" w:cs="Times New Roman"/>
                <w:color w:val="FF0000"/>
                <w:sz w:val="20"/>
                <w:szCs w:val="20"/>
              </w:rPr>
            </w:pPr>
          </w:p>
        </w:tc>
      </w:tr>
      <w:tr w:rsidR="00251AE4" w:rsidRPr="00297F92" w:rsidTr="009A277C">
        <w:trPr>
          <w:trHeight w:val="690"/>
        </w:trPr>
        <w:tc>
          <w:tcPr>
            <w:tcW w:w="534" w:type="dxa"/>
          </w:tcPr>
          <w:p w:rsidR="00251AE4" w:rsidRPr="00A851AF"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6" w:type="dxa"/>
          </w:tcPr>
          <w:p w:rsidR="00251AE4" w:rsidRPr="00A851AF" w:rsidRDefault="00251AE4" w:rsidP="00126253">
            <w:pPr>
              <w:spacing w:after="0" w:line="240" w:lineRule="auto"/>
              <w:rPr>
                <w:rFonts w:ascii="Times New Roman" w:hAnsi="Times New Roman" w:cs="Times New Roman"/>
                <w:sz w:val="20"/>
                <w:szCs w:val="20"/>
              </w:rPr>
            </w:pPr>
            <w:r w:rsidRPr="00A851AF">
              <w:rPr>
                <w:rFonts w:ascii="Times New Roman" w:hAnsi="Times New Roman" w:cs="Times New Roman"/>
                <w:sz w:val="20"/>
                <w:szCs w:val="20"/>
              </w:rPr>
              <w:t>Администрация муниципального образования «Котельниковск</w:t>
            </w:r>
            <w:r>
              <w:rPr>
                <w:rFonts w:ascii="Times New Roman" w:hAnsi="Times New Roman" w:cs="Times New Roman"/>
                <w:sz w:val="20"/>
                <w:szCs w:val="20"/>
              </w:rPr>
              <w:t>ий</w:t>
            </w:r>
            <w:r w:rsidRPr="00A851AF">
              <w:rPr>
                <w:rFonts w:ascii="Times New Roman" w:hAnsi="Times New Roman" w:cs="Times New Roman"/>
                <w:sz w:val="20"/>
                <w:szCs w:val="20"/>
              </w:rPr>
              <w:t xml:space="preserve"> </w:t>
            </w:r>
            <w:r>
              <w:rPr>
                <w:rFonts w:ascii="Times New Roman" w:hAnsi="Times New Roman" w:cs="Times New Roman"/>
                <w:sz w:val="20"/>
                <w:szCs w:val="20"/>
              </w:rPr>
              <w:t>муниципальный район</w:t>
            </w:r>
            <w:r w:rsidRPr="00A851AF">
              <w:rPr>
                <w:rFonts w:ascii="Times New Roman" w:hAnsi="Times New Roman" w:cs="Times New Roman"/>
                <w:sz w:val="20"/>
                <w:szCs w:val="20"/>
              </w:rPr>
              <w:t>»</w:t>
            </w:r>
          </w:p>
        </w:tc>
        <w:tc>
          <w:tcPr>
            <w:tcW w:w="3402" w:type="dxa"/>
            <w:vMerge/>
          </w:tcPr>
          <w:p w:rsidR="00251AE4" w:rsidRPr="00A851AF" w:rsidRDefault="00251AE4" w:rsidP="00126253">
            <w:pPr>
              <w:spacing w:after="0"/>
              <w:jc w:val="center"/>
              <w:rPr>
                <w:rFonts w:ascii="Times New Roman" w:hAnsi="Times New Roman" w:cs="Times New Roman"/>
                <w:sz w:val="20"/>
                <w:szCs w:val="20"/>
              </w:rPr>
            </w:pPr>
          </w:p>
        </w:tc>
        <w:tc>
          <w:tcPr>
            <w:tcW w:w="1418" w:type="dxa"/>
            <w:tcBorders>
              <w:top w:val="single" w:sz="6" w:space="0" w:color="29617A"/>
              <w:bottom w:val="single" w:sz="6" w:space="0" w:color="29617A"/>
            </w:tcBorders>
            <w:shd w:val="clear" w:color="auto" w:fill="29617A"/>
          </w:tcPr>
          <w:p w:rsidR="00251AE4" w:rsidRPr="009A277C" w:rsidRDefault="00251AE4"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701" w:type="dxa"/>
          </w:tcPr>
          <w:p w:rsidR="00251AE4" w:rsidRPr="00297F92" w:rsidRDefault="00251AE4" w:rsidP="00775C8F">
            <w:pPr>
              <w:spacing w:after="0" w:line="240" w:lineRule="auto"/>
              <w:jc w:val="center"/>
              <w:rPr>
                <w:rFonts w:ascii="Times New Roman" w:hAnsi="Times New Roman" w:cs="Times New Roman"/>
                <w:color w:val="FF0000"/>
                <w:sz w:val="20"/>
                <w:szCs w:val="20"/>
              </w:rPr>
            </w:pPr>
          </w:p>
        </w:tc>
      </w:tr>
      <w:tr w:rsidR="00A851AF" w:rsidRPr="00297F92" w:rsidTr="009A277C">
        <w:trPr>
          <w:trHeight w:val="690"/>
        </w:trPr>
        <w:tc>
          <w:tcPr>
            <w:tcW w:w="534" w:type="dxa"/>
          </w:tcPr>
          <w:p w:rsidR="00A851AF" w:rsidRPr="00A851AF"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76" w:type="dxa"/>
          </w:tcPr>
          <w:p w:rsidR="00A851AF" w:rsidRPr="00A851AF" w:rsidRDefault="00126253"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Отделение ГИБДД</w:t>
            </w:r>
          </w:p>
        </w:tc>
        <w:tc>
          <w:tcPr>
            <w:tcW w:w="3402" w:type="dxa"/>
          </w:tcPr>
          <w:p w:rsidR="00A851AF" w:rsidRPr="00126253" w:rsidRDefault="00126253" w:rsidP="00126253">
            <w:pPr>
              <w:spacing w:after="0"/>
              <w:jc w:val="center"/>
              <w:rPr>
                <w:rFonts w:ascii="Times New Roman" w:hAnsi="Times New Roman" w:cs="Times New Roman"/>
                <w:sz w:val="20"/>
                <w:szCs w:val="20"/>
              </w:rPr>
            </w:pPr>
            <w:r w:rsidRPr="00126253">
              <w:rPr>
                <w:rFonts w:ascii="Times New Roman" w:hAnsi="Times New Roman" w:cs="Times New Roman"/>
                <w:sz w:val="20"/>
                <w:szCs w:val="20"/>
              </w:rPr>
              <w:t xml:space="preserve">404353, Волгоградская область, г. Котельниково, ул. Калинина, </w:t>
            </w:r>
            <w:r w:rsidR="00F5432C">
              <w:rPr>
                <w:rFonts w:ascii="Times New Roman" w:hAnsi="Times New Roman" w:cs="Times New Roman"/>
                <w:sz w:val="20"/>
                <w:szCs w:val="20"/>
              </w:rPr>
              <w:t xml:space="preserve">д. </w:t>
            </w:r>
            <w:r w:rsidR="00F634BF">
              <w:rPr>
                <w:rFonts w:ascii="Times New Roman" w:hAnsi="Times New Roman" w:cs="Times New Roman"/>
                <w:sz w:val="20"/>
                <w:szCs w:val="20"/>
              </w:rPr>
              <w:t>204в</w:t>
            </w:r>
          </w:p>
        </w:tc>
        <w:tc>
          <w:tcPr>
            <w:tcW w:w="1418" w:type="dxa"/>
            <w:tcBorders>
              <w:top w:val="single" w:sz="6" w:space="0" w:color="29617A"/>
              <w:bottom w:val="single" w:sz="6" w:space="0" w:color="29617A"/>
            </w:tcBorders>
            <w:shd w:val="clear" w:color="auto" w:fill="29617A"/>
          </w:tcPr>
          <w:p w:rsidR="00A851AF" w:rsidRPr="009A277C" w:rsidRDefault="00126253" w:rsidP="00775C8F">
            <w:pPr>
              <w:spacing w:after="0" w:line="240" w:lineRule="auto"/>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701" w:type="dxa"/>
          </w:tcPr>
          <w:p w:rsidR="00A851AF" w:rsidRPr="00297F92" w:rsidRDefault="00A851AF" w:rsidP="00775C8F">
            <w:pPr>
              <w:spacing w:after="0" w:line="240" w:lineRule="auto"/>
              <w:jc w:val="center"/>
              <w:rPr>
                <w:rFonts w:ascii="Times New Roman" w:hAnsi="Times New Roman" w:cs="Times New Roman"/>
                <w:color w:val="FF0000"/>
                <w:sz w:val="20"/>
                <w:szCs w:val="20"/>
              </w:rPr>
            </w:pPr>
          </w:p>
        </w:tc>
      </w:tr>
      <w:tr w:rsidR="00126253" w:rsidRPr="00297F92" w:rsidTr="009A277C">
        <w:trPr>
          <w:trHeight w:val="452"/>
        </w:trPr>
        <w:tc>
          <w:tcPr>
            <w:tcW w:w="534" w:type="dxa"/>
          </w:tcPr>
          <w:p w:rsidR="00126253"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76" w:type="dxa"/>
          </w:tcPr>
          <w:p w:rsidR="00126253" w:rsidRDefault="00126253"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Военный комиссариат </w:t>
            </w:r>
          </w:p>
        </w:tc>
        <w:tc>
          <w:tcPr>
            <w:tcW w:w="3402" w:type="dxa"/>
          </w:tcPr>
          <w:p w:rsidR="00126253" w:rsidRPr="00126253" w:rsidRDefault="00126253" w:rsidP="00070A9C">
            <w:pPr>
              <w:spacing w:after="0"/>
              <w:jc w:val="center"/>
              <w:rPr>
                <w:rFonts w:ascii="Times New Roman" w:hAnsi="Times New Roman" w:cs="Times New Roman"/>
                <w:sz w:val="20"/>
                <w:szCs w:val="20"/>
              </w:rPr>
            </w:pPr>
            <w:r w:rsidRPr="00126253">
              <w:rPr>
                <w:rFonts w:ascii="Times New Roman" w:hAnsi="Times New Roman" w:cs="Times New Roman"/>
                <w:sz w:val="20"/>
                <w:szCs w:val="20"/>
              </w:rPr>
              <w:t xml:space="preserve">404353, Волгоградская область, г. Котельниково, </w:t>
            </w:r>
            <w:r w:rsidR="00070A9C">
              <w:rPr>
                <w:rFonts w:ascii="Times New Roman" w:hAnsi="Times New Roman" w:cs="Times New Roman"/>
                <w:sz w:val="20"/>
                <w:szCs w:val="20"/>
              </w:rPr>
              <w:t>ул</w:t>
            </w:r>
            <w:r w:rsidR="00F5432C">
              <w:rPr>
                <w:rFonts w:ascii="Times New Roman" w:hAnsi="Times New Roman" w:cs="Times New Roman"/>
                <w:sz w:val="20"/>
                <w:szCs w:val="20"/>
              </w:rPr>
              <w:t xml:space="preserve">. </w:t>
            </w:r>
            <w:r w:rsidRPr="00126253">
              <w:rPr>
                <w:rFonts w:ascii="Times New Roman" w:hAnsi="Times New Roman" w:cs="Times New Roman"/>
                <w:sz w:val="20"/>
                <w:szCs w:val="20"/>
              </w:rPr>
              <w:t>Сербина,</w:t>
            </w:r>
            <w:r w:rsidR="00F5432C">
              <w:rPr>
                <w:rFonts w:ascii="Times New Roman" w:hAnsi="Times New Roman" w:cs="Times New Roman"/>
                <w:sz w:val="20"/>
                <w:szCs w:val="20"/>
              </w:rPr>
              <w:t xml:space="preserve"> д.</w:t>
            </w:r>
            <w:r w:rsidRPr="00126253">
              <w:rPr>
                <w:rFonts w:ascii="Times New Roman" w:hAnsi="Times New Roman" w:cs="Times New Roman"/>
                <w:sz w:val="20"/>
                <w:szCs w:val="20"/>
              </w:rPr>
              <w:t xml:space="preserve"> 36</w:t>
            </w:r>
          </w:p>
        </w:tc>
        <w:tc>
          <w:tcPr>
            <w:tcW w:w="1418" w:type="dxa"/>
            <w:tcBorders>
              <w:top w:val="single" w:sz="6" w:space="0" w:color="29617A"/>
              <w:bottom w:val="single" w:sz="6" w:space="0" w:color="29617A"/>
            </w:tcBorders>
            <w:shd w:val="clear" w:color="auto" w:fill="29617A"/>
          </w:tcPr>
          <w:p w:rsidR="00126253" w:rsidRPr="009A277C" w:rsidRDefault="00126253" w:rsidP="00126253">
            <w:pPr>
              <w:jc w:val="center"/>
              <w:rPr>
                <w:rFonts w:ascii="Times New Roman" w:hAnsi="Times New Roman" w:cs="Times New Roman"/>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701" w:type="dxa"/>
          </w:tcPr>
          <w:p w:rsidR="00126253" w:rsidRPr="00297F92" w:rsidRDefault="00126253" w:rsidP="00775C8F">
            <w:pPr>
              <w:spacing w:after="0" w:line="240" w:lineRule="auto"/>
              <w:jc w:val="center"/>
              <w:rPr>
                <w:rFonts w:ascii="Times New Roman" w:hAnsi="Times New Roman" w:cs="Times New Roman"/>
                <w:color w:val="FF0000"/>
                <w:sz w:val="20"/>
                <w:szCs w:val="20"/>
              </w:rPr>
            </w:pPr>
          </w:p>
        </w:tc>
      </w:tr>
      <w:tr w:rsidR="00126253" w:rsidRPr="00297F92" w:rsidTr="009A277C">
        <w:trPr>
          <w:trHeight w:val="474"/>
        </w:trPr>
        <w:tc>
          <w:tcPr>
            <w:tcW w:w="534" w:type="dxa"/>
          </w:tcPr>
          <w:p w:rsidR="00126253"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6" w:type="dxa"/>
          </w:tcPr>
          <w:p w:rsidR="00126253" w:rsidRDefault="00126253"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Котельниковский районный суд</w:t>
            </w:r>
          </w:p>
        </w:tc>
        <w:tc>
          <w:tcPr>
            <w:tcW w:w="3402" w:type="dxa"/>
          </w:tcPr>
          <w:p w:rsidR="00126253" w:rsidRPr="00126253" w:rsidRDefault="00126253" w:rsidP="000A6EF8">
            <w:pPr>
              <w:spacing w:after="0"/>
              <w:jc w:val="center"/>
              <w:rPr>
                <w:rFonts w:ascii="Times New Roman" w:hAnsi="Times New Roman" w:cs="Times New Roman"/>
                <w:sz w:val="20"/>
                <w:szCs w:val="20"/>
              </w:rPr>
            </w:pPr>
            <w:r w:rsidRPr="00126253">
              <w:rPr>
                <w:rFonts w:ascii="Times New Roman" w:hAnsi="Times New Roman" w:cs="Times New Roman"/>
                <w:sz w:val="20"/>
                <w:szCs w:val="20"/>
              </w:rPr>
              <w:t>404353, Волгоградская область, г. Котельниково</w:t>
            </w:r>
            <w:r w:rsidRPr="00126253">
              <w:rPr>
                <w:rFonts w:ascii="Times New Roman" w:hAnsi="Times New Roman" w:cs="Times New Roman"/>
                <w:color w:val="333333"/>
                <w:sz w:val="20"/>
                <w:szCs w:val="20"/>
                <w:shd w:val="clear" w:color="auto" w:fill="FFFFFF"/>
              </w:rPr>
              <w:t>, ул. Ленина, д. 5</w:t>
            </w:r>
          </w:p>
        </w:tc>
        <w:tc>
          <w:tcPr>
            <w:tcW w:w="1418" w:type="dxa"/>
            <w:tcBorders>
              <w:top w:val="single" w:sz="6" w:space="0" w:color="29617A"/>
              <w:bottom w:val="single" w:sz="6" w:space="0" w:color="29617A"/>
            </w:tcBorders>
            <w:shd w:val="clear" w:color="auto" w:fill="29617A"/>
          </w:tcPr>
          <w:p w:rsidR="00126253" w:rsidRPr="009A277C" w:rsidRDefault="00126253" w:rsidP="00775C8F">
            <w:pPr>
              <w:spacing w:after="0" w:line="240" w:lineRule="auto"/>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701" w:type="dxa"/>
          </w:tcPr>
          <w:p w:rsidR="00126253" w:rsidRPr="00297F92" w:rsidRDefault="00126253" w:rsidP="00775C8F">
            <w:pPr>
              <w:spacing w:after="0" w:line="240" w:lineRule="auto"/>
              <w:jc w:val="center"/>
              <w:rPr>
                <w:rFonts w:ascii="Times New Roman" w:hAnsi="Times New Roman" w:cs="Times New Roman"/>
                <w:color w:val="FF0000"/>
                <w:sz w:val="20"/>
                <w:szCs w:val="20"/>
              </w:rPr>
            </w:pPr>
          </w:p>
        </w:tc>
      </w:tr>
      <w:tr w:rsidR="00590A89" w:rsidRPr="00297F92" w:rsidTr="009A277C">
        <w:trPr>
          <w:trHeight w:val="514"/>
        </w:trPr>
        <w:tc>
          <w:tcPr>
            <w:tcW w:w="534" w:type="dxa"/>
          </w:tcPr>
          <w:p w:rsidR="00590A89"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76" w:type="dxa"/>
          </w:tcPr>
          <w:p w:rsidR="00590A89" w:rsidRDefault="00590A89"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Котельниковский отдел </w:t>
            </w:r>
            <w:proofErr w:type="spellStart"/>
            <w:r>
              <w:rPr>
                <w:rFonts w:ascii="Times New Roman" w:hAnsi="Times New Roman" w:cs="Times New Roman"/>
                <w:sz w:val="20"/>
                <w:szCs w:val="20"/>
              </w:rPr>
              <w:t>росреестра</w:t>
            </w:r>
            <w:proofErr w:type="spellEnd"/>
          </w:p>
        </w:tc>
        <w:tc>
          <w:tcPr>
            <w:tcW w:w="3402" w:type="dxa"/>
          </w:tcPr>
          <w:p w:rsidR="00590A89" w:rsidRPr="00126253" w:rsidRDefault="00590A89" w:rsidP="000A6EF8">
            <w:pPr>
              <w:spacing w:after="0"/>
              <w:jc w:val="center"/>
              <w:rPr>
                <w:rFonts w:ascii="Times New Roman" w:hAnsi="Times New Roman" w:cs="Times New Roman"/>
                <w:sz w:val="20"/>
                <w:szCs w:val="20"/>
              </w:rPr>
            </w:pPr>
            <w:r w:rsidRPr="00126253">
              <w:rPr>
                <w:rFonts w:ascii="Times New Roman" w:hAnsi="Times New Roman" w:cs="Times New Roman"/>
                <w:sz w:val="20"/>
                <w:szCs w:val="20"/>
              </w:rPr>
              <w:t>404353, Волгоградская область, г. Котельниково</w:t>
            </w:r>
            <w:r>
              <w:rPr>
                <w:rFonts w:ascii="Times New Roman" w:hAnsi="Times New Roman" w:cs="Times New Roman"/>
                <w:color w:val="333333"/>
                <w:sz w:val="20"/>
                <w:szCs w:val="20"/>
                <w:shd w:val="clear" w:color="auto" w:fill="FFFFFF"/>
              </w:rPr>
              <w:t>, ул. Ленина, д. 27</w:t>
            </w:r>
          </w:p>
        </w:tc>
        <w:tc>
          <w:tcPr>
            <w:tcW w:w="1418" w:type="dxa"/>
            <w:tcBorders>
              <w:top w:val="single" w:sz="6" w:space="0" w:color="29617A"/>
            </w:tcBorders>
          </w:tcPr>
          <w:p w:rsidR="00590A89" w:rsidRPr="00126253" w:rsidRDefault="00590A89" w:rsidP="00775C8F">
            <w:pPr>
              <w:spacing w:after="0" w:line="240" w:lineRule="auto"/>
              <w:jc w:val="center"/>
              <w:rPr>
                <w:rFonts w:ascii="Times New Roman" w:hAnsi="Times New Roman" w:cs="Times New Roman"/>
                <w:i/>
                <w:sz w:val="20"/>
                <w:szCs w:val="20"/>
              </w:rPr>
            </w:pPr>
            <w:r>
              <w:rPr>
                <w:rFonts w:ascii="Times New Roman" w:hAnsi="Times New Roman" w:cs="Times New Roman"/>
                <w:sz w:val="20"/>
                <w:szCs w:val="20"/>
              </w:rPr>
              <w:t>1</w:t>
            </w:r>
            <w:r w:rsidRPr="00A851AF">
              <w:rPr>
                <w:rFonts w:ascii="Times New Roman" w:hAnsi="Times New Roman" w:cs="Times New Roman"/>
                <w:sz w:val="20"/>
                <w:szCs w:val="20"/>
              </w:rPr>
              <w:t>3</w:t>
            </w:r>
            <w:r>
              <w:rPr>
                <w:rFonts w:ascii="Times New Roman" w:hAnsi="Times New Roman" w:cs="Times New Roman"/>
                <w:sz w:val="20"/>
                <w:szCs w:val="20"/>
              </w:rPr>
              <w:t xml:space="preserve"> человек</w:t>
            </w:r>
          </w:p>
        </w:tc>
        <w:tc>
          <w:tcPr>
            <w:tcW w:w="1701" w:type="dxa"/>
          </w:tcPr>
          <w:p w:rsidR="00590A89" w:rsidRPr="00297F92" w:rsidRDefault="00590A89" w:rsidP="00775C8F">
            <w:pPr>
              <w:spacing w:after="0" w:line="240" w:lineRule="auto"/>
              <w:jc w:val="center"/>
              <w:rPr>
                <w:rFonts w:ascii="Times New Roman" w:hAnsi="Times New Roman" w:cs="Times New Roman"/>
                <w:color w:val="FF0000"/>
                <w:sz w:val="20"/>
                <w:szCs w:val="20"/>
              </w:rPr>
            </w:pPr>
          </w:p>
        </w:tc>
      </w:tr>
      <w:tr w:rsidR="00F634BF" w:rsidRPr="00297F92" w:rsidTr="009A277C">
        <w:trPr>
          <w:trHeight w:val="514"/>
        </w:trPr>
        <w:tc>
          <w:tcPr>
            <w:tcW w:w="534" w:type="dxa"/>
          </w:tcPr>
          <w:p w:rsidR="00F634BF" w:rsidRDefault="00470DF6"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6" w:type="dxa"/>
          </w:tcPr>
          <w:p w:rsidR="00F634BF" w:rsidRDefault="00F634BF"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Прокуратура города Котельниково</w:t>
            </w:r>
          </w:p>
        </w:tc>
        <w:tc>
          <w:tcPr>
            <w:tcW w:w="3402" w:type="dxa"/>
          </w:tcPr>
          <w:p w:rsidR="00F634BF" w:rsidRPr="00F634BF" w:rsidRDefault="00F634BF" w:rsidP="00F634BF">
            <w:pPr>
              <w:spacing w:after="0"/>
              <w:jc w:val="center"/>
              <w:rPr>
                <w:rFonts w:ascii="Times New Roman" w:hAnsi="Times New Roman" w:cs="Times New Roman"/>
                <w:sz w:val="20"/>
                <w:szCs w:val="20"/>
              </w:rPr>
            </w:pPr>
            <w:r w:rsidRPr="00F634BF">
              <w:rPr>
                <w:rFonts w:ascii="Times New Roman" w:hAnsi="Times New Roman" w:cs="Times New Roman"/>
                <w:sz w:val="20"/>
                <w:szCs w:val="20"/>
              </w:rPr>
              <w:t>404353, Волгоградская область, г. Котельниково</w:t>
            </w:r>
            <w:r w:rsidRPr="00F634BF">
              <w:rPr>
                <w:rFonts w:ascii="Times New Roman" w:hAnsi="Times New Roman" w:cs="Times New Roman"/>
                <w:sz w:val="20"/>
                <w:szCs w:val="20"/>
                <w:shd w:val="clear" w:color="auto" w:fill="FFFFFF"/>
              </w:rPr>
              <w:t>, ул. Баранова, д. 13</w:t>
            </w:r>
          </w:p>
        </w:tc>
        <w:tc>
          <w:tcPr>
            <w:tcW w:w="1418" w:type="dxa"/>
            <w:shd w:val="clear" w:color="auto" w:fill="29617A"/>
          </w:tcPr>
          <w:p w:rsidR="00F634BF" w:rsidRPr="009A277C" w:rsidRDefault="00F634B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701" w:type="dxa"/>
          </w:tcPr>
          <w:p w:rsidR="00F634BF" w:rsidRPr="00297F92" w:rsidRDefault="00F634BF" w:rsidP="00775C8F">
            <w:pPr>
              <w:spacing w:after="0" w:line="240" w:lineRule="auto"/>
              <w:jc w:val="center"/>
              <w:rPr>
                <w:rFonts w:ascii="Times New Roman" w:hAnsi="Times New Roman" w:cs="Times New Roman"/>
                <w:color w:val="FF0000"/>
                <w:sz w:val="20"/>
                <w:szCs w:val="20"/>
              </w:rPr>
            </w:pPr>
          </w:p>
        </w:tc>
      </w:tr>
      <w:tr w:rsidR="00C869C4" w:rsidRPr="00297F92" w:rsidTr="009A277C">
        <w:trPr>
          <w:trHeight w:val="514"/>
        </w:trPr>
        <w:tc>
          <w:tcPr>
            <w:tcW w:w="534" w:type="dxa"/>
          </w:tcPr>
          <w:p w:rsidR="00C869C4" w:rsidRDefault="00EC1A30"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6" w:type="dxa"/>
          </w:tcPr>
          <w:p w:rsidR="00C869C4" w:rsidRPr="00EC1A30" w:rsidRDefault="00EC1A30" w:rsidP="00775C8F">
            <w:pPr>
              <w:spacing w:after="0" w:line="240" w:lineRule="auto"/>
              <w:rPr>
                <w:rFonts w:ascii="Times New Roman" w:hAnsi="Times New Roman" w:cs="Times New Roman"/>
                <w:sz w:val="20"/>
                <w:szCs w:val="20"/>
              </w:rPr>
            </w:pPr>
            <w:r w:rsidRPr="00EC1A30">
              <w:rPr>
                <w:rFonts w:ascii="Times New Roman" w:hAnsi="Times New Roman" w:cs="Times New Roman"/>
                <w:sz w:val="20"/>
                <w:szCs w:val="20"/>
              </w:rPr>
              <w:t>Управление ФСБ России</w:t>
            </w:r>
          </w:p>
        </w:tc>
        <w:tc>
          <w:tcPr>
            <w:tcW w:w="3402" w:type="dxa"/>
          </w:tcPr>
          <w:p w:rsidR="00C869C4" w:rsidRPr="00EC1A30" w:rsidRDefault="00EC1A30" w:rsidP="00EC1A30">
            <w:pPr>
              <w:spacing w:after="0"/>
              <w:jc w:val="center"/>
              <w:rPr>
                <w:rFonts w:ascii="Times New Roman" w:hAnsi="Times New Roman" w:cs="Times New Roman"/>
                <w:sz w:val="20"/>
                <w:szCs w:val="20"/>
              </w:rPr>
            </w:pPr>
            <w:r w:rsidRPr="00EC1A30">
              <w:rPr>
                <w:rFonts w:ascii="Times New Roman" w:hAnsi="Times New Roman" w:cs="Times New Roman"/>
                <w:sz w:val="20"/>
                <w:szCs w:val="20"/>
              </w:rPr>
              <w:t>404353, Волгоградская область, г. Котельниково</w:t>
            </w:r>
            <w:r w:rsidRPr="00EC1A30">
              <w:rPr>
                <w:rFonts w:ascii="Times New Roman" w:hAnsi="Times New Roman" w:cs="Times New Roman"/>
                <w:sz w:val="20"/>
                <w:szCs w:val="20"/>
                <w:shd w:val="clear" w:color="auto" w:fill="FFFFFF"/>
              </w:rPr>
              <w:t>, ул. Л</w:t>
            </w:r>
            <w:r w:rsidR="00C869C4" w:rsidRPr="00EC1A30">
              <w:rPr>
                <w:rFonts w:ascii="Times New Roman" w:hAnsi="Times New Roman" w:cs="Times New Roman"/>
                <w:sz w:val="20"/>
                <w:szCs w:val="20"/>
              </w:rPr>
              <w:t>енина 12</w:t>
            </w:r>
          </w:p>
        </w:tc>
        <w:tc>
          <w:tcPr>
            <w:tcW w:w="1418" w:type="dxa"/>
            <w:shd w:val="clear" w:color="auto" w:fill="29617A"/>
          </w:tcPr>
          <w:p w:rsidR="00C869C4" w:rsidRPr="009A277C" w:rsidRDefault="00C869C4" w:rsidP="00775C8F">
            <w:pPr>
              <w:spacing w:after="0" w:line="240" w:lineRule="auto"/>
              <w:jc w:val="center"/>
              <w:rPr>
                <w:rFonts w:ascii="Times New Roman" w:hAnsi="Times New Roman" w:cs="Times New Roman"/>
                <w:i/>
                <w:color w:val="FFFFFF" w:themeColor="background1"/>
                <w:sz w:val="20"/>
                <w:szCs w:val="20"/>
              </w:rPr>
            </w:pPr>
          </w:p>
        </w:tc>
        <w:tc>
          <w:tcPr>
            <w:tcW w:w="1701" w:type="dxa"/>
          </w:tcPr>
          <w:p w:rsidR="00C869C4" w:rsidRPr="00297F92" w:rsidRDefault="00C869C4" w:rsidP="00775C8F">
            <w:pPr>
              <w:spacing w:after="0" w:line="240" w:lineRule="auto"/>
              <w:jc w:val="center"/>
              <w:rPr>
                <w:rFonts w:ascii="Times New Roman" w:hAnsi="Times New Roman" w:cs="Times New Roman"/>
                <w:color w:val="FF0000"/>
                <w:sz w:val="20"/>
                <w:szCs w:val="20"/>
              </w:rPr>
            </w:pPr>
          </w:p>
        </w:tc>
      </w:tr>
    </w:tbl>
    <w:p w:rsidR="009D4431" w:rsidRPr="00AC5719" w:rsidRDefault="009D4431" w:rsidP="009D4431">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8A536D" w:rsidRDefault="008A536D" w:rsidP="00775C8F">
      <w:pPr>
        <w:spacing w:after="0" w:line="240" w:lineRule="auto"/>
        <w:jc w:val="right"/>
        <w:rPr>
          <w:rFonts w:ascii="Times New Roman" w:hAnsi="Times New Roman" w:cs="Times New Roman"/>
          <w:color w:val="FF0000"/>
          <w:sz w:val="24"/>
          <w:szCs w:val="24"/>
        </w:rPr>
      </w:pPr>
    </w:p>
    <w:p w:rsidR="00E27CA9" w:rsidRPr="00E27CA9" w:rsidRDefault="00E27CA9" w:rsidP="00E27CA9">
      <w:pPr>
        <w:spacing w:after="0" w:line="240" w:lineRule="auto"/>
        <w:ind w:firstLine="851"/>
        <w:jc w:val="both"/>
        <w:rPr>
          <w:rFonts w:ascii="Times New Roman" w:hAnsi="Times New Roman" w:cs="Times New Roman"/>
          <w:sz w:val="24"/>
          <w:szCs w:val="24"/>
        </w:rPr>
      </w:pPr>
      <w:r w:rsidRPr="00E27CA9">
        <w:rPr>
          <w:rFonts w:ascii="Times New Roman" w:hAnsi="Times New Roman" w:cs="Times New Roman"/>
          <w:sz w:val="24"/>
          <w:szCs w:val="24"/>
        </w:rPr>
        <w:t xml:space="preserve">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E27CA9">
        <w:rPr>
          <w:rFonts w:ascii="Times New Roman" w:hAnsi="Times New Roman" w:cs="Times New Roman"/>
          <w:sz w:val="24"/>
          <w:szCs w:val="24"/>
        </w:rPr>
        <w:t>необходимо предусмотреть развитие общественно-деловой зоны на осваиваемых территориях. Подобное решение позволит разгрузить функциональную загруженность существующего административного центра, а так же позволит сформировать равномерную сеть обслуживания объектами населения.</w:t>
      </w:r>
      <w:r w:rsidR="00B5577E">
        <w:rPr>
          <w:rFonts w:ascii="Times New Roman" w:hAnsi="Times New Roman" w:cs="Times New Roman"/>
          <w:sz w:val="24"/>
          <w:szCs w:val="24"/>
        </w:rPr>
        <w:t xml:space="preserve"> Объекты с закрытым режимом пользования рекомендуется вынести за пределы жилой застройки. </w:t>
      </w:r>
    </w:p>
    <w:p w:rsidR="00E27CA9" w:rsidRPr="00297F92" w:rsidRDefault="00E27CA9" w:rsidP="00775C8F">
      <w:pPr>
        <w:spacing w:after="0" w:line="240" w:lineRule="auto"/>
        <w:jc w:val="right"/>
        <w:rPr>
          <w:rFonts w:ascii="Times New Roman" w:hAnsi="Times New Roman" w:cs="Times New Roman"/>
          <w:color w:val="FF0000"/>
          <w:sz w:val="24"/>
          <w:szCs w:val="24"/>
        </w:rPr>
      </w:pPr>
    </w:p>
    <w:p w:rsidR="006C3C27" w:rsidRPr="00297F92" w:rsidRDefault="007124B4" w:rsidP="00775C8F">
      <w:pPr>
        <w:spacing w:after="0" w:line="240" w:lineRule="auto"/>
        <w:ind w:firstLine="851"/>
        <w:jc w:val="both"/>
        <w:rPr>
          <w:rFonts w:ascii="Times New Roman" w:hAnsi="Times New Roman" w:cs="Times New Roman"/>
          <w:color w:val="FF0000"/>
          <w:sz w:val="24"/>
          <w:szCs w:val="24"/>
        </w:rPr>
      </w:pPr>
      <w:r>
        <w:rPr>
          <w:rFonts w:ascii="Times New Roman" w:hAnsi="Times New Roman" w:cs="Times New Roman"/>
          <w:sz w:val="24"/>
          <w:szCs w:val="24"/>
        </w:rPr>
        <w:lastRenderedPageBreak/>
        <w:t>3.3.</w:t>
      </w:r>
      <w:r w:rsidR="00E324E6" w:rsidRPr="00AC5719">
        <w:rPr>
          <w:rFonts w:ascii="Times New Roman" w:hAnsi="Times New Roman" w:cs="Times New Roman"/>
          <w:sz w:val="24"/>
          <w:szCs w:val="24"/>
        </w:rPr>
        <w:t xml:space="preserve"> ОБЪЕКТЫ ОБЩЕСТВЕННО-ДЕЛОВОГО И ТОРГОВОГО НАЗНАЧЕНИЙ.</w:t>
      </w:r>
    </w:p>
    <w:p w:rsidR="00204BCE" w:rsidRPr="00590A89" w:rsidRDefault="001D1269" w:rsidP="00775C8F">
      <w:pPr>
        <w:spacing w:after="0" w:line="240" w:lineRule="auto"/>
        <w:ind w:firstLine="851"/>
        <w:jc w:val="both"/>
        <w:rPr>
          <w:rFonts w:ascii="Times New Roman" w:hAnsi="Times New Roman" w:cs="Times New Roman"/>
          <w:sz w:val="24"/>
          <w:szCs w:val="24"/>
        </w:rPr>
      </w:pPr>
      <w:r w:rsidRPr="00590A89">
        <w:rPr>
          <w:rFonts w:ascii="Times New Roman" w:hAnsi="Times New Roman" w:cs="Times New Roman"/>
          <w:sz w:val="24"/>
          <w:szCs w:val="24"/>
        </w:rPr>
        <w:t xml:space="preserve">На территории </w:t>
      </w:r>
      <w:r w:rsidR="00DE5DAD" w:rsidRPr="00590A89">
        <w:rPr>
          <w:rFonts w:ascii="Times New Roman" w:hAnsi="Times New Roman" w:cs="Times New Roman"/>
          <w:sz w:val="24"/>
          <w:szCs w:val="24"/>
        </w:rPr>
        <w:t>муниципального образования</w:t>
      </w:r>
      <w:r w:rsidRPr="00590A89">
        <w:rPr>
          <w:rFonts w:ascii="Times New Roman" w:hAnsi="Times New Roman" w:cs="Times New Roman"/>
          <w:sz w:val="24"/>
          <w:szCs w:val="24"/>
        </w:rPr>
        <w:t xml:space="preserve"> </w:t>
      </w:r>
      <w:r w:rsidR="00204BCE" w:rsidRPr="00590A89">
        <w:rPr>
          <w:rFonts w:ascii="Times New Roman" w:hAnsi="Times New Roman" w:cs="Times New Roman"/>
          <w:sz w:val="24"/>
          <w:szCs w:val="24"/>
        </w:rPr>
        <w:t xml:space="preserve">действует </w:t>
      </w:r>
      <w:r w:rsidR="00193E38" w:rsidRPr="00590A89">
        <w:rPr>
          <w:rFonts w:ascii="Times New Roman" w:hAnsi="Times New Roman" w:cs="Times New Roman"/>
          <w:sz w:val="24"/>
          <w:szCs w:val="24"/>
        </w:rPr>
        <w:t>большое количество</w:t>
      </w:r>
      <w:r w:rsidR="00204BCE" w:rsidRPr="00590A89">
        <w:rPr>
          <w:rFonts w:ascii="Times New Roman" w:hAnsi="Times New Roman" w:cs="Times New Roman"/>
          <w:sz w:val="24"/>
          <w:szCs w:val="24"/>
        </w:rPr>
        <w:t xml:space="preserve"> объект общественно-делового и торгового назначения</w:t>
      </w:r>
      <w:r w:rsidR="00193E38" w:rsidRPr="00590A89">
        <w:rPr>
          <w:rFonts w:ascii="Times New Roman" w:hAnsi="Times New Roman" w:cs="Times New Roman"/>
          <w:sz w:val="24"/>
          <w:szCs w:val="24"/>
        </w:rPr>
        <w:t xml:space="preserve">. В основной массе объекты представлены предприятиями торговли, общественно-делового назначения. </w:t>
      </w:r>
      <w:r w:rsidR="003117EF" w:rsidRPr="00590A89">
        <w:rPr>
          <w:rFonts w:ascii="Times New Roman" w:hAnsi="Times New Roman" w:cs="Times New Roman"/>
          <w:sz w:val="24"/>
          <w:szCs w:val="24"/>
        </w:rPr>
        <w:t>Сфера объектов обществе</w:t>
      </w:r>
      <w:r w:rsidR="00193E38" w:rsidRPr="00590A89">
        <w:rPr>
          <w:rFonts w:ascii="Times New Roman" w:hAnsi="Times New Roman" w:cs="Times New Roman"/>
          <w:sz w:val="24"/>
          <w:szCs w:val="24"/>
        </w:rPr>
        <w:t>нно-делового назначения развита</w:t>
      </w:r>
      <w:r w:rsidR="003117EF" w:rsidRPr="00590A89">
        <w:rPr>
          <w:rFonts w:ascii="Times New Roman" w:hAnsi="Times New Roman" w:cs="Times New Roman"/>
          <w:sz w:val="24"/>
          <w:szCs w:val="24"/>
        </w:rPr>
        <w:t xml:space="preserve">, </w:t>
      </w:r>
      <w:r w:rsidR="00193E38" w:rsidRPr="00590A89">
        <w:rPr>
          <w:rFonts w:ascii="Times New Roman" w:hAnsi="Times New Roman" w:cs="Times New Roman"/>
          <w:sz w:val="24"/>
          <w:szCs w:val="24"/>
        </w:rPr>
        <w:t>полностью</w:t>
      </w:r>
      <w:r w:rsidR="003117EF" w:rsidRPr="00590A89">
        <w:rPr>
          <w:rFonts w:ascii="Times New Roman" w:hAnsi="Times New Roman" w:cs="Times New Roman"/>
          <w:sz w:val="24"/>
          <w:szCs w:val="24"/>
        </w:rPr>
        <w:t xml:space="preserve"> удовлетворяет потребностям </w:t>
      </w:r>
      <w:r w:rsidR="00204BCE" w:rsidRPr="00590A89">
        <w:rPr>
          <w:rFonts w:ascii="Times New Roman" w:hAnsi="Times New Roman" w:cs="Times New Roman"/>
          <w:sz w:val="24"/>
          <w:szCs w:val="24"/>
        </w:rPr>
        <w:t>поселения</w:t>
      </w:r>
      <w:r w:rsidR="003117EF" w:rsidRPr="00590A89">
        <w:rPr>
          <w:rFonts w:ascii="Times New Roman" w:hAnsi="Times New Roman" w:cs="Times New Roman"/>
          <w:sz w:val="24"/>
          <w:szCs w:val="24"/>
        </w:rPr>
        <w:t xml:space="preserve">. </w:t>
      </w:r>
    </w:p>
    <w:p w:rsidR="003117EF" w:rsidRPr="00590A89" w:rsidRDefault="005C06A0" w:rsidP="00775C8F">
      <w:pPr>
        <w:spacing w:after="0" w:line="240" w:lineRule="auto"/>
        <w:ind w:firstLine="851"/>
        <w:jc w:val="both"/>
        <w:rPr>
          <w:rFonts w:ascii="Times New Roman" w:hAnsi="Times New Roman" w:cs="Times New Roman"/>
          <w:sz w:val="24"/>
          <w:szCs w:val="24"/>
        </w:rPr>
      </w:pPr>
      <w:r w:rsidRPr="00590A89">
        <w:rPr>
          <w:rFonts w:ascii="Times New Roman" w:hAnsi="Times New Roman" w:cs="Times New Roman"/>
          <w:sz w:val="24"/>
          <w:szCs w:val="24"/>
        </w:rPr>
        <w:t>Крупных предприятий нет, так же нет сложных комплексов общественно-деловой застройки.</w:t>
      </w:r>
      <w:r w:rsidR="00FD3928" w:rsidRPr="00590A89">
        <w:rPr>
          <w:rFonts w:ascii="Times New Roman" w:hAnsi="Times New Roman" w:cs="Times New Roman"/>
          <w:sz w:val="24"/>
          <w:szCs w:val="24"/>
        </w:rPr>
        <w:t xml:space="preserve"> </w:t>
      </w:r>
      <w:r w:rsidR="00193E38" w:rsidRPr="00590A89">
        <w:rPr>
          <w:rFonts w:ascii="Times New Roman" w:hAnsi="Times New Roman" w:cs="Times New Roman"/>
          <w:sz w:val="24"/>
          <w:szCs w:val="24"/>
        </w:rPr>
        <w:t xml:space="preserve">В целом объекты сконцентрированы в рамках общественно-делового центра города, отдельные организации располагаются вдоль основных планировочных осей, внутри жилой застройки, что носит единичный характер. Дальнейшее развитие общественно-делового центра нецелесообразно, так как не повлечет качественного изменения в структуре организаций. </w:t>
      </w:r>
    </w:p>
    <w:p w:rsidR="003117EF" w:rsidRPr="00AC5719" w:rsidRDefault="003117EF" w:rsidP="00775C8F">
      <w:pPr>
        <w:spacing w:after="0" w:line="240" w:lineRule="auto"/>
        <w:ind w:firstLine="851"/>
        <w:jc w:val="both"/>
        <w:rPr>
          <w:rFonts w:ascii="Times New Roman" w:hAnsi="Times New Roman" w:cs="Times New Roman"/>
          <w:sz w:val="24"/>
          <w:szCs w:val="24"/>
        </w:rPr>
      </w:pPr>
      <w:r w:rsidRPr="00AC5719">
        <w:rPr>
          <w:rFonts w:ascii="Times New Roman" w:hAnsi="Times New Roman" w:cs="Times New Roman"/>
          <w:sz w:val="24"/>
          <w:szCs w:val="24"/>
        </w:rPr>
        <w:t xml:space="preserve">Сведения по объектам общественно-делового и коммерческого назначений представлены в таблице </w:t>
      </w:r>
      <w:r w:rsidR="007124B4">
        <w:rPr>
          <w:rFonts w:ascii="Times New Roman" w:hAnsi="Times New Roman" w:cs="Times New Roman"/>
          <w:sz w:val="24"/>
          <w:szCs w:val="24"/>
        </w:rPr>
        <w:t>6</w:t>
      </w:r>
      <w:r w:rsidR="00590A89">
        <w:rPr>
          <w:rFonts w:ascii="Times New Roman" w:hAnsi="Times New Roman" w:cs="Times New Roman"/>
          <w:sz w:val="24"/>
          <w:szCs w:val="24"/>
        </w:rPr>
        <w:t xml:space="preserve"> объекты показаны частично, так как большое количество не позволяет полностью оценить картину ситуации</w:t>
      </w:r>
      <w:r w:rsidRPr="00AC5719">
        <w:rPr>
          <w:rFonts w:ascii="Times New Roman" w:hAnsi="Times New Roman" w:cs="Times New Roman"/>
          <w:sz w:val="24"/>
          <w:szCs w:val="24"/>
        </w:rPr>
        <w:t>.</w:t>
      </w:r>
    </w:p>
    <w:p w:rsidR="003D4318" w:rsidRPr="00297F92" w:rsidRDefault="003D4318" w:rsidP="00775C8F">
      <w:pPr>
        <w:spacing w:after="0" w:line="240" w:lineRule="auto"/>
        <w:ind w:firstLine="851"/>
        <w:jc w:val="right"/>
        <w:rPr>
          <w:rFonts w:ascii="Times New Roman" w:hAnsi="Times New Roman" w:cs="Times New Roman"/>
          <w:i/>
          <w:color w:val="FF0000"/>
          <w:sz w:val="24"/>
          <w:szCs w:val="24"/>
        </w:rPr>
      </w:pPr>
    </w:p>
    <w:p w:rsidR="00AC5719" w:rsidRPr="00A851AF" w:rsidRDefault="00F143CF" w:rsidP="00775C8F">
      <w:pPr>
        <w:spacing w:after="0" w:line="240" w:lineRule="auto"/>
        <w:ind w:firstLine="851"/>
        <w:jc w:val="right"/>
        <w:rPr>
          <w:rFonts w:ascii="Times New Roman" w:hAnsi="Times New Roman" w:cs="Times New Roman"/>
          <w:i/>
          <w:sz w:val="24"/>
          <w:szCs w:val="24"/>
        </w:rPr>
      </w:pPr>
      <w:r w:rsidRPr="00AC5719">
        <w:rPr>
          <w:rFonts w:ascii="Times New Roman" w:hAnsi="Times New Roman" w:cs="Times New Roman"/>
          <w:i/>
          <w:sz w:val="24"/>
          <w:szCs w:val="24"/>
        </w:rPr>
        <w:t xml:space="preserve">Таблица </w:t>
      </w:r>
      <w:r w:rsidR="007124B4">
        <w:rPr>
          <w:rFonts w:ascii="Times New Roman" w:hAnsi="Times New Roman" w:cs="Times New Roman"/>
          <w:i/>
          <w:sz w:val="24"/>
          <w:szCs w:val="24"/>
        </w:rPr>
        <w:t>6</w:t>
      </w:r>
      <w:r w:rsidRPr="00AC5719">
        <w:rPr>
          <w:rFonts w:ascii="Times New Roman" w:hAnsi="Times New Roman" w:cs="Times New Roman"/>
          <w:i/>
          <w:sz w:val="24"/>
          <w:szCs w:val="24"/>
        </w:rPr>
        <w:t>. «Объекты общественно-делового и торгового назначений».</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4A0" w:firstRow="1" w:lastRow="0" w:firstColumn="1" w:lastColumn="0" w:noHBand="0" w:noVBand="1"/>
      </w:tblPr>
      <w:tblGrid>
        <w:gridCol w:w="527"/>
        <w:gridCol w:w="1991"/>
        <w:gridCol w:w="3119"/>
        <w:gridCol w:w="1417"/>
        <w:gridCol w:w="1276"/>
        <w:gridCol w:w="1682"/>
      </w:tblGrid>
      <w:tr w:rsidR="00AC5719" w:rsidTr="00F7015C">
        <w:tc>
          <w:tcPr>
            <w:tcW w:w="527" w:type="dxa"/>
            <w:shd w:val="clear" w:color="auto" w:fill="29617A"/>
          </w:tcPr>
          <w:p w:rsidR="00AC5719" w:rsidRPr="00AC5719" w:rsidRDefault="00AC5719" w:rsidP="00A851AF">
            <w:pPr>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 п/п</w:t>
            </w:r>
          </w:p>
        </w:tc>
        <w:tc>
          <w:tcPr>
            <w:tcW w:w="1991" w:type="dxa"/>
            <w:shd w:val="clear" w:color="auto" w:fill="29617A"/>
          </w:tcPr>
          <w:p w:rsidR="00AC5719" w:rsidRPr="00AC5719" w:rsidRDefault="00AC5719" w:rsidP="00A851AF">
            <w:pPr>
              <w:jc w:val="both"/>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НАИМЕНОВАНИЕ</w:t>
            </w:r>
          </w:p>
        </w:tc>
        <w:tc>
          <w:tcPr>
            <w:tcW w:w="3119" w:type="dxa"/>
            <w:shd w:val="clear" w:color="auto" w:fill="29617A"/>
          </w:tcPr>
          <w:p w:rsidR="00AC5719" w:rsidRPr="00AC5719" w:rsidRDefault="00AC5719" w:rsidP="00A851AF">
            <w:pPr>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АДРЕС</w:t>
            </w:r>
          </w:p>
        </w:tc>
        <w:tc>
          <w:tcPr>
            <w:tcW w:w="1417" w:type="dxa"/>
            <w:shd w:val="clear" w:color="auto" w:fill="29617A"/>
          </w:tcPr>
          <w:p w:rsidR="00AC5719" w:rsidRPr="00AC5719" w:rsidRDefault="00AC5719" w:rsidP="00A851AF">
            <w:pPr>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ПЕРСОНАЛ</w:t>
            </w:r>
          </w:p>
        </w:tc>
        <w:tc>
          <w:tcPr>
            <w:tcW w:w="1276" w:type="dxa"/>
            <w:shd w:val="clear" w:color="auto" w:fill="29617A"/>
          </w:tcPr>
          <w:p w:rsidR="00AC5719" w:rsidRPr="00AC5719" w:rsidRDefault="00AC5719" w:rsidP="00251AE4">
            <w:pP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ПЛОЩАДЬ</w:t>
            </w:r>
          </w:p>
        </w:tc>
        <w:tc>
          <w:tcPr>
            <w:tcW w:w="1682" w:type="dxa"/>
            <w:shd w:val="clear" w:color="auto" w:fill="29617A"/>
          </w:tcPr>
          <w:p w:rsidR="00AC5719" w:rsidRPr="00AC5719" w:rsidRDefault="00AC5719" w:rsidP="00A851AF">
            <w:pPr>
              <w:jc w:val="center"/>
              <w:rPr>
                <w:rFonts w:ascii="Times New Roman" w:hAnsi="Times New Roman" w:cs="Times New Roman"/>
                <w:color w:val="FFFFFF" w:themeColor="background1"/>
                <w:sz w:val="20"/>
                <w:szCs w:val="20"/>
              </w:rPr>
            </w:pPr>
            <w:r w:rsidRPr="00AC5719">
              <w:rPr>
                <w:rFonts w:ascii="Times New Roman" w:hAnsi="Times New Roman" w:cs="Times New Roman"/>
                <w:color w:val="FFFFFF" w:themeColor="background1"/>
                <w:sz w:val="20"/>
                <w:szCs w:val="20"/>
              </w:rPr>
              <w:t>ПРИМЕЧАНИЕ</w:t>
            </w:r>
          </w:p>
        </w:tc>
      </w:tr>
      <w:tr w:rsidR="00AC5719" w:rsidTr="009A277C">
        <w:tc>
          <w:tcPr>
            <w:tcW w:w="527" w:type="dxa"/>
          </w:tcPr>
          <w:p w:rsidR="00AC5719" w:rsidRPr="00A07DC9" w:rsidRDefault="000A6EF8" w:rsidP="000A6EF8">
            <w:pPr>
              <w:jc w:val="center"/>
              <w:rPr>
                <w:rFonts w:ascii="Times New Roman" w:hAnsi="Times New Roman" w:cs="Times New Roman"/>
                <w:sz w:val="24"/>
                <w:szCs w:val="24"/>
              </w:rPr>
            </w:pPr>
            <w:r w:rsidRPr="00A07DC9">
              <w:rPr>
                <w:rFonts w:ascii="Times New Roman" w:hAnsi="Times New Roman" w:cs="Times New Roman"/>
                <w:sz w:val="24"/>
                <w:szCs w:val="24"/>
              </w:rPr>
              <w:t>1</w:t>
            </w:r>
          </w:p>
        </w:tc>
        <w:tc>
          <w:tcPr>
            <w:tcW w:w="1991" w:type="dxa"/>
          </w:tcPr>
          <w:p w:rsidR="00AC571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Дом быта</w:t>
            </w:r>
          </w:p>
        </w:tc>
        <w:tc>
          <w:tcPr>
            <w:tcW w:w="3119" w:type="dxa"/>
          </w:tcPr>
          <w:p w:rsidR="00AC5719" w:rsidRPr="00F5432C" w:rsidRDefault="00590A89" w:rsidP="00F5432C">
            <w:pPr>
              <w:jc w:val="center"/>
              <w:rPr>
                <w:rFonts w:ascii="Times New Roman" w:hAnsi="Times New Roman" w:cs="Times New Roman"/>
                <w:i/>
                <w:sz w:val="20"/>
                <w:szCs w:val="20"/>
              </w:rPr>
            </w:pPr>
            <w:r w:rsidRPr="00F5432C">
              <w:rPr>
                <w:rFonts w:ascii="Times New Roman" w:hAnsi="Times New Roman" w:cs="Times New Roman"/>
                <w:sz w:val="20"/>
                <w:szCs w:val="20"/>
              </w:rPr>
              <w:t xml:space="preserve">404353, Волгоградская область, г. Котельниково, ул. </w:t>
            </w:r>
            <w:proofErr w:type="spellStart"/>
            <w:r w:rsidRPr="00F5432C">
              <w:rPr>
                <w:rFonts w:ascii="Times New Roman" w:hAnsi="Times New Roman" w:cs="Times New Roman"/>
                <w:sz w:val="20"/>
                <w:szCs w:val="20"/>
              </w:rPr>
              <w:t>Ротмистрова</w:t>
            </w:r>
            <w:proofErr w:type="spellEnd"/>
            <w:r w:rsidRPr="00F5432C">
              <w:rPr>
                <w:rFonts w:ascii="Times New Roman" w:hAnsi="Times New Roman" w:cs="Times New Roman"/>
                <w:sz w:val="20"/>
                <w:szCs w:val="20"/>
              </w:rPr>
              <w:t xml:space="preserve">, </w:t>
            </w:r>
            <w:r w:rsidR="00F5432C" w:rsidRPr="00F5432C">
              <w:rPr>
                <w:rFonts w:ascii="Times New Roman" w:hAnsi="Times New Roman" w:cs="Times New Roman"/>
                <w:sz w:val="20"/>
                <w:szCs w:val="20"/>
              </w:rPr>
              <w:t>д.</w:t>
            </w:r>
            <w:r w:rsidRPr="00F5432C">
              <w:rPr>
                <w:rFonts w:ascii="Times New Roman" w:hAnsi="Times New Roman" w:cs="Times New Roman"/>
                <w:sz w:val="20"/>
                <w:szCs w:val="20"/>
              </w:rPr>
              <w:t>8</w:t>
            </w:r>
          </w:p>
        </w:tc>
        <w:tc>
          <w:tcPr>
            <w:tcW w:w="1417" w:type="dxa"/>
          </w:tcPr>
          <w:p w:rsidR="00AC5719" w:rsidRPr="00F5432C" w:rsidRDefault="00590A89" w:rsidP="00F5432C">
            <w:pPr>
              <w:jc w:val="center"/>
              <w:rPr>
                <w:rFonts w:ascii="Times New Roman" w:hAnsi="Times New Roman" w:cs="Times New Roman"/>
                <w:i/>
                <w:sz w:val="20"/>
                <w:szCs w:val="20"/>
              </w:rPr>
            </w:pPr>
            <w:r w:rsidRPr="00F5432C">
              <w:rPr>
                <w:rFonts w:ascii="Times New Roman" w:hAnsi="Times New Roman" w:cs="Times New Roman"/>
                <w:sz w:val="20"/>
                <w:szCs w:val="20"/>
              </w:rPr>
              <w:t>3 человека</w:t>
            </w:r>
          </w:p>
        </w:tc>
        <w:tc>
          <w:tcPr>
            <w:tcW w:w="1276" w:type="dxa"/>
            <w:shd w:val="clear" w:color="auto" w:fill="29617A"/>
          </w:tcPr>
          <w:p w:rsidR="00AC5719" w:rsidRPr="009A277C" w:rsidRDefault="00251AE4" w:rsidP="009A277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 xml:space="preserve">Нет данных </w:t>
            </w:r>
          </w:p>
        </w:tc>
        <w:tc>
          <w:tcPr>
            <w:tcW w:w="1682" w:type="dxa"/>
          </w:tcPr>
          <w:p w:rsidR="00AC5719" w:rsidRPr="00590A89" w:rsidRDefault="00AC5719" w:rsidP="00775C8F">
            <w:pPr>
              <w:jc w:val="right"/>
              <w:rPr>
                <w:rFonts w:ascii="Times New Roman" w:hAnsi="Times New Roman" w:cs="Times New Roman"/>
                <w:i/>
                <w:color w:val="FF0000"/>
                <w:sz w:val="24"/>
                <w:szCs w:val="24"/>
              </w:rPr>
            </w:pPr>
          </w:p>
        </w:tc>
      </w:tr>
      <w:tr w:rsidR="00251AE4" w:rsidTr="00F704AA">
        <w:tc>
          <w:tcPr>
            <w:tcW w:w="527" w:type="dxa"/>
          </w:tcPr>
          <w:p w:rsidR="00251AE4" w:rsidRPr="00A07DC9" w:rsidRDefault="000A6EF8" w:rsidP="000A6EF8">
            <w:pPr>
              <w:jc w:val="center"/>
              <w:rPr>
                <w:rFonts w:ascii="Times New Roman" w:hAnsi="Times New Roman" w:cs="Times New Roman"/>
                <w:sz w:val="24"/>
                <w:szCs w:val="24"/>
              </w:rPr>
            </w:pPr>
            <w:r w:rsidRPr="00A07DC9">
              <w:rPr>
                <w:rFonts w:ascii="Times New Roman" w:hAnsi="Times New Roman" w:cs="Times New Roman"/>
                <w:sz w:val="24"/>
                <w:szCs w:val="24"/>
              </w:rPr>
              <w:t>2</w:t>
            </w:r>
          </w:p>
        </w:tc>
        <w:tc>
          <w:tcPr>
            <w:tcW w:w="1991" w:type="dxa"/>
          </w:tcPr>
          <w:p w:rsidR="00251AE4" w:rsidRPr="00590A89" w:rsidRDefault="00251AE4" w:rsidP="00590A89">
            <w:pPr>
              <w:rPr>
                <w:rFonts w:ascii="Times New Roman" w:hAnsi="Times New Roman" w:cs="Times New Roman"/>
                <w:sz w:val="20"/>
                <w:szCs w:val="20"/>
              </w:rPr>
            </w:pPr>
            <w:r w:rsidRPr="00590A89">
              <w:rPr>
                <w:rFonts w:ascii="Times New Roman" w:hAnsi="Times New Roman" w:cs="Times New Roman"/>
                <w:sz w:val="20"/>
                <w:szCs w:val="20"/>
              </w:rPr>
              <w:t>Кафе «Вечернее»</w:t>
            </w:r>
          </w:p>
        </w:tc>
        <w:tc>
          <w:tcPr>
            <w:tcW w:w="3119" w:type="dxa"/>
            <w:vMerge w:val="restart"/>
          </w:tcPr>
          <w:p w:rsidR="00251AE4" w:rsidRPr="00F5432C" w:rsidRDefault="00251AE4" w:rsidP="00AF49D4">
            <w:pPr>
              <w:jc w:val="center"/>
              <w:rPr>
                <w:rFonts w:ascii="Times New Roman" w:hAnsi="Times New Roman" w:cs="Times New Roman"/>
                <w:i/>
                <w:sz w:val="20"/>
                <w:szCs w:val="20"/>
              </w:rPr>
            </w:pPr>
            <w:r w:rsidRPr="00F5432C">
              <w:rPr>
                <w:rFonts w:ascii="Times New Roman" w:hAnsi="Times New Roman" w:cs="Times New Roman"/>
                <w:sz w:val="20"/>
                <w:szCs w:val="20"/>
              </w:rPr>
              <w:t>404353, Волгоградская область, г. Котельниково</w:t>
            </w:r>
            <w:r w:rsidRPr="00F5432C">
              <w:rPr>
                <w:rFonts w:ascii="Times New Roman" w:hAnsi="Times New Roman" w:cs="Times New Roman"/>
                <w:sz w:val="20"/>
                <w:szCs w:val="20"/>
                <w:shd w:val="clear" w:color="auto" w:fill="FFFFFF"/>
              </w:rPr>
              <w:t xml:space="preserve">, ул. </w:t>
            </w:r>
            <w:proofErr w:type="spellStart"/>
            <w:r w:rsidR="00AF49D4">
              <w:rPr>
                <w:rFonts w:ascii="Times New Roman" w:hAnsi="Times New Roman" w:cs="Times New Roman"/>
                <w:sz w:val="20"/>
                <w:szCs w:val="20"/>
                <w:shd w:val="clear" w:color="auto" w:fill="FFFFFF"/>
              </w:rPr>
              <w:t>Ротмистрова</w:t>
            </w:r>
            <w:proofErr w:type="spellEnd"/>
            <w:r w:rsidRPr="00F5432C">
              <w:rPr>
                <w:rFonts w:ascii="Times New Roman" w:hAnsi="Times New Roman" w:cs="Times New Roman"/>
                <w:sz w:val="20"/>
                <w:szCs w:val="20"/>
                <w:shd w:val="clear" w:color="auto" w:fill="FFFFFF"/>
              </w:rPr>
              <w:t>, д. 1</w:t>
            </w:r>
            <w:r w:rsidR="00AF49D4">
              <w:rPr>
                <w:rFonts w:ascii="Times New Roman" w:hAnsi="Times New Roman" w:cs="Times New Roman"/>
                <w:sz w:val="20"/>
                <w:szCs w:val="20"/>
                <w:shd w:val="clear" w:color="auto" w:fill="FFFFFF"/>
              </w:rPr>
              <w:t>2</w:t>
            </w:r>
          </w:p>
        </w:tc>
        <w:tc>
          <w:tcPr>
            <w:tcW w:w="1417" w:type="dxa"/>
            <w:vMerge w:val="restart"/>
          </w:tcPr>
          <w:p w:rsidR="00251AE4" w:rsidRPr="00F5432C" w:rsidRDefault="00251AE4" w:rsidP="00F5432C">
            <w:pPr>
              <w:jc w:val="center"/>
              <w:rPr>
                <w:rFonts w:ascii="Times New Roman" w:hAnsi="Times New Roman" w:cs="Times New Roman"/>
                <w:i/>
                <w:sz w:val="20"/>
                <w:szCs w:val="20"/>
              </w:rPr>
            </w:pPr>
            <w:r w:rsidRPr="00F5432C">
              <w:rPr>
                <w:rFonts w:ascii="Times New Roman" w:hAnsi="Times New Roman" w:cs="Times New Roman"/>
                <w:sz w:val="20"/>
                <w:szCs w:val="20"/>
              </w:rPr>
              <w:t>12 человек</w:t>
            </w:r>
          </w:p>
        </w:tc>
        <w:tc>
          <w:tcPr>
            <w:tcW w:w="1276" w:type="dxa"/>
          </w:tcPr>
          <w:p w:rsidR="00251AE4" w:rsidRPr="00F5432C" w:rsidRDefault="00251AE4" w:rsidP="00F5432C">
            <w:pPr>
              <w:jc w:val="center"/>
              <w:rPr>
                <w:rFonts w:ascii="Times New Roman" w:hAnsi="Times New Roman" w:cs="Times New Roman"/>
                <w:i/>
                <w:sz w:val="20"/>
                <w:szCs w:val="20"/>
              </w:rPr>
            </w:pPr>
            <w:r w:rsidRPr="00F5432C">
              <w:rPr>
                <w:rFonts w:ascii="Times New Roman" w:hAnsi="Times New Roman" w:cs="Times New Roman"/>
                <w:sz w:val="20"/>
                <w:szCs w:val="20"/>
                <w:shd w:val="clear" w:color="auto" w:fill="FFFFFF"/>
              </w:rPr>
              <w:t>До 150 мест</w:t>
            </w:r>
          </w:p>
        </w:tc>
        <w:tc>
          <w:tcPr>
            <w:tcW w:w="1682" w:type="dxa"/>
          </w:tcPr>
          <w:p w:rsidR="00251AE4" w:rsidRPr="00590A89" w:rsidRDefault="00251AE4" w:rsidP="00775C8F">
            <w:pPr>
              <w:jc w:val="right"/>
              <w:rPr>
                <w:rFonts w:ascii="Times New Roman" w:hAnsi="Times New Roman" w:cs="Times New Roman"/>
                <w:i/>
                <w:color w:val="FF0000"/>
                <w:sz w:val="24"/>
                <w:szCs w:val="24"/>
              </w:rPr>
            </w:pPr>
          </w:p>
        </w:tc>
      </w:tr>
      <w:tr w:rsidR="00251AE4" w:rsidTr="00F704AA">
        <w:tc>
          <w:tcPr>
            <w:tcW w:w="527" w:type="dxa"/>
          </w:tcPr>
          <w:p w:rsidR="00251AE4" w:rsidRPr="00A07DC9" w:rsidRDefault="000A6EF8" w:rsidP="000A6EF8">
            <w:pPr>
              <w:jc w:val="center"/>
              <w:rPr>
                <w:rFonts w:ascii="Times New Roman" w:hAnsi="Times New Roman" w:cs="Times New Roman"/>
                <w:sz w:val="24"/>
                <w:szCs w:val="24"/>
              </w:rPr>
            </w:pPr>
            <w:r w:rsidRPr="00A07DC9">
              <w:rPr>
                <w:rFonts w:ascii="Times New Roman" w:hAnsi="Times New Roman" w:cs="Times New Roman"/>
                <w:sz w:val="24"/>
                <w:szCs w:val="24"/>
              </w:rPr>
              <w:t>3</w:t>
            </w:r>
          </w:p>
        </w:tc>
        <w:tc>
          <w:tcPr>
            <w:tcW w:w="1991" w:type="dxa"/>
          </w:tcPr>
          <w:p w:rsidR="00251AE4" w:rsidRPr="00590A89" w:rsidRDefault="00251AE4" w:rsidP="00590A89">
            <w:pPr>
              <w:rPr>
                <w:rFonts w:ascii="Times New Roman" w:hAnsi="Times New Roman" w:cs="Times New Roman"/>
                <w:sz w:val="20"/>
                <w:szCs w:val="20"/>
              </w:rPr>
            </w:pPr>
            <w:r w:rsidRPr="00590A89">
              <w:rPr>
                <w:rFonts w:ascii="Times New Roman" w:hAnsi="Times New Roman" w:cs="Times New Roman"/>
                <w:sz w:val="20"/>
                <w:szCs w:val="20"/>
              </w:rPr>
              <w:t>Гостиница «Комфорт»</w:t>
            </w:r>
          </w:p>
        </w:tc>
        <w:tc>
          <w:tcPr>
            <w:tcW w:w="3119" w:type="dxa"/>
            <w:vMerge/>
          </w:tcPr>
          <w:p w:rsidR="00251AE4" w:rsidRPr="00F5432C" w:rsidRDefault="00251AE4" w:rsidP="00F5432C">
            <w:pPr>
              <w:jc w:val="center"/>
              <w:rPr>
                <w:rFonts w:ascii="Times New Roman" w:hAnsi="Times New Roman" w:cs="Times New Roman"/>
                <w:i/>
                <w:sz w:val="20"/>
                <w:szCs w:val="20"/>
              </w:rPr>
            </w:pPr>
          </w:p>
        </w:tc>
        <w:tc>
          <w:tcPr>
            <w:tcW w:w="1417" w:type="dxa"/>
            <w:vMerge/>
          </w:tcPr>
          <w:p w:rsidR="00251AE4" w:rsidRPr="00F5432C" w:rsidRDefault="00251AE4" w:rsidP="00F5432C">
            <w:pPr>
              <w:jc w:val="center"/>
              <w:rPr>
                <w:rFonts w:ascii="Times New Roman" w:hAnsi="Times New Roman" w:cs="Times New Roman"/>
                <w:i/>
                <w:sz w:val="20"/>
                <w:szCs w:val="20"/>
              </w:rPr>
            </w:pPr>
          </w:p>
        </w:tc>
        <w:tc>
          <w:tcPr>
            <w:tcW w:w="1276" w:type="dxa"/>
            <w:shd w:val="clear" w:color="auto" w:fill="29617A"/>
          </w:tcPr>
          <w:p w:rsidR="00251AE4"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251AE4" w:rsidRPr="00590A89" w:rsidRDefault="00251AE4"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4</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 xml:space="preserve">Универмаг </w:t>
            </w:r>
          </w:p>
        </w:tc>
        <w:tc>
          <w:tcPr>
            <w:tcW w:w="3119" w:type="dxa"/>
          </w:tcPr>
          <w:p w:rsidR="00590A89" w:rsidRPr="00F5432C" w:rsidRDefault="00590A89" w:rsidP="00AF49D4">
            <w:pPr>
              <w:jc w:val="center"/>
              <w:rPr>
                <w:rFonts w:ascii="Times New Roman" w:hAnsi="Times New Roman" w:cs="Times New Roman"/>
                <w:i/>
                <w:sz w:val="20"/>
                <w:szCs w:val="20"/>
              </w:rPr>
            </w:pPr>
            <w:r w:rsidRPr="00F5432C">
              <w:rPr>
                <w:rFonts w:ascii="Times New Roman" w:hAnsi="Times New Roman" w:cs="Times New Roman"/>
                <w:sz w:val="20"/>
                <w:szCs w:val="20"/>
              </w:rPr>
              <w:t>404354, Волгоградская обл., , г. Котельниково, ул.</w:t>
            </w:r>
            <w:r w:rsidR="00251AE4" w:rsidRPr="00F5432C">
              <w:rPr>
                <w:rFonts w:ascii="Times New Roman" w:hAnsi="Times New Roman" w:cs="Times New Roman"/>
                <w:sz w:val="20"/>
                <w:szCs w:val="20"/>
              </w:rPr>
              <w:t xml:space="preserve"> </w:t>
            </w:r>
            <w:r w:rsidR="00AF49D4">
              <w:rPr>
                <w:rFonts w:ascii="Times New Roman" w:hAnsi="Times New Roman" w:cs="Times New Roman"/>
                <w:sz w:val="20"/>
                <w:szCs w:val="20"/>
                <w:shd w:val="clear" w:color="auto" w:fill="FFFFFF"/>
              </w:rPr>
              <w:t>Ленина</w:t>
            </w:r>
            <w:r w:rsidR="00251AE4" w:rsidRPr="00F5432C">
              <w:rPr>
                <w:rFonts w:ascii="Times New Roman" w:hAnsi="Times New Roman" w:cs="Times New Roman"/>
                <w:sz w:val="20"/>
                <w:szCs w:val="20"/>
                <w:shd w:val="clear" w:color="auto" w:fill="FFFFFF"/>
              </w:rPr>
              <w:t xml:space="preserve">, </w:t>
            </w:r>
            <w:r w:rsidR="00F5432C" w:rsidRPr="00F5432C">
              <w:rPr>
                <w:rFonts w:ascii="Times New Roman" w:hAnsi="Times New Roman" w:cs="Times New Roman"/>
                <w:sz w:val="20"/>
                <w:szCs w:val="20"/>
                <w:shd w:val="clear" w:color="auto" w:fill="FFFFFF"/>
              </w:rPr>
              <w:t xml:space="preserve">д. </w:t>
            </w:r>
            <w:r w:rsidR="00AF49D4">
              <w:rPr>
                <w:rFonts w:ascii="Times New Roman" w:hAnsi="Times New Roman" w:cs="Times New Roman"/>
                <w:sz w:val="20"/>
                <w:szCs w:val="20"/>
                <w:shd w:val="clear" w:color="auto" w:fill="FFFFFF"/>
              </w:rPr>
              <w:t>3</w:t>
            </w:r>
          </w:p>
        </w:tc>
        <w:tc>
          <w:tcPr>
            <w:tcW w:w="1417" w:type="dxa"/>
            <w:shd w:val="clear" w:color="auto" w:fill="29617A"/>
          </w:tcPr>
          <w:p w:rsidR="00590A89"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5</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Кафе «Престиж»</w:t>
            </w:r>
          </w:p>
        </w:tc>
        <w:tc>
          <w:tcPr>
            <w:tcW w:w="3119" w:type="dxa"/>
          </w:tcPr>
          <w:p w:rsidR="00590A89" w:rsidRPr="00F5432C" w:rsidRDefault="00590A89" w:rsidP="00AF49D4">
            <w:pPr>
              <w:jc w:val="center"/>
              <w:rPr>
                <w:rFonts w:ascii="Times New Roman" w:hAnsi="Times New Roman" w:cs="Times New Roman"/>
                <w:i/>
                <w:sz w:val="20"/>
                <w:szCs w:val="20"/>
              </w:rPr>
            </w:pPr>
            <w:r w:rsidRPr="00F5432C">
              <w:rPr>
                <w:rFonts w:ascii="Times New Roman" w:hAnsi="Times New Roman" w:cs="Times New Roman"/>
                <w:sz w:val="20"/>
                <w:szCs w:val="20"/>
              </w:rPr>
              <w:t>404354, Волгоградская обл., г. Котельниково, ул.</w:t>
            </w:r>
            <w:r w:rsidR="00251AE4" w:rsidRPr="00F5432C">
              <w:rPr>
                <w:rFonts w:ascii="Times New Roman" w:hAnsi="Times New Roman" w:cs="Times New Roman"/>
                <w:sz w:val="20"/>
                <w:szCs w:val="20"/>
              </w:rPr>
              <w:t xml:space="preserve"> </w:t>
            </w:r>
            <w:r w:rsidR="00251AE4" w:rsidRPr="00F5432C">
              <w:rPr>
                <w:rFonts w:ascii="Times New Roman" w:hAnsi="Times New Roman" w:cs="Times New Roman"/>
                <w:sz w:val="20"/>
                <w:szCs w:val="20"/>
                <w:shd w:val="clear" w:color="auto" w:fill="FFFFFF"/>
              </w:rPr>
              <w:t xml:space="preserve">ул. Первомайская, </w:t>
            </w:r>
            <w:r w:rsidR="00F5432C" w:rsidRPr="00F5432C">
              <w:rPr>
                <w:rFonts w:ascii="Times New Roman" w:hAnsi="Times New Roman" w:cs="Times New Roman"/>
                <w:sz w:val="20"/>
                <w:szCs w:val="20"/>
                <w:shd w:val="clear" w:color="auto" w:fill="FFFFFF"/>
              </w:rPr>
              <w:t xml:space="preserve">д. </w:t>
            </w:r>
            <w:r w:rsidR="00251AE4" w:rsidRPr="00F5432C">
              <w:rPr>
                <w:rFonts w:ascii="Times New Roman" w:hAnsi="Times New Roman" w:cs="Times New Roman"/>
                <w:sz w:val="20"/>
                <w:szCs w:val="20"/>
                <w:shd w:val="clear" w:color="auto" w:fill="FFFFFF"/>
              </w:rPr>
              <w:t>1</w:t>
            </w:r>
          </w:p>
        </w:tc>
        <w:tc>
          <w:tcPr>
            <w:tcW w:w="1417" w:type="dxa"/>
            <w:shd w:val="clear" w:color="auto" w:fill="29617A"/>
          </w:tcPr>
          <w:p w:rsidR="00590A89"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590A89" w:rsidRPr="00F5432C" w:rsidRDefault="00251AE4" w:rsidP="00F5432C">
            <w:pPr>
              <w:jc w:val="center"/>
              <w:rPr>
                <w:rFonts w:ascii="Times New Roman" w:hAnsi="Times New Roman" w:cs="Times New Roman"/>
                <w:i/>
                <w:sz w:val="20"/>
                <w:szCs w:val="20"/>
              </w:rPr>
            </w:pPr>
            <w:r w:rsidRPr="00F5432C">
              <w:rPr>
                <w:rFonts w:ascii="Times New Roman" w:hAnsi="Times New Roman" w:cs="Times New Roman"/>
                <w:sz w:val="20"/>
                <w:szCs w:val="20"/>
                <w:shd w:val="clear" w:color="auto" w:fill="FFFFFF"/>
              </w:rPr>
              <w:t>54 места</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6</w:t>
            </w:r>
          </w:p>
        </w:tc>
        <w:tc>
          <w:tcPr>
            <w:tcW w:w="1991" w:type="dxa"/>
          </w:tcPr>
          <w:p w:rsidR="00590A89" w:rsidRPr="00251AE4" w:rsidRDefault="00590A89" w:rsidP="00590A89">
            <w:pPr>
              <w:rPr>
                <w:rFonts w:ascii="Times New Roman" w:hAnsi="Times New Roman" w:cs="Times New Roman"/>
                <w:sz w:val="20"/>
                <w:szCs w:val="20"/>
              </w:rPr>
            </w:pPr>
            <w:r w:rsidRPr="00251AE4">
              <w:rPr>
                <w:rFonts w:ascii="Times New Roman" w:hAnsi="Times New Roman" w:cs="Times New Roman"/>
                <w:sz w:val="20"/>
                <w:szCs w:val="20"/>
              </w:rPr>
              <w:t>Торговый центр «Парус»</w:t>
            </w:r>
          </w:p>
        </w:tc>
        <w:tc>
          <w:tcPr>
            <w:tcW w:w="3119" w:type="dxa"/>
          </w:tcPr>
          <w:p w:rsidR="00590A89" w:rsidRPr="00F5432C" w:rsidRDefault="00590A89" w:rsidP="00F5432C">
            <w:pPr>
              <w:jc w:val="center"/>
              <w:rPr>
                <w:rFonts w:ascii="Times New Roman" w:hAnsi="Times New Roman" w:cs="Times New Roman"/>
                <w:i/>
                <w:sz w:val="20"/>
                <w:szCs w:val="20"/>
              </w:rPr>
            </w:pPr>
            <w:r w:rsidRPr="00F5432C">
              <w:rPr>
                <w:rFonts w:ascii="Times New Roman" w:hAnsi="Times New Roman" w:cs="Times New Roman"/>
                <w:sz w:val="20"/>
                <w:szCs w:val="20"/>
              </w:rPr>
              <w:t>404354, Волгоградская обл., , г. Котельниково, ул.</w:t>
            </w:r>
            <w:r w:rsidR="00251AE4" w:rsidRPr="00F5432C">
              <w:rPr>
                <w:rFonts w:ascii="Times New Roman" w:hAnsi="Times New Roman" w:cs="Times New Roman"/>
                <w:sz w:val="20"/>
                <w:szCs w:val="20"/>
              </w:rPr>
              <w:t xml:space="preserve"> </w:t>
            </w:r>
            <w:r w:rsidR="00251AE4" w:rsidRPr="00F5432C">
              <w:rPr>
                <w:rFonts w:ascii="Times New Roman" w:hAnsi="Times New Roman" w:cs="Times New Roman"/>
                <w:sz w:val="20"/>
                <w:szCs w:val="20"/>
                <w:shd w:val="clear" w:color="auto" w:fill="FFFFFF"/>
              </w:rPr>
              <w:t xml:space="preserve">Первомайская, </w:t>
            </w:r>
            <w:r w:rsidR="00F5432C" w:rsidRPr="00F5432C">
              <w:rPr>
                <w:rFonts w:ascii="Times New Roman" w:hAnsi="Times New Roman" w:cs="Times New Roman"/>
                <w:sz w:val="20"/>
                <w:szCs w:val="20"/>
                <w:shd w:val="clear" w:color="auto" w:fill="FFFFFF"/>
              </w:rPr>
              <w:t xml:space="preserve">д. </w:t>
            </w:r>
            <w:r w:rsidR="00251AE4" w:rsidRPr="00F5432C">
              <w:rPr>
                <w:rFonts w:ascii="Times New Roman" w:hAnsi="Times New Roman" w:cs="Times New Roman"/>
                <w:sz w:val="20"/>
                <w:szCs w:val="20"/>
                <w:shd w:val="clear" w:color="auto" w:fill="FFFFFF"/>
              </w:rPr>
              <w:t>3</w:t>
            </w:r>
          </w:p>
        </w:tc>
        <w:tc>
          <w:tcPr>
            <w:tcW w:w="1417" w:type="dxa"/>
            <w:shd w:val="clear" w:color="auto" w:fill="29617A"/>
          </w:tcPr>
          <w:p w:rsidR="00590A89"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251AE4"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EC1A30" w:rsidTr="00F704AA">
        <w:tc>
          <w:tcPr>
            <w:tcW w:w="527" w:type="dxa"/>
            <w:vMerge w:val="restart"/>
          </w:tcPr>
          <w:p w:rsidR="00EC1A30" w:rsidRPr="00A07DC9" w:rsidRDefault="00EC1A30" w:rsidP="000A6EF8">
            <w:pPr>
              <w:jc w:val="center"/>
              <w:rPr>
                <w:rFonts w:ascii="Times New Roman" w:hAnsi="Times New Roman" w:cs="Times New Roman"/>
                <w:sz w:val="24"/>
                <w:szCs w:val="24"/>
              </w:rPr>
            </w:pPr>
            <w:r>
              <w:rPr>
                <w:rFonts w:ascii="Times New Roman" w:hAnsi="Times New Roman" w:cs="Times New Roman"/>
                <w:sz w:val="24"/>
                <w:szCs w:val="24"/>
              </w:rPr>
              <w:t>7</w:t>
            </w:r>
          </w:p>
        </w:tc>
        <w:tc>
          <w:tcPr>
            <w:tcW w:w="1991" w:type="dxa"/>
            <w:vMerge w:val="restart"/>
          </w:tcPr>
          <w:p w:rsidR="00EC1A30" w:rsidRPr="00590A89" w:rsidRDefault="00EC1A30" w:rsidP="00590A89">
            <w:pPr>
              <w:rPr>
                <w:rFonts w:ascii="Times New Roman" w:hAnsi="Times New Roman" w:cs="Times New Roman"/>
                <w:sz w:val="20"/>
                <w:szCs w:val="20"/>
              </w:rPr>
            </w:pPr>
            <w:r w:rsidRPr="00590A89">
              <w:rPr>
                <w:rFonts w:ascii="Times New Roman" w:hAnsi="Times New Roman" w:cs="Times New Roman"/>
                <w:sz w:val="20"/>
                <w:szCs w:val="20"/>
              </w:rPr>
              <w:t xml:space="preserve">Рынок </w:t>
            </w:r>
          </w:p>
        </w:tc>
        <w:tc>
          <w:tcPr>
            <w:tcW w:w="3119" w:type="dxa"/>
          </w:tcPr>
          <w:p w:rsidR="00EC1A30" w:rsidRPr="00EC1A30" w:rsidRDefault="00EC1A30" w:rsidP="00F5432C">
            <w:pPr>
              <w:jc w:val="center"/>
              <w:rPr>
                <w:rFonts w:ascii="Times New Roman" w:hAnsi="Times New Roman" w:cs="Times New Roman"/>
                <w:i/>
                <w:sz w:val="20"/>
                <w:szCs w:val="20"/>
              </w:rPr>
            </w:pPr>
            <w:r w:rsidRPr="00EC1A30">
              <w:rPr>
                <w:rFonts w:ascii="Times New Roman" w:hAnsi="Times New Roman" w:cs="Times New Roman"/>
                <w:sz w:val="20"/>
                <w:szCs w:val="20"/>
              </w:rPr>
              <w:t>404353, Волгоградская область, г. Котельниково</w:t>
            </w:r>
            <w:r w:rsidRPr="00EC1A30">
              <w:rPr>
                <w:rFonts w:ascii="Times New Roman" w:hAnsi="Times New Roman" w:cs="Times New Roman"/>
                <w:sz w:val="20"/>
                <w:szCs w:val="20"/>
                <w:shd w:val="clear" w:color="auto" w:fill="FFFFFF"/>
              </w:rPr>
              <w:t>, ул. Ленина, д. 1</w:t>
            </w:r>
          </w:p>
        </w:tc>
        <w:tc>
          <w:tcPr>
            <w:tcW w:w="1417"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EC1A30" w:rsidRPr="00590A89" w:rsidRDefault="00EC1A30" w:rsidP="00775C8F">
            <w:pPr>
              <w:jc w:val="right"/>
              <w:rPr>
                <w:rFonts w:ascii="Times New Roman" w:hAnsi="Times New Roman" w:cs="Times New Roman"/>
                <w:i/>
                <w:color w:val="FF0000"/>
                <w:sz w:val="24"/>
                <w:szCs w:val="24"/>
              </w:rPr>
            </w:pPr>
          </w:p>
        </w:tc>
      </w:tr>
      <w:tr w:rsidR="00EC1A30" w:rsidTr="00F704AA">
        <w:tc>
          <w:tcPr>
            <w:tcW w:w="527" w:type="dxa"/>
            <w:vMerge/>
          </w:tcPr>
          <w:p w:rsidR="00EC1A30" w:rsidRDefault="00EC1A30" w:rsidP="000A6EF8">
            <w:pPr>
              <w:jc w:val="center"/>
              <w:rPr>
                <w:rFonts w:ascii="Times New Roman" w:hAnsi="Times New Roman" w:cs="Times New Roman"/>
                <w:sz w:val="24"/>
                <w:szCs w:val="24"/>
              </w:rPr>
            </w:pPr>
          </w:p>
        </w:tc>
        <w:tc>
          <w:tcPr>
            <w:tcW w:w="1991" w:type="dxa"/>
            <w:vMerge/>
          </w:tcPr>
          <w:p w:rsidR="00EC1A30" w:rsidRPr="00590A89" w:rsidRDefault="00EC1A30" w:rsidP="00590A89">
            <w:pPr>
              <w:rPr>
                <w:rFonts w:ascii="Times New Roman" w:hAnsi="Times New Roman" w:cs="Times New Roman"/>
                <w:sz w:val="20"/>
                <w:szCs w:val="20"/>
              </w:rPr>
            </w:pPr>
          </w:p>
        </w:tc>
        <w:tc>
          <w:tcPr>
            <w:tcW w:w="3119" w:type="dxa"/>
          </w:tcPr>
          <w:p w:rsidR="00EC1A30" w:rsidRPr="00EC1A30" w:rsidRDefault="00EC1A30" w:rsidP="00EC1A30">
            <w:pPr>
              <w:jc w:val="center"/>
              <w:rPr>
                <w:rFonts w:ascii="Times New Roman" w:hAnsi="Times New Roman" w:cs="Times New Roman"/>
                <w:sz w:val="20"/>
                <w:szCs w:val="20"/>
              </w:rPr>
            </w:pPr>
            <w:r w:rsidRPr="00EC1A30">
              <w:rPr>
                <w:rFonts w:ascii="Times New Roman" w:hAnsi="Times New Roman" w:cs="Times New Roman"/>
                <w:sz w:val="20"/>
                <w:szCs w:val="20"/>
              </w:rPr>
              <w:t>404353, Волгоградская область, г. Котельниково</w:t>
            </w:r>
            <w:r w:rsidRPr="00EC1A30">
              <w:rPr>
                <w:rFonts w:ascii="Times New Roman" w:hAnsi="Times New Roman" w:cs="Times New Roman"/>
                <w:sz w:val="20"/>
                <w:szCs w:val="20"/>
                <w:shd w:val="clear" w:color="auto" w:fill="FFFFFF"/>
              </w:rPr>
              <w:t xml:space="preserve">, </w:t>
            </w:r>
            <w:r w:rsidRPr="00EC1A30">
              <w:rPr>
                <w:rFonts w:ascii="Times New Roman" w:hAnsi="Times New Roman" w:cs="Times New Roman"/>
                <w:sz w:val="20"/>
                <w:szCs w:val="20"/>
              </w:rPr>
              <w:t xml:space="preserve">ул. </w:t>
            </w:r>
            <w:proofErr w:type="spellStart"/>
            <w:r w:rsidRPr="00EC1A30">
              <w:rPr>
                <w:rFonts w:ascii="Times New Roman" w:hAnsi="Times New Roman" w:cs="Times New Roman"/>
                <w:sz w:val="20"/>
                <w:szCs w:val="20"/>
              </w:rPr>
              <w:t>Желелезнодорожная</w:t>
            </w:r>
            <w:proofErr w:type="spellEnd"/>
          </w:p>
        </w:tc>
        <w:tc>
          <w:tcPr>
            <w:tcW w:w="1417"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276"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682" w:type="dxa"/>
          </w:tcPr>
          <w:p w:rsidR="00EC1A30" w:rsidRPr="00590A89" w:rsidRDefault="00EC1A30" w:rsidP="00775C8F">
            <w:pPr>
              <w:jc w:val="right"/>
              <w:rPr>
                <w:rFonts w:ascii="Times New Roman" w:hAnsi="Times New Roman" w:cs="Times New Roman"/>
                <w:i/>
                <w:color w:val="FF0000"/>
                <w:sz w:val="24"/>
                <w:szCs w:val="24"/>
              </w:rPr>
            </w:pPr>
          </w:p>
        </w:tc>
      </w:tr>
      <w:tr w:rsidR="00EC1A30" w:rsidTr="00F704AA">
        <w:tc>
          <w:tcPr>
            <w:tcW w:w="527" w:type="dxa"/>
            <w:vMerge/>
          </w:tcPr>
          <w:p w:rsidR="00EC1A30" w:rsidRDefault="00EC1A30" w:rsidP="000A6EF8">
            <w:pPr>
              <w:jc w:val="center"/>
              <w:rPr>
                <w:rFonts w:ascii="Times New Roman" w:hAnsi="Times New Roman" w:cs="Times New Roman"/>
                <w:sz w:val="24"/>
                <w:szCs w:val="24"/>
              </w:rPr>
            </w:pPr>
          </w:p>
        </w:tc>
        <w:tc>
          <w:tcPr>
            <w:tcW w:w="1991" w:type="dxa"/>
            <w:vMerge/>
          </w:tcPr>
          <w:p w:rsidR="00EC1A30" w:rsidRPr="00590A89" w:rsidRDefault="00EC1A30" w:rsidP="00590A89">
            <w:pPr>
              <w:rPr>
                <w:rFonts w:ascii="Times New Roman" w:hAnsi="Times New Roman" w:cs="Times New Roman"/>
                <w:sz w:val="20"/>
                <w:szCs w:val="20"/>
              </w:rPr>
            </w:pPr>
          </w:p>
        </w:tc>
        <w:tc>
          <w:tcPr>
            <w:tcW w:w="3119" w:type="dxa"/>
          </w:tcPr>
          <w:p w:rsidR="00EC1A30" w:rsidRPr="00EC1A30" w:rsidRDefault="00EC1A30" w:rsidP="00EC1A30">
            <w:pPr>
              <w:jc w:val="center"/>
              <w:rPr>
                <w:rFonts w:ascii="Times New Roman" w:hAnsi="Times New Roman" w:cs="Times New Roman"/>
                <w:sz w:val="20"/>
                <w:szCs w:val="20"/>
              </w:rPr>
            </w:pPr>
            <w:r w:rsidRPr="00EC1A30">
              <w:rPr>
                <w:rFonts w:ascii="Times New Roman" w:hAnsi="Times New Roman" w:cs="Times New Roman"/>
                <w:sz w:val="20"/>
                <w:szCs w:val="20"/>
              </w:rPr>
              <w:t>404353, Волгоградская область, г. Котельниково</w:t>
            </w:r>
            <w:r w:rsidRPr="00EC1A30">
              <w:rPr>
                <w:rFonts w:ascii="Times New Roman" w:hAnsi="Times New Roman" w:cs="Times New Roman"/>
                <w:sz w:val="20"/>
                <w:szCs w:val="20"/>
                <w:shd w:val="clear" w:color="auto" w:fill="FFFFFF"/>
              </w:rPr>
              <w:t>, ул. О</w:t>
            </w:r>
            <w:r w:rsidRPr="00EC1A30">
              <w:rPr>
                <w:rFonts w:ascii="Times New Roman" w:hAnsi="Times New Roman" w:cs="Times New Roman"/>
                <w:sz w:val="20"/>
                <w:szCs w:val="20"/>
              </w:rPr>
              <w:t>рлова, 2</w:t>
            </w:r>
          </w:p>
        </w:tc>
        <w:tc>
          <w:tcPr>
            <w:tcW w:w="1417"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276"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682" w:type="dxa"/>
          </w:tcPr>
          <w:p w:rsidR="00EC1A30" w:rsidRPr="00590A89" w:rsidRDefault="00EC1A30"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8</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 xml:space="preserve">Рынок </w:t>
            </w:r>
            <w:proofErr w:type="spellStart"/>
            <w:r w:rsidRPr="00590A89">
              <w:rPr>
                <w:rFonts w:ascii="Times New Roman" w:hAnsi="Times New Roman" w:cs="Times New Roman"/>
                <w:sz w:val="20"/>
                <w:szCs w:val="20"/>
              </w:rPr>
              <w:t>Саланг</w:t>
            </w:r>
            <w:proofErr w:type="spellEnd"/>
          </w:p>
        </w:tc>
        <w:tc>
          <w:tcPr>
            <w:tcW w:w="3119" w:type="dxa"/>
          </w:tcPr>
          <w:p w:rsidR="00590A89" w:rsidRPr="00F5432C" w:rsidRDefault="00F5432C" w:rsidP="00F5432C">
            <w:pPr>
              <w:jc w:val="center"/>
              <w:rPr>
                <w:rFonts w:ascii="Times New Roman" w:hAnsi="Times New Roman" w:cs="Times New Roman"/>
                <w:i/>
                <w:sz w:val="20"/>
                <w:szCs w:val="20"/>
              </w:rPr>
            </w:pPr>
            <w:r w:rsidRPr="00F5432C">
              <w:rPr>
                <w:rFonts w:ascii="Times New Roman" w:hAnsi="Times New Roman" w:cs="Times New Roman"/>
                <w:sz w:val="20"/>
                <w:szCs w:val="20"/>
              </w:rPr>
              <w:t xml:space="preserve">404354, Волгоградская обл., , г. Котельниково, ул. </w:t>
            </w:r>
            <w:r w:rsidRPr="00F5432C">
              <w:rPr>
                <w:rFonts w:ascii="Times New Roman" w:hAnsi="Times New Roman" w:cs="Times New Roman"/>
                <w:sz w:val="20"/>
                <w:szCs w:val="20"/>
                <w:shd w:val="clear" w:color="auto" w:fill="FFFFFF"/>
              </w:rPr>
              <w:t>Первомайская, д. 13а</w:t>
            </w:r>
          </w:p>
        </w:tc>
        <w:tc>
          <w:tcPr>
            <w:tcW w:w="1417"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C45CDB" w:rsidTr="00F704AA">
        <w:tc>
          <w:tcPr>
            <w:tcW w:w="527" w:type="dxa"/>
            <w:vMerge w:val="restart"/>
          </w:tcPr>
          <w:p w:rsidR="00C45CDB" w:rsidRPr="00A07DC9" w:rsidRDefault="00C45CDB" w:rsidP="000A6EF8">
            <w:pPr>
              <w:jc w:val="center"/>
              <w:rPr>
                <w:rFonts w:ascii="Times New Roman" w:hAnsi="Times New Roman" w:cs="Times New Roman"/>
                <w:sz w:val="24"/>
                <w:szCs w:val="24"/>
              </w:rPr>
            </w:pPr>
            <w:r>
              <w:rPr>
                <w:rFonts w:ascii="Times New Roman" w:hAnsi="Times New Roman" w:cs="Times New Roman"/>
                <w:sz w:val="24"/>
                <w:szCs w:val="24"/>
              </w:rPr>
              <w:t>9</w:t>
            </w:r>
          </w:p>
        </w:tc>
        <w:tc>
          <w:tcPr>
            <w:tcW w:w="1991" w:type="dxa"/>
            <w:vMerge w:val="restart"/>
          </w:tcPr>
          <w:p w:rsidR="00C45CDB" w:rsidRPr="00590A89" w:rsidRDefault="00C45CDB" w:rsidP="00590A89">
            <w:pPr>
              <w:rPr>
                <w:rFonts w:ascii="Times New Roman" w:hAnsi="Times New Roman" w:cs="Times New Roman"/>
                <w:sz w:val="20"/>
                <w:szCs w:val="20"/>
              </w:rPr>
            </w:pPr>
            <w:r w:rsidRPr="00590A89">
              <w:rPr>
                <w:rFonts w:ascii="Times New Roman" w:hAnsi="Times New Roman" w:cs="Times New Roman"/>
                <w:sz w:val="20"/>
                <w:szCs w:val="20"/>
              </w:rPr>
              <w:t>Магазин «</w:t>
            </w:r>
            <w:proofErr w:type="spellStart"/>
            <w:r w:rsidRPr="00590A89">
              <w:rPr>
                <w:rFonts w:ascii="Times New Roman" w:hAnsi="Times New Roman" w:cs="Times New Roman"/>
                <w:sz w:val="20"/>
                <w:szCs w:val="20"/>
              </w:rPr>
              <w:t>Покупочка</w:t>
            </w:r>
            <w:proofErr w:type="spellEnd"/>
            <w:r w:rsidRPr="00590A89">
              <w:rPr>
                <w:rFonts w:ascii="Times New Roman" w:hAnsi="Times New Roman" w:cs="Times New Roman"/>
                <w:sz w:val="20"/>
                <w:szCs w:val="20"/>
              </w:rPr>
              <w:t>»</w:t>
            </w:r>
          </w:p>
        </w:tc>
        <w:tc>
          <w:tcPr>
            <w:tcW w:w="3119" w:type="dxa"/>
          </w:tcPr>
          <w:p w:rsidR="00C45CDB" w:rsidRPr="00F5432C" w:rsidRDefault="00C45CDB" w:rsidP="00F5432C">
            <w:pPr>
              <w:jc w:val="center"/>
              <w:rPr>
                <w:rFonts w:ascii="Times New Roman" w:hAnsi="Times New Roman" w:cs="Times New Roman"/>
                <w:i/>
                <w:sz w:val="20"/>
                <w:szCs w:val="20"/>
              </w:rPr>
            </w:pPr>
            <w:r w:rsidRPr="00F5432C">
              <w:rPr>
                <w:rFonts w:ascii="Times New Roman" w:hAnsi="Times New Roman" w:cs="Times New Roman"/>
                <w:sz w:val="20"/>
                <w:szCs w:val="20"/>
              </w:rPr>
              <w:t xml:space="preserve">404354, Волгоградская обл., , г. Котельниково, ул. </w:t>
            </w:r>
            <w:r w:rsidRPr="00F5432C">
              <w:rPr>
                <w:rFonts w:ascii="Times New Roman" w:hAnsi="Times New Roman" w:cs="Times New Roman"/>
                <w:sz w:val="20"/>
                <w:szCs w:val="20"/>
                <w:shd w:val="clear" w:color="auto" w:fill="FFFFFF"/>
              </w:rPr>
              <w:t>Родина, д. 21</w:t>
            </w:r>
          </w:p>
        </w:tc>
        <w:tc>
          <w:tcPr>
            <w:tcW w:w="1417" w:type="dxa"/>
            <w:vMerge w:val="restart"/>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vMerge w:val="restart"/>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vMerge w:val="restart"/>
          </w:tcPr>
          <w:p w:rsidR="00C45CDB" w:rsidRPr="00590A89" w:rsidRDefault="00C45CDB" w:rsidP="00775C8F">
            <w:pPr>
              <w:jc w:val="right"/>
              <w:rPr>
                <w:rFonts w:ascii="Times New Roman" w:hAnsi="Times New Roman" w:cs="Times New Roman"/>
                <w:i/>
                <w:color w:val="FF0000"/>
                <w:sz w:val="24"/>
                <w:szCs w:val="24"/>
              </w:rPr>
            </w:pPr>
          </w:p>
        </w:tc>
      </w:tr>
      <w:tr w:rsidR="00C45CDB" w:rsidTr="00F704AA">
        <w:tc>
          <w:tcPr>
            <w:tcW w:w="527" w:type="dxa"/>
            <w:vMerge/>
          </w:tcPr>
          <w:p w:rsidR="00C45CDB" w:rsidRDefault="00C45CDB" w:rsidP="000A6EF8">
            <w:pPr>
              <w:jc w:val="center"/>
              <w:rPr>
                <w:rFonts w:ascii="Times New Roman" w:hAnsi="Times New Roman" w:cs="Times New Roman"/>
                <w:sz w:val="24"/>
                <w:szCs w:val="24"/>
              </w:rPr>
            </w:pPr>
          </w:p>
        </w:tc>
        <w:tc>
          <w:tcPr>
            <w:tcW w:w="1991" w:type="dxa"/>
            <w:vMerge/>
          </w:tcPr>
          <w:p w:rsidR="00C45CDB" w:rsidRPr="00590A89" w:rsidRDefault="00C45CDB" w:rsidP="00590A89">
            <w:pPr>
              <w:rPr>
                <w:rFonts w:ascii="Times New Roman" w:hAnsi="Times New Roman" w:cs="Times New Roman"/>
                <w:sz w:val="20"/>
                <w:szCs w:val="20"/>
              </w:rPr>
            </w:pPr>
          </w:p>
        </w:tc>
        <w:tc>
          <w:tcPr>
            <w:tcW w:w="3119" w:type="dxa"/>
          </w:tcPr>
          <w:p w:rsidR="00C45CDB" w:rsidRPr="00F5432C" w:rsidRDefault="00C45CDB" w:rsidP="00C45CDB">
            <w:pPr>
              <w:jc w:val="center"/>
              <w:rPr>
                <w:rFonts w:ascii="Times New Roman" w:hAnsi="Times New Roman" w:cs="Times New Roman"/>
                <w:sz w:val="20"/>
                <w:szCs w:val="20"/>
              </w:rPr>
            </w:pPr>
            <w:r w:rsidRPr="00F5432C">
              <w:rPr>
                <w:rFonts w:ascii="Times New Roman" w:hAnsi="Times New Roman" w:cs="Times New Roman"/>
                <w:sz w:val="20"/>
                <w:szCs w:val="20"/>
              </w:rPr>
              <w:t xml:space="preserve">404354, Волгоградская обл., , г. Котельниково, ул. </w:t>
            </w:r>
            <w:r>
              <w:rPr>
                <w:rFonts w:ascii="Times New Roman" w:hAnsi="Times New Roman" w:cs="Times New Roman"/>
                <w:sz w:val="20"/>
                <w:szCs w:val="20"/>
                <w:shd w:val="clear" w:color="auto" w:fill="FFFFFF"/>
              </w:rPr>
              <w:t>Орлова</w:t>
            </w:r>
            <w:r w:rsidRPr="00F5432C">
              <w:rPr>
                <w:rFonts w:ascii="Times New Roman" w:hAnsi="Times New Roman" w:cs="Times New Roman"/>
                <w:sz w:val="20"/>
                <w:szCs w:val="20"/>
                <w:shd w:val="clear" w:color="auto" w:fill="FFFFFF"/>
              </w:rPr>
              <w:t xml:space="preserve">, д. </w:t>
            </w:r>
            <w:r>
              <w:rPr>
                <w:rFonts w:ascii="Times New Roman" w:hAnsi="Times New Roman" w:cs="Times New Roman"/>
                <w:sz w:val="20"/>
                <w:szCs w:val="20"/>
                <w:shd w:val="clear" w:color="auto" w:fill="FFFFFF"/>
              </w:rPr>
              <w:t>16</w:t>
            </w:r>
          </w:p>
        </w:tc>
        <w:tc>
          <w:tcPr>
            <w:tcW w:w="1417"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276"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682" w:type="dxa"/>
            <w:vMerge/>
          </w:tcPr>
          <w:p w:rsidR="00C45CDB" w:rsidRPr="00590A89" w:rsidRDefault="00C45CDB"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10</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Магазин одежды</w:t>
            </w:r>
          </w:p>
        </w:tc>
        <w:tc>
          <w:tcPr>
            <w:tcW w:w="3119" w:type="dxa"/>
          </w:tcPr>
          <w:p w:rsidR="00590A89" w:rsidRPr="00F5432C" w:rsidRDefault="00F5432C" w:rsidP="00F5432C">
            <w:pPr>
              <w:jc w:val="center"/>
              <w:rPr>
                <w:rFonts w:ascii="Times New Roman" w:hAnsi="Times New Roman" w:cs="Times New Roman"/>
                <w:i/>
                <w:sz w:val="20"/>
                <w:szCs w:val="20"/>
              </w:rPr>
            </w:pPr>
            <w:r w:rsidRPr="00F5432C">
              <w:rPr>
                <w:rFonts w:ascii="Times New Roman" w:hAnsi="Times New Roman" w:cs="Times New Roman"/>
                <w:i/>
                <w:sz w:val="20"/>
                <w:szCs w:val="20"/>
              </w:rPr>
              <w:t>Нет данных</w:t>
            </w:r>
          </w:p>
        </w:tc>
        <w:tc>
          <w:tcPr>
            <w:tcW w:w="1417"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EC1A30" w:rsidTr="00F704AA">
        <w:tc>
          <w:tcPr>
            <w:tcW w:w="527" w:type="dxa"/>
            <w:vMerge w:val="restart"/>
          </w:tcPr>
          <w:p w:rsidR="00EC1A30" w:rsidRPr="00A07DC9" w:rsidRDefault="00EC1A30" w:rsidP="000A6EF8">
            <w:pPr>
              <w:jc w:val="center"/>
              <w:rPr>
                <w:rFonts w:ascii="Times New Roman" w:hAnsi="Times New Roman" w:cs="Times New Roman"/>
                <w:sz w:val="24"/>
                <w:szCs w:val="24"/>
              </w:rPr>
            </w:pPr>
            <w:r>
              <w:rPr>
                <w:rFonts w:ascii="Times New Roman" w:hAnsi="Times New Roman" w:cs="Times New Roman"/>
                <w:sz w:val="24"/>
                <w:szCs w:val="24"/>
              </w:rPr>
              <w:t>11</w:t>
            </w:r>
          </w:p>
        </w:tc>
        <w:tc>
          <w:tcPr>
            <w:tcW w:w="1991" w:type="dxa"/>
            <w:vMerge w:val="restart"/>
          </w:tcPr>
          <w:p w:rsidR="00EC1A30" w:rsidRPr="00590A89" w:rsidRDefault="00EC1A30" w:rsidP="00590A89">
            <w:pPr>
              <w:rPr>
                <w:rFonts w:ascii="Times New Roman" w:hAnsi="Times New Roman" w:cs="Times New Roman"/>
                <w:sz w:val="20"/>
                <w:szCs w:val="20"/>
              </w:rPr>
            </w:pPr>
            <w:r w:rsidRPr="00590A89">
              <w:rPr>
                <w:rFonts w:ascii="Times New Roman" w:hAnsi="Times New Roman" w:cs="Times New Roman"/>
                <w:sz w:val="20"/>
                <w:szCs w:val="20"/>
              </w:rPr>
              <w:t>Магазин «</w:t>
            </w:r>
            <w:proofErr w:type="spellStart"/>
            <w:r w:rsidRPr="00590A89">
              <w:rPr>
                <w:rFonts w:ascii="Times New Roman" w:hAnsi="Times New Roman" w:cs="Times New Roman"/>
                <w:sz w:val="20"/>
                <w:szCs w:val="20"/>
              </w:rPr>
              <w:t>Радеж</w:t>
            </w:r>
            <w:proofErr w:type="spellEnd"/>
            <w:r w:rsidRPr="00590A89">
              <w:rPr>
                <w:rFonts w:ascii="Times New Roman" w:hAnsi="Times New Roman" w:cs="Times New Roman"/>
                <w:sz w:val="20"/>
                <w:szCs w:val="20"/>
              </w:rPr>
              <w:t>»</w:t>
            </w:r>
          </w:p>
        </w:tc>
        <w:tc>
          <w:tcPr>
            <w:tcW w:w="3119" w:type="dxa"/>
          </w:tcPr>
          <w:p w:rsidR="00EC1A30" w:rsidRPr="00EC1A30" w:rsidRDefault="00EC1A30" w:rsidP="00C45CDB">
            <w:pPr>
              <w:jc w:val="center"/>
              <w:rPr>
                <w:rFonts w:ascii="Times New Roman" w:hAnsi="Times New Roman" w:cs="Times New Roman"/>
                <w:i/>
                <w:sz w:val="20"/>
                <w:szCs w:val="20"/>
              </w:rPr>
            </w:pPr>
            <w:r w:rsidRPr="00EC1A30">
              <w:rPr>
                <w:rFonts w:ascii="Times New Roman" w:hAnsi="Times New Roman" w:cs="Times New Roman"/>
                <w:sz w:val="20"/>
                <w:szCs w:val="20"/>
              </w:rPr>
              <w:t xml:space="preserve">404354, Волгоградская обл., , г. Котельниково, ул. </w:t>
            </w:r>
            <w:r w:rsidRPr="00EC1A30">
              <w:rPr>
                <w:rFonts w:ascii="Times New Roman" w:hAnsi="Times New Roman" w:cs="Times New Roman"/>
                <w:sz w:val="20"/>
                <w:szCs w:val="20"/>
                <w:shd w:val="clear" w:color="auto" w:fill="FFFFFF"/>
              </w:rPr>
              <w:t>Первомайская, д. 15а</w:t>
            </w:r>
            <w:r w:rsidRPr="00EC1A30">
              <w:rPr>
                <w:rFonts w:ascii="Times New Roman" w:hAnsi="Times New Roman" w:cs="Times New Roman"/>
                <w:sz w:val="20"/>
                <w:szCs w:val="20"/>
              </w:rPr>
              <w:t>.</w:t>
            </w:r>
          </w:p>
        </w:tc>
        <w:tc>
          <w:tcPr>
            <w:tcW w:w="1417"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EC1A30" w:rsidRPr="00590A89" w:rsidRDefault="00EC1A30" w:rsidP="00775C8F">
            <w:pPr>
              <w:jc w:val="right"/>
              <w:rPr>
                <w:rFonts w:ascii="Times New Roman" w:hAnsi="Times New Roman" w:cs="Times New Roman"/>
                <w:i/>
                <w:color w:val="FF0000"/>
                <w:sz w:val="24"/>
                <w:szCs w:val="24"/>
              </w:rPr>
            </w:pPr>
          </w:p>
        </w:tc>
      </w:tr>
      <w:tr w:rsidR="00EC1A30" w:rsidTr="00F704AA">
        <w:tc>
          <w:tcPr>
            <w:tcW w:w="527" w:type="dxa"/>
            <w:vMerge/>
          </w:tcPr>
          <w:p w:rsidR="00EC1A30" w:rsidRDefault="00EC1A30" w:rsidP="000A6EF8">
            <w:pPr>
              <w:jc w:val="center"/>
              <w:rPr>
                <w:rFonts w:ascii="Times New Roman" w:hAnsi="Times New Roman" w:cs="Times New Roman"/>
                <w:sz w:val="24"/>
                <w:szCs w:val="24"/>
              </w:rPr>
            </w:pPr>
          </w:p>
        </w:tc>
        <w:tc>
          <w:tcPr>
            <w:tcW w:w="1991" w:type="dxa"/>
            <w:vMerge/>
          </w:tcPr>
          <w:p w:rsidR="00EC1A30" w:rsidRPr="00590A89" w:rsidRDefault="00EC1A30" w:rsidP="00590A89">
            <w:pPr>
              <w:rPr>
                <w:rFonts w:ascii="Times New Roman" w:hAnsi="Times New Roman" w:cs="Times New Roman"/>
                <w:sz w:val="20"/>
                <w:szCs w:val="20"/>
              </w:rPr>
            </w:pPr>
          </w:p>
        </w:tc>
        <w:tc>
          <w:tcPr>
            <w:tcW w:w="3119" w:type="dxa"/>
          </w:tcPr>
          <w:p w:rsidR="00EC1A30" w:rsidRPr="00EC1A30" w:rsidRDefault="00EC1A30" w:rsidP="00EC1A30">
            <w:pPr>
              <w:jc w:val="center"/>
              <w:rPr>
                <w:rFonts w:ascii="Times New Roman" w:hAnsi="Times New Roman" w:cs="Times New Roman"/>
                <w:sz w:val="20"/>
                <w:szCs w:val="20"/>
              </w:rPr>
            </w:pPr>
            <w:r w:rsidRPr="00EC1A30">
              <w:rPr>
                <w:rFonts w:ascii="Times New Roman" w:hAnsi="Times New Roman" w:cs="Times New Roman"/>
                <w:sz w:val="20"/>
                <w:szCs w:val="20"/>
              </w:rPr>
              <w:t>404354, Волгоградская обл., , г. Котельниково, ул. Советская 19</w:t>
            </w:r>
          </w:p>
        </w:tc>
        <w:tc>
          <w:tcPr>
            <w:tcW w:w="1417"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276" w:type="dxa"/>
            <w:shd w:val="clear" w:color="auto" w:fill="29617A"/>
          </w:tcPr>
          <w:p w:rsidR="00EC1A30" w:rsidRPr="009A277C" w:rsidRDefault="00EC1A30" w:rsidP="00F5432C">
            <w:pPr>
              <w:jc w:val="center"/>
              <w:rPr>
                <w:rFonts w:ascii="Times New Roman" w:hAnsi="Times New Roman" w:cs="Times New Roman"/>
                <w:i/>
                <w:color w:val="FFFFFF" w:themeColor="background1"/>
                <w:sz w:val="20"/>
                <w:szCs w:val="20"/>
              </w:rPr>
            </w:pPr>
          </w:p>
        </w:tc>
        <w:tc>
          <w:tcPr>
            <w:tcW w:w="1682" w:type="dxa"/>
          </w:tcPr>
          <w:p w:rsidR="00EC1A30" w:rsidRPr="00590A89" w:rsidRDefault="00EC1A30"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12</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Детский мир</w:t>
            </w:r>
          </w:p>
        </w:tc>
        <w:tc>
          <w:tcPr>
            <w:tcW w:w="3119" w:type="dxa"/>
          </w:tcPr>
          <w:p w:rsidR="00590A89" w:rsidRPr="00EC1A30" w:rsidRDefault="00F5432C" w:rsidP="00C45CDB">
            <w:pPr>
              <w:jc w:val="center"/>
              <w:rPr>
                <w:rFonts w:ascii="Times New Roman" w:hAnsi="Times New Roman" w:cs="Times New Roman"/>
                <w:i/>
                <w:sz w:val="20"/>
                <w:szCs w:val="20"/>
              </w:rPr>
            </w:pPr>
            <w:r w:rsidRPr="00EC1A30">
              <w:rPr>
                <w:rFonts w:ascii="Times New Roman" w:hAnsi="Times New Roman" w:cs="Times New Roman"/>
                <w:sz w:val="20"/>
                <w:szCs w:val="20"/>
              </w:rPr>
              <w:t>404353, Волгоградская область, г. Котельниково</w:t>
            </w:r>
            <w:r w:rsidRPr="00EC1A30">
              <w:rPr>
                <w:rFonts w:ascii="Times New Roman" w:hAnsi="Times New Roman" w:cs="Times New Roman"/>
                <w:sz w:val="20"/>
                <w:szCs w:val="20"/>
                <w:shd w:val="clear" w:color="auto" w:fill="FFFFFF"/>
              </w:rPr>
              <w:t xml:space="preserve">, ул. Ленина, д. </w:t>
            </w:r>
            <w:r w:rsidR="00C45CDB" w:rsidRPr="00EC1A30">
              <w:rPr>
                <w:rFonts w:ascii="Times New Roman" w:hAnsi="Times New Roman" w:cs="Times New Roman"/>
                <w:sz w:val="20"/>
                <w:szCs w:val="20"/>
                <w:shd w:val="clear" w:color="auto" w:fill="FFFFFF"/>
              </w:rPr>
              <w:t>8</w:t>
            </w:r>
            <w:r w:rsidR="00590A89" w:rsidRPr="00EC1A30">
              <w:rPr>
                <w:rFonts w:ascii="Times New Roman" w:hAnsi="Times New Roman" w:cs="Times New Roman"/>
                <w:sz w:val="20"/>
                <w:szCs w:val="20"/>
              </w:rPr>
              <w:t>.</w:t>
            </w:r>
          </w:p>
        </w:tc>
        <w:tc>
          <w:tcPr>
            <w:tcW w:w="1417"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590A89" w:rsidTr="00F704AA">
        <w:tc>
          <w:tcPr>
            <w:tcW w:w="527" w:type="dxa"/>
          </w:tcPr>
          <w:p w:rsidR="00590A89" w:rsidRPr="00A07DC9" w:rsidRDefault="001525B9" w:rsidP="000A6EF8">
            <w:pPr>
              <w:jc w:val="center"/>
              <w:rPr>
                <w:rFonts w:ascii="Times New Roman" w:hAnsi="Times New Roman" w:cs="Times New Roman"/>
                <w:sz w:val="24"/>
                <w:szCs w:val="24"/>
              </w:rPr>
            </w:pPr>
            <w:r>
              <w:rPr>
                <w:rFonts w:ascii="Times New Roman" w:hAnsi="Times New Roman" w:cs="Times New Roman"/>
                <w:sz w:val="24"/>
                <w:szCs w:val="24"/>
              </w:rPr>
              <w:t>13</w:t>
            </w:r>
          </w:p>
        </w:tc>
        <w:tc>
          <w:tcPr>
            <w:tcW w:w="1991" w:type="dxa"/>
          </w:tcPr>
          <w:p w:rsidR="00590A89" w:rsidRPr="00590A89" w:rsidRDefault="00590A89" w:rsidP="00590A89">
            <w:pPr>
              <w:rPr>
                <w:rFonts w:ascii="Times New Roman" w:hAnsi="Times New Roman" w:cs="Times New Roman"/>
                <w:sz w:val="20"/>
                <w:szCs w:val="20"/>
              </w:rPr>
            </w:pPr>
            <w:r w:rsidRPr="00590A89">
              <w:rPr>
                <w:rFonts w:ascii="Times New Roman" w:hAnsi="Times New Roman" w:cs="Times New Roman"/>
                <w:sz w:val="20"/>
                <w:szCs w:val="20"/>
              </w:rPr>
              <w:t>Котельниковский многофункциональный центр</w:t>
            </w:r>
          </w:p>
        </w:tc>
        <w:tc>
          <w:tcPr>
            <w:tcW w:w="3119" w:type="dxa"/>
          </w:tcPr>
          <w:p w:rsidR="00590A89" w:rsidRPr="00EC1A30" w:rsidRDefault="00F5432C" w:rsidP="00C45CDB">
            <w:pPr>
              <w:jc w:val="center"/>
              <w:rPr>
                <w:rFonts w:ascii="Times New Roman" w:hAnsi="Times New Roman" w:cs="Times New Roman"/>
                <w:i/>
                <w:sz w:val="20"/>
                <w:szCs w:val="20"/>
              </w:rPr>
            </w:pPr>
            <w:r w:rsidRPr="00EC1A30">
              <w:rPr>
                <w:rFonts w:ascii="Times New Roman" w:hAnsi="Times New Roman" w:cs="Times New Roman"/>
                <w:sz w:val="20"/>
                <w:szCs w:val="20"/>
              </w:rPr>
              <w:t>403805,</w:t>
            </w:r>
            <w:r w:rsidR="00C45CDB" w:rsidRPr="00EC1A30">
              <w:rPr>
                <w:rFonts w:ascii="Times New Roman" w:hAnsi="Times New Roman" w:cs="Times New Roman"/>
                <w:sz w:val="20"/>
                <w:szCs w:val="20"/>
              </w:rPr>
              <w:t xml:space="preserve"> Волгоградская область, г. Кот</w:t>
            </w:r>
            <w:r w:rsidR="003A2B1D" w:rsidRPr="00EC1A30">
              <w:rPr>
                <w:rFonts w:ascii="Times New Roman" w:hAnsi="Times New Roman" w:cs="Times New Roman"/>
                <w:sz w:val="20"/>
                <w:szCs w:val="20"/>
              </w:rPr>
              <w:t>ельниково</w:t>
            </w:r>
            <w:r w:rsidRPr="00EC1A30">
              <w:rPr>
                <w:rFonts w:ascii="Times New Roman" w:hAnsi="Times New Roman" w:cs="Times New Roman"/>
                <w:sz w:val="20"/>
                <w:szCs w:val="20"/>
              </w:rPr>
              <w:t xml:space="preserve"> ул. </w:t>
            </w:r>
            <w:r w:rsidR="00C45CDB" w:rsidRPr="00EC1A30">
              <w:rPr>
                <w:rFonts w:ascii="Times New Roman" w:hAnsi="Times New Roman" w:cs="Times New Roman"/>
                <w:sz w:val="20"/>
                <w:szCs w:val="20"/>
              </w:rPr>
              <w:t>Ленина</w:t>
            </w:r>
            <w:r w:rsidRPr="00EC1A30">
              <w:rPr>
                <w:rFonts w:ascii="Times New Roman" w:hAnsi="Times New Roman" w:cs="Times New Roman"/>
                <w:sz w:val="20"/>
                <w:szCs w:val="20"/>
              </w:rPr>
              <w:t xml:space="preserve">, д. </w:t>
            </w:r>
            <w:r w:rsidR="00C45CDB" w:rsidRPr="00EC1A30">
              <w:rPr>
                <w:rFonts w:ascii="Times New Roman" w:hAnsi="Times New Roman" w:cs="Times New Roman"/>
                <w:sz w:val="20"/>
                <w:szCs w:val="20"/>
              </w:rPr>
              <w:t>31</w:t>
            </w:r>
          </w:p>
        </w:tc>
        <w:tc>
          <w:tcPr>
            <w:tcW w:w="1417"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590A89" w:rsidRPr="009A277C" w:rsidRDefault="00F5432C"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682" w:type="dxa"/>
          </w:tcPr>
          <w:p w:rsidR="00590A89" w:rsidRPr="00590A89" w:rsidRDefault="00590A89" w:rsidP="00775C8F">
            <w:pPr>
              <w:jc w:val="right"/>
              <w:rPr>
                <w:rFonts w:ascii="Times New Roman" w:hAnsi="Times New Roman" w:cs="Times New Roman"/>
                <w:i/>
                <w:color w:val="FF0000"/>
                <w:sz w:val="24"/>
                <w:szCs w:val="24"/>
              </w:rPr>
            </w:pPr>
          </w:p>
        </w:tc>
      </w:tr>
      <w:tr w:rsidR="00C45CDB" w:rsidTr="00F704AA">
        <w:tc>
          <w:tcPr>
            <w:tcW w:w="527" w:type="dxa"/>
            <w:vMerge w:val="restart"/>
          </w:tcPr>
          <w:p w:rsidR="00C45CDB" w:rsidRPr="00A07DC9" w:rsidRDefault="00C45CDB" w:rsidP="000A6EF8">
            <w:pPr>
              <w:jc w:val="center"/>
              <w:rPr>
                <w:rFonts w:ascii="Times New Roman" w:hAnsi="Times New Roman" w:cs="Times New Roman"/>
                <w:sz w:val="24"/>
                <w:szCs w:val="24"/>
              </w:rPr>
            </w:pPr>
            <w:r>
              <w:rPr>
                <w:rFonts w:ascii="Times New Roman" w:hAnsi="Times New Roman" w:cs="Times New Roman"/>
                <w:sz w:val="24"/>
                <w:szCs w:val="24"/>
              </w:rPr>
              <w:lastRenderedPageBreak/>
              <w:t>14</w:t>
            </w:r>
          </w:p>
        </w:tc>
        <w:tc>
          <w:tcPr>
            <w:tcW w:w="1991" w:type="dxa"/>
            <w:vMerge w:val="restart"/>
          </w:tcPr>
          <w:p w:rsidR="00C45CDB" w:rsidRPr="00590A89" w:rsidRDefault="00C45CDB" w:rsidP="00590A89">
            <w:pPr>
              <w:rPr>
                <w:rFonts w:ascii="Times New Roman" w:hAnsi="Times New Roman" w:cs="Times New Roman"/>
                <w:sz w:val="20"/>
                <w:szCs w:val="20"/>
              </w:rPr>
            </w:pPr>
            <w:r>
              <w:rPr>
                <w:rFonts w:ascii="Times New Roman" w:hAnsi="Times New Roman" w:cs="Times New Roman"/>
                <w:sz w:val="20"/>
                <w:szCs w:val="20"/>
              </w:rPr>
              <w:t>Магазин «Магнит»</w:t>
            </w:r>
          </w:p>
        </w:tc>
        <w:tc>
          <w:tcPr>
            <w:tcW w:w="3119" w:type="dxa"/>
          </w:tcPr>
          <w:p w:rsidR="00C45CDB" w:rsidRPr="00F5432C" w:rsidRDefault="00C45CDB" w:rsidP="00C45CDB">
            <w:pPr>
              <w:jc w:val="center"/>
              <w:rPr>
                <w:rFonts w:ascii="Times New Roman" w:hAnsi="Times New Roman" w:cs="Times New Roman"/>
                <w:i/>
                <w:sz w:val="24"/>
                <w:szCs w:val="24"/>
              </w:rPr>
            </w:pPr>
            <w:r w:rsidRPr="00F5432C">
              <w:rPr>
                <w:rFonts w:ascii="Times New Roman" w:hAnsi="Times New Roman" w:cs="Times New Roman"/>
                <w:sz w:val="20"/>
                <w:szCs w:val="20"/>
              </w:rPr>
              <w:t>403805, Волгоградская область, г. Ко</w:t>
            </w:r>
            <w:r>
              <w:rPr>
                <w:rFonts w:ascii="Times New Roman" w:hAnsi="Times New Roman" w:cs="Times New Roman"/>
                <w:sz w:val="20"/>
                <w:szCs w:val="20"/>
              </w:rPr>
              <w:t>тельниково</w:t>
            </w:r>
            <w:r w:rsidRPr="00F5432C">
              <w:rPr>
                <w:rFonts w:ascii="Times New Roman" w:hAnsi="Times New Roman" w:cs="Times New Roman"/>
                <w:sz w:val="20"/>
                <w:szCs w:val="20"/>
              </w:rPr>
              <w:t xml:space="preserve"> ул. </w:t>
            </w:r>
            <w:r>
              <w:rPr>
                <w:rFonts w:ascii="Times New Roman" w:hAnsi="Times New Roman" w:cs="Times New Roman"/>
                <w:sz w:val="20"/>
                <w:szCs w:val="20"/>
              </w:rPr>
              <w:t>Волгоградская</w:t>
            </w:r>
            <w:r w:rsidRPr="00F5432C">
              <w:rPr>
                <w:rFonts w:ascii="Times New Roman" w:hAnsi="Times New Roman" w:cs="Times New Roman"/>
                <w:sz w:val="20"/>
                <w:szCs w:val="20"/>
              </w:rPr>
              <w:t xml:space="preserve">, д. </w:t>
            </w:r>
            <w:r>
              <w:rPr>
                <w:rFonts w:ascii="Times New Roman" w:hAnsi="Times New Roman" w:cs="Times New Roman"/>
                <w:sz w:val="20"/>
                <w:szCs w:val="20"/>
              </w:rPr>
              <w:t>61</w:t>
            </w:r>
          </w:p>
        </w:tc>
        <w:tc>
          <w:tcPr>
            <w:tcW w:w="1417" w:type="dxa"/>
            <w:vMerge w:val="restart"/>
            <w:shd w:val="clear" w:color="auto" w:fill="29617A"/>
          </w:tcPr>
          <w:p w:rsidR="00C45CDB" w:rsidRPr="009A277C" w:rsidRDefault="00C45CDB"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276" w:type="dxa"/>
            <w:vMerge w:val="restart"/>
            <w:shd w:val="clear" w:color="auto" w:fill="29617A"/>
          </w:tcPr>
          <w:p w:rsidR="00C45CDB" w:rsidRPr="009A277C" w:rsidRDefault="00C45CDB"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682" w:type="dxa"/>
            <w:vMerge w:val="restart"/>
          </w:tcPr>
          <w:p w:rsidR="00C45CDB" w:rsidRPr="00590A89" w:rsidRDefault="00C45CDB" w:rsidP="00775C8F">
            <w:pPr>
              <w:jc w:val="right"/>
              <w:rPr>
                <w:rFonts w:ascii="Times New Roman" w:hAnsi="Times New Roman" w:cs="Times New Roman"/>
                <w:i/>
                <w:color w:val="FF0000"/>
                <w:sz w:val="24"/>
                <w:szCs w:val="24"/>
              </w:rPr>
            </w:pPr>
          </w:p>
        </w:tc>
      </w:tr>
      <w:tr w:rsidR="00C45CDB" w:rsidTr="00F704AA">
        <w:tc>
          <w:tcPr>
            <w:tcW w:w="527" w:type="dxa"/>
            <w:vMerge/>
          </w:tcPr>
          <w:p w:rsidR="00C45CDB" w:rsidRDefault="00C45CDB" w:rsidP="000A6EF8">
            <w:pPr>
              <w:jc w:val="center"/>
              <w:rPr>
                <w:rFonts w:ascii="Times New Roman" w:hAnsi="Times New Roman" w:cs="Times New Roman"/>
                <w:sz w:val="24"/>
                <w:szCs w:val="24"/>
              </w:rPr>
            </w:pPr>
          </w:p>
        </w:tc>
        <w:tc>
          <w:tcPr>
            <w:tcW w:w="1991" w:type="dxa"/>
            <w:vMerge/>
          </w:tcPr>
          <w:p w:rsidR="00C45CDB" w:rsidRDefault="00C45CDB" w:rsidP="00590A89">
            <w:pPr>
              <w:rPr>
                <w:rFonts w:ascii="Times New Roman" w:hAnsi="Times New Roman" w:cs="Times New Roman"/>
                <w:sz w:val="20"/>
                <w:szCs w:val="20"/>
              </w:rPr>
            </w:pPr>
          </w:p>
        </w:tc>
        <w:tc>
          <w:tcPr>
            <w:tcW w:w="3119" w:type="dxa"/>
          </w:tcPr>
          <w:p w:rsidR="00C45CDB" w:rsidRPr="00F5432C" w:rsidRDefault="00C45CDB" w:rsidP="00C45CDB">
            <w:pPr>
              <w:jc w:val="center"/>
              <w:rPr>
                <w:rFonts w:ascii="Times New Roman" w:hAnsi="Times New Roman" w:cs="Times New Roman"/>
                <w:sz w:val="20"/>
                <w:szCs w:val="20"/>
              </w:rPr>
            </w:pPr>
            <w:r w:rsidRPr="00F5432C">
              <w:rPr>
                <w:rFonts w:ascii="Times New Roman" w:hAnsi="Times New Roman" w:cs="Times New Roman"/>
                <w:sz w:val="20"/>
                <w:szCs w:val="20"/>
              </w:rPr>
              <w:t>403805, Волгоградская область, г. Ко</w:t>
            </w:r>
            <w:r>
              <w:rPr>
                <w:rFonts w:ascii="Times New Roman" w:hAnsi="Times New Roman" w:cs="Times New Roman"/>
                <w:sz w:val="20"/>
                <w:szCs w:val="20"/>
              </w:rPr>
              <w:t>тельниково</w:t>
            </w:r>
            <w:r w:rsidRPr="00F5432C">
              <w:rPr>
                <w:rFonts w:ascii="Times New Roman" w:hAnsi="Times New Roman" w:cs="Times New Roman"/>
                <w:sz w:val="20"/>
                <w:szCs w:val="20"/>
              </w:rPr>
              <w:t xml:space="preserve"> ул. </w:t>
            </w:r>
            <w:r>
              <w:rPr>
                <w:rFonts w:ascii="Times New Roman" w:hAnsi="Times New Roman" w:cs="Times New Roman"/>
                <w:sz w:val="20"/>
                <w:szCs w:val="20"/>
              </w:rPr>
              <w:t>Пушкина</w:t>
            </w:r>
            <w:r w:rsidRPr="00F5432C">
              <w:rPr>
                <w:rFonts w:ascii="Times New Roman" w:hAnsi="Times New Roman" w:cs="Times New Roman"/>
                <w:sz w:val="20"/>
                <w:szCs w:val="20"/>
              </w:rPr>
              <w:t xml:space="preserve">, д. </w:t>
            </w:r>
            <w:r>
              <w:rPr>
                <w:rFonts w:ascii="Times New Roman" w:hAnsi="Times New Roman" w:cs="Times New Roman"/>
                <w:sz w:val="20"/>
                <w:szCs w:val="20"/>
              </w:rPr>
              <w:t>24</w:t>
            </w:r>
          </w:p>
        </w:tc>
        <w:tc>
          <w:tcPr>
            <w:tcW w:w="1417"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276"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682" w:type="dxa"/>
            <w:vMerge/>
          </w:tcPr>
          <w:p w:rsidR="00C45CDB" w:rsidRPr="00590A89" w:rsidRDefault="00C45CDB" w:rsidP="00775C8F">
            <w:pPr>
              <w:jc w:val="right"/>
              <w:rPr>
                <w:rFonts w:ascii="Times New Roman" w:hAnsi="Times New Roman" w:cs="Times New Roman"/>
                <w:i/>
                <w:color w:val="FF0000"/>
                <w:sz w:val="24"/>
                <w:szCs w:val="24"/>
              </w:rPr>
            </w:pPr>
          </w:p>
        </w:tc>
      </w:tr>
      <w:tr w:rsidR="00C45CDB" w:rsidTr="00F704AA">
        <w:tc>
          <w:tcPr>
            <w:tcW w:w="527" w:type="dxa"/>
            <w:vMerge/>
          </w:tcPr>
          <w:p w:rsidR="00C45CDB" w:rsidRDefault="00C45CDB" w:rsidP="000A6EF8">
            <w:pPr>
              <w:jc w:val="center"/>
              <w:rPr>
                <w:rFonts w:ascii="Times New Roman" w:hAnsi="Times New Roman" w:cs="Times New Roman"/>
                <w:sz w:val="24"/>
                <w:szCs w:val="24"/>
              </w:rPr>
            </w:pPr>
          </w:p>
        </w:tc>
        <w:tc>
          <w:tcPr>
            <w:tcW w:w="1991" w:type="dxa"/>
            <w:vMerge/>
          </w:tcPr>
          <w:p w:rsidR="00C45CDB" w:rsidRDefault="00C45CDB" w:rsidP="00590A89">
            <w:pPr>
              <w:rPr>
                <w:rFonts w:ascii="Times New Roman" w:hAnsi="Times New Roman" w:cs="Times New Roman"/>
                <w:sz w:val="20"/>
                <w:szCs w:val="20"/>
              </w:rPr>
            </w:pPr>
          </w:p>
        </w:tc>
        <w:tc>
          <w:tcPr>
            <w:tcW w:w="3119" w:type="dxa"/>
          </w:tcPr>
          <w:p w:rsidR="00C45CDB" w:rsidRPr="00F5432C" w:rsidRDefault="00C45CDB" w:rsidP="00C45CDB">
            <w:pPr>
              <w:jc w:val="center"/>
              <w:rPr>
                <w:rFonts w:ascii="Times New Roman" w:hAnsi="Times New Roman" w:cs="Times New Roman"/>
                <w:sz w:val="20"/>
                <w:szCs w:val="20"/>
              </w:rPr>
            </w:pPr>
            <w:r w:rsidRPr="00F5432C">
              <w:rPr>
                <w:rFonts w:ascii="Times New Roman" w:hAnsi="Times New Roman" w:cs="Times New Roman"/>
                <w:sz w:val="20"/>
                <w:szCs w:val="20"/>
              </w:rPr>
              <w:t>403805, Волгоградская область, г. Ко</w:t>
            </w:r>
            <w:r>
              <w:rPr>
                <w:rFonts w:ascii="Times New Roman" w:hAnsi="Times New Roman" w:cs="Times New Roman"/>
                <w:sz w:val="20"/>
                <w:szCs w:val="20"/>
              </w:rPr>
              <w:t>тельниково</w:t>
            </w:r>
            <w:r w:rsidRPr="00F5432C">
              <w:rPr>
                <w:rFonts w:ascii="Times New Roman" w:hAnsi="Times New Roman" w:cs="Times New Roman"/>
                <w:sz w:val="20"/>
                <w:szCs w:val="20"/>
              </w:rPr>
              <w:t xml:space="preserve"> ул. </w:t>
            </w:r>
            <w:r>
              <w:rPr>
                <w:rFonts w:ascii="Times New Roman" w:hAnsi="Times New Roman" w:cs="Times New Roman"/>
                <w:sz w:val="20"/>
                <w:szCs w:val="20"/>
              </w:rPr>
              <w:t>Думенко</w:t>
            </w:r>
            <w:r w:rsidRPr="00F5432C">
              <w:rPr>
                <w:rFonts w:ascii="Times New Roman" w:hAnsi="Times New Roman" w:cs="Times New Roman"/>
                <w:sz w:val="20"/>
                <w:szCs w:val="20"/>
              </w:rPr>
              <w:t xml:space="preserve">, д. </w:t>
            </w:r>
            <w:r>
              <w:rPr>
                <w:rFonts w:ascii="Times New Roman" w:hAnsi="Times New Roman" w:cs="Times New Roman"/>
                <w:sz w:val="20"/>
                <w:szCs w:val="20"/>
              </w:rPr>
              <w:t>32</w:t>
            </w:r>
          </w:p>
        </w:tc>
        <w:tc>
          <w:tcPr>
            <w:tcW w:w="1417"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276"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682" w:type="dxa"/>
            <w:vMerge/>
          </w:tcPr>
          <w:p w:rsidR="00C45CDB" w:rsidRPr="00590A89" w:rsidRDefault="00C45CDB" w:rsidP="00775C8F">
            <w:pPr>
              <w:jc w:val="right"/>
              <w:rPr>
                <w:rFonts w:ascii="Times New Roman" w:hAnsi="Times New Roman" w:cs="Times New Roman"/>
                <w:i/>
                <w:color w:val="FF0000"/>
                <w:sz w:val="24"/>
                <w:szCs w:val="24"/>
              </w:rPr>
            </w:pPr>
          </w:p>
        </w:tc>
      </w:tr>
      <w:tr w:rsidR="00C45CDB" w:rsidTr="00F704AA">
        <w:tc>
          <w:tcPr>
            <w:tcW w:w="527" w:type="dxa"/>
            <w:vMerge/>
          </w:tcPr>
          <w:p w:rsidR="00C45CDB" w:rsidRDefault="00C45CDB" w:rsidP="000A6EF8">
            <w:pPr>
              <w:jc w:val="center"/>
              <w:rPr>
                <w:rFonts w:ascii="Times New Roman" w:hAnsi="Times New Roman" w:cs="Times New Roman"/>
                <w:sz w:val="24"/>
                <w:szCs w:val="24"/>
              </w:rPr>
            </w:pPr>
          </w:p>
        </w:tc>
        <w:tc>
          <w:tcPr>
            <w:tcW w:w="1991" w:type="dxa"/>
            <w:vMerge/>
          </w:tcPr>
          <w:p w:rsidR="00C45CDB" w:rsidRDefault="00C45CDB" w:rsidP="00590A89">
            <w:pPr>
              <w:rPr>
                <w:rFonts w:ascii="Times New Roman" w:hAnsi="Times New Roman" w:cs="Times New Roman"/>
                <w:sz w:val="20"/>
                <w:szCs w:val="20"/>
              </w:rPr>
            </w:pPr>
          </w:p>
        </w:tc>
        <w:tc>
          <w:tcPr>
            <w:tcW w:w="3119" w:type="dxa"/>
          </w:tcPr>
          <w:p w:rsidR="00C45CDB" w:rsidRPr="00F5432C" w:rsidRDefault="00C45CDB" w:rsidP="00C45CDB">
            <w:pPr>
              <w:jc w:val="center"/>
              <w:rPr>
                <w:rFonts w:ascii="Times New Roman" w:hAnsi="Times New Roman" w:cs="Times New Roman"/>
                <w:sz w:val="20"/>
                <w:szCs w:val="20"/>
              </w:rPr>
            </w:pPr>
            <w:r w:rsidRPr="00F5432C">
              <w:rPr>
                <w:rFonts w:ascii="Times New Roman" w:hAnsi="Times New Roman" w:cs="Times New Roman"/>
                <w:sz w:val="20"/>
                <w:szCs w:val="20"/>
              </w:rPr>
              <w:t>403805, Волгоградская область, г. Ко</w:t>
            </w:r>
            <w:r>
              <w:rPr>
                <w:rFonts w:ascii="Times New Roman" w:hAnsi="Times New Roman" w:cs="Times New Roman"/>
                <w:sz w:val="20"/>
                <w:szCs w:val="20"/>
              </w:rPr>
              <w:t>тельниково</w:t>
            </w:r>
            <w:r w:rsidRPr="00F5432C">
              <w:rPr>
                <w:rFonts w:ascii="Times New Roman" w:hAnsi="Times New Roman" w:cs="Times New Roman"/>
                <w:sz w:val="20"/>
                <w:szCs w:val="20"/>
              </w:rPr>
              <w:t xml:space="preserve"> ул. </w:t>
            </w:r>
            <w:r>
              <w:rPr>
                <w:rFonts w:ascii="Times New Roman" w:hAnsi="Times New Roman" w:cs="Times New Roman"/>
                <w:sz w:val="20"/>
                <w:szCs w:val="20"/>
              </w:rPr>
              <w:t>Серафимовича</w:t>
            </w:r>
            <w:r w:rsidRPr="00F5432C">
              <w:rPr>
                <w:rFonts w:ascii="Times New Roman" w:hAnsi="Times New Roman" w:cs="Times New Roman"/>
                <w:sz w:val="20"/>
                <w:szCs w:val="20"/>
              </w:rPr>
              <w:t xml:space="preserve">, д. </w:t>
            </w:r>
            <w:r>
              <w:rPr>
                <w:rFonts w:ascii="Times New Roman" w:hAnsi="Times New Roman" w:cs="Times New Roman"/>
                <w:sz w:val="20"/>
                <w:szCs w:val="20"/>
              </w:rPr>
              <w:t>13а</w:t>
            </w:r>
          </w:p>
        </w:tc>
        <w:tc>
          <w:tcPr>
            <w:tcW w:w="1417"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276" w:type="dxa"/>
            <w:vMerge/>
            <w:shd w:val="clear" w:color="auto" w:fill="29617A"/>
          </w:tcPr>
          <w:p w:rsidR="00C45CDB" w:rsidRPr="009A277C" w:rsidRDefault="00C45CDB" w:rsidP="00F5432C">
            <w:pPr>
              <w:jc w:val="center"/>
              <w:rPr>
                <w:rFonts w:ascii="Times New Roman" w:hAnsi="Times New Roman" w:cs="Times New Roman"/>
                <w:i/>
                <w:color w:val="FFFFFF" w:themeColor="background1"/>
                <w:sz w:val="20"/>
                <w:szCs w:val="20"/>
              </w:rPr>
            </w:pPr>
          </w:p>
        </w:tc>
        <w:tc>
          <w:tcPr>
            <w:tcW w:w="1682" w:type="dxa"/>
            <w:vMerge/>
          </w:tcPr>
          <w:p w:rsidR="00C45CDB" w:rsidRPr="00590A89" w:rsidRDefault="00C45CDB" w:rsidP="00775C8F">
            <w:pPr>
              <w:jc w:val="right"/>
              <w:rPr>
                <w:rFonts w:ascii="Times New Roman" w:hAnsi="Times New Roman" w:cs="Times New Roman"/>
                <w:i/>
                <w:color w:val="FF0000"/>
                <w:sz w:val="24"/>
                <w:szCs w:val="24"/>
              </w:rPr>
            </w:pPr>
          </w:p>
        </w:tc>
      </w:tr>
      <w:tr w:rsidR="001525B9" w:rsidTr="00F704AA">
        <w:tc>
          <w:tcPr>
            <w:tcW w:w="527" w:type="dxa"/>
          </w:tcPr>
          <w:p w:rsidR="001525B9" w:rsidRDefault="00C45CDB" w:rsidP="000A6EF8">
            <w:pPr>
              <w:jc w:val="center"/>
              <w:rPr>
                <w:rFonts w:ascii="Times New Roman" w:hAnsi="Times New Roman" w:cs="Times New Roman"/>
                <w:sz w:val="24"/>
                <w:szCs w:val="24"/>
              </w:rPr>
            </w:pPr>
            <w:r>
              <w:rPr>
                <w:rFonts w:ascii="Times New Roman" w:hAnsi="Times New Roman" w:cs="Times New Roman"/>
                <w:sz w:val="24"/>
                <w:szCs w:val="24"/>
              </w:rPr>
              <w:t>15</w:t>
            </w:r>
          </w:p>
        </w:tc>
        <w:tc>
          <w:tcPr>
            <w:tcW w:w="1991" w:type="dxa"/>
          </w:tcPr>
          <w:p w:rsidR="001525B9" w:rsidRDefault="001525B9" w:rsidP="00F634BF">
            <w:pPr>
              <w:rPr>
                <w:rFonts w:ascii="Times New Roman" w:hAnsi="Times New Roman" w:cs="Times New Roman"/>
                <w:sz w:val="20"/>
                <w:szCs w:val="20"/>
              </w:rPr>
            </w:pPr>
            <w:r>
              <w:rPr>
                <w:rFonts w:ascii="Times New Roman" w:hAnsi="Times New Roman" w:cs="Times New Roman"/>
                <w:sz w:val="20"/>
                <w:szCs w:val="20"/>
              </w:rPr>
              <w:t>Магазин «Перехватчик»</w:t>
            </w:r>
          </w:p>
        </w:tc>
        <w:tc>
          <w:tcPr>
            <w:tcW w:w="3119" w:type="dxa"/>
          </w:tcPr>
          <w:p w:rsidR="001525B9" w:rsidRPr="00F5432C" w:rsidRDefault="001525B9" w:rsidP="00F4145C">
            <w:pPr>
              <w:jc w:val="center"/>
              <w:rPr>
                <w:rFonts w:ascii="Times New Roman" w:hAnsi="Times New Roman" w:cs="Times New Roman"/>
                <w:i/>
                <w:sz w:val="24"/>
                <w:szCs w:val="24"/>
              </w:rPr>
            </w:pPr>
            <w:r w:rsidRPr="00F5432C">
              <w:rPr>
                <w:rFonts w:ascii="Times New Roman" w:hAnsi="Times New Roman" w:cs="Times New Roman"/>
                <w:i/>
                <w:sz w:val="20"/>
                <w:szCs w:val="20"/>
              </w:rPr>
              <w:t>Нет данных</w:t>
            </w:r>
          </w:p>
        </w:tc>
        <w:tc>
          <w:tcPr>
            <w:tcW w:w="1417" w:type="dxa"/>
            <w:shd w:val="clear" w:color="auto" w:fill="29617A"/>
          </w:tcPr>
          <w:p w:rsidR="001525B9" w:rsidRPr="009A277C" w:rsidRDefault="001525B9" w:rsidP="00F4145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1525B9" w:rsidRPr="009A277C" w:rsidRDefault="001525B9" w:rsidP="00F4145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682" w:type="dxa"/>
          </w:tcPr>
          <w:p w:rsidR="001525B9" w:rsidRPr="00590A89" w:rsidRDefault="001525B9" w:rsidP="00775C8F">
            <w:pPr>
              <w:jc w:val="right"/>
              <w:rPr>
                <w:rFonts w:ascii="Times New Roman" w:hAnsi="Times New Roman" w:cs="Times New Roman"/>
                <w:i/>
                <w:color w:val="FF0000"/>
                <w:sz w:val="24"/>
                <w:szCs w:val="24"/>
              </w:rPr>
            </w:pPr>
          </w:p>
        </w:tc>
      </w:tr>
      <w:tr w:rsidR="001525B9" w:rsidTr="00F704AA">
        <w:tc>
          <w:tcPr>
            <w:tcW w:w="527" w:type="dxa"/>
          </w:tcPr>
          <w:p w:rsidR="001525B9" w:rsidRPr="00A07DC9" w:rsidRDefault="00C45CDB" w:rsidP="000A6EF8">
            <w:pPr>
              <w:jc w:val="center"/>
              <w:rPr>
                <w:rFonts w:ascii="Times New Roman" w:hAnsi="Times New Roman" w:cs="Times New Roman"/>
                <w:sz w:val="24"/>
                <w:szCs w:val="24"/>
              </w:rPr>
            </w:pPr>
            <w:r>
              <w:rPr>
                <w:rFonts w:ascii="Times New Roman" w:hAnsi="Times New Roman" w:cs="Times New Roman"/>
                <w:sz w:val="24"/>
                <w:szCs w:val="24"/>
              </w:rPr>
              <w:t>16</w:t>
            </w:r>
          </w:p>
        </w:tc>
        <w:tc>
          <w:tcPr>
            <w:tcW w:w="1991" w:type="dxa"/>
          </w:tcPr>
          <w:p w:rsidR="001525B9" w:rsidRDefault="001525B9" w:rsidP="00590A89">
            <w:pPr>
              <w:rPr>
                <w:rFonts w:ascii="Times New Roman" w:hAnsi="Times New Roman" w:cs="Times New Roman"/>
                <w:sz w:val="20"/>
                <w:szCs w:val="20"/>
              </w:rPr>
            </w:pPr>
            <w:r>
              <w:rPr>
                <w:rFonts w:ascii="Times New Roman" w:hAnsi="Times New Roman" w:cs="Times New Roman"/>
                <w:sz w:val="20"/>
                <w:szCs w:val="20"/>
              </w:rPr>
              <w:t>Гостиница «Трио»</w:t>
            </w:r>
          </w:p>
        </w:tc>
        <w:tc>
          <w:tcPr>
            <w:tcW w:w="3119" w:type="dxa"/>
          </w:tcPr>
          <w:p w:rsidR="001525B9" w:rsidRPr="00F5432C" w:rsidRDefault="001525B9" w:rsidP="00F5432C">
            <w:pPr>
              <w:jc w:val="center"/>
              <w:rPr>
                <w:rFonts w:ascii="Times New Roman" w:hAnsi="Times New Roman" w:cs="Times New Roman"/>
                <w:i/>
                <w:sz w:val="24"/>
                <w:szCs w:val="24"/>
              </w:rPr>
            </w:pPr>
            <w:r w:rsidRPr="00F5432C">
              <w:rPr>
                <w:rFonts w:ascii="Times New Roman" w:hAnsi="Times New Roman" w:cs="Times New Roman"/>
                <w:sz w:val="20"/>
                <w:szCs w:val="20"/>
              </w:rPr>
              <w:t xml:space="preserve">404354, Волгоградская обл., Котельниковский муниципальный р-н, г. Котельниково, ул. </w:t>
            </w:r>
            <w:r w:rsidRPr="00F5432C">
              <w:rPr>
                <w:rFonts w:ascii="Times New Roman" w:hAnsi="Times New Roman" w:cs="Times New Roman"/>
                <w:sz w:val="20"/>
                <w:szCs w:val="20"/>
                <w:shd w:val="clear" w:color="auto" w:fill="FFFFFF"/>
              </w:rPr>
              <w:t>Серафимовича, д. 2.</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1525B9" w:rsidRPr="009A277C" w:rsidRDefault="001525B9"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682" w:type="dxa"/>
          </w:tcPr>
          <w:p w:rsidR="001525B9" w:rsidRPr="00590A89" w:rsidRDefault="001525B9" w:rsidP="00775C8F">
            <w:pPr>
              <w:jc w:val="right"/>
              <w:rPr>
                <w:rFonts w:ascii="Times New Roman" w:hAnsi="Times New Roman" w:cs="Times New Roman"/>
                <w:i/>
                <w:color w:val="FF0000"/>
                <w:sz w:val="24"/>
                <w:szCs w:val="24"/>
              </w:rPr>
            </w:pPr>
          </w:p>
        </w:tc>
      </w:tr>
      <w:tr w:rsidR="001525B9" w:rsidTr="00F704AA">
        <w:tc>
          <w:tcPr>
            <w:tcW w:w="527" w:type="dxa"/>
          </w:tcPr>
          <w:p w:rsidR="001525B9" w:rsidRPr="00A07DC9" w:rsidRDefault="00C45CDB" w:rsidP="000A6EF8">
            <w:pPr>
              <w:jc w:val="center"/>
              <w:rPr>
                <w:rFonts w:ascii="Times New Roman" w:hAnsi="Times New Roman" w:cs="Times New Roman"/>
                <w:sz w:val="24"/>
                <w:szCs w:val="24"/>
              </w:rPr>
            </w:pPr>
            <w:r>
              <w:rPr>
                <w:rFonts w:ascii="Times New Roman" w:hAnsi="Times New Roman" w:cs="Times New Roman"/>
                <w:sz w:val="24"/>
                <w:szCs w:val="24"/>
              </w:rPr>
              <w:t>17</w:t>
            </w:r>
          </w:p>
        </w:tc>
        <w:tc>
          <w:tcPr>
            <w:tcW w:w="1991" w:type="dxa"/>
          </w:tcPr>
          <w:p w:rsidR="001525B9" w:rsidRDefault="001525B9" w:rsidP="00590A89">
            <w:pPr>
              <w:rPr>
                <w:rFonts w:ascii="Times New Roman" w:hAnsi="Times New Roman" w:cs="Times New Roman"/>
                <w:sz w:val="20"/>
                <w:szCs w:val="20"/>
              </w:rPr>
            </w:pPr>
            <w:r>
              <w:rPr>
                <w:rFonts w:ascii="Times New Roman" w:hAnsi="Times New Roman" w:cs="Times New Roman"/>
                <w:sz w:val="20"/>
                <w:szCs w:val="20"/>
              </w:rPr>
              <w:t>Продуктовый магазин</w:t>
            </w:r>
          </w:p>
        </w:tc>
        <w:tc>
          <w:tcPr>
            <w:tcW w:w="3119" w:type="dxa"/>
          </w:tcPr>
          <w:p w:rsidR="001525B9" w:rsidRPr="00F5432C" w:rsidRDefault="001525B9" w:rsidP="00F5432C">
            <w:pPr>
              <w:jc w:val="center"/>
              <w:rPr>
                <w:rFonts w:ascii="Times New Roman" w:hAnsi="Times New Roman" w:cs="Times New Roman"/>
                <w:i/>
                <w:sz w:val="24"/>
                <w:szCs w:val="24"/>
              </w:rPr>
            </w:pPr>
            <w:r w:rsidRPr="00F5432C">
              <w:rPr>
                <w:rFonts w:ascii="Times New Roman" w:hAnsi="Times New Roman" w:cs="Times New Roman"/>
                <w:i/>
                <w:sz w:val="20"/>
                <w:szCs w:val="20"/>
              </w:rPr>
              <w:t>Нет данных</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1525B9" w:rsidRPr="009A277C" w:rsidRDefault="001525B9" w:rsidP="00F5432C">
            <w:pPr>
              <w:jc w:val="center"/>
              <w:rPr>
                <w:rFonts w:ascii="Times New Roman" w:hAnsi="Times New Roman" w:cs="Times New Roman"/>
                <w:i/>
                <w:color w:val="FFFFFF" w:themeColor="background1"/>
                <w:sz w:val="24"/>
                <w:szCs w:val="24"/>
              </w:rPr>
            </w:pPr>
            <w:r w:rsidRPr="009A277C">
              <w:rPr>
                <w:rFonts w:ascii="Times New Roman" w:hAnsi="Times New Roman" w:cs="Times New Roman"/>
                <w:i/>
                <w:color w:val="FFFFFF" w:themeColor="background1"/>
                <w:sz w:val="20"/>
                <w:szCs w:val="20"/>
              </w:rPr>
              <w:t>Нет данных</w:t>
            </w:r>
          </w:p>
        </w:tc>
        <w:tc>
          <w:tcPr>
            <w:tcW w:w="1682" w:type="dxa"/>
          </w:tcPr>
          <w:p w:rsidR="001525B9" w:rsidRPr="00590A89" w:rsidRDefault="001525B9" w:rsidP="00775C8F">
            <w:pPr>
              <w:jc w:val="right"/>
              <w:rPr>
                <w:rFonts w:ascii="Times New Roman" w:hAnsi="Times New Roman" w:cs="Times New Roman"/>
                <w:i/>
                <w:color w:val="FF0000"/>
                <w:sz w:val="24"/>
                <w:szCs w:val="24"/>
              </w:rPr>
            </w:pPr>
          </w:p>
        </w:tc>
      </w:tr>
      <w:tr w:rsidR="001525B9" w:rsidTr="00F704AA">
        <w:tc>
          <w:tcPr>
            <w:tcW w:w="527" w:type="dxa"/>
          </w:tcPr>
          <w:p w:rsidR="001525B9" w:rsidRPr="00501AC7" w:rsidRDefault="00C45CDB" w:rsidP="000A6EF8">
            <w:pPr>
              <w:jc w:val="center"/>
              <w:rPr>
                <w:rFonts w:ascii="Times New Roman" w:hAnsi="Times New Roman" w:cs="Times New Roman"/>
                <w:sz w:val="24"/>
                <w:szCs w:val="24"/>
              </w:rPr>
            </w:pPr>
            <w:r>
              <w:rPr>
                <w:rFonts w:ascii="Times New Roman" w:hAnsi="Times New Roman" w:cs="Times New Roman"/>
                <w:sz w:val="24"/>
                <w:szCs w:val="24"/>
              </w:rPr>
              <w:t>18</w:t>
            </w:r>
          </w:p>
        </w:tc>
        <w:tc>
          <w:tcPr>
            <w:tcW w:w="1991" w:type="dxa"/>
          </w:tcPr>
          <w:p w:rsidR="001525B9" w:rsidRPr="00251AE4" w:rsidRDefault="001525B9" w:rsidP="00251AE4">
            <w:pPr>
              <w:rPr>
                <w:rFonts w:ascii="Times New Roman" w:hAnsi="Times New Roman" w:cs="Times New Roman"/>
                <w:sz w:val="20"/>
                <w:szCs w:val="20"/>
              </w:rPr>
            </w:pPr>
            <w:r w:rsidRPr="00251AE4">
              <w:rPr>
                <w:rFonts w:ascii="Times New Roman" w:hAnsi="Times New Roman" w:cs="Times New Roman"/>
                <w:bCs/>
                <w:color w:val="000000"/>
                <w:sz w:val="20"/>
                <w:szCs w:val="20"/>
                <w:shd w:val="clear" w:color="auto" w:fill="FFFFFF"/>
              </w:rPr>
              <w:t>Кафе «Бульвар»</w:t>
            </w:r>
          </w:p>
        </w:tc>
        <w:tc>
          <w:tcPr>
            <w:tcW w:w="3119" w:type="dxa"/>
          </w:tcPr>
          <w:p w:rsidR="001525B9" w:rsidRPr="00F5432C" w:rsidRDefault="001525B9" w:rsidP="00F5432C">
            <w:pPr>
              <w:jc w:val="center"/>
              <w:rPr>
                <w:rFonts w:ascii="Times New Roman" w:hAnsi="Times New Roman" w:cs="Times New Roman"/>
                <w:sz w:val="20"/>
                <w:szCs w:val="20"/>
              </w:rPr>
            </w:pPr>
            <w:r w:rsidRPr="00F5432C">
              <w:rPr>
                <w:rFonts w:ascii="Times New Roman" w:hAnsi="Times New Roman" w:cs="Times New Roman"/>
                <w:sz w:val="20"/>
                <w:szCs w:val="20"/>
              </w:rPr>
              <w:t xml:space="preserve">404354, Волгоградская обл., Котельниковский муниципальный р-н, г. Котельниково, </w:t>
            </w:r>
            <w:r w:rsidRPr="00F5432C">
              <w:rPr>
                <w:rFonts w:ascii="Times New Roman" w:hAnsi="Times New Roman" w:cs="Times New Roman"/>
                <w:sz w:val="20"/>
                <w:szCs w:val="20"/>
                <w:shd w:val="clear" w:color="auto" w:fill="FFFFFF"/>
              </w:rPr>
              <w:t>ул. Железнодорожная, 4</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1525B9" w:rsidRPr="00F5432C" w:rsidRDefault="001525B9" w:rsidP="00F5432C">
            <w:pPr>
              <w:jc w:val="center"/>
              <w:rPr>
                <w:rFonts w:ascii="Times New Roman" w:hAnsi="Times New Roman" w:cs="Times New Roman"/>
                <w:i/>
                <w:sz w:val="20"/>
                <w:szCs w:val="20"/>
              </w:rPr>
            </w:pPr>
            <w:r w:rsidRPr="00F5432C">
              <w:rPr>
                <w:rFonts w:ascii="Times New Roman" w:hAnsi="Times New Roman" w:cs="Times New Roman"/>
                <w:sz w:val="20"/>
                <w:szCs w:val="20"/>
                <w:shd w:val="clear" w:color="auto" w:fill="FFFFFF"/>
              </w:rPr>
              <w:t>32 места</w:t>
            </w:r>
          </w:p>
        </w:tc>
        <w:tc>
          <w:tcPr>
            <w:tcW w:w="1682" w:type="dxa"/>
          </w:tcPr>
          <w:p w:rsidR="001525B9" w:rsidRPr="00251AE4" w:rsidRDefault="001525B9" w:rsidP="00775C8F">
            <w:pPr>
              <w:jc w:val="right"/>
              <w:rPr>
                <w:rFonts w:ascii="Times New Roman" w:hAnsi="Times New Roman" w:cs="Times New Roman"/>
                <w:i/>
                <w:color w:val="FF0000"/>
                <w:sz w:val="20"/>
                <w:szCs w:val="20"/>
              </w:rPr>
            </w:pPr>
          </w:p>
        </w:tc>
      </w:tr>
      <w:tr w:rsidR="001525B9" w:rsidTr="00F704AA">
        <w:tc>
          <w:tcPr>
            <w:tcW w:w="527" w:type="dxa"/>
          </w:tcPr>
          <w:p w:rsidR="001525B9" w:rsidRPr="00501AC7" w:rsidRDefault="00C45CDB" w:rsidP="000A6EF8">
            <w:pPr>
              <w:jc w:val="center"/>
              <w:rPr>
                <w:rFonts w:ascii="Times New Roman" w:hAnsi="Times New Roman" w:cs="Times New Roman"/>
                <w:sz w:val="24"/>
                <w:szCs w:val="24"/>
              </w:rPr>
            </w:pPr>
            <w:r>
              <w:rPr>
                <w:rFonts w:ascii="Times New Roman" w:hAnsi="Times New Roman" w:cs="Times New Roman"/>
                <w:sz w:val="24"/>
                <w:szCs w:val="24"/>
              </w:rPr>
              <w:t>19</w:t>
            </w:r>
          </w:p>
        </w:tc>
        <w:tc>
          <w:tcPr>
            <w:tcW w:w="1991" w:type="dxa"/>
          </w:tcPr>
          <w:p w:rsidR="001525B9" w:rsidRPr="00251AE4" w:rsidRDefault="001525B9" w:rsidP="00251AE4">
            <w:pPr>
              <w:rPr>
                <w:rFonts w:ascii="Times New Roman" w:hAnsi="Times New Roman" w:cs="Times New Roman"/>
                <w:bCs/>
                <w:color w:val="000000"/>
                <w:sz w:val="20"/>
                <w:szCs w:val="20"/>
                <w:shd w:val="clear" w:color="auto" w:fill="FFFFFF"/>
              </w:rPr>
            </w:pPr>
            <w:r w:rsidRPr="00251AE4">
              <w:rPr>
                <w:rFonts w:ascii="Times New Roman" w:hAnsi="Times New Roman" w:cs="Times New Roman"/>
                <w:bCs/>
                <w:color w:val="000000"/>
                <w:sz w:val="20"/>
                <w:szCs w:val="20"/>
                <w:shd w:val="clear" w:color="auto" w:fill="FFFFFF"/>
              </w:rPr>
              <w:t>Закусочная-бар «Подкова»</w:t>
            </w:r>
          </w:p>
        </w:tc>
        <w:tc>
          <w:tcPr>
            <w:tcW w:w="3119" w:type="dxa"/>
          </w:tcPr>
          <w:p w:rsidR="001525B9" w:rsidRPr="00F5432C" w:rsidRDefault="001525B9" w:rsidP="00F5432C">
            <w:pPr>
              <w:jc w:val="center"/>
              <w:rPr>
                <w:rFonts w:ascii="Times New Roman" w:hAnsi="Times New Roman" w:cs="Times New Roman"/>
                <w:sz w:val="20"/>
                <w:szCs w:val="20"/>
              </w:rPr>
            </w:pPr>
            <w:r w:rsidRPr="00F5432C">
              <w:rPr>
                <w:rFonts w:ascii="Times New Roman" w:hAnsi="Times New Roman" w:cs="Times New Roman"/>
                <w:sz w:val="20"/>
                <w:szCs w:val="20"/>
              </w:rPr>
              <w:t xml:space="preserve">404354, Волгоградская обл., Котельниковский муниципальный р-н, г. Котельниково, </w:t>
            </w:r>
            <w:r w:rsidRPr="00F5432C">
              <w:rPr>
                <w:rFonts w:ascii="Times New Roman" w:hAnsi="Times New Roman" w:cs="Times New Roman"/>
                <w:sz w:val="20"/>
                <w:szCs w:val="20"/>
                <w:shd w:val="clear" w:color="auto" w:fill="FFFFFF"/>
              </w:rPr>
              <w:t>ул. Серафимовича, 2 а</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1525B9" w:rsidRPr="00F5432C" w:rsidRDefault="001525B9" w:rsidP="00F5432C">
            <w:pPr>
              <w:jc w:val="center"/>
              <w:rPr>
                <w:rFonts w:ascii="Times New Roman" w:hAnsi="Times New Roman" w:cs="Times New Roman"/>
                <w:sz w:val="20"/>
                <w:szCs w:val="20"/>
              </w:rPr>
            </w:pPr>
            <w:r w:rsidRPr="00F5432C">
              <w:rPr>
                <w:rFonts w:ascii="Times New Roman" w:hAnsi="Times New Roman" w:cs="Times New Roman"/>
                <w:sz w:val="20"/>
                <w:szCs w:val="20"/>
              </w:rPr>
              <w:t>140 мест</w:t>
            </w:r>
          </w:p>
        </w:tc>
        <w:tc>
          <w:tcPr>
            <w:tcW w:w="1682" w:type="dxa"/>
          </w:tcPr>
          <w:p w:rsidR="001525B9" w:rsidRPr="00251AE4" w:rsidRDefault="001525B9" w:rsidP="00775C8F">
            <w:pPr>
              <w:jc w:val="right"/>
              <w:rPr>
                <w:rFonts w:ascii="Times New Roman" w:hAnsi="Times New Roman" w:cs="Times New Roman"/>
                <w:i/>
                <w:color w:val="FF0000"/>
                <w:sz w:val="20"/>
                <w:szCs w:val="20"/>
              </w:rPr>
            </w:pPr>
          </w:p>
        </w:tc>
      </w:tr>
      <w:tr w:rsidR="001525B9" w:rsidTr="00F704AA">
        <w:tc>
          <w:tcPr>
            <w:tcW w:w="527" w:type="dxa"/>
          </w:tcPr>
          <w:p w:rsidR="001525B9" w:rsidRPr="00501AC7" w:rsidRDefault="00C45CDB" w:rsidP="000A6EF8">
            <w:pPr>
              <w:jc w:val="center"/>
              <w:rPr>
                <w:rFonts w:ascii="Times New Roman" w:hAnsi="Times New Roman" w:cs="Times New Roman"/>
                <w:sz w:val="24"/>
                <w:szCs w:val="24"/>
              </w:rPr>
            </w:pPr>
            <w:r>
              <w:rPr>
                <w:rFonts w:ascii="Times New Roman" w:hAnsi="Times New Roman" w:cs="Times New Roman"/>
                <w:sz w:val="24"/>
                <w:szCs w:val="24"/>
              </w:rPr>
              <w:t>20</w:t>
            </w:r>
          </w:p>
        </w:tc>
        <w:tc>
          <w:tcPr>
            <w:tcW w:w="1991" w:type="dxa"/>
          </w:tcPr>
          <w:p w:rsidR="001525B9" w:rsidRPr="00251AE4" w:rsidRDefault="001525B9" w:rsidP="00251AE4">
            <w:pPr>
              <w:rPr>
                <w:rFonts w:ascii="Times New Roman" w:hAnsi="Times New Roman" w:cs="Times New Roman"/>
                <w:bCs/>
                <w:color w:val="000000"/>
                <w:sz w:val="20"/>
                <w:szCs w:val="20"/>
                <w:shd w:val="clear" w:color="auto" w:fill="FFFFFF"/>
              </w:rPr>
            </w:pPr>
            <w:r w:rsidRPr="00251AE4">
              <w:rPr>
                <w:rFonts w:ascii="Times New Roman" w:hAnsi="Times New Roman" w:cs="Times New Roman"/>
                <w:bCs/>
                <w:color w:val="000000"/>
                <w:sz w:val="20"/>
                <w:szCs w:val="20"/>
                <w:shd w:val="clear" w:color="auto" w:fill="FFFFFF"/>
              </w:rPr>
              <w:t>Кафе-бар «Новый город»</w:t>
            </w:r>
            <w:r w:rsidRPr="00251AE4">
              <w:rPr>
                <w:rStyle w:val="apple-converted-space"/>
                <w:rFonts w:ascii="Times New Roman" w:hAnsi="Times New Roman" w:cs="Times New Roman"/>
                <w:color w:val="000000"/>
                <w:sz w:val="20"/>
                <w:szCs w:val="20"/>
                <w:shd w:val="clear" w:color="auto" w:fill="FFFFFF"/>
              </w:rPr>
              <w:t> </w:t>
            </w:r>
          </w:p>
        </w:tc>
        <w:tc>
          <w:tcPr>
            <w:tcW w:w="3119" w:type="dxa"/>
          </w:tcPr>
          <w:p w:rsidR="001525B9" w:rsidRPr="00F5432C" w:rsidRDefault="001525B9" w:rsidP="00F5432C">
            <w:pPr>
              <w:jc w:val="center"/>
              <w:rPr>
                <w:rFonts w:ascii="Times New Roman" w:hAnsi="Times New Roman" w:cs="Times New Roman"/>
                <w:sz w:val="20"/>
                <w:szCs w:val="20"/>
              </w:rPr>
            </w:pPr>
            <w:r w:rsidRPr="00F5432C">
              <w:rPr>
                <w:rFonts w:ascii="Times New Roman" w:hAnsi="Times New Roman" w:cs="Times New Roman"/>
                <w:sz w:val="20"/>
                <w:szCs w:val="20"/>
              </w:rPr>
              <w:t xml:space="preserve">404354, Волгоградская обл., Котельниковский муниципальный р-н, г. Котельниково, </w:t>
            </w:r>
            <w:r w:rsidRPr="00F5432C">
              <w:rPr>
                <w:rFonts w:ascii="Times New Roman" w:hAnsi="Times New Roman" w:cs="Times New Roman"/>
                <w:sz w:val="20"/>
                <w:szCs w:val="20"/>
                <w:shd w:val="clear" w:color="auto" w:fill="FFFFFF"/>
              </w:rPr>
              <w:t xml:space="preserve">ул. </w:t>
            </w:r>
            <w:proofErr w:type="spellStart"/>
            <w:r w:rsidRPr="00F5432C">
              <w:rPr>
                <w:rFonts w:ascii="Times New Roman" w:hAnsi="Times New Roman" w:cs="Times New Roman"/>
                <w:sz w:val="20"/>
                <w:szCs w:val="20"/>
                <w:shd w:val="clear" w:color="auto" w:fill="FFFFFF"/>
              </w:rPr>
              <w:t>Калийщиков</w:t>
            </w:r>
            <w:proofErr w:type="spellEnd"/>
            <w:r w:rsidRPr="00F5432C">
              <w:rPr>
                <w:rFonts w:ascii="Times New Roman" w:hAnsi="Times New Roman" w:cs="Times New Roman"/>
                <w:sz w:val="20"/>
                <w:szCs w:val="20"/>
                <w:shd w:val="clear" w:color="auto" w:fill="FFFFFF"/>
              </w:rPr>
              <w:t>, 1</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1525B9" w:rsidRPr="00F5432C" w:rsidRDefault="001525B9" w:rsidP="00F5432C">
            <w:pPr>
              <w:pStyle w:val="a5"/>
              <w:jc w:val="center"/>
              <w:rPr>
                <w:sz w:val="20"/>
                <w:szCs w:val="20"/>
              </w:rPr>
            </w:pPr>
            <w:r w:rsidRPr="00F5432C">
              <w:rPr>
                <w:sz w:val="20"/>
                <w:szCs w:val="20"/>
                <w:shd w:val="clear" w:color="auto" w:fill="FFFFFF"/>
              </w:rPr>
              <w:t>50</w:t>
            </w:r>
            <w:r w:rsidRPr="00F5432C">
              <w:rPr>
                <w:sz w:val="20"/>
                <w:szCs w:val="20"/>
              </w:rPr>
              <w:t xml:space="preserve"> мест</w:t>
            </w:r>
          </w:p>
        </w:tc>
        <w:tc>
          <w:tcPr>
            <w:tcW w:w="1682" w:type="dxa"/>
          </w:tcPr>
          <w:p w:rsidR="001525B9" w:rsidRPr="00251AE4" w:rsidRDefault="001525B9" w:rsidP="00251AE4">
            <w:pPr>
              <w:jc w:val="center"/>
              <w:rPr>
                <w:rFonts w:ascii="Times New Roman" w:hAnsi="Times New Roman" w:cs="Times New Roman"/>
                <w:i/>
                <w:color w:val="FF0000"/>
                <w:sz w:val="20"/>
                <w:szCs w:val="20"/>
              </w:rPr>
            </w:pPr>
          </w:p>
        </w:tc>
      </w:tr>
      <w:tr w:rsidR="001525B9" w:rsidTr="00F704AA">
        <w:trPr>
          <w:trHeight w:val="518"/>
        </w:trPr>
        <w:tc>
          <w:tcPr>
            <w:tcW w:w="527" w:type="dxa"/>
          </w:tcPr>
          <w:p w:rsidR="001525B9" w:rsidRPr="00501AC7" w:rsidRDefault="00C45CDB" w:rsidP="000A6EF8">
            <w:pPr>
              <w:jc w:val="center"/>
              <w:rPr>
                <w:rFonts w:ascii="Times New Roman" w:hAnsi="Times New Roman" w:cs="Times New Roman"/>
                <w:sz w:val="24"/>
                <w:szCs w:val="24"/>
              </w:rPr>
            </w:pPr>
            <w:r>
              <w:rPr>
                <w:rFonts w:ascii="Times New Roman" w:hAnsi="Times New Roman" w:cs="Times New Roman"/>
                <w:sz w:val="24"/>
                <w:szCs w:val="24"/>
              </w:rPr>
              <w:t>21</w:t>
            </w:r>
          </w:p>
        </w:tc>
        <w:tc>
          <w:tcPr>
            <w:tcW w:w="1991" w:type="dxa"/>
          </w:tcPr>
          <w:p w:rsidR="001525B9" w:rsidRPr="00251AE4" w:rsidRDefault="001525B9" w:rsidP="00251AE4">
            <w:pPr>
              <w:rPr>
                <w:rFonts w:ascii="Times New Roman" w:hAnsi="Times New Roman" w:cs="Times New Roman"/>
                <w:bCs/>
                <w:color w:val="000000"/>
                <w:sz w:val="20"/>
                <w:szCs w:val="20"/>
                <w:shd w:val="clear" w:color="auto" w:fill="FFFFFF"/>
              </w:rPr>
            </w:pPr>
            <w:r w:rsidRPr="00251AE4">
              <w:rPr>
                <w:rFonts w:ascii="Times New Roman" w:hAnsi="Times New Roman" w:cs="Times New Roman"/>
                <w:bCs/>
                <w:color w:val="000000"/>
                <w:sz w:val="20"/>
                <w:szCs w:val="20"/>
                <w:shd w:val="clear" w:color="auto" w:fill="FFFFFF"/>
              </w:rPr>
              <w:t>Закусочная «Терраса»</w:t>
            </w:r>
          </w:p>
        </w:tc>
        <w:tc>
          <w:tcPr>
            <w:tcW w:w="3119" w:type="dxa"/>
          </w:tcPr>
          <w:p w:rsidR="001525B9" w:rsidRPr="00F5432C" w:rsidRDefault="001525B9" w:rsidP="00F5432C">
            <w:pPr>
              <w:jc w:val="center"/>
              <w:rPr>
                <w:rFonts w:ascii="Times New Roman" w:hAnsi="Times New Roman" w:cs="Times New Roman"/>
                <w:sz w:val="20"/>
                <w:szCs w:val="20"/>
              </w:rPr>
            </w:pPr>
            <w:r w:rsidRPr="00F5432C">
              <w:rPr>
                <w:rFonts w:ascii="Times New Roman" w:hAnsi="Times New Roman" w:cs="Times New Roman"/>
                <w:sz w:val="20"/>
                <w:szCs w:val="20"/>
                <w:shd w:val="clear" w:color="auto" w:fill="FFFFFF"/>
              </w:rPr>
              <w:t>Трасса Волгоград-Ростов</w:t>
            </w:r>
          </w:p>
        </w:tc>
        <w:tc>
          <w:tcPr>
            <w:tcW w:w="1417" w:type="dxa"/>
            <w:shd w:val="clear" w:color="auto" w:fill="29617A"/>
          </w:tcPr>
          <w:p w:rsidR="001525B9" w:rsidRPr="009A277C" w:rsidRDefault="001525B9" w:rsidP="00F5432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1525B9" w:rsidRPr="00F5432C" w:rsidRDefault="001525B9" w:rsidP="00A65040">
            <w:pPr>
              <w:pStyle w:val="a5"/>
              <w:jc w:val="center"/>
              <w:rPr>
                <w:sz w:val="20"/>
                <w:szCs w:val="20"/>
              </w:rPr>
            </w:pPr>
            <w:r w:rsidRPr="00F5432C">
              <w:rPr>
                <w:sz w:val="20"/>
                <w:szCs w:val="20"/>
              </w:rPr>
              <w:t>40 мест</w:t>
            </w:r>
          </w:p>
        </w:tc>
        <w:tc>
          <w:tcPr>
            <w:tcW w:w="1682" w:type="dxa"/>
          </w:tcPr>
          <w:p w:rsidR="001525B9" w:rsidRPr="00251AE4" w:rsidRDefault="001525B9" w:rsidP="00251AE4">
            <w:pPr>
              <w:jc w:val="center"/>
              <w:rPr>
                <w:rFonts w:ascii="Times New Roman" w:hAnsi="Times New Roman" w:cs="Times New Roman"/>
                <w:i/>
                <w:color w:val="FF0000"/>
                <w:sz w:val="20"/>
                <w:szCs w:val="20"/>
              </w:rPr>
            </w:pPr>
            <w:r w:rsidRPr="00251AE4">
              <w:rPr>
                <w:rFonts w:ascii="Times New Roman" w:hAnsi="Times New Roman" w:cs="Times New Roman"/>
                <w:color w:val="000000"/>
                <w:sz w:val="20"/>
                <w:szCs w:val="20"/>
                <w:shd w:val="clear" w:color="auto" w:fill="FFFFFF"/>
              </w:rPr>
              <w:t>Самообслуживание</w:t>
            </w:r>
          </w:p>
        </w:tc>
      </w:tr>
      <w:tr w:rsidR="001525B9" w:rsidTr="00F704AA">
        <w:tc>
          <w:tcPr>
            <w:tcW w:w="527" w:type="dxa"/>
          </w:tcPr>
          <w:p w:rsidR="001525B9" w:rsidRPr="00501AC7" w:rsidRDefault="00C45CDB" w:rsidP="000A6EF8">
            <w:pPr>
              <w:jc w:val="center"/>
              <w:rPr>
                <w:rFonts w:ascii="Times New Roman" w:hAnsi="Times New Roman" w:cs="Times New Roman"/>
                <w:sz w:val="24"/>
                <w:szCs w:val="24"/>
              </w:rPr>
            </w:pPr>
            <w:r>
              <w:rPr>
                <w:rFonts w:ascii="Times New Roman" w:hAnsi="Times New Roman" w:cs="Times New Roman"/>
                <w:sz w:val="24"/>
                <w:szCs w:val="24"/>
              </w:rPr>
              <w:t>22</w:t>
            </w:r>
          </w:p>
        </w:tc>
        <w:tc>
          <w:tcPr>
            <w:tcW w:w="1991" w:type="dxa"/>
          </w:tcPr>
          <w:p w:rsidR="001525B9" w:rsidRPr="00251AE4" w:rsidRDefault="001525B9" w:rsidP="00251AE4">
            <w:pPr>
              <w:rPr>
                <w:rFonts w:ascii="Times New Roman" w:hAnsi="Times New Roman" w:cs="Times New Roman"/>
                <w:bCs/>
                <w:color w:val="000000"/>
                <w:sz w:val="20"/>
                <w:szCs w:val="20"/>
                <w:shd w:val="clear" w:color="auto" w:fill="FFFFFF"/>
              </w:rPr>
            </w:pPr>
            <w:r w:rsidRPr="00251AE4">
              <w:rPr>
                <w:rFonts w:ascii="Times New Roman" w:hAnsi="Times New Roman" w:cs="Times New Roman"/>
                <w:bCs/>
                <w:color w:val="000000"/>
                <w:sz w:val="20"/>
                <w:szCs w:val="20"/>
                <w:shd w:val="clear" w:color="auto" w:fill="FFFFFF"/>
              </w:rPr>
              <w:t>Закусочная «Лилия»</w:t>
            </w:r>
            <w:r w:rsidRPr="00251AE4">
              <w:rPr>
                <w:rStyle w:val="apple-converted-space"/>
                <w:rFonts w:ascii="Times New Roman" w:hAnsi="Times New Roman" w:cs="Times New Roman"/>
                <w:color w:val="000000"/>
                <w:sz w:val="20"/>
                <w:szCs w:val="20"/>
                <w:shd w:val="clear" w:color="auto" w:fill="FFFFFF"/>
              </w:rPr>
              <w:t> </w:t>
            </w:r>
          </w:p>
        </w:tc>
        <w:tc>
          <w:tcPr>
            <w:tcW w:w="3119" w:type="dxa"/>
          </w:tcPr>
          <w:p w:rsidR="001525B9" w:rsidRPr="00251AE4" w:rsidRDefault="001525B9" w:rsidP="00251AE4">
            <w:pPr>
              <w:jc w:val="center"/>
              <w:rPr>
                <w:rFonts w:ascii="Times New Roman" w:hAnsi="Times New Roman" w:cs="Times New Roman"/>
                <w:sz w:val="20"/>
                <w:szCs w:val="20"/>
              </w:rPr>
            </w:pPr>
            <w:r w:rsidRPr="00251AE4">
              <w:rPr>
                <w:rFonts w:ascii="Times New Roman" w:hAnsi="Times New Roman" w:cs="Times New Roman"/>
                <w:color w:val="000000"/>
                <w:sz w:val="20"/>
                <w:szCs w:val="20"/>
                <w:shd w:val="clear" w:color="auto" w:fill="FFFFFF"/>
              </w:rPr>
              <w:t>Трасса Волгоград-Ростов</w:t>
            </w:r>
          </w:p>
        </w:tc>
        <w:tc>
          <w:tcPr>
            <w:tcW w:w="1417" w:type="dxa"/>
            <w:shd w:val="clear" w:color="auto" w:fill="29617A"/>
          </w:tcPr>
          <w:p w:rsidR="001525B9" w:rsidRPr="009A277C" w:rsidRDefault="001525B9" w:rsidP="00251AE4">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tcPr>
          <w:p w:rsidR="001525B9" w:rsidRPr="00251AE4" w:rsidRDefault="001525B9" w:rsidP="00251AE4">
            <w:pPr>
              <w:pStyle w:val="a5"/>
              <w:jc w:val="center"/>
              <w:rPr>
                <w:color w:val="000000"/>
                <w:sz w:val="20"/>
                <w:szCs w:val="20"/>
              </w:rPr>
            </w:pPr>
            <w:r w:rsidRPr="00251AE4">
              <w:rPr>
                <w:color w:val="000000"/>
                <w:sz w:val="20"/>
                <w:szCs w:val="20"/>
              </w:rPr>
              <w:br/>
              <w:t>35 мест</w:t>
            </w:r>
          </w:p>
        </w:tc>
        <w:tc>
          <w:tcPr>
            <w:tcW w:w="1682" w:type="dxa"/>
          </w:tcPr>
          <w:p w:rsidR="001525B9" w:rsidRPr="00251AE4" w:rsidRDefault="001525B9" w:rsidP="00251AE4">
            <w:pPr>
              <w:jc w:val="center"/>
              <w:rPr>
                <w:rFonts w:ascii="Times New Roman" w:hAnsi="Times New Roman" w:cs="Times New Roman"/>
                <w:i/>
                <w:color w:val="FF0000"/>
                <w:sz w:val="20"/>
                <w:szCs w:val="20"/>
              </w:rPr>
            </w:pPr>
            <w:r w:rsidRPr="00251AE4">
              <w:rPr>
                <w:rFonts w:ascii="Times New Roman" w:hAnsi="Times New Roman" w:cs="Times New Roman"/>
                <w:color w:val="000000"/>
                <w:sz w:val="20"/>
                <w:szCs w:val="20"/>
                <w:shd w:val="clear" w:color="auto" w:fill="FFFFFF"/>
              </w:rPr>
              <w:t>Самообслуживание</w:t>
            </w:r>
          </w:p>
        </w:tc>
      </w:tr>
      <w:tr w:rsidR="00D05FAB" w:rsidTr="00F704AA">
        <w:tc>
          <w:tcPr>
            <w:tcW w:w="527" w:type="dxa"/>
          </w:tcPr>
          <w:p w:rsidR="00D05FAB" w:rsidRDefault="00C45CDB" w:rsidP="000A6EF8">
            <w:pPr>
              <w:jc w:val="center"/>
              <w:rPr>
                <w:rFonts w:ascii="Times New Roman" w:hAnsi="Times New Roman" w:cs="Times New Roman"/>
                <w:sz w:val="24"/>
                <w:szCs w:val="24"/>
              </w:rPr>
            </w:pPr>
            <w:r>
              <w:rPr>
                <w:rFonts w:ascii="Times New Roman" w:hAnsi="Times New Roman" w:cs="Times New Roman"/>
                <w:sz w:val="24"/>
                <w:szCs w:val="24"/>
              </w:rPr>
              <w:t>23</w:t>
            </w:r>
          </w:p>
        </w:tc>
        <w:tc>
          <w:tcPr>
            <w:tcW w:w="1991" w:type="dxa"/>
          </w:tcPr>
          <w:p w:rsidR="00D05FAB" w:rsidRPr="00251AE4" w:rsidRDefault="00D05FAB" w:rsidP="00251AE4">
            <w:pPr>
              <w:rPr>
                <w:rFonts w:ascii="Times New Roman" w:hAnsi="Times New Roman" w:cs="Times New Roman"/>
                <w:bCs/>
                <w:color w:val="000000"/>
                <w:sz w:val="20"/>
                <w:szCs w:val="20"/>
                <w:shd w:val="clear" w:color="auto" w:fill="FFFFFF"/>
              </w:rPr>
            </w:pPr>
            <w:r>
              <w:rPr>
                <w:rFonts w:ascii="Times New Roman" w:hAnsi="Times New Roman" w:cs="Times New Roman"/>
                <w:bCs/>
                <w:color w:val="000000"/>
                <w:sz w:val="20"/>
                <w:szCs w:val="20"/>
                <w:shd w:val="clear" w:color="auto" w:fill="FFFFFF"/>
              </w:rPr>
              <w:t>Мотель «Солнечный»</w:t>
            </w:r>
          </w:p>
        </w:tc>
        <w:tc>
          <w:tcPr>
            <w:tcW w:w="3119" w:type="dxa"/>
          </w:tcPr>
          <w:p w:rsidR="00D05FAB" w:rsidRPr="00251AE4" w:rsidRDefault="00D05FAB" w:rsidP="00783252">
            <w:pPr>
              <w:jc w:val="center"/>
              <w:rPr>
                <w:rFonts w:ascii="Times New Roman" w:hAnsi="Times New Roman" w:cs="Times New Roman"/>
                <w:color w:val="000000"/>
                <w:sz w:val="20"/>
                <w:szCs w:val="20"/>
                <w:shd w:val="clear" w:color="auto" w:fill="FFFFFF"/>
              </w:rPr>
            </w:pPr>
            <w:r w:rsidRPr="00F5432C">
              <w:rPr>
                <w:rFonts w:ascii="Times New Roman" w:hAnsi="Times New Roman" w:cs="Times New Roman"/>
                <w:sz w:val="20"/>
                <w:szCs w:val="20"/>
              </w:rPr>
              <w:t>403805, Волгоградская область, г. Кот</w:t>
            </w:r>
            <w:r>
              <w:rPr>
                <w:rFonts w:ascii="Times New Roman" w:hAnsi="Times New Roman" w:cs="Times New Roman"/>
                <w:sz w:val="20"/>
                <w:szCs w:val="20"/>
              </w:rPr>
              <w:t>ельниково</w:t>
            </w:r>
            <w:r w:rsidRPr="00F5432C">
              <w:rPr>
                <w:rFonts w:ascii="Times New Roman" w:hAnsi="Times New Roman" w:cs="Times New Roman"/>
                <w:sz w:val="20"/>
                <w:szCs w:val="20"/>
              </w:rPr>
              <w:t xml:space="preserve"> ул. </w:t>
            </w:r>
            <w:r>
              <w:rPr>
                <w:rFonts w:ascii="Times New Roman" w:hAnsi="Times New Roman" w:cs="Times New Roman"/>
                <w:sz w:val="20"/>
                <w:szCs w:val="20"/>
              </w:rPr>
              <w:t>Волгоградская</w:t>
            </w:r>
            <w:r w:rsidRPr="00F5432C">
              <w:rPr>
                <w:rFonts w:ascii="Times New Roman" w:hAnsi="Times New Roman" w:cs="Times New Roman"/>
                <w:sz w:val="20"/>
                <w:szCs w:val="20"/>
              </w:rPr>
              <w:t xml:space="preserve">, д. </w:t>
            </w:r>
            <w:r>
              <w:rPr>
                <w:rFonts w:ascii="Times New Roman" w:hAnsi="Times New Roman" w:cs="Times New Roman"/>
                <w:sz w:val="20"/>
                <w:szCs w:val="20"/>
              </w:rPr>
              <w:t>70</w:t>
            </w:r>
          </w:p>
        </w:tc>
        <w:tc>
          <w:tcPr>
            <w:tcW w:w="1417" w:type="dxa"/>
            <w:shd w:val="clear" w:color="auto" w:fill="29617A"/>
          </w:tcPr>
          <w:p w:rsidR="00D05FAB" w:rsidRPr="009A277C" w:rsidRDefault="00D05FAB" w:rsidP="00251AE4">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D05FAB" w:rsidRPr="009A277C" w:rsidRDefault="00D05FAB" w:rsidP="00251AE4">
            <w:pPr>
              <w:pStyle w:val="a5"/>
              <w:jc w:val="center"/>
              <w:rPr>
                <w:color w:val="FFFFFF" w:themeColor="background1"/>
                <w:sz w:val="20"/>
                <w:szCs w:val="20"/>
              </w:rPr>
            </w:pPr>
            <w:r w:rsidRPr="009A277C">
              <w:rPr>
                <w:i/>
                <w:color w:val="FFFFFF" w:themeColor="background1"/>
                <w:sz w:val="20"/>
                <w:szCs w:val="20"/>
              </w:rPr>
              <w:t>Нет данных</w:t>
            </w:r>
          </w:p>
        </w:tc>
        <w:tc>
          <w:tcPr>
            <w:tcW w:w="1682" w:type="dxa"/>
          </w:tcPr>
          <w:p w:rsidR="00D05FAB" w:rsidRPr="00251AE4" w:rsidRDefault="00D05FAB" w:rsidP="00251AE4">
            <w:pPr>
              <w:jc w:val="center"/>
              <w:rPr>
                <w:rFonts w:ascii="Times New Roman" w:hAnsi="Times New Roman" w:cs="Times New Roman"/>
                <w:color w:val="000000"/>
                <w:sz w:val="20"/>
                <w:szCs w:val="20"/>
                <w:shd w:val="clear" w:color="auto" w:fill="FFFFFF"/>
              </w:rPr>
            </w:pPr>
          </w:p>
        </w:tc>
      </w:tr>
      <w:tr w:rsidR="002823B8" w:rsidTr="00F704AA">
        <w:tc>
          <w:tcPr>
            <w:tcW w:w="527" w:type="dxa"/>
          </w:tcPr>
          <w:p w:rsidR="002823B8" w:rsidRDefault="00C45CDB" w:rsidP="000A6EF8">
            <w:pPr>
              <w:jc w:val="center"/>
              <w:rPr>
                <w:rFonts w:ascii="Times New Roman" w:hAnsi="Times New Roman" w:cs="Times New Roman"/>
                <w:sz w:val="24"/>
                <w:szCs w:val="24"/>
              </w:rPr>
            </w:pPr>
            <w:r>
              <w:rPr>
                <w:rFonts w:ascii="Times New Roman" w:hAnsi="Times New Roman" w:cs="Times New Roman"/>
                <w:sz w:val="24"/>
                <w:szCs w:val="24"/>
              </w:rPr>
              <w:t>24</w:t>
            </w:r>
          </w:p>
        </w:tc>
        <w:tc>
          <w:tcPr>
            <w:tcW w:w="1991" w:type="dxa"/>
          </w:tcPr>
          <w:p w:rsidR="002823B8" w:rsidRPr="002823B8" w:rsidRDefault="002823B8" w:rsidP="002823B8">
            <w:pPr>
              <w:rPr>
                <w:rFonts w:ascii="Times New Roman" w:hAnsi="Times New Roman" w:cs="Times New Roman"/>
                <w:b/>
                <w:bCs/>
                <w:color w:val="000000"/>
                <w:sz w:val="20"/>
                <w:szCs w:val="20"/>
                <w:shd w:val="clear" w:color="auto" w:fill="FFFFFF"/>
              </w:rPr>
            </w:pPr>
            <w:r w:rsidRPr="002823B8">
              <w:rPr>
                <w:rStyle w:val="aff2"/>
                <w:rFonts w:ascii="Times New Roman" w:hAnsi="Times New Roman" w:cs="Times New Roman"/>
                <w:b w:val="0"/>
                <w:color w:val="000000"/>
                <w:sz w:val="20"/>
                <w:szCs w:val="20"/>
              </w:rPr>
              <w:t>Гостиница «7 Королей»</w:t>
            </w:r>
            <w:r w:rsidRPr="002823B8">
              <w:rPr>
                <w:rStyle w:val="apple-converted-space"/>
                <w:rFonts w:ascii="Times New Roman" w:hAnsi="Times New Roman" w:cs="Times New Roman"/>
                <w:b/>
                <w:color w:val="000000"/>
                <w:sz w:val="20"/>
                <w:szCs w:val="20"/>
                <w:shd w:val="clear" w:color="auto" w:fill="FFFFFF"/>
              </w:rPr>
              <w:t> </w:t>
            </w:r>
          </w:p>
        </w:tc>
        <w:tc>
          <w:tcPr>
            <w:tcW w:w="3119" w:type="dxa"/>
          </w:tcPr>
          <w:p w:rsidR="002823B8" w:rsidRPr="002823B8" w:rsidRDefault="002823B8" w:rsidP="00D05FAB">
            <w:pPr>
              <w:jc w:val="center"/>
              <w:rPr>
                <w:rFonts w:ascii="Times New Roman" w:hAnsi="Times New Roman" w:cs="Times New Roman"/>
                <w:sz w:val="20"/>
                <w:szCs w:val="20"/>
              </w:rPr>
            </w:pPr>
            <w:r w:rsidRPr="002823B8">
              <w:rPr>
                <w:rFonts w:ascii="Times New Roman" w:hAnsi="Times New Roman" w:cs="Times New Roman"/>
                <w:color w:val="000000"/>
                <w:sz w:val="20"/>
                <w:szCs w:val="20"/>
              </w:rPr>
              <w:t>404354, г. Котельниково, ул.Железнодорожная, д.4</w:t>
            </w:r>
            <w:r w:rsidRPr="002823B8">
              <w:rPr>
                <w:rStyle w:val="apple-converted-space"/>
                <w:rFonts w:ascii="Times New Roman" w:hAnsi="Times New Roman" w:cs="Times New Roman"/>
                <w:color w:val="000000"/>
                <w:sz w:val="20"/>
                <w:szCs w:val="20"/>
              </w:rPr>
              <w:t> </w:t>
            </w:r>
          </w:p>
        </w:tc>
        <w:tc>
          <w:tcPr>
            <w:tcW w:w="1417" w:type="dxa"/>
            <w:shd w:val="clear" w:color="auto" w:fill="29617A"/>
          </w:tcPr>
          <w:p w:rsidR="002823B8" w:rsidRPr="009A277C" w:rsidRDefault="002823B8" w:rsidP="00F4145C">
            <w:pPr>
              <w:jc w:val="center"/>
              <w:rPr>
                <w:rFonts w:ascii="Times New Roman" w:hAnsi="Times New Roman" w:cs="Times New Roman"/>
                <w:i/>
                <w:color w:val="FFFFFF" w:themeColor="background1"/>
                <w:sz w:val="20"/>
                <w:szCs w:val="20"/>
              </w:rPr>
            </w:pPr>
            <w:r w:rsidRPr="009A277C">
              <w:rPr>
                <w:rFonts w:ascii="Times New Roman" w:hAnsi="Times New Roman" w:cs="Times New Roman"/>
                <w:i/>
                <w:color w:val="FFFFFF" w:themeColor="background1"/>
                <w:sz w:val="20"/>
                <w:szCs w:val="20"/>
              </w:rPr>
              <w:t>Нет данных</w:t>
            </w:r>
          </w:p>
        </w:tc>
        <w:tc>
          <w:tcPr>
            <w:tcW w:w="1276" w:type="dxa"/>
            <w:shd w:val="clear" w:color="auto" w:fill="29617A"/>
          </w:tcPr>
          <w:p w:rsidR="002823B8" w:rsidRPr="009A277C" w:rsidRDefault="002823B8" w:rsidP="00F4145C">
            <w:pPr>
              <w:pStyle w:val="a5"/>
              <w:jc w:val="center"/>
              <w:rPr>
                <w:color w:val="FFFFFF" w:themeColor="background1"/>
                <w:sz w:val="20"/>
                <w:szCs w:val="20"/>
              </w:rPr>
            </w:pPr>
            <w:r w:rsidRPr="009A277C">
              <w:rPr>
                <w:i/>
                <w:color w:val="FFFFFF" w:themeColor="background1"/>
                <w:sz w:val="20"/>
                <w:szCs w:val="20"/>
              </w:rPr>
              <w:t>Нет данных</w:t>
            </w:r>
          </w:p>
        </w:tc>
        <w:tc>
          <w:tcPr>
            <w:tcW w:w="1682" w:type="dxa"/>
          </w:tcPr>
          <w:p w:rsidR="002823B8" w:rsidRPr="00251AE4" w:rsidRDefault="002823B8" w:rsidP="00251AE4">
            <w:pPr>
              <w:jc w:val="center"/>
              <w:rPr>
                <w:rFonts w:ascii="Times New Roman" w:hAnsi="Times New Roman" w:cs="Times New Roman"/>
                <w:color w:val="000000"/>
                <w:sz w:val="20"/>
                <w:szCs w:val="20"/>
                <w:shd w:val="clear" w:color="auto" w:fill="FFFFFF"/>
              </w:rPr>
            </w:pPr>
          </w:p>
        </w:tc>
      </w:tr>
    </w:tbl>
    <w:p w:rsidR="00FD3928" w:rsidRDefault="00FD3928" w:rsidP="00775C8F">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w:t>
      </w:r>
      <w:r w:rsidR="00AC5719" w:rsidRPr="00AC5719">
        <w:rPr>
          <w:rFonts w:ascii="Times New Roman" w:hAnsi="Times New Roman" w:cs="Times New Roman"/>
          <w:i/>
          <w:sz w:val="20"/>
          <w:szCs w:val="20"/>
        </w:rPr>
        <w:t xml:space="preserve">образования </w:t>
      </w:r>
      <w:r w:rsidR="00AC5719">
        <w:rPr>
          <w:rFonts w:ascii="Times New Roman" w:hAnsi="Times New Roman" w:cs="Times New Roman"/>
          <w:i/>
          <w:sz w:val="20"/>
          <w:szCs w:val="20"/>
        </w:rPr>
        <w:t>«</w:t>
      </w:r>
      <w:r w:rsidR="00AC5719" w:rsidRPr="00AC5719">
        <w:rPr>
          <w:rFonts w:ascii="Times New Roman" w:hAnsi="Times New Roman" w:cs="Times New Roman"/>
          <w:i/>
          <w:sz w:val="20"/>
          <w:szCs w:val="20"/>
        </w:rPr>
        <w:t>Котельниковское городское поселен</w:t>
      </w:r>
      <w:r w:rsidR="00AC5719">
        <w:rPr>
          <w:rFonts w:ascii="Times New Roman" w:hAnsi="Times New Roman" w:cs="Times New Roman"/>
          <w:i/>
          <w:sz w:val="20"/>
          <w:szCs w:val="20"/>
        </w:rPr>
        <w:t>ие»</w:t>
      </w:r>
      <w:r w:rsidRPr="00AC5719">
        <w:rPr>
          <w:sz w:val="20"/>
          <w:szCs w:val="20"/>
        </w:rPr>
        <w:t>.</w:t>
      </w:r>
    </w:p>
    <w:p w:rsidR="00B5577E" w:rsidRDefault="00B5577E" w:rsidP="00775C8F">
      <w:pPr>
        <w:spacing w:after="0" w:line="240" w:lineRule="auto"/>
        <w:ind w:firstLine="851"/>
        <w:jc w:val="both"/>
        <w:rPr>
          <w:sz w:val="20"/>
          <w:szCs w:val="20"/>
        </w:rPr>
      </w:pPr>
    </w:p>
    <w:p w:rsidR="00B5577E" w:rsidRPr="00B5577E" w:rsidRDefault="00B5577E" w:rsidP="00775C8F">
      <w:pPr>
        <w:spacing w:after="0" w:line="240" w:lineRule="auto"/>
        <w:ind w:firstLine="851"/>
        <w:jc w:val="both"/>
        <w:rPr>
          <w:rFonts w:ascii="Times New Roman" w:hAnsi="Times New Roman" w:cs="Times New Roman"/>
          <w:sz w:val="24"/>
          <w:szCs w:val="24"/>
        </w:rPr>
      </w:pPr>
      <w:r w:rsidRPr="00B5577E">
        <w:rPr>
          <w:rFonts w:ascii="Times New Roman" w:hAnsi="Times New Roman" w:cs="Times New Roman"/>
          <w:sz w:val="24"/>
          <w:szCs w:val="24"/>
        </w:rPr>
        <w:t xml:space="preserve">Общественно-деловая зона города завершила свое формирование. На расчетный срок необходимо предусмотреть резерв территории для развития общественно-деловой функции. </w:t>
      </w:r>
      <w:r w:rsidR="00B74C31">
        <w:rPr>
          <w:rFonts w:ascii="Times New Roman" w:hAnsi="Times New Roman" w:cs="Times New Roman"/>
          <w:sz w:val="24"/>
          <w:szCs w:val="24"/>
        </w:rPr>
        <w:t>Так же необходимо провести учет территорий под общественными объектами с целью дальнейшей оптимизации пользования территории.</w:t>
      </w:r>
    </w:p>
    <w:p w:rsidR="008A536D" w:rsidRPr="00B5577E" w:rsidRDefault="008A536D" w:rsidP="00775C8F">
      <w:pPr>
        <w:spacing w:after="0" w:line="240" w:lineRule="auto"/>
        <w:ind w:firstLine="851"/>
        <w:jc w:val="both"/>
        <w:rPr>
          <w:rFonts w:ascii="Times New Roman" w:hAnsi="Times New Roman" w:cs="Times New Roman"/>
          <w:color w:val="FF0000"/>
          <w:sz w:val="24"/>
          <w:szCs w:val="24"/>
        </w:rPr>
      </w:pPr>
    </w:p>
    <w:p w:rsidR="006C3C27" w:rsidRPr="00193E38" w:rsidRDefault="007124B4"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0460D6" w:rsidRPr="00193E38">
        <w:rPr>
          <w:rFonts w:ascii="Times New Roman" w:hAnsi="Times New Roman" w:cs="Times New Roman"/>
          <w:sz w:val="24"/>
          <w:szCs w:val="24"/>
        </w:rPr>
        <w:t>.</w:t>
      </w:r>
      <w:r w:rsidR="00EF327E" w:rsidRPr="00193E38">
        <w:rPr>
          <w:rFonts w:ascii="Times New Roman" w:hAnsi="Times New Roman" w:cs="Times New Roman"/>
          <w:sz w:val="24"/>
          <w:szCs w:val="24"/>
        </w:rPr>
        <w:t>4</w:t>
      </w:r>
      <w:r w:rsidR="006401B2" w:rsidRPr="00193E38">
        <w:rPr>
          <w:rFonts w:ascii="Times New Roman" w:hAnsi="Times New Roman" w:cs="Times New Roman"/>
          <w:sz w:val="24"/>
          <w:szCs w:val="24"/>
        </w:rPr>
        <w:t xml:space="preserve">. </w:t>
      </w:r>
      <w:r w:rsidR="0044549A" w:rsidRPr="00193E38">
        <w:rPr>
          <w:rFonts w:ascii="Times New Roman" w:hAnsi="Times New Roman" w:cs="Times New Roman"/>
          <w:sz w:val="24"/>
          <w:szCs w:val="24"/>
        </w:rPr>
        <w:t>ОБЪЕКТЫ УЧЕБНО-ОБРАЗОВАТЕЛЬНОГО НАЗНАЧЕНИЯ.</w:t>
      </w:r>
    </w:p>
    <w:p w:rsidR="00F338C2" w:rsidRDefault="002C54A0" w:rsidP="00775C8F">
      <w:pPr>
        <w:spacing w:after="0" w:line="240" w:lineRule="auto"/>
        <w:ind w:firstLine="851"/>
        <w:jc w:val="both"/>
        <w:rPr>
          <w:rStyle w:val="aff4"/>
          <w:rFonts w:ascii="Times New Roman" w:hAnsi="Times New Roman" w:cs="Times New Roman"/>
          <w:i w:val="0"/>
          <w:color w:val="000000"/>
          <w:sz w:val="24"/>
          <w:szCs w:val="24"/>
          <w:shd w:val="clear" w:color="auto" w:fill="FFFFFF"/>
        </w:rPr>
      </w:pPr>
      <w:r w:rsidRPr="00596C26">
        <w:rPr>
          <w:rFonts w:ascii="Times New Roman" w:hAnsi="Times New Roman" w:cs="Times New Roman"/>
          <w:sz w:val="24"/>
          <w:szCs w:val="24"/>
        </w:rPr>
        <w:t xml:space="preserve">Сфера </w:t>
      </w:r>
      <w:r w:rsidR="0044350D" w:rsidRPr="00596C26">
        <w:rPr>
          <w:rFonts w:ascii="Times New Roman" w:hAnsi="Times New Roman" w:cs="Times New Roman"/>
          <w:sz w:val="24"/>
          <w:szCs w:val="24"/>
        </w:rPr>
        <w:t xml:space="preserve">объектов </w:t>
      </w:r>
      <w:r w:rsidRPr="00596C26">
        <w:rPr>
          <w:rFonts w:ascii="Times New Roman" w:hAnsi="Times New Roman" w:cs="Times New Roman"/>
          <w:sz w:val="24"/>
          <w:szCs w:val="24"/>
        </w:rPr>
        <w:t xml:space="preserve">образования </w:t>
      </w:r>
      <w:r w:rsidR="0044350D" w:rsidRPr="00596C26">
        <w:rPr>
          <w:rFonts w:ascii="Times New Roman" w:hAnsi="Times New Roman" w:cs="Times New Roman"/>
          <w:sz w:val="24"/>
          <w:szCs w:val="24"/>
        </w:rPr>
        <w:t>поселения</w:t>
      </w:r>
      <w:r w:rsidRPr="00596C26">
        <w:rPr>
          <w:rFonts w:ascii="Times New Roman" w:hAnsi="Times New Roman" w:cs="Times New Roman"/>
          <w:sz w:val="24"/>
          <w:szCs w:val="24"/>
        </w:rPr>
        <w:t xml:space="preserve"> развита</w:t>
      </w:r>
      <w:r w:rsidR="0044350D" w:rsidRPr="00596C26">
        <w:rPr>
          <w:rFonts w:ascii="Times New Roman" w:hAnsi="Times New Roman" w:cs="Times New Roman"/>
          <w:sz w:val="24"/>
          <w:szCs w:val="24"/>
        </w:rPr>
        <w:t xml:space="preserve">. Необходимо отметить, что в целом </w:t>
      </w:r>
      <w:r w:rsidR="00886E23" w:rsidRPr="00596C26">
        <w:rPr>
          <w:rFonts w:ascii="Times New Roman" w:hAnsi="Times New Roman" w:cs="Times New Roman"/>
          <w:sz w:val="24"/>
          <w:szCs w:val="24"/>
        </w:rPr>
        <w:t xml:space="preserve">современное положение </w:t>
      </w:r>
      <w:r w:rsidR="00F338C2" w:rsidRPr="00596C26">
        <w:rPr>
          <w:rFonts w:ascii="Times New Roman" w:hAnsi="Times New Roman" w:cs="Times New Roman"/>
          <w:sz w:val="24"/>
          <w:szCs w:val="24"/>
        </w:rPr>
        <w:t xml:space="preserve">сферы образования </w:t>
      </w:r>
      <w:r w:rsidR="00886E23" w:rsidRPr="00596C26">
        <w:rPr>
          <w:rFonts w:ascii="Times New Roman" w:hAnsi="Times New Roman" w:cs="Times New Roman"/>
          <w:sz w:val="24"/>
          <w:szCs w:val="24"/>
        </w:rPr>
        <w:t xml:space="preserve">полностью обеспечивает </w:t>
      </w:r>
      <w:r w:rsidR="0044350D" w:rsidRPr="00596C26">
        <w:rPr>
          <w:rFonts w:ascii="Times New Roman" w:hAnsi="Times New Roman" w:cs="Times New Roman"/>
          <w:sz w:val="24"/>
          <w:szCs w:val="24"/>
        </w:rPr>
        <w:t>населени</w:t>
      </w:r>
      <w:r w:rsidR="00886E23" w:rsidRPr="00596C26">
        <w:rPr>
          <w:rFonts w:ascii="Times New Roman" w:hAnsi="Times New Roman" w:cs="Times New Roman"/>
          <w:sz w:val="24"/>
          <w:szCs w:val="24"/>
        </w:rPr>
        <w:t>е, но при этом испытывает ряд структурных проблем.</w:t>
      </w:r>
      <w:r w:rsidR="00F338C2" w:rsidRPr="00596C26">
        <w:rPr>
          <w:rFonts w:ascii="Times New Roman" w:hAnsi="Times New Roman" w:cs="Times New Roman"/>
          <w:sz w:val="24"/>
          <w:szCs w:val="24"/>
        </w:rPr>
        <w:t xml:space="preserve"> </w:t>
      </w:r>
      <w:r w:rsidR="00A540D0" w:rsidRPr="00596C26">
        <w:rPr>
          <w:rFonts w:ascii="Times New Roman" w:hAnsi="Times New Roman" w:cs="Times New Roman"/>
          <w:sz w:val="24"/>
          <w:szCs w:val="24"/>
        </w:rPr>
        <w:t>Те</w:t>
      </w:r>
      <w:r w:rsidR="00D53A29" w:rsidRPr="00596C26">
        <w:rPr>
          <w:rFonts w:ascii="Times New Roman" w:hAnsi="Times New Roman" w:cs="Times New Roman"/>
          <w:sz w:val="24"/>
          <w:szCs w:val="24"/>
        </w:rPr>
        <w:t>м</w:t>
      </w:r>
      <w:r w:rsidR="00A540D0" w:rsidRPr="00596C26">
        <w:rPr>
          <w:rFonts w:ascii="Times New Roman" w:hAnsi="Times New Roman" w:cs="Times New Roman"/>
          <w:sz w:val="24"/>
          <w:szCs w:val="24"/>
        </w:rPr>
        <w:t xml:space="preserve"> не менее, согласно статистическим данным, муниципальное образование относится к ряду обеспеченных поселений. </w:t>
      </w:r>
      <w:r w:rsidR="00596C26" w:rsidRPr="00596C26">
        <w:rPr>
          <w:rFonts w:ascii="Times New Roman" w:hAnsi="Times New Roman" w:cs="Times New Roman"/>
          <w:sz w:val="24"/>
          <w:szCs w:val="24"/>
        </w:rPr>
        <w:t>Так же необходимо отметить, что</w:t>
      </w:r>
      <w:r w:rsidR="00596C26" w:rsidRPr="00596C26">
        <w:rPr>
          <w:rFonts w:ascii="Times New Roman" w:hAnsi="Times New Roman" w:cs="Times New Roman"/>
          <w:i/>
          <w:sz w:val="24"/>
          <w:szCs w:val="24"/>
        </w:rPr>
        <w:t xml:space="preserve"> </w:t>
      </w:r>
      <w:r w:rsidR="00596C26">
        <w:rPr>
          <w:rStyle w:val="aff4"/>
          <w:rFonts w:ascii="Times New Roman" w:hAnsi="Times New Roman" w:cs="Times New Roman"/>
          <w:i w:val="0"/>
          <w:color w:val="000000"/>
          <w:sz w:val="24"/>
          <w:szCs w:val="24"/>
          <w:shd w:val="clear" w:color="auto" w:fill="FFFFFF"/>
        </w:rPr>
        <w:t>в</w:t>
      </w:r>
      <w:r w:rsidR="00596C26" w:rsidRPr="00596C26">
        <w:rPr>
          <w:rStyle w:val="aff4"/>
          <w:rFonts w:ascii="Times New Roman" w:hAnsi="Times New Roman" w:cs="Times New Roman"/>
          <w:i w:val="0"/>
          <w:color w:val="000000"/>
          <w:sz w:val="24"/>
          <w:szCs w:val="24"/>
          <w:shd w:val="clear" w:color="auto" w:fill="FFFFFF"/>
        </w:rPr>
        <w:t xml:space="preserve"> настоящее время в Котельниковском муниципальном районе обеспечено стабильное функционирование системы образования и созданы предпосылки для ее дальнейшего развития.</w:t>
      </w:r>
    </w:p>
    <w:p w:rsidR="00354E3D" w:rsidRPr="00596C26" w:rsidRDefault="00354E3D" w:rsidP="00775C8F">
      <w:pPr>
        <w:spacing w:after="0" w:line="240" w:lineRule="auto"/>
        <w:ind w:firstLine="851"/>
        <w:jc w:val="both"/>
        <w:rPr>
          <w:rFonts w:ascii="Times New Roman" w:hAnsi="Times New Roman" w:cs="Times New Roman"/>
          <w:i/>
          <w:sz w:val="24"/>
          <w:szCs w:val="24"/>
        </w:rPr>
      </w:pPr>
      <w:r>
        <w:rPr>
          <w:rStyle w:val="aff4"/>
          <w:rFonts w:ascii="Times New Roman" w:hAnsi="Times New Roman" w:cs="Times New Roman"/>
          <w:i w:val="0"/>
          <w:color w:val="000000"/>
          <w:sz w:val="24"/>
          <w:szCs w:val="24"/>
          <w:shd w:val="clear" w:color="auto" w:fill="FFFFFF"/>
        </w:rPr>
        <w:lastRenderedPageBreak/>
        <w:t>Обслуживание производится за счет учреждений, расположенных</w:t>
      </w:r>
      <w:r w:rsidR="008F383A">
        <w:rPr>
          <w:rStyle w:val="aff4"/>
          <w:rFonts w:ascii="Times New Roman" w:hAnsi="Times New Roman" w:cs="Times New Roman"/>
          <w:i w:val="0"/>
          <w:color w:val="000000"/>
          <w:sz w:val="24"/>
          <w:szCs w:val="24"/>
          <w:shd w:val="clear" w:color="auto" w:fill="FFFFFF"/>
        </w:rPr>
        <w:t>,</w:t>
      </w:r>
      <w:r>
        <w:rPr>
          <w:rStyle w:val="aff4"/>
          <w:rFonts w:ascii="Times New Roman" w:hAnsi="Times New Roman" w:cs="Times New Roman"/>
          <w:i w:val="0"/>
          <w:color w:val="000000"/>
          <w:sz w:val="24"/>
          <w:szCs w:val="24"/>
          <w:shd w:val="clear" w:color="auto" w:fill="FFFFFF"/>
        </w:rPr>
        <w:t xml:space="preserve"> как правило</w:t>
      </w:r>
      <w:r w:rsidR="008F383A">
        <w:rPr>
          <w:rStyle w:val="aff4"/>
          <w:rFonts w:ascii="Times New Roman" w:hAnsi="Times New Roman" w:cs="Times New Roman"/>
          <w:i w:val="0"/>
          <w:color w:val="000000"/>
          <w:sz w:val="24"/>
          <w:szCs w:val="24"/>
          <w:shd w:val="clear" w:color="auto" w:fill="FFFFFF"/>
        </w:rPr>
        <w:t>,</w:t>
      </w:r>
      <w:r>
        <w:rPr>
          <w:rStyle w:val="aff4"/>
          <w:rFonts w:ascii="Times New Roman" w:hAnsi="Times New Roman" w:cs="Times New Roman"/>
          <w:i w:val="0"/>
          <w:color w:val="000000"/>
          <w:sz w:val="24"/>
          <w:szCs w:val="24"/>
          <w:shd w:val="clear" w:color="auto" w:fill="FFFFFF"/>
        </w:rPr>
        <w:t xml:space="preserve"> в непосредственной близости от жилой застройки. </w:t>
      </w:r>
      <w:r w:rsidR="008F383A">
        <w:rPr>
          <w:rStyle w:val="aff4"/>
          <w:rFonts w:ascii="Times New Roman" w:hAnsi="Times New Roman" w:cs="Times New Roman"/>
          <w:i w:val="0"/>
          <w:color w:val="000000"/>
          <w:sz w:val="24"/>
          <w:szCs w:val="24"/>
          <w:shd w:val="clear" w:color="auto" w:fill="FFFFFF"/>
        </w:rPr>
        <w:t xml:space="preserve">Обслуживание производится за счет средних образовательных школ, детских садов, учреждений дополнительного (внеклассного образования), а так же высшего учебного заведения. </w:t>
      </w:r>
    </w:p>
    <w:p w:rsidR="002C54A0" w:rsidRDefault="002C54A0" w:rsidP="00775C8F">
      <w:pPr>
        <w:spacing w:after="0" w:line="240" w:lineRule="auto"/>
        <w:ind w:firstLine="851"/>
        <w:jc w:val="both"/>
        <w:rPr>
          <w:rFonts w:ascii="Times New Roman" w:hAnsi="Times New Roman" w:cs="Times New Roman"/>
          <w:sz w:val="24"/>
          <w:szCs w:val="24"/>
        </w:rPr>
      </w:pPr>
      <w:r w:rsidRPr="00354E3D">
        <w:rPr>
          <w:rFonts w:ascii="Times New Roman" w:hAnsi="Times New Roman" w:cs="Times New Roman"/>
          <w:sz w:val="24"/>
          <w:szCs w:val="24"/>
        </w:rPr>
        <w:t xml:space="preserve">Сведения о параметрах объектов учебно-образовательного назначения представлены в таблице </w:t>
      </w:r>
      <w:r w:rsidR="007124B4">
        <w:rPr>
          <w:rFonts w:ascii="Times New Roman" w:hAnsi="Times New Roman" w:cs="Times New Roman"/>
          <w:sz w:val="24"/>
          <w:szCs w:val="24"/>
        </w:rPr>
        <w:t>7</w:t>
      </w:r>
      <w:r w:rsidRPr="00354E3D">
        <w:rPr>
          <w:rFonts w:ascii="Times New Roman" w:hAnsi="Times New Roman" w:cs="Times New Roman"/>
          <w:sz w:val="24"/>
          <w:szCs w:val="24"/>
        </w:rPr>
        <w:t>.</w:t>
      </w:r>
    </w:p>
    <w:p w:rsidR="00A65040" w:rsidRPr="00354E3D" w:rsidRDefault="00A65040" w:rsidP="00775C8F">
      <w:pPr>
        <w:spacing w:after="0" w:line="240" w:lineRule="auto"/>
        <w:ind w:firstLine="851"/>
        <w:jc w:val="both"/>
        <w:rPr>
          <w:rFonts w:ascii="Times New Roman" w:hAnsi="Times New Roman" w:cs="Times New Roman"/>
          <w:sz w:val="24"/>
          <w:szCs w:val="24"/>
        </w:rPr>
      </w:pPr>
    </w:p>
    <w:p w:rsidR="002C54A0" w:rsidRPr="00354E3D" w:rsidRDefault="002C54A0" w:rsidP="00775C8F">
      <w:pPr>
        <w:spacing w:after="0" w:line="240" w:lineRule="auto"/>
        <w:ind w:firstLine="851"/>
        <w:jc w:val="right"/>
        <w:rPr>
          <w:rFonts w:ascii="Times New Roman" w:hAnsi="Times New Roman" w:cs="Times New Roman"/>
          <w:i/>
          <w:sz w:val="24"/>
          <w:szCs w:val="24"/>
        </w:rPr>
      </w:pPr>
      <w:r w:rsidRPr="00354E3D">
        <w:rPr>
          <w:rFonts w:ascii="Times New Roman" w:hAnsi="Times New Roman" w:cs="Times New Roman"/>
          <w:i/>
          <w:sz w:val="24"/>
          <w:szCs w:val="24"/>
        </w:rPr>
        <w:t xml:space="preserve">Таблица </w:t>
      </w:r>
      <w:r w:rsidR="007124B4">
        <w:rPr>
          <w:rFonts w:ascii="Times New Roman" w:hAnsi="Times New Roman" w:cs="Times New Roman"/>
          <w:i/>
          <w:sz w:val="24"/>
          <w:szCs w:val="24"/>
        </w:rPr>
        <w:t>7</w:t>
      </w:r>
      <w:r w:rsidRPr="00354E3D">
        <w:rPr>
          <w:rFonts w:ascii="Times New Roman" w:hAnsi="Times New Roman" w:cs="Times New Roman"/>
          <w:i/>
          <w:sz w:val="24"/>
          <w:szCs w:val="24"/>
        </w:rPr>
        <w:t xml:space="preserve">. «Объекты учебно-образовательного назначения».  </w:t>
      </w:r>
    </w:p>
    <w:tbl>
      <w:tblPr>
        <w:tblW w:w="10031" w:type="dxa"/>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1E0" w:firstRow="1" w:lastRow="1" w:firstColumn="1" w:lastColumn="1" w:noHBand="0" w:noVBand="0"/>
      </w:tblPr>
      <w:tblGrid>
        <w:gridCol w:w="534"/>
        <w:gridCol w:w="1984"/>
        <w:gridCol w:w="2410"/>
        <w:gridCol w:w="1701"/>
        <w:gridCol w:w="1984"/>
        <w:gridCol w:w="1418"/>
      </w:tblGrid>
      <w:tr w:rsidR="00297F92" w:rsidRPr="00297F92" w:rsidTr="00F7015C">
        <w:tc>
          <w:tcPr>
            <w:tcW w:w="534" w:type="dxa"/>
            <w:shd w:val="clear" w:color="auto" w:fill="29617A"/>
          </w:tcPr>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 п/п</w:t>
            </w:r>
          </w:p>
        </w:tc>
        <w:tc>
          <w:tcPr>
            <w:tcW w:w="1984" w:type="dxa"/>
            <w:shd w:val="clear" w:color="auto" w:fill="29617A"/>
          </w:tcPr>
          <w:p w:rsidR="000449E8" w:rsidRPr="00354E3D" w:rsidRDefault="000449E8" w:rsidP="00775C8F">
            <w:pPr>
              <w:spacing w:after="0" w:line="240" w:lineRule="auto"/>
              <w:jc w:val="both"/>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НАИМЕНОВАНИЕ</w:t>
            </w:r>
          </w:p>
        </w:tc>
        <w:tc>
          <w:tcPr>
            <w:tcW w:w="2410" w:type="dxa"/>
            <w:shd w:val="clear" w:color="auto" w:fill="29617A"/>
          </w:tcPr>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АДРЕС</w:t>
            </w:r>
          </w:p>
        </w:tc>
        <w:tc>
          <w:tcPr>
            <w:tcW w:w="1701" w:type="dxa"/>
            <w:shd w:val="clear" w:color="auto" w:fill="29617A"/>
          </w:tcPr>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КОЛИЧЕСТВО</w:t>
            </w:r>
          </w:p>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МЕСТ</w:t>
            </w:r>
          </w:p>
        </w:tc>
        <w:tc>
          <w:tcPr>
            <w:tcW w:w="1984" w:type="dxa"/>
            <w:shd w:val="clear" w:color="auto" w:fill="29617A"/>
          </w:tcPr>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ФАКТИЧЕСКОЕ ИСПОЛЬЗОВАНИЕ</w:t>
            </w:r>
          </w:p>
        </w:tc>
        <w:tc>
          <w:tcPr>
            <w:tcW w:w="1418" w:type="dxa"/>
            <w:shd w:val="clear" w:color="auto" w:fill="29617A"/>
          </w:tcPr>
          <w:p w:rsidR="000449E8" w:rsidRPr="00354E3D" w:rsidRDefault="000449E8" w:rsidP="00775C8F">
            <w:pPr>
              <w:spacing w:after="0" w:line="240" w:lineRule="auto"/>
              <w:jc w:val="center"/>
              <w:rPr>
                <w:rFonts w:ascii="Times New Roman" w:hAnsi="Times New Roman" w:cs="Times New Roman"/>
                <w:color w:val="FFFFFF" w:themeColor="background1"/>
                <w:sz w:val="20"/>
                <w:szCs w:val="20"/>
              </w:rPr>
            </w:pPr>
            <w:r w:rsidRPr="00354E3D">
              <w:rPr>
                <w:rFonts w:ascii="Times New Roman" w:hAnsi="Times New Roman" w:cs="Times New Roman"/>
                <w:color w:val="FFFFFF" w:themeColor="background1"/>
                <w:sz w:val="20"/>
                <w:szCs w:val="20"/>
              </w:rPr>
              <w:t>ПЕРСОНАЛ</w:t>
            </w:r>
          </w:p>
        </w:tc>
      </w:tr>
      <w:tr w:rsidR="00297F92" w:rsidRPr="00297F92" w:rsidTr="00F7015C">
        <w:trPr>
          <w:trHeight w:val="392"/>
        </w:trPr>
        <w:tc>
          <w:tcPr>
            <w:tcW w:w="534" w:type="dxa"/>
          </w:tcPr>
          <w:p w:rsidR="000449E8" w:rsidRPr="003A2B1D" w:rsidRDefault="000449E8" w:rsidP="00775C8F">
            <w:pPr>
              <w:spacing w:after="0" w:line="240" w:lineRule="auto"/>
              <w:jc w:val="center"/>
              <w:rPr>
                <w:rFonts w:ascii="Times New Roman" w:hAnsi="Times New Roman" w:cs="Times New Roman"/>
                <w:sz w:val="24"/>
                <w:szCs w:val="24"/>
              </w:rPr>
            </w:pPr>
            <w:r w:rsidRPr="003A2B1D">
              <w:rPr>
                <w:rFonts w:ascii="Times New Roman" w:hAnsi="Times New Roman" w:cs="Times New Roman"/>
                <w:sz w:val="24"/>
                <w:szCs w:val="24"/>
              </w:rPr>
              <w:t>1</w:t>
            </w:r>
          </w:p>
        </w:tc>
        <w:tc>
          <w:tcPr>
            <w:tcW w:w="1984" w:type="dxa"/>
          </w:tcPr>
          <w:p w:rsidR="000449E8" w:rsidRPr="003A2B1D" w:rsidRDefault="000A6EF8" w:rsidP="000A6EF8">
            <w:pPr>
              <w:rPr>
                <w:rFonts w:ascii="Times New Roman" w:hAnsi="Times New Roman" w:cs="Times New Roman"/>
                <w:sz w:val="20"/>
                <w:szCs w:val="20"/>
              </w:rPr>
            </w:pPr>
            <w:r w:rsidRPr="003A2B1D">
              <w:rPr>
                <w:rFonts w:ascii="Times New Roman" w:hAnsi="Times New Roman" w:cs="Times New Roman"/>
                <w:sz w:val="20"/>
                <w:szCs w:val="20"/>
              </w:rPr>
              <w:t>МКОУ "СШ №1"</w:t>
            </w:r>
          </w:p>
        </w:tc>
        <w:tc>
          <w:tcPr>
            <w:tcW w:w="2410" w:type="dxa"/>
          </w:tcPr>
          <w:p w:rsidR="000449E8" w:rsidRPr="00297F92" w:rsidRDefault="000A6EF8" w:rsidP="00775C8F">
            <w:pPr>
              <w:spacing w:after="0" w:line="240" w:lineRule="auto"/>
              <w:jc w:val="center"/>
              <w:rPr>
                <w:rFonts w:ascii="Times New Roman" w:hAnsi="Times New Roman" w:cs="Times New Roman"/>
                <w:color w:val="FF0000"/>
                <w:sz w:val="20"/>
                <w:szCs w:val="20"/>
              </w:rPr>
            </w:pPr>
            <w:r w:rsidRPr="000A6EF8">
              <w:rPr>
                <w:rFonts w:ascii="Times New Roman" w:hAnsi="Times New Roman" w:cs="Times New Roman"/>
                <w:sz w:val="20"/>
                <w:szCs w:val="20"/>
              </w:rPr>
              <w:t xml:space="preserve">404354, Волгоградская обл., г. Котельниково, </w:t>
            </w:r>
            <w:r w:rsidRPr="000A6EF8">
              <w:rPr>
                <w:rFonts w:ascii="Times New Roman" w:hAnsi="Times New Roman" w:cs="Times New Roman"/>
                <w:sz w:val="20"/>
                <w:szCs w:val="20"/>
                <w:shd w:val="clear" w:color="auto" w:fill="FFFFFF"/>
              </w:rPr>
              <w:t>ул.</w:t>
            </w:r>
            <w:r>
              <w:rPr>
                <w:rFonts w:ascii="Times New Roman" w:hAnsi="Times New Roman" w:cs="Times New Roman"/>
                <w:sz w:val="20"/>
                <w:szCs w:val="20"/>
                <w:shd w:val="clear" w:color="auto" w:fill="FFFFFF"/>
              </w:rPr>
              <w:t xml:space="preserve"> Горького, 37</w:t>
            </w:r>
          </w:p>
        </w:tc>
        <w:tc>
          <w:tcPr>
            <w:tcW w:w="1701" w:type="dxa"/>
          </w:tcPr>
          <w:p w:rsidR="000449E8" w:rsidRPr="003A2B1D" w:rsidRDefault="003A2B1D" w:rsidP="00775C8F">
            <w:pPr>
              <w:spacing w:after="0" w:line="240" w:lineRule="auto"/>
              <w:jc w:val="center"/>
              <w:rPr>
                <w:rFonts w:ascii="Times New Roman" w:hAnsi="Times New Roman" w:cs="Times New Roman"/>
                <w:sz w:val="20"/>
                <w:szCs w:val="20"/>
              </w:rPr>
            </w:pPr>
            <w:r w:rsidRPr="003A2B1D">
              <w:rPr>
                <w:rFonts w:ascii="Times New Roman" w:hAnsi="Times New Roman" w:cs="Times New Roman"/>
                <w:sz w:val="20"/>
                <w:szCs w:val="20"/>
              </w:rPr>
              <w:t>500 человек</w:t>
            </w:r>
          </w:p>
        </w:tc>
        <w:tc>
          <w:tcPr>
            <w:tcW w:w="1984" w:type="dxa"/>
          </w:tcPr>
          <w:p w:rsidR="000449E8" w:rsidRPr="003A2B1D" w:rsidRDefault="00B576AC" w:rsidP="00775C8F">
            <w:pPr>
              <w:spacing w:after="0" w:line="240" w:lineRule="auto"/>
              <w:jc w:val="center"/>
              <w:rPr>
                <w:rFonts w:ascii="Times New Roman" w:hAnsi="Times New Roman" w:cs="Times New Roman"/>
                <w:sz w:val="20"/>
                <w:szCs w:val="20"/>
              </w:rPr>
            </w:pPr>
            <w:r w:rsidRPr="003A2B1D">
              <w:rPr>
                <w:rFonts w:ascii="Times New Roman" w:hAnsi="Times New Roman" w:cs="Times New Roman"/>
                <w:sz w:val="20"/>
                <w:szCs w:val="20"/>
              </w:rPr>
              <w:t>321 человек</w:t>
            </w:r>
          </w:p>
        </w:tc>
        <w:tc>
          <w:tcPr>
            <w:tcW w:w="1418" w:type="dxa"/>
          </w:tcPr>
          <w:p w:rsidR="000449E8" w:rsidRPr="003A2B1D" w:rsidRDefault="00B576AC" w:rsidP="00775C8F">
            <w:pPr>
              <w:spacing w:after="0" w:line="240" w:lineRule="auto"/>
              <w:ind w:left="-57" w:right="-57"/>
              <w:jc w:val="center"/>
              <w:rPr>
                <w:rFonts w:ascii="Times New Roman" w:hAnsi="Times New Roman" w:cs="Times New Roman"/>
                <w:sz w:val="20"/>
                <w:szCs w:val="20"/>
              </w:rPr>
            </w:pPr>
            <w:r w:rsidRPr="003A2B1D">
              <w:rPr>
                <w:rFonts w:ascii="Times New Roman" w:hAnsi="Times New Roman" w:cs="Times New Roman"/>
                <w:sz w:val="20"/>
                <w:szCs w:val="20"/>
              </w:rPr>
              <w:t>100 человек</w:t>
            </w:r>
          </w:p>
        </w:tc>
      </w:tr>
      <w:tr w:rsidR="00297F92" w:rsidRPr="00297F92" w:rsidTr="00F7015C">
        <w:trPr>
          <w:trHeight w:val="412"/>
        </w:trPr>
        <w:tc>
          <w:tcPr>
            <w:tcW w:w="534" w:type="dxa"/>
          </w:tcPr>
          <w:p w:rsidR="000449E8" w:rsidRPr="00B576AC" w:rsidRDefault="000449E8" w:rsidP="00775C8F">
            <w:pPr>
              <w:spacing w:after="0" w:line="240" w:lineRule="auto"/>
              <w:jc w:val="center"/>
              <w:rPr>
                <w:rFonts w:ascii="Times New Roman" w:hAnsi="Times New Roman" w:cs="Times New Roman"/>
                <w:sz w:val="24"/>
                <w:szCs w:val="24"/>
              </w:rPr>
            </w:pPr>
            <w:r w:rsidRPr="00B576AC">
              <w:rPr>
                <w:rFonts w:ascii="Times New Roman" w:hAnsi="Times New Roman" w:cs="Times New Roman"/>
                <w:sz w:val="24"/>
                <w:szCs w:val="24"/>
              </w:rPr>
              <w:t>2</w:t>
            </w:r>
          </w:p>
        </w:tc>
        <w:tc>
          <w:tcPr>
            <w:tcW w:w="1984" w:type="dxa"/>
          </w:tcPr>
          <w:p w:rsidR="000449E8" w:rsidRPr="00B576AC" w:rsidRDefault="00B576AC" w:rsidP="00775C8F">
            <w:pPr>
              <w:spacing w:after="0" w:line="240" w:lineRule="auto"/>
              <w:rPr>
                <w:rFonts w:ascii="Times New Roman" w:hAnsi="Times New Roman" w:cs="Times New Roman"/>
                <w:sz w:val="20"/>
                <w:szCs w:val="20"/>
              </w:rPr>
            </w:pPr>
            <w:r w:rsidRPr="00B576AC">
              <w:rPr>
                <w:rFonts w:ascii="Times New Roman" w:hAnsi="Times New Roman" w:cs="Times New Roman"/>
                <w:sz w:val="20"/>
                <w:szCs w:val="20"/>
              </w:rPr>
              <w:t>МКОУ "СШ №2"</w:t>
            </w:r>
          </w:p>
        </w:tc>
        <w:tc>
          <w:tcPr>
            <w:tcW w:w="2410" w:type="dxa"/>
          </w:tcPr>
          <w:p w:rsidR="000449E8" w:rsidRPr="00B576AC" w:rsidRDefault="00B576AC" w:rsidP="00C45CDB">
            <w:pPr>
              <w:spacing w:after="0" w:line="240" w:lineRule="auto"/>
              <w:jc w:val="center"/>
              <w:rPr>
                <w:rFonts w:ascii="Times New Roman" w:hAnsi="Times New Roman" w:cs="Times New Roman"/>
                <w:sz w:val="20"/>
                <w:szCs w:val="20"/>
              </w:rPr>
            </w:pPr>
            <w:r w:rsidRPr="00B576AC">
              <w:rPr>
                <w:rFonts w:ascii="Times New Roman" w:hAnsi="Times New Roman" w:cs="Times New Roman"/>
                <w:sz w:val="20"/>
                <w:szCs w:val="20"/>
              </w:rPr>
              <w:t xml:space="preserve">404354, Волгоградская обл., г. Котельниково, </w:t>
            </w:r>
            <w:r w:rsidRPr="00B576AC">
              <w:rPr>
                <w:rFonts w:ascii="Times New Roman" w:hAnsi="Times New Roman" w:cs="Times New Roman"/>
                <w:sz w:val="20"/>
                <w:szCs w:val="20"/>
                <w:shd w:val="clear" w:color="auto" w:fill="FFFFFF"/>
              </w:rPr>
              <w:t xml:space="preserve">ул. </w:t>
            </w:r>
            <w:r w:rsidR="00C45CDB">
              <w:rPr>
                <w:rFonts w:ascii="Times New Roman" w:hAnsi="Times New Roman" w:cs="Times New Roman"/>
                <w:sz w:val="20"/>
                <w:szCs w:val="20"/>
                <w:shd w:val="clear" w:color="auto" w:fill="FFFFFF"/>
              </w:rPr>
              <w:t>Н</w:t>
            </w:r>
            <w:r w:rsidRPr="00B576AC">
              <w:rPr>
                <w:rFonts w:ascii="Times New Roman" w:hAnsi="Times New Roman" w:cs="Times New Roman"/>
                <w:sz w:val="20"/>
                <w:szCs w:val="20"/>
                <w:shd w:val="clear" w:color="auto" w:fill="FFFFFF"/>
              </w:rPr>
              <w:t>абережная, д. 14</w:t>
            </w:r>
          </w:p>
        </w:tc>
        <w:tc>
          <w:tcPr>
            <w:tcW w:w="1701" w:type="dxa"/>
          </w:tcPr>
          <w:p w:rsidR="000449E8" w:rsidRPr="003A2B1D" w:rsidRDefault="00B576AC" w:rsidP="00775C8F">
            <w:pPr>
              <w:spacing w:after="0" w:line="240" w:lineRule="auto"/>
              <w:jc w:val="center"/>
              <w:rPr>
                <w:rFonts w:ascii="Times New Roman" w:hAnsi="Times New Roman" w:cs="Times New Roman"/>
                <w:sz w:val="20"/>
                <w:szCs w:val="20"/>
              </w:rPr>
            </w:pPr>
            <w:r w:rsidRPr="003A2B1D">
              <w:rPr>
                <w:rFonts w:ascii="Times New Roman" w:hAnsi="Times New Roman" w:cs="Times New Roman"/>
                <w:sz w:val="20"/>
                <w:szCs w:val="20"/>
              </w:rPr>
              <w:t>1000 человек</w:t>
            </w:r>
          </w:p>
        </w:tc>
        <w:tc>
          <w:tcPr>
            <w:tcW w:w="1984" w:type="dxa"/>
          </w:tcPr>
          <w:p w:rsidR="000449E8" w:rsidRPr="003A2B1D" w:rsidRDefault="003A2B1D" w:rsidP="00775C8F">
            <w:pPr>
              <w:spacing w:after="0" w:line="240" w:lineRule="auto"/>
              <w:jc w:val="center"/>
              <w:rPr>
                <w:rFonts w:ascii="Times New Roman" w:hAnsi="Times New Roman" w:cs="Times New Roman"/>
                <w:sz w:val="20"/>
                <w:szCs w:val="20"/>
              </w:rPr>
            </w:pPr>
            <w:r w:rsidRPr="003A2B1D">
              <w:rPr>
                <w:rFonts w:ascii="Times New Roman" w:hAnsi="Times New Roman" w:cs="Times New Roman"/>
                <w:sz w:val="20"/>
                <w:szCs w:val="20"/>
              </w:rPr>
              <w:t xml:space="preserve">768 </w:t>
            </w:r>
            <w:r w:rsidR="00B576AC" w:rsidRPr="003A2B1D">
              <w:rPr>
                <w:rFonts w:ascii="Times New Roman" w:hAnsi="Times New Roman" w:cs="Times New Roman"/>
                <w:sz w:val="20"/>
                <w:szCs w:val="20"/>
              </w:rPr>
              <w:t>человек</w:t>
            </w:r>
          </w:p>
        </w:tc>
        <w:tc>
          <w:tcPr>
            <w:tcW w:w="1418" w:type="dxa"/>
          </w:tcPr>
          <w:p w:rsidR="000449E8" w:rsidRPr="003A2B1D" w:rsidRDefault="00B576AC" w:rsidP="00775C8F">
            <w:pPr>
              <w:spacing w:after="0" w:line="240" w:lineRule="auto"/>
              <w:ind w:left="-57" w:right="-57"/>
              <w:jc w:val="center"/>
              <w:rPr>
                <w:rFonts w:ascii="Times New Roman" w:hAnsi="Times New Roman" w:cs="Times New Roman"/>
                <w:sz w:val="20"/>
                <w:szCs w:val="20"/>
              </w:rPr>
            </w:pPr>
            <w:r w:rsidRPr="003A2B1D">
              <w:rPr>
                <w:rFonts w:ascii="Times New Roman" w:hAnsi="Times New Roman" w:cs="Times New Roman"/>
                <w:sz w:val="20"/>
                <w:szCs w:val="20"/>
              </w:rPr>
              <w:t>47 человек</w:t>
            </w:r>
          </w:p>
        </w:tc>
      </w:tr>
      <w:tr w:rsidR="000A6EF8" w:rsidRPr="00297F92" w:rsidTr="003C75FB">
        <w:trPr>
          <w:trHeight w:val="263"/>
        </w:trPr>
        <w:tc>
          <w:tcPr>
            <w:tcW w:w="534" w:type="dxa"/>
          </w:tcPr>
          <w:p w:rsidR="000A6EF8" w:rsidRPr="003A2B1D" w:rsidRDefault="000A6EF8" w:rsidP="00775C8F">
            <w:pPr>
              <w:spacing w:after="0" w:line="240" w:lineRule="auto"/>
              <w:jc w:val="center"/>
              <w:rPr>
                <w:rFonts w:ascii="Times New Roman" w:hAnsi="Times New Roman" w:cs="Times New Roman"/>
                <w:sz w:val="24"/>
                <w:szCs w:val="24"/>
              </w:rPr>
            </w:pPr>
            <w:r w:rsidRPr="003A2B1D">
              <w:rPr>
                <w:rFonts w:ascii="Times New Roman" w:hAnsi="Times New Roman" w:cs="Times New Roman"/>
                <w:sz w:val="24"/>
                <w:szCs w:val="24"/>
              </w:rPr>
              <w:t>3</w:t>
            </w:r>
          </w:p>
        </w:tc>
        <w:tc>
          <w:tcPr>
            <w:tcW w:w="1984" w:type="dxa"/>
          </w:tcPr>
          <w:p w:rsidR="000A6EF8" w:rsidRPr="00297F92" w:rsidRDefault="00B576AC" w:rsidP="00B576AC">
            <w:pPr>
              <w:spacing w:after="0" w:line="240" w:lineRule="auto"/>
              <w:rPr>
                <w:rFonts w:ascii="Times New Roman" w:hAnsi="Times New Roman" w:cs="Times New Roman"/>
                <w:color w:val="FF0000"/>
                <w:sz w:val="20"/>
                <w:szCs w:val="20"/>
              </w:rPr>
            </w:pPr>
            <w:r>
              <w:rPr>
                <w:rFonts w:ascii="Times New Roman" w:hAnsi="Times New Roman" w:cs="Times New Roman"/>
                <w:sz w:val="20"/>
                <w:szCs w:val="20"/>
              </w:rPr>
              <w:t>МКОУ "СШ №3</w:t>
            </w:r>
            <w:r w:rsidRPr="000A6EF8">
              <w:rPr>
                <w:rFonts w:ascii="Times New Roman" w:hAnsi="Times New Roman" w:cs="Times New Roman"/>
                <w:sz w:val="20"/>
                <w:szCs w:val="20"/>
              </w:rPr>
              <w:t>"</w:t>
            </w:r>
          </w:p>
        </w:tc>
        <w:tc>
          <w:tcPr>
            <w:tcW w:w="2410" w:type="dxa"/>
          </w:tcPr>
          <w:p w:rsidR="000A6EF8" w:rsidRPr="000A6EF8" w:rsidRDefault="000A6EF8" w:rsidP="000A6EF8">
            <w:pPr>
              <w:spacing w:after="0" w:line="240" w:lineRule="auto"/>
              <w:jc w:val="center"/>
              <w:rPr>
                <w:rFonts w:ascii="Times New Roman" w:hAnsi="Times New Roman" w:cs="Times New Roman"/>
                <w:sz w:val="20"/>
                <w:szCs w:val="20"/>
              </w:rPr>
            </w:pPr>
            <w:r w:rsidRPr="000A6EF8">
              <w:rPr>
                <w:rFonts w:ascii="Times New Roman" w:hAnsi="Times New Roman" w:cs="Times New Roman"/>
                <w:sz w:val="20"/>
                <w:szCs w:val="20"/>
              </w:rPr>
              <w:t xml:space="preserve">404354, Волгоградская обл., г. Котельниково, </w:t>
            </w:r>
            <w:r w:rsidRPr="000A6EF8">
              <w:rPr>
                <w:rFonts w:ascii="Times New Roman" w:hAnsi="Times New Roman" w:cs="Times New Roman"/>
                <w:sz w:val="20"/>
                <w:szCs w:val="20"/>
                <w:shd w:val="clear" w:color="auto" w:fill="FFFFFF"/>
              </w:rPr>
              <w:t xml:space="preserve">ул. </w:t>
            </w:r>
            <w:proofErr w:type="spellStart"/>
            <w:r w:rsidRPr="000A6EF8">
              <w:rPr>
                <w:rFonts w:ascii="Times New Roman" w:hAnsi="Times New Roman" w:cs="Times New Roman"/>
                <w:sz w:val="20"/>
                <w:szCs w:val="20"/>
                <w:shd w:val="clear" w:color="auto" w:fill="FFFFFF"/>
              </w:rPr>
              <w:t>Липова</w:t>
            </w:r>
            <w:proofErr w:type="spellEnd"/>
            <w:r w:rsidRPr="000A6EF8">
              <w:rPr>
                <w:rFonts w:ascii="Times New Roman" w:hAnsi="Times New Roman" w:cs="Times New Roman"/>
                <w:sz w:val="20"/>
                <w:szCs w:val="20"/>
                <w:shd w:val="clear" w:color="auto" w:fill="FFFFFF"/>
              </w:rPr>
              <w:t>, д. 13</w:t>
            </w:r>
          </w:p>
        </w:tc>
        <w:tc>
          <w:tcPr>
            <w:tcW w:w="1701" w:type="dxa"/>
          </w:tcPr>
          <w:p w:rsidR="000A6EF8" w:rsidRPr="00297F92" w:rsidRDefault="003A2B1D" w:rsidP="00775C8F">
            <w:pPr>
              <w:spacing w:after="0" w:line="240" w:lineRule="auto"/>
              <w:jc w:val="center"/>
              <w:rPr>
                <w:rFonts w:ascii="Times New Roman" w:hAnsi="Times New Roman" w:cs="Times New Roman"/>
                <w:color w:val="FF0000"/>
                <w:sz w:val="20"/>
                <w:szCs w:val="20"/>
              </w:rPr>
            </w:pPr>
            <w:r w:rsidRPr="003A2B1D">
              <w:rPr>
                <w:rFonts w:ascii="Times New Roman" w:hAnsi="Times New Roman" w:cs="Times New Roman"/>
                <w:sz w:val="20"/>
                <w:szCs w:val="20"/>
              </w:rPr>
              <w:t>500 человек</w:t>
            </w:r>
          </w:p>
        </w:tc>
        <w:tc>
          <w:tcPr>
            <w:tcW w:w="1984" w:type="dxa"/>
          </w:tcPr>
          <w:p w:rsidR="000A6EF8" w:rsidRPr="003A2B1D" w:rsidRDefault="003A2B1D" w:rsidP="00775C8F">
            <w:pPr>
              <w:spacing w:after="0" w:line="240" w:lineRule="auto"/>
              <w:jc w:val="center"/>
              <w:rPr>
                <w:rFonts w:ascii="Times New Roman" w:hAnsi="Times New Roman" w:cs="Times New Roman"/>
                <w:sz w:val="20"/>
                <w:szCs w:val="20"/>
              </w:rPr>
            </w:pPr>
            <w:r w:rsidRPr="003A2B1D">
              <w:rPr>
                <w:rFonts w:ascii="Times New Roman" w:hAnsi="Times New Roman" w:cs="Times New Roman"/>
                <w:sz w:val="20"/>
                <w:szCs w:val="20"/>
              </w:rPr>
              <w:t>369 человек</w:t>
            </w:r>
          </w:p>
        </w:tc>
        <w:tc>
          <w:tcPr>
            <w:tcW w:w="1418" w:type="dxa"/>
            <w:shd w:val="clear" w:color="auto" w:fill="29617A"/>
          </w:tcPr>
          <w:p w:rsidR="000A6EF8" w:rsidRPr="003C75FB" w:rsidRDefault="003A2B1D" w:rsidP="00775C8F">
            <w:pPr>
              <w:spacing w:after="0" w:line="240" w:lineRule="auto"/>
              <w:ind w:left="-57" w:right="-57"/>
              <w:jc w:val="center"/>
              <w:rPr>
                <w:rFonts w:ascii="Times New Roman" w:hAnsi="Times New Roman" w:cs="Times New Roman"/>
                <w:color w:val="FFFFFF" w:themeColor="background1"/>
                <w:sz w:val="20"/>
                <w:szCs w:val="20"/>
              </w:rPr>
            </w:pPr>
            <w:r w:rsidRPr="003C75FB">
              <w:rPr>
                <w:rFonts w:ascii="Times New Roman" w:hAnsi="Times New Roman" w:cs="Times New Roman"/>
                <w:i/>
                <w:color w:val="FFFFFF" w:themeColor="background1"/>
                <w:sz w:val="20"/>
                <w:szCs w:val="20"/>
              </w:rPr>
              <w:t>Нет данных</w:t>
            </w:r>
          </w:p>
        </w:tc>
      </w:tr>
      <w:tr w:rsidR="000A6EF8" w:rsidRPr="00297F92" w:rsidTr="00F7015C">
        <w:trPr>
          <w:trHeight w:val="975"/>
        </w:trPr>
        <w:tc>
          <w:tcPr>
            <w:tcW w:w="534" w:type="dxa"/>
          </w:tcPr>
          <w:p w:rsidR="000A6EF8" w:rsidRPr="00F7015C" w:rsidRDefault="000A6EF8" w:rsidP="00775C8F">
            <w:pPr>
              <w:spacing w:after="0" w:line="240" w:lineRule="auto"/>
              <w:jc w:val="center"/>
              <w:rPr>
                <w:rFonts w:ascii="Times New Roman" w:hAnsi="Times New Roman" w:cs="Times New Roman"/>
                <w:sz w:val="24"/>
                <w:szCs w:val="24"/>
              </w:rPr>
            </w:pPr>
            <w:r w:rsidRPr="00F7015C">
              <w:rPr>
                <w:rFonts w:ascii="Times New Roman" w:hAnsi="Times New Roman" w:cs="Times New Roman"/>
                <w:sz w:val="24"/>
                <w:szCs w:val="24"/>
              </w:rPr>
              <w:t>4</w:t>
            </w:r>
          </w:p>
        </w:tc>
        <w:tc>
          <w:tcPr>
            <w:tcW w:w="1984" w:type="dxa"/>
          </w:tcPr>
          <w:p w:rsidR="000A6EF8" w:rsidRPr="00F7015C" w:rsidRDefault="000A6EF8" w:rsidP="00775C8F">
            <w:pPr>
              <w:spacing w:after="0" w:line="240" w:lineRule="auto"/>
              <w:rPr>
                <w:rFonts w:ascii="Times New Roman" w:hAnsi="Times New Roman" w:cs="Times New Roman"/>
                <w:sz w:val="20"/>
                <w:szCs w:val="20"/>
              </w:rPr>
            </w:pPr>
            <w:r w:rsidRPr="00F7015C">
              <w:rPr>
                <w:rFonts w:ascii="Times New Roman" w:hAnsi="Times New Roman" w:cs="Times New Roman"/>
                <w:sz w:val="20"/>
                <w:szCs w:val="20"/>
              </w:rPr>
              <w:t>МКОУ СШ №4</w:t>
            </w:r>
          </w:p>
        </w:tc>
        <w:tc>
          <w:tcPr>
            <w:tcW w:w="2410" w:type="dxa"/>
          </w:tcPr>
          <w:p w:rsidR="000A6EF8" w:rsidRPr="00F7015C" w:rsidRDefault="003A2B1D" w:rsidP="003A2B1D">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404353, Волгоградская область, г. Котельниково</w:t>
            </w:r>
            <w:r w:rsidRPr="00F7015C">
              <w:rPr>
                <w:rFonts w:ascii="Times New Roman" w:hAnsi="Times New Roman" w:cs="Times New Roman"/>
                <w:sz w:val="20"/>
                <w:szCs w:val="20"/>
                <w:shd w:val="clear" w:color="auto" w:fill="FFFFFF"/>
              </w:rPr>
              <w:t>, ул. Ленина, д. 30</w:t>
            </w:r>
          </w:p>
        </w:tc>
        <w:tc>
          <w:tcPr>
            <w:tcW w:w="1701" w:type="dxa"/>
          </w:tcPr>
          <w:p w:rsidR="000A6EF8" w:rsidRPr="00F7015C" w:rsidRDefault="003A2B1D" w:rsidP="00775C8F">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500 человек</w:t>
            </w:r>
          </w:p>
        </w:tc>
        <w:tc>
          <w:tcPr>
            <w:tcW w:w="1984" w:type="dxa"/>
          </w:tcPr>
          <w:p w:rsidR="000A6EF8" w:rsidRPr="00F7015C" w:rsidRDefault="003A2B1D" w:rsidP="00F7015C">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328 чело</w:t>
            </w:r>
            <w:r w:rsidR="00F7015C">
              <w:rPr>
                <w:rFonts w:ascii="Times New Roman" w:hAnsi="Times New Roman" w:cs="Times New Roman"/>
                <w:sz w:val="20"/>
                <w:szCs w:val="20"/>
              </w:rPr>
              <w:t>в</w:t>
            </w:r>
            <w:r w:rsidRPr="00F7015C">
              <w:rPr>
                <w:rFonts w:ascii="Times New Roman" w:hAnsi="Times New Roman" w:cs="Times New Roman"/>
                <w:sz w:val="20"/>
                <w:szCs w:val="20"/>
              </w:rPr>
              <w:t>ек</w:t>
            </w:r>
          </w:p>
        </w:tc>
        <w:tc>
          <w:tcPr>
            <w:tcW w:w="1418" w:type="dxa"/>
          </w:tcPr>
          <w:p w:rsidR="000A6EF8" w:rsidRPr="00297F92" w:rsidRDefault="003A2B1D" w:rsidP="00775C8F">
            <w:pPr>
              <w:spacing w:after="0" w:line="240" w:lineRule="auto"/>
              <w:ind w:left="-57" w:right="-57"/>
              <w:jc w:val="center"/>
              <w:rPr>
                <w:rFonts w:ascii="Times New Roman" w:hAnsi="Times New Roman" w:cs="Times New Roman"/>
                <w:color w:val="FF0000"/>
                <w:sz w:val="20"/>
                <w:szCs w:val="20"/>
              </w:rPr>
            </w:pPr>
            <w:r>
              <w:rPr>
                <w:rFonts w:ascii="Times New Roman" w:hAnsi="Times New Roman" w:cs="Times New Roman"/>
                <w:sz w:val="20"/>
                <w:szCs w:val="20"/>
              </w:rPr>
              <w:t>22</w:t>
            </w:r>
            <w:r w:rsidRPr="003A2B1D">
              <w:rPr>
                <w:rFonts w:ascii="Times New Roman" w:hAnsi="Times New Roman" w:cs="Times New Roman"/>
                <w:sz w:val="20"/>
                <w:szCs w:val="20"/>
              </w:rPr>
              <w:t xml:space="preserve"> человек</w:t>
            </w:r>
            <w:r>
              <w:rPr>
                <w:rFonts w:ascii="Times New Roman" w:hAnsi="Times New Roman" w:cs="Times New Roman"/>
                <w:sz w:val="20"/>
                <w:szCs w:val="20"/>
              </w:rPr>
              <w:t>а</w:t>
            </w:r>
          </w:p>
        </w:tc>
      </w:tr>
      <w:tr w:rsidR="003A2B1D" w:rsidRPr="00297F92" w:rsidTr="00F7015C">
        <w:trPr>
          <w:trHeight w:val="975"/>
        </w:trPr>
        <w:tc>
          <w:tcPr>
            <w:tcW w:w="534" w:type="dxa"/>
          </w:tcPr>
          <w:p w:rsidR="003A2B1D" w:rsidRPr="00F7015C" w:rsidRDefault="003A2B1D" w:rsidP="00775C8F">
            <w:pPr>
              <w:spacing w:after="0" w:line="240" w:lineRule="auto"/>
              <w:jc w:val="center"/>
              <w:rPr>
                <w:rFonts w:ascii="Times New Roman" w:hAnsi="Times New Roman" w:cs="Times New Roman"/>
                <w:sz w:val="24"/>
                <w:szCs w:val="24"/>
              </w:rPr>
            </w:pPr>
            <w:r w:rsidRPr="00F7015C">
              <w:rPr>
                <w:rFonts w:ascii="Times New Roman" w:hAnsi="Times New Roman" w:cs="Times New Roman"/>
                <w:sz w:val="24"/>
                <w:szCs w:val="24"/>
              </w:rPr>
              <w:t>5</w:t>
            </w:r>
          </w:p>
        </w:tc>
        <w:tc>
          <w:tcPr>
            <w:tcW w:w="1984" w:type="dxa"/>
          </w:tcPr>
          <w:p w:rsidR="003A2B1D" w:rsidRPr="00F7015C" w:rsidRDefault="003A2B1D" w:rsidP="00775C8F">
            <w:pPr>
              <w:spacing w:after="0" w:line="240" w:lineRule="auto"/>
              <w:rPr>
                <w:rFonts w:ascii="Times New Roman" w:hAnsi="Times New Roman" w:cs="Times New Roman"/>
                <w:sz w:val="20"/>
                <w:szCs w:val="20"/>
              </w:rPr>
            </w:pPr>
            <w:r w:rsidRPr="00F7015C">
              <w:rPr>
                <w:rFonts w:ascii="Times New Roman" w:hAnsi="Times New Roman" w:cs="Times New Roman"/>
                <w:sz w:val="20"/>
                <w:szCs w:val="20"/>
              </w:rPr>
              <w:t>МКОУ СШ №5</w:t>
            </w:r>
          </w:p>
        </w:tc>
        <w:tc>
          <w:tcPr>
            <w:tcW w:w="2410" w:type="dxa"/>
          </w:tcPr>
          <w:p w:rsidR="003A2B1D" w:rsidRPr="00F7015C" w:rsidRDefault="003A2B1D" w:rsidP="003A2B1D">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shd w:val="clear" w:color="auto" w:fill="FFFFFF"/>
              </w:rPr>
              <w:t xml:space="preserve">404352, Волгоградская область, г. Котельниково, ул. </w:t>
            </w:r>
            <w:proofErr w:type="spellStart"/>
            <w:r w:rsidRPr="00F7015C">
              <w:rPr>
                <w:rFonts w:ascii="Times New Roman" w:hAnsi="Times New Roman" w:cs="Times New Roman"/>
                <w:sz w:val="20"/>
                <w:szCs w:val="20"/>
                <w:shd w:val="clear" w:color="auto" w:fill="FFFFFF"/>
              </w:rPr>
              <w:t>Липова</w:t>
            </w:r>
            <w:proofErr w:type="spellEnd"/>
            <w:r w:rsidRPr="00F7015C">
              <w:rPr>
                <w:rFonts w:ascii="Times New Roman" w:hAnsi="Times New Roman" w:cs="Times New Roman"/>
                <w:sz w:val="20"/>
                <w:szCs w:val="20"/>
                <w:shd w:val="clear" w:color="auto" w:fill="FFFFFF"/>
              </w:rPr>
              <w:t>, д. 17</w:t>
            </w:r>
          </w:p>
        </w:tc>
        <w:tc>
          <w:tcPr>
            <w:tcW w:w="1701" w:type="dxa"/>
          </w:tcPr>
          <w:p w:rsidR="003A2B1D" w:rsidRPr="00F7015C" w:rsidRDefault="00F7015C" w:rsidP="00775C8F">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500 человек</w:t>
            </w:r>
          </w:p>
        </w:tc>
        <w:tc>
          <w:tcPr>
            <w:tcW w:w="1984" w:type="dxa"/>
          </w:tcPr>
          <w:p w:rsidR="003A2B1D" w:rsidRPr="00F7015C" w:rsidRDefault="00F7015C" w:rsidP="00775C8F">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348 человек</w:t>
            </w:r>
          </w:p>
        </w:tc>
        <w:tc>
          <w:tcPr>
            <w:tcW w:w="1418" w:type="dxa"/>
          </w:tcPr>
          <w:p w:rsidR="003A2B1D" w:rsidRDefault="00F7015C" w:rsidP="00F7015C">
            <w:pPr>
              <w:spacing w:after="0" w:line="240" w:lineRule="auto"/>
              <w:ind w:left="-57" w:right="-57"/>
              <w:jc w:val="center"/>
              <w:rPr>
                <w:rFonts w:ascii="Times New Roman" w:hAnsi="Times New Roman" w:cs="Times New Roman"/>
                <w:sz w:val="20"/>
                <w:szCs w:val="20"/>
              </w:rPr>
            </w:pPr>
            <w:r>
              <w:rPr>
                <w:rFonts w:ascii="Times New Roman" w:hAnsi="Times New Roman" w:cs="Times New Roman"/>
                <w:sz w:val="20"/>
                <w:szCs w:val="20"/>
              </w:rPr>
              <w:t>25</w:t>
            </w:r>
            <w:r w:rsidRPr="003A2B1D">
              <w:rPr>
                <w:rFonts w:ascii="Times New Roman" w:hAnsi="Times New Roman" w:cs="Times New Roman"/>
                <w:sz w:val="20"/>
                <w:szCs w:val="20"/>
              </w:rPr>
              <w:t xml:space="preserve"> человек</w:t>
            </w:r>
          </w:p>
        </w:tc>
      </w:tr>
      <w:tr w:rsidR="003A2B1D" w:rsidRPr="00297F92" w:rsidTr="00F7015C">
        <w:trPr>
          <w:trHeight w:val="975"/>
        </w:trPr>
        <w:tc>
          <w:tcPr>
            <w:tcW w:w="534" w:type="dxa"/>
          </w:tcPr>
          <w:p w:rsidR="003A2B1D" w:rsidRPr="00F7015C" w:rsidRDefault="00F7015C" w:rsidP="00775C8F">
            <w:pPr>
              <w:spacing w:after="0" w:line="240" w:lineRule="auto"/>
              <w:jc w:val="center"/>
              <w:rPr>
                <w:rFonts w:ascii="Times New Roman" w:hAnsi="Times New Roman" w:cs="Times New Roman"/>
                <w:sz w:val="24"/>
                <w:szCs w:val="24"/>
              </w:rPr>
            </w:pPr>
            <w:r w:rsidRPr="00F7015C">
              <w:rPr>
                <w:rFonts w:ascii="Times New Roman" w:hAnsi="Times New Roman" w:cs="Times New Roman"/>
                <w:sz w:val="24"/>
                <w:szCs w:val="24"/>
              </w:rPr>
              <w:t>6</w:t>
            </w:r>
          </w:p>
        </w:tc>
        <w:tc>
          <w:tcPr>
            <w:tcW w:w="1984" w:type="dxa"/>
          </w:tcPr>
          <w:p w:rsidR="00F7015C" w:rsidRPr="00F7015C" w:rsidRDefault="00F7015C" w:rsidP="00F7015C">
            <w:pPr>
              <w:rPr>
                <w:rFonts w:ascii="Times New Roman" w:hAnsi="Times New Roman" w:cs="Times New Roman"/>
                <w:sz w:val="20"/>
                <w:szCs w:val="20"/>
              </w:rPr>
            </w:pPr>
            <w:r w:rsidRPr="00F7015C">
              <w:rPr>
                <w:rFonts w:ascii="Times New Roman" w:hAnsi="Times New Roman" w:cs="Times New Roman"/>
                <w:sz w:val="20"/>
                <w:szCs w:val="20"/>
              </w:rPr>
              <w:t>МБДОУ ДС № 1 "Красная Шапочка"</w:t>
            </w:r>
          </w:p>
          <w:p w:rsidR="003A2B1D" w:rsidRPr="00F7015C" w:rsidRDefault="003A2B1D" w:rsidP="00775C8F">
            <w:pPr>
              <w:spacing w:after="0" w:line="240" w:lineRule="auto"/>
              <w:rPr>
                <w:rFonts w:ascii="Times New Roman" w:hAnsi="Times New Roman" w:cs="Times New Roman"/>
                <w:sz w:val="20"/>
                <w:szCs w:val="20"/>
              </w:rPr>
            </w:pPr>
          </w:p>
        </w:tc>
        <w:tc>
          <w:tcPr>
            <w:tcW w:w="2410" w:type="dxa"/>
          </w:tcPr>
          <w:p w:rsidR="003A2B1D" w:rsidRPr="00F7015C" w:rsidRDefault="00F7015C" w:rsidP="003A2B1D">
            <w:pPr>
              <w:spacing w:after="0" w:line="240" w:lineRule="auto"/>
              <w:jc w:val="center"/>
              <w:rPr>
                <w:rFonts w:ascii="Times New Roman" w:hAnsi="Times New Roman" w:cs="Times New Roman"/>
                <w:sz w:val="20"/>
                <w:szCs w:val="20"/>
                <w:shd w:val="clear" w:color="auto" w:fill="FFFFFF"/>
              </w:rPr>
            </w:pPr>
            <w:r w:rsidRPr="00F7015C">
              <w:rPr>
                <w:rFonts w:ascii="Times New Roman" w:hAnsi="Times New Roman" w:cs="Times New Roman"/>
                <w:sz w:val="20"/>
                <w:szCs w:val="20"/>
                <w:shd w:val="clear" w:color="auto" w:fill="FFFFFF"/>
              </w:rPr>
              <w:t xml:space="preserve">404354, Волгоградская </w:t>
            </w:r>
            <w:proofErr w:type="spellStart"/>
            <w:r w:rsidRPr="00F7015C">
              <w:rPr>
                <w:rFonts w:ascii="Times New Roman" w:hAnsi="Times New Roman" w:cs="Times New Roman"/>
                <w:sz w:val="20"/>
                <w:szCs w:val="20"/>
                <w:shd w:val="clear" w:color="auto" w:fill="FFFFFF"/>
              </w:rPr>
              <w:t>обл</w:t>
            </w:r>
            <w:proofErr w:type="spellEnd"/>
            <w:r w:rsidRPr="00F7015C">
              <w:rPr>
                <w:rFonts w:ascii="Times New Roman" w:hAnsi="Times New Roman" w:cs="Times New Roman"/>
                <w:sz w:val="20"/>
                <w:szCs w:val="20"/>
                <w:shd w:val="clear" w:color="auto" w:fill="FFFFFF"/>
              </w:rPr>
              <w:t>, Котельниковский р-н, Котельниково г, Советская, д. 23</w:t>
            </w:r>
          </w:p>
        </w:tc>
        <w:tc>
          <w:tcPr>
            <w:tcW w:w="1701" w:type="dxa"/>
          </w:tcPr>
          <w:p w:rsidR="003A2B1D" w:rsidRPr="00F7015C" w:rsidRDefault="00F7015C" w:rsidP="00775C8F">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120 человек</w:t>
            </w:r>
          </w:p>
        </w:tc>
        <w:tc>
          <w:tcPr>
            <w:tcW w:w="1984" w:type="dxa"/>
          </w:tcPr>
          <w:p w:rsidR="003A2B1D" w:rsidRPr="00F7015C" w:rsidRDefault="00F7015C" w:rsidP="00775C8F">
            <w:pPr>
              <w:spacing w:after="0" w:line="240" w:lineRule="auto"/>
              <w:jc w:val="center"/>
              <w:rPr>
                <w:rFonts w:ascii="Times New Roman" w:hAnsi="Times New Roman" w:cs="Times New Roman"/>
                <w:sz w:val="20"/>
                <w:szCs w:val="20"/>
              </w:rPr>
            </w:pPr>
            <w:r w:rsidRPr="00F7015C">
              <w:rPr>
                <w:rFonts w:ascii="Times New Roman" w:hAnsi="Times New Roman" w:cs="Times New Roman"/>
                <w:sz w:val="20"/>
                <w:szCs w:val="20"/>
              </w:rPr>
              <w:t>120 человек</w:t>
            </w:r>
          </w:p>
        </w:tc>
        <w:tc>
          <w:tcPr>
            <w:tcW w:w="1418" w:type="dxa"/>
          </w:tcPr>
          <w:p w:rsidR="003A2B1D" w:rsidRPr="00F7015C" w:rsidRDefault="00F7015C" w:rsidP="00775C8F">
            <w:pPr>
              <w:spacing w:after="0" w:line="240" w:lineRule="auto"/>
              <w:ind w:left="-57" w:right="-57"/>
              <w:jc w:val="center"/>
              <w:rPr>
                <w:rFonts w:ascii="Times New Roman" w:hAnsi="Times New Roman" w:cs="Times New Roman"/>
                <w:sz w:val="20"/>
                <w:szCs w:val="20"/>
              </w:rPr>
            </w:pPr>
            <w:r w:rsidRPr="00F7015C">
              <w:rPr>
                <w:rFonts w:ascii="Times New Roman" w:hAnsi="Times New Roman" w:cs="Times New Roman"/>
                <w:sz w:val="20"/>
                <w:szCs w:val="20"/>
              </w:rPr>
              <w:t>29 человек</w:t>
            </w:r>
          </w:p>
        </w:tc>
      </w:tr>
      <w:tr w:rsidR="00F7015C" w:rsidRPr="00297F92" w:rsidTr="003C75FB">
        <w:trPr>
          <w:trHeight w:val="975"/>
        </w:trPr>
        <w:tc>
          <w:tcPr>
            <w:tcW w:w="534" w:type="dxa"/>
          </w:tcPr>
          <w:p w:rsidR="00F7015C" w:rsidRPr="00F7015C" w:rsidRDefault="00F7015C" w:rsidP="00775C8F">
            <w:pPr>
              <w:spacing w:after="0" w:line="240" w:lineRule="auto"/>
              <w:jc w:val="center"/>
              <w:rPr>
                <w:rFonts w:ascii="Times New Roman" w:hAnsi="Times New Roman" w:cs="Times New Roman"/>
                <w:sz w:val="24"/>
                <w:szCs w:val="24"/>
              </w:rPr>
            </w:pPr>
            <w:r w:rsidRPr="00F7015C">
              <w:rPr>
                <w:rFonts w:ascii="Times New Roman" w:hAnsi="Times New Roman" w:cs="Times New Roman"/>
                <w:sz w:val="24"/>
                <w:szCs w:val="24"/>
              </w:rPr>
              <w:t>7</w:t>
            </w:r>
          </w:p>
        </w:tc>
        <w:tc>
          <w:tcPr>
            <w:tcW w:w="1984" w:type="dxa"/>
          </w:tcPr>
          <w:p w:rsidR="00F7015C" w:rsidRPr="00F7015C" w:rsidRDefault="00F7015C" w:rsidP="00775C8F">
            <w:pPr>
              <w:spacing w:after="0" w:line="240" w:lineRule="auto"/>
              <w:rPr>
                <w:rFonts w:ascii="Times New Roman" w:hAnsi="Times New Roman" w:cs="Times New Roman"/>
                <w:sz w:val="20"/>
                <w:szCs w:val="20"/>
              </w:rPr>
            </w:pPr>
            <w:r w:rsidRPr="00F7015C">
              <w:rPr>
                <w:rFonts w:ascii="Times New Roman" w:hAnsi="Times New Roman" w:cs="Times New Roman"/>
                <w:sz w:val="20"/>
                <w:szCs w:val="20"/>
                <w:shd w:val="clear" w:color="auto" w:fill="FFFFFF"/>
              </w:rPr>
              <w:t>МБДОУ ДС № 2 «Чебурашка»</w:t>
            </w:r>
          </w:p>
        </w:tc>
        <w:tc>
          <w:tcPr>
            <w:tcW w:w="2410" w:type="dxa"/>
          </w:tcPr>
          <w:p w:rsidR="00F7015C" w:rsidRPr="00F7015C" w:rsidRDefault="00F7015C" w:rsidP="00F7015C">
            <w:pPr>
              <w:spacing w:after="0" w:line="240" w:lineRule="auto"/>
              <w:jc w:val="center"/>
              <w:rPr>
                <w:rFonts w:ascii="Times New Roman" w:hAnsi="Times New Roman" w:cs="Times New Roman"/>
                <w:sz w:val="20"/>
                <w:szCs w:val="20"/>
                <w:shd w:val="clear" w:color="auto" w:fill="FFFFFF"/>
              </w:rPr>
            </w:pPr>
            <w:r w:rsidRPr="00F7015C">
              <w:rPr>
                <w:rFonts w:ascii="Times New Roman" w:hAnsi="Times New Roman" w:cs="Times New Roman"/>
                <w:sz w:val="20"/>
                <w:szCs w:val="20"/>
              </w:rPr>
              <w:t>04353,</w:t>
            </w:r>
            <w:r>
              <w:rPr>
                <w:rFonts w:ascii="Times New Roman" w:hAnsi="Times New Roman" w:cs="Times New Roman"/>
                <w:sz w:val="20"/>
                <w:szCs w:val="20"/>
              </w:rPr>
              <w:t xml:space="preserve"> </w:t>
            </w:r>
            <w:r w:rsidRPr="00F7015C">
              <w:rPr>
                <w:rFonts w:ascii="Times New Roman" w:hAnsi="Times New Roman" w:cs="Times New Roman"/>
                <w:sz w:val="20"/>
                <w:szCs w:val="20"/>
              </w:rPr>
              <w:t>Волгоградская область,</w:t>
            </w:r>
            <w:r>
              <w:rPr>
                <w:rFonts w:ascii="Times New Roman" w:hAnsi="Times New Roman" w:cs="Times New Roman"/>
                <w:sz w:val="20"/>
                <w:szCs w:val="20"/>
              </w:rPr>
              <w:t xml:space="preserve"> </w:t>
            </w:r>
            <w:r w:rsidRPr="00F7015C">
              <w:rPr>
                <w:rFonts w:ascii="Times New Roman" w:hAnsi="Times New Roman" w:cs="Times New Roman"/>
                <w:sz w:val="20"/>
                <w:szCs w:val="20"/>
              </w:rPr>
              <w:t>г. Котельниково,</w:t>
            </w:r>
            <w:r>
              <w:rPr>
                <w:rFonts w:ascii="Times New Roman" w:hAnsi="Times New Roman" w:cs="Times New Roman"/>
                <w:sz w:val="20"/>
                <w:szCs w:val="20"/>
              </w:rPr>
              <w:t xml:space="preserve"> </w:t>
            </w:r>
            <w:r w:rsidRPr="00F7015C">
              <w:rPr>
                <w:rFonts w:ascii="Times New Roman" w:hAnsi="Times New Roman" w:cs="Times New Roman"/>
                <w:sz w:val="20"/>
                <w:szCs w:val="20"/>
              </w:rPr>
              <w:t>ул. Орлова, д. 37</w:t>
            </w:r>
          </w:p>
        </w:tc>
        <w:tc>
          <w:tcPr>
            <w:tcW w:w="1701" w:type="dxa"/>
            <w:tcBorders>
              <w:bottom w:val="single" w:sz="6" w:space="0" w:color="29617A"/>
            </w:tcBorders>
          </w:tcPr>
          <w:p w:rsidR="00F7015C" w:rsidRPr="00F7015C" w:rsidRDefault="00F7015C" w:rsidP="00775C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 человек</w:t>
            </w:r>
          </w:p>
        </w:tc>
        <w:tc>
          <w:tcPr>
            <w:tcW w:w="1984" w:type="dxa"/>
            <w:tcBorders>
              <w:bottom w:val="single" w:sz="6" w:space="0" w:color="29617A"/>
            </w:tcBorders>
          </w:tcPr>
          <w:p w:rsidR="00F7015C" w:rsidRPr="00F7015C" w:rsidRDefault="00F7015C" w:rsidP="00775C8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 человек</w:t>
            </w:r>
          </w:p>
        </w:tc>
        <w:tc>
          <w:tcPr>
            <w:tcW w:w="1418" w:type="dxa"/>
            <w:tcBorders>
              <w:bottom w:val="single" w:sz="6" w:space="0" w:color="29617A"/>
            </w:tcBorders>
          </w:tcPr>
          <w:p w:rsidR="00F7015C" w:rsidRPr="00F7015C" w:rsidRDefault="00F7015C" w:rsidP="00775C8F">
            <w:pPr>
              <w:spacing w:after="0" w:line="240" w:lineRule="auto"/>
              <w:ind w:left="-57" w:right="-57"/>
              <w:jc w:val="center"/>
              <w:rPr>
                <w:rFonts w:ascii="Times New Roman" w:hAnsi="Times New Roman" w:cs="Times New Roman"/>
                <w:sz w:val="20"/>
                <w:szCs w:val="20"/>
              </w:rPr>
            </w:pPr>
            <w:r>
              <w:rPr>
                <w:rFonts w:ascii="Times New Roman" w:hAnsi="Times New Roman" w:cs="Times New Roman"/>
                <w:sz w:val="20"/>
                <w:szCs w:val="20"/>
              </w:rPr>
              <w:t>6 человек</w:t>
            </w:r>
          </w:p>
        </w:tc>
      </w:tr>
      <w:tr w:rsidR="00425655" w:rsidRPr="00297F92" w:rsidTr="003C75FB">
        <w:trPr>
          <w:trHeight w:val="975"/>
        </w:trPr>
        <w:tc>
          <w:tcPr>
            <w:tcW w:w="534" w:type="dxa"/>
          </w:tcPr>
          <w:p w:rsidR="00425655" w:rsidRPr="00F7015C" w:rsidRDefault="00425655" w:rsidP="00775C8F">
            <w:pPr>
              <w:spacing w:after="0" w:line="240" w:lineRule="auto"/>
              <w:jc w:val="center"/>
              <w:rPr>
                <w:rFonts w:ascii="Times New Roman" w:hAnsi="Times New Roman" w:cs="Times New Roman"/>
                <w:sz w:val="24"/>
                <w:szCs w:val="24"/>
              </w:rPr>
            </w:pPr>
            <w:r w:rsidRPr="00F7015C">
              <w:rPr>
                <w:rFonts w:ascii="Times New Roman" w:hAnsi="Times New Roman" w:cs="Times New Roman"/>
                <w:sz w:val="24"/>
                <w:szCs w:val="24"/>
              </w:rPr>
              <w:t>8</w:t>
            </w:r>
          </w:p>
        </w:tc>
        <w:tc>
          <w:tcPr>
            <w:tcW w:w="1984" w:type="dxa"/>
          </w:tcPr>
          <w:p w:rsidR="00425655" w:rsidRPr="00501AC7" w:rsidRDefault="00425655" w:rsidP="00F7015C">
            <w:pPr>
              <w:spacing w:after="0" w:line="240" w:lineRule="auto"/>
              <w:rPr>
                <w:rFonts w:ascii="Times New Roman" w:hAnsi="Times New Roman" w:cs="Times New Roman"/>
                <w:sz w:val="20"/>
                <w:szCs w:val="20"/>
              </w:rPr>
            </w:pPr>
            <w:r w:rsidRPr="00501AC7">
              <w:rPr>
                <w:rFonts w:ascii="Times New Roman" w:hAnsi="Times New Roman" w:cs="Times New Roman"/>
                <w:sz w:val="20"/>
                <w:szCs w:val="20"/>
              </w:rPr>
              <w:t>МБДОУ С №3 «Колокольчик»</w:t>
            </w:r>
          </w:p>
        </w:tc>
        <w:tc>
          <w:tcPr>
            <w:tcW w:w="2410" w:type="dxa"/>
          </w:tcPr>
          <w:p w:rsidR="00425655" w:rsidRPr="00501AC7" w:rsidRDefault="00425655" w:rsidP="00501AC7">
            <w:pPr>
              <w:shd w:val="clear" w:color="auto" w:fill="FFFFFF"/>
              <w:spacing w:before="100" w:beforeAutospacing="1" w:after="100" w:afterAutospacing="1" w:line="240" w:lineRule="auto"/>
              <w:jc w:val="center"/>
              <w:rPr>
                <w:rFonts w:ascii="Times New Roman" w:hAnsi="Times New Roman" w:cs="Times New Roman"/>
                <w:sz w:val="20"/>
                <w:szCs w:val="20"/>
                <w:shd w:val="clear" w:color="auto" w:fill="FFFFFF"/>
              </w:rPr>
            </w:pPr>
            <w:r w:rsidRPr="00F7015C">
              <w:rPr>
                <w:rFonts w:ascii="Times New Roman" w:eastAsia="Times New Roman" w:hAnsi="Times New Roman" w:cs="Times New Roman"/>
                <w:sz w:val="20"/>
                <w:szCs w:val="20"/>
              </w:rPr>
              <w:t>04352,</w:t>
            </w:r>
            <w:r w:rsidRPr="00501AC7">
              <w:rPr>
                <w:rFonts w:ascii="Times New Roman" w:eastAsia="Times New Roman" w:hAnsi="Times New Roman" w:cs="Times New Roman"/>
                <w:sz w:val="20"/>
                <w:szCs w:val="20"/>
              </w:rPr>
              <w:t xml:space="preserve"> </w:t>
            </w:r>
            <w:r w:rsidRPr="00F7015C">
              <w:rPr>
                <w:rFonts w:ascii="Times New Roman" w:eastAsia="Times New Roman" w:hAnsi="Times New Roman" w:cs="Times New Roman"/>
                <w:sz w:val="20"/>
                <w:szCs w:val="20"/>
              </w:rPr>
              <w:t>Волгоградская область,</w:t>
            </w:r>
            <w:r w:rsidRPr="00501AC7">
              <w:rPr>
                <w:rFonts w:ascii="Times New Roman" w:eastAsia="Times New Roman" w:hAnsi="Times New Roman" w:cs="Times New Roman"/>
                <w:sz w:val="20"/>
                <w:szCs w:val="20"/>
              </w:rPr>
              <w:t xml:space="preserve"> </w:t>
            </w:r>
            <w:r w:rsidRPr="00F7015C">
              <w:rPr>
                <w:rFonts w:ascii="Times New Roman" w:eastAsia="Times New Roman" w:hAnsi="Times New Roman" w:cs="Times New Roman"/>
                <w:sz w:val="20"/>
                <w:szCs w:val="20"/>
              </w:rPr>
              <w:t>г. Котельниково,</w:t>
            </w:r>
            <w:r w:rsidRPr="00501AC7">
              <w:rPr>
                <w:rFonts w:ascii="Times New Roman" w:eastAsia="Times New Roman" w:hAnsi="Times New Roman" w:cs="Times New Roman"/>
                <w:sz w:val="20"/>
                <w:szCs w:val="20"/>
              </w:rPr>
              <w:t xml:space="preserve"> </w:t>
            </w:r>
            <w:r w:rsidRPr="00F7015C">
              <w:rPr>
                <w:rFonts w:ascii="Times New Roman" w:eastAsia="Times New Roman" w:hAnsi="Times New Roman" w:cs="Times New Roman"/>
                <w:sz w:val="20"/>
                <w:szCs w:val="20"/>
              </w:rPr>
              <w:t xml:space="preserve">ул. Пролетарская, </w:t>
            </w:r>
            <w:r w:rsidRPr="00501AC7">
              <w:rPr>
                <w:rFonts w:ascii="Times New Roman" w:eastAsia="Times New Roman" w:hAnsi="Times New Roman" w:cs="Times New Roman"/>
                <w:sz w:val="20"/>
                <w:szCs w:val="20"/>
              </w:rPr>
              <w:t xml:space="preserve">д. </w:t>
            </w:r>
            <w:r w:rsidRPr="00F7015C">
              <w:rPr>
                <w:rFonts w:ascii="Times New Roman" w:eastAsia="Times New Roman" w:hAnsi="Times New Roman" w:cs="Times New Roman"/>
                <w:sz w:val="20"/>
                <w:szCs w:val="20"/>
              </w:rPr>
              <w:t>12а</w:t>
            </w:r>
          </w:p>
        </w:tc>
        <w:tc>
          <w:tcPr>
            <w:tcW w:w="5103" w:type="dxa"/>
            <w:gridSpan w:val="3"/>
            <w:tcBorders>
              <w:top w:val="single" w:sz="6" w:space="0" w:color="29617A"/>
              <w:bottom w:val="single" w:sz="6" w:space="0" w:color="29617A"/>
            </w:tcBorders>
            <w:shd w:val="clear" w:color="auto" w:fill="29617A"/>
          </w:tcPr>
          <w:p w:rsidR="00425655" w:rsidRPr="003C75FB" w:rsidRDefault="00425655" w:rsidP="00775C8F">
            <w:pPr>
              <w:spacing w:after="0" w:line="240" w:lineRule="auto"/>
              <w:ind w:left="-57" w:right="-57"/>
              <w:jc w:val="center"/>
              <w:rPr>
                <w:rFonts w:ascii="Times New Roman" w:hAnsi="Times New Roman" w:cs="Times New Roman"/>
                <w:color w:val="FFFFFF" w:themeColor="background1"/>
                <w:sz w:val="20"/>
                <w:szCs w:val="20"/>
              </w:rPr>
            </w:pPr>
            <w:r w:rsidRPr="003C75FB">
              <w:rPr>
                <w:rFonts w:ascii="Times New Roman" w:hAnsi="Times New Roman" w:cs="Times New Roman"/>
                <w:i/>
                <w:color w:val="FFFFFF" w:themeColor="background1"/>
                <w:sz w:val="20"/>
                <w:szCs w:val="20"/>
              </w:rPr>
              <w:t>Нет данных</w:t>
            </w:r>
          </w:p>
        </w:tc>
      </w:tr>
      <w:tr w:rsidR="00425655" w:rsidRPr="00297F92" w:rsidTr="003C75FB">
        <w:trPr>
          <w:trHeight w:val="975"/>
        </w:trPr>
        <w:tc>
          <w:tcPr>
            <w:tcW w:w="534" w:type="dxa"/>
          </w:tcPr>
          <w:p w:rsidR="00425655" w:rsidRPr="00F7015C" w:rsidRDefault="00425655"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Pr>
          <w:p w:rsidR="00425655" w:rsidRPr="00501AC7" w:rsidRDefault="00425655" w:rsidP="00F7015C">
            <w:pPr>
              <w:spacing w:after="0" w:line="240" w:lineRule="auto"/>
              <w:rPr>
                <w:rFonts w:ascii="Times New Roman" w:hAnsi="Times New Roman" w:cs="Times New Roman"/>
                <w:sz w:val="20"/>
                <w:szCs w:val="20"/>
              </w:rPr>
            </w:pPr>
            <w:r w:rsidRPr="00501AC7">
              <w:rPr>
                <w:rFonts w:ascii="Times New Roman" w:hAnsi="Times New Roman" w:cs="Times New Roman"/>
                <w:sz w:val="20"/>
                <w:szCs w:val="20"/>
                <w:shd w:val="clear" w:color="auto" w:fill="FFFFFF"/>
              </w:rPr>
              <w:t>МБДОУ ДС № 4 «Алёнушка»</w:t>
            </w:r>
          </w:p>
        </w:tc>
        <w:tc>
          <w:tcPr>
            <w:tcW w:w="2410" w:type="dxa"/>
          </w:tcPr>
          <w:p w:rsidR="00425655" w:rsidRPr="00501AC7" w:rsidRDefault="00425655" w:rsidP="00501AC7">
            <w:pPr>
              <w:shd w:val="clear" w:color="auto" w:fill="FFFFFF"/>
              <w:spacing w:after="0" w:line="240" w:lineRule="auto"/>
              <w:jc w:val="center"/>
              <w:rPr>
                <w:rFonts w:ascii="Times New Roman" w:eastAsia="Times New Roman" w:hAnsi="Times New Roman" w:cs="Times New Roman"/>
                <w:sz w:val="20"/>
                <w:szCs w:val="20"/>
              </w:rPr>
            </w:pPr>
            <w:r w:rsidRPr="00151B15">
              <w:rPr>
                <w:rFonts w:ascii="Times New Roman" w:eastAsia="Times New Roman" w:hAnsi="Times New Roman" w:cs="Times New Roman"/>
                <w:color w:val="000000"/>
                <w:sz w:val="20"/>
                <w:szCs w:val="20"/>
              </w:rPr>
              <w:t>404354,</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Волгоградская область,</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г. Котельниково,</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 xml:space="preserve">ул. </w:t>
            </w:r>
            <w:proofErr w:type="spellStart"/>
            <w:r w:rsidRPr="00151B15">
              <w:rPr>
                <w:rFonts w:ascii="Times New Roman" w:eastAsia="Times New Roman" w:hAnsi="Times New Roman" w:cs="Times New Roman"/>
                <w:color w:val="000000"/>
                <w:sz w:val="20"/>
                <w:szCs w:val="20"/>
              </w:rPr>
              <w:t>Ротмистрова</w:t>
            </w:r>
            <w:proofErr w:type="spellEnd"/>
            <w:r w:rsidRPr="00151B15">
              <w:rPr>
                <w:rFonts w:ascii="Times New Roman" w:eastAsia="Times New Roman" w:hAnsi="Times New Roman" w:cs="Times New Roman"/>
                <w:color w:val="000000"/>
                <w:sz w:val="20"/>
                <w:szCs w:val="20"/>
              </w:rPr>
              <w:t>, 24</w:t>
            </w:r>
          </w:p>
        </w:tc>
        <w:tc>
          <w:tcPr>
            <w:tcW w:w="5103" w:type="dxa"/>
            <w:gridSpan w:val="3"/>
            <w:tcBorders>
              <w:top w:val="single" w:sz="6" w:space="0" w:color="29617A"/>
              <w:bottom w:val="single" w:sz="6" w:space="0" w:color="29617A"/>
            </w:tcBorders>
            <w:shd w:val="clear" w:color="auto" w:fill="29617A"/>
          </w:tcPr>
          <w:p w:rsidR="00425655" w:rsidRPr="003C75FB" w:rsidRDefault="00425655" w:rsidP="00F634BF">
            <w:pPr>
              <w:spacing w:after="0" w:line="240" w:lineRule="auto"/>
              <w:ind w:left="-57" w:right="-57"/>
              <w:jc w:val="center"/>
              <w:rPr>
                <w:rFonts w:ascii="Times New Roman" w:hAnsi="Times New Roman" w:cs="Times New Roman"/>
                <w:color w:val="FFFFFF" w:themeColor="background1"/>
                <w:sz w:val="20"/>
                <w:szCs w:val="20"/>
              </w:rPr>
            </w:pPr>
            <w:r w:rsidRPr="003C75FB">
              <w:rPr>
                <w:rFonts w:ascii="Times New Roman" w:hAnsi="Times New Roman" w:cs="Times New Roman"/>
                <w:i/>
                <w:color w:val="FFFFFF" w:themeColor="background1"/>
                <w:sz w:val="20"/>
                <w:szCs w:val="20"/>
              </w:rPr>
              <w:t>Нет данных</w:t>
            </w:r>
          </w:p>
        </w:tc>
      </w:tr>
      <w:tr w:rsidR="00501AC7" w:rsidRPr="00297F92" w:rsidTr="003C75FB">
        <w:trPr>
          <w:trHeight w:val="975"/>
        </w:trPr>
        <w:tc>
          <w:tcPr>
            <w:tcW w:w="534" w:type="dxa"/>
          </w:tcPr>
          <w:p w:rsidR="00501AC7" w:rsidRPr="00F7015C" w:rsidRDefault="00501AC7"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984" w:type="dxa"/>
          </w:tcPr>
          <w:p w:rsidR="00501AC7" w:rsidRPr="00501AC7" w:rsidRDefault="00501AC7" w:rsidP="00F7015C">
            <w:pPr>
              <w:spacing w:after="0" w:line="240" w:lineRule="auto"/>
              <w:rPr>
                <w:rFonts w:ascii="Times New Roman" w:hAnsi="Times New Roman" w:cs="Times New Roman"/>
                <w:sz w:val="20"/>
                <w:szCs w:val="20"/>
              </w:rPr>
            </w:pPr>
            <w:r w:rsidRPr="00501AC7">
              <w:rPr>
                <w:rFonts w:ascii="Times New Roman" w:hAnsi="Times New Roman" w:cs="Times New Roman"/>
                <w:sz w:val="20"/>
                <w:szCs w:val="20"/>
                <w:shd w:val="clear" w:color="auto" w:fill="FFFFFF"/>
              </w:rPr>
              <w:t>МБДОУ ДС №5 «Солнышко»</w:t>
            </w:r>
          </w:p>
        </w:tc>
        <w:tc>
          <w:tcPr>
            <w:tcW w:w="2410" w:type="dxa"/>
          </w:tcPr>
          <w:p w:rsidR="00501AC7" w:rsidRPr="00501AC7" w:rsidRDefault="00501AC7" w:rsidP="00501AC7">
            <w:pPr>
              <w:shd w:val="clear" w:color="auto" w:fill="FFFFFF"/>
              <w:spacing w:after="0" w:line="240" w:lineRule="auto"/>
              <w:jc w:val="center"/>
              <w:rPr>
                <w:rFonts w:ascii="Times New Roman" w:eastAsia="Times New Roman" w:hAnsi="Times New Roman" w:cs="Times New Roman"/>
                <w:sz w:val="20"/>
                <w:szCs w:val="20"/>
              </w:rPr>
            </w:pPr>
            <w:r w:rsidRPr="00151B15">
              <w:rPr>
                <w:rFonts w:ascii="Times New Roman" w:eastAsia="Times New Roman" w:hAnsi="Times New Roman" w:cs="Times New Roman"/>
                <w:color w:val="000000"/>
                <w:sz w:val="20"/>
                <w:szCs w:val="20"/>
              </w:rPr>
              <w:t>404353,</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Волгоградская область,</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г. Котельниково,</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ул. Малиновского,</w:t>
            </w:r>
            <w:r w:rsidRPr="00501AC7">
              <w:rPr>
                <w:rFonts w:ascii="Times New Roman" w:eastAsia="Times New Roman" w:hAnsi="Times New Roman" w:cs="Times New Roman"/>
                <w:color w:val="000000"/>
                <w:sz w:val="20"/>
                <w:szCs w:val="20"/>
              </w:rPr>
              <w:t xml:space="preserve"> д.</w:t>
            </w:r>
            <w:r w:rsidRPr="00151B15">
              <w:rPr>
                <w:rFonts w:ascii="Times New Roman" w:eastAsia="Times New Roman" w:hAnsi="Times New Roman" w:cs="Times New Roman"/>
                <w:color w:val="000000"/>
                <w:sz w:val="20"/>
                <w:szCs w:val="20"/>
              </w:rPr>
              <w:t xml:space="preserve"> 44</w:t>
            </w:r>
          </w:p>
        </w:tc>
        <w:tc>
          <w:tcPr>
            <w:tcW w:w="1701" w:type="dxa"/>
            <w:tcBorders>
              <w:top w:val="single" w:sz="6" w:space="0" w:color="29617A"/>
            </w:tcBorders>
          </w:tcPr>
          <w:p w:rsidR="00501AC7" w:rsidRPr="00425655" w:rsidRDefault="00501AC7" w:rsidP="00775C8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180 человек</w:t>
            </w:r>
          </w:p>
        </w:tc>
        <w:tc>
          <w:tcPr>
            <w:tcW w:w="1984" w:type="dxa"/>
            <w:tcBorders>
              <w:top w:val="single" w:sz="6" w:space="0" w:color="29617A"/>
            </w:tcBorders>
          </w:tcPr>
          <w:p w:rsidR="00501AC7" w:rsidRPr="00425655" w:rsidRDefault="00501AC7" w:rsidP="00775C8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191 человек</w:t>
            </w:r>
          </w:p>
        </w:tc>
        <w:tc>
          <w:tcPr>
            <w:tcW w:w="1418" w:type="dxa"/>
            <w:tcBorders>
              <w:top w:val="single" w:sz="6" w:space="0" w:color="29617A"/>
            </w:tcBorders>
          </w:tcPr>
          <w:p w:rsidR="00501AC7" w:rsidRPr="00425655" w:rsidRDefault="00501AC7" w:rsidP="00775C8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13 человек</w:t>
            </w:r>
          </w:p>
        </w:tc>
      </w:tr>
      <w:tr w:rsidR="00501AC7" w:rsidRPr="00297F92" w:rsidTr="00F7015C">
        <w:trPr>
          <w:trHeight w:val="975"/>
        </w:trPr>
        <w:tc>
          <w:tcPr>
            <w:tcW w:w="534" w:type="dxa"/>
          </w:tcPr>
          <w:p w:rsidR="00501AC7" w:rsidRPr="00F7015C" w:rsidRDefault="00501AC7"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984" w:type="dxa"/>
          </w:tcPr>
          <w:p w:rsidR="00501AC7" w:rsidRPr="00501AC7" w:rsidRDefault="00501AC7" w:rsidP="00F7015C">
            <w:pPr>
              <w:spacing w:after="0" w:line="240" w:lineRule="auto"/>
              <w:rPr>
                <w:rFonts w:ascii="Times New Roman" w:hAnsi="Times New Roman" w:cs="Times New Roman"/>
                <w:sz w:val="20"/>
                <w:szCs w:val="20"/>
                <w:shd w:val="clear" w:color="auto" w:fill="FFFFFF"/>
              </w:rPr>
            </w:pPr>
            <w:r w:rsidRPr="00501AC7">
              <w:rPr>
                <w:rFonts w:ascii="Times New Roman" w:hAnsi="Times New Roman" w:cs="Times New Roman"/>
                <w:sz w:val="20"/>
                <w:szCs w:val="20"/>
                <w:shd w:val="clear" w:color="auto" w:fill="FFFFFF"/>
              </w:rPr>
              <w:t>МБДОУ ДС № 6 «Радуга»</w:t>
            </w:r>
          </w:p>
        </w:tc>
        <w:tc>
          <w:tcPr>
            <w:tcW w:w="2410" w:type="dxa"/>
          </w:tcPr>
          <w:p w:rsidR="00501AC7" w:rsidRPr="00501AC7" w:rsidRDefault="00501AC7" w:rsidP="00501AC7">
            <w:pPr>
              <w:shd w:val="clear" w:color="auto" w:fill="FFFFFF"/>
              <w:spacing w:after="0" w:line="240" w:lineRule="auto"/>
              <w:jc w:val="center"/>
              <w:rPr>
                <w:rFonts w:ascii="Times New Roman" w:eastAsia="Times New Roman" w:hAnsi="Times New Roman" w:cs="Times New Roman"/>
                <w:sz w:val="20"/>
                <w:szCs w:val="20"/>
              </w:rPr>
            </w:pPr>
            <w:r w:rsidRPr="00151B15">
              <w:rPr>
                <w:rFonts w:ascii="Times New Roman" w:eastAsia="Times New Roman" w:hAnsi="Times New Roman" w:cs="Times New Roman"/>
                <w:sz w:val="20"/>
                <w:szCs w:val="20"/>
              </w:rPr>
              <w:t>404353,</w:t>
            </w:r>
            <w:r w:rsidRPr="00501AC7">
              <w:rPr>
                <w:rFonts w:ascii="Times New Roman" w:eastAsia="Times New Roman" w:hAnsi="Times New Roman" w:cs="Times New Roman"/>
                <w:sz w:val="20"/>
                <w:szCs w:val="20"/>
              </w:rPr>
              <w:t xml:space="preserve"> </w:t>
            </w:r>
            <w:r w:rsidRPr="00151B15">
              <w:rPr>
                <w:rFonts w:ascii="Times New Roman" w:eastAsia="Times New Roman" w:hAnsi="Times New Roman" w:cs="Times New Roman"/>
                <w:sz w:val="20"/>
                <w:szCs w:val="20"/>
              </w:rPr>
              <w:t>Волгоградская область,</w:t>
            </w:r>
            <w:r w:rsidRPr="00501AC7">
              <w:rPr>
                <w:rFonts w:ascii="Times New Roman" w:eastAsia="Times New Roman" w:hAnsi="Times New Roman" w:cs="Times New Roman"/>
                <w:sz w:val="20"/>
                <w:szCs w:val="20"/>
              </w:rPr>
              <w:t xml:space="preserve"> </w:t>
            </w:r>
            <w:r w:rsidRPr="00151B15">
              <w:rPr>
                <w:rFonts w:ascii="Times New Roman" w:eastAsia="Times New Roman" w:hAnsi="Times New Roman" w:cs="Times New Roman"/>
                <w:sz w:val="20"/>
                <w:szCs w:val="20"/>
              </w:rPr>
              <w:t>г. Котельниково,</w:t>
            </w:r>
            <w:r w:rsidRPr="00501AC7">
              <w:rPr>
                <w:rFonts w:ascii="Times New Roman" w:eastAsia="Times New Roman" w:hAnsi="Times New Roman" w:cs="Times New Roman"/>
                <w:sz w:val="20"/>
                <w:szCs w:val="20"/>
              </w:rPr>
              <w:t xml:space="preserve"> </w:t>
            </w:r>
            <w:r w:rsidRPr="00151B15">
              <w:rPr>
                <w:rFonts w:ascii="Times New Roman" w:eastAsia="Times New Roman" w:hAnsi="Times New Roman" w:cs="Times New Roman"/>
                <w:sz w:val="20"/>
                <w:szCs w:val="20"/>
              </w:rPr>
              <w:t>ул. Чехова,</w:t>
            </w:r>
            <w:r w:rsidRPr="00501AC7">
              <w:rPr>
                <w:rFonts w:ascii="Times New Roman" w:eastAsia="Times New Roman" w:hAnsi="Times New Roman" w:cs="Times New Roman"/>
                <w:sz w:val="20"/>
                <w:szCs w:val="20"/>
              </w:rPr>
              <w:t xml:space="preserve"> д.</w:t>
            </w:r>
            <w:r w:rsidRPr="00151B15">
              <w:rPr>
                <w:rFonts w:ascii="Times New Roman" w:eastAsia="Times New Roman" w:hAnsi="Times New Roman" w:cs="Times New Roman"/>
                <w:sz w:val="20"/>
                <w:szCs w:val="20"/>
              </w:rPr>
              <w:t xml:space="preserve"> 60</w:t>
            </w:r>
          </w:p>
        </w:tc>
        <w:tc>
          <w:tcPr>
            <w:tcW w:w="1701" w:type="dxa"/>
          </w:tcPr>
          <w:p w:rsidR="00501AC7" w:rsidRPr="00425655" w:rsidRDefault="00501AC7"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60 человек</w:t>
            </w:r>
          </w:p>
        </w:tc>
        <w:tc>
          <w:tcPr>
            <w:tcW w:w="1984" w:type="dxa"/>
          </w:tcPr>
          <w:p w:rsidR="00501AC7" w:rsidRPr="00425655" w:rsidRDefault="00501AC7"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60 человек</w:t>
            </w:r>
          </w:p>
        </w:tc>
        <w:tc>
          <w:tcPr>
            <w:tcW w:w="1418" w:type="dxa"/>
          </w:tcPr>
          <w:p w:rsidR="00501AC7" w:rsidRPr="00425655" w:rsidRDefault="00501AC7" w:rsidP="00775C8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7 человек</w:t>
            </w:r>
          </w:p>
        </w:tc>
      </w:tr>
      <w:tr w:rsidR="00501AC7" w:rsidRPr="00297F92" w:rsidTr="00F7015C">
        <w:trPr>
          <w:trHeight w:val="975"/>
        </w:trPr>
        <w:tc>
          <w:tcPr>
            <w:tcW w:w="534" w:type="dxa"/>
          </w:tcPr>
          <w:p w:rsidR="00501AC7" w:rsidRPr="00F7015C" w:rsidRDefault="00501AC7"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984" w:type="dxa"/>
          </w:tcPr>
          <w:p w:rsidR="00501AC7" w:rsidRPr="00501AC7" w:rsidRDefault="00501AC7" w:rsidP="00F7015C">
            <w:pPr>
              <w:spacing w:after="0" w:line="240" w:lineRule="auto"/>
              <w:rPr>
                <w:rFonts w:ascii="Times New Roman" w:hAnsi="Times New Roman" w:cs="Times New Roman"/>
                <w:sz w:val="20"/>
                <w:szCs w:val="20"/>
                <w:shd w:val="clear" w:color="auto" w:fill="FFFFFF"/>
              </w:rPr>
            </w:pPr>
            <w:r w:rsidRPr="00501AC7">
              <w:rPr>
                <w:rFonts w:ascii="Times New Roman" w:hAnsi="Times New Roman" w:cs="Times New Roman"/>
                <w:sz w:val="20"/>
                <w:szCs w:val="20"/>
                <w:shd w:val="clear" w:color="auto" w:fill="FFFFFF"/>
              </w:rPr>
              <w:t>МБДОУ ДС №8 «Ягодка»</w:t>
            </w:r>
          </w:p>
        </w:tc>
        <w:tc>
          <w:tcPr>
            <w:tcW w:w="2410" w:type="dxa"/>
          </w:tcPr>
          <w:p w:rsidR="00501AC7" w:rsidRPr="00501AC7" w:rsidRDefault="00501AC7" w:rsidP="00501AC7">
            <w:pPr>
              <w:shd w:val="clear" w:color="auto" w:fill="FFFFFF"/>
              <w:spacing w:after="0" w:line="240" w:lineRule="auto"/>
              <w:jc w:val="center"/>
              <w:rPr>
                <w:rFonts w:ascii="Times New Roman" w:eastAsia="Times New Roman" w:hAnsi="Times New Roman" w:cs="Times New Roman"/>
                <w:sz w:val="20"/>
                <w:szCs w:val="20"/>
              </w:rPr>
            </w:pPr>
            <w:r w:rsidRPr="00151B15">
              <w:rPr>
                <w:rFonts w:ascii="Times New Roman" w:eastAsia="Times New Roman" w:hAnsi="Times New Roman" w:cs="Times New Roman"/>
                <w:color w:val="000000"/>
                <w:sz w:val="20"/>
                <w:szCs w:val="20"/>
              </w:rPr>
              <w:t>404352,</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Волгоградская область,</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г. Котельниково,</w:t>
            </w:r>
            <w:r w:rsidRPr="00501AC7">
              <w:rPr>
                <w:rFonts w:ascii="Times New Roman" w:eastAsia="Times New Roman" w:hAnsi="Times New Roman" w:cs="Times New Roman"/>
                <w:color w:val="000000"/>
                <w:sz w:val="20"/>
                <w:szCs w:val="20"/>
              </w:rPr>
              <w:t xml:space="preserve"> </w:t>
            </w:r>
            <w:r w:rsidRPr="00151B15">
              <w:rPr>
                <w:rFonts w:ascii="Times New Roman" w:eastAsia="Times New Roman" w:hAnsi="Times New Roman" w:cs="Times New Roman"/>
                <w:color w:val="000000"/>
                <w:sz w:val="20"/>
                <w:szCs w:val="20"/>
              </w:rPr>
              <w:t>ул. Комсомольская,</w:t>
            </w:r>
            <w:r w:rsidRPr="00501AC7">
              <w:rPr>
                <w:rFonts w:ascii="Times New Roman" w:eastAsia="Times New Roman" w:hAnsi="Times New Roman" w:cs="Times New Roman"/>
                <w:color w:val="000000"/>
                <w:sz w:val="20"/>
                <w:szCs w:val="20"/>
              </w:rPr>
              <w:t xml:space="preserve"> д.</w:t>
            </w:r>
            <w:r w:rsidRPr="00151B15">
              <w:rPr>
                <w:rFonts w:ascii="Times New Roman" w:eastAsia="Times New Roman" w:hAnsi="Times New Roman" w:cs="Times New Roman"/>
                <w:color w:val="000000"/>
                <w:sz w:val="20"/>
                <w:szCs w:val="20"/>
              </w:rPr>
              <w:t xml:space="preserve"> 85</w:t>
            </w:r>
          </w:p>
        </w:tc>
        <w:tc>
          <w:tcPr>
            <w:tcW w:w="1701" w:type="dxa"/>
          </w:tcPr>
          <w:p w:rsidR="00501AC7" w:rsidRPr="00425655" w:rsidRDefault="00501AC7" w:rsidP="00775C8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160 человек</w:t>
            </w:r>
          </w:p>
        </w:tc>
        <w:tc>
          <w:tcPr>
            <w:tcW w:w="1984" w:type="dxa"/>
          </w:tcPr>
          <w:p w:rsidR="00501AC7" w:rsidRPr="00425655" w:rsidRDefault="00501AC7" w:rsidP="00775C8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162 человека</w:t>
            </w:r>
          </w:p>
        </w:tc>
        <w:tc>
          <w:tcPr>
            <w:tcW w:w="1418" w:type="dxa"/>
          </w:tcPr>
          <w:p w:rsidR="00501AC7" w:rsidRPr="00425655" w:rsidRDefault="00501AC7" w:rsidP="00775C8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11 человек</w:t>
            </w:r>
          </w:p>
        </w:tc>
      </w:tr>
      <w:tr w:rsidR="00425655" w:rsidRPr="00297F92" w:rsidTr="003C75FB">
        <w:trPr>
          <w:trHeight w:val="975"/>
        </w:trPr>
        <w:tc>
          <w:tcPr>
            <w:tcW w:w="534" w:type="dxa"/>
          </w:tcPr>
          <w:p w:rsidR="00425655" w:rsidRPr="00F7015C" w:rsidRDefault="00425655"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984" w:type="dxa"/>
          </w:tcPr>
          <w:p w:rsidR="00425655" w:rsidRPr="00501AC7" w:rsidRDefault="00425655" w:rsidP="004F480D">
            <w:pPr>
              <w:spacing w:after="0" w:line="240" w:lineRule="auto"/>
              <w:rPr>
                <w:rFonts w:ascii="Times New Roman" w:hAnsi="Times New Roman" w:cs="Times New Roman"/>
                <w:sz w:val="20"/>
                <w:szCs w:val="20"/>
                <w:shd w:val="clear" w:color="auto" w:fill="FFFFFF"/>
              </w:rPr>
            </w:pPr>
            <w:r w:rsidRPr="00501AC7">
              <w:rPr>
                <w:rFonts w:ascii="Times New Roman" w:hAnsi="Times New Roman" w:cs="Times New Roman"/>
                <w:sz w:val="20"/>
                <w:szCs w:val="20"/>
                <w:shd w:val="clear" w:color="auto" w:fill="FFFFFF"/>
              </w:rPr>
              <w:t>МБДОУ ДС № 9 «Светлячок»</w:t>
            </w:r>
          </w:p>
        </w:tc>
        <w:tc>
          <w:tcPr>
            <w:tcW w:w="2410" w:type="dxa"/>
          </w:tcPr>
          <w:p w:rsidR="00425655" w:rsidRPr="00501AC7" w:rsidRDefault="00425655" w:rsidP="00501AC7">
            <w:pPr>
              <w:shd w:val="clear" w:color="auto" w:fill="FFFFFF"/>
              <w:spacing w:before="100" w:beforeAutospacing="1" w:after="0" w:line="240" w:lineRule="auto"/>
              <w:jc w:val="center"/>
              <w:rPr>
                <w:rFonts w:ascii="Times New Roman" w:eastAsia="Times New Roman" w:hAnsi="Times New Roman" w:cs="Times New Roman"/>
                <w:sz w:val="20"/>
                <w:szCs w:val="20"/>
              </w:rPr>
            </w:pPr>
            <w:r w:rsidRPr="004F480D">
              <w:rPr>
                <w:rFonts w:ascii="Times New Roman" w:eastAsia="Times New Roman" w:hAnsi="Times New Roman" w:cs="Times New Roman"/>
                <w:sz w:val="20"/>
                <w:szCs w:val="20"/>
              </w:rPr>
              <w:t>404352,</w:t>
            </w:r>
            <w:r w:rsidRPr="00501AC7">
              <w:rPr>
                <w:rFonts w:ascii="Times New Roman" w:eastAsia="Times New Roman" w:hAnsi="Times New Roman" w:cs="Times New Roman"/>
                <w:sz w:val="20"/>
                <w:szCs w:val="20"/>
              </w:rPr>
              <w:t xml:space="preserve"> </w:t>
            </w:r>
            <w:r w:rsidRPr="004F480D">
              <w:rPr>
                <w:rFonts w:ascii="Times New Roman" w:eastAsia="Times New Roman" w:hAnsi="Times New Roman" w:cs="Times New Roman"/>
                <w:sz w:val="20"/>
                <w:szCs w:val="20"/>
              </w:rPr>
              <w:t>Волгоградская область,</w:t>
            </w:r>
            <w:r w:rsidRPr="00501AC7">
              <w:rPr>
                <w:rFonts w:ascii="Times New Roman" w:eastAsia="Times New Roman" w:hAnsi="Times New Roman" w:cs="Times New Roman"/>
                <w:sz w:val="20"/>
                <w:szCs w:val="20"/>
              </w:rPr>
              <w:t xml:space="preserve"> </w:t>
            </w:r>
            <w:r w:rsidRPr="004F480D">
              <w:rPr>
                <w:rFonts w:ascii="Times New Roman" w:eastAsia="Times New Roman" w:hAnsi="Times New Roman" w:cs="Times New Roman"/>
                <w:sz w:val="20"/>
                <w:szCs w:val="20"/>
              </w:rPr>
              <w:t>г. Котельниково,</w:t>
            </w:r>
            <w:r w:rsidRPr="00501AC7">
              <w:rPr>
                <w:rFonts w:ascii="Times New Roman" w:eastAsia="Times New Roman" w:hAnsi="Times New Roman" w:cs="Times New Roman"/>
                <w:sz w:val="20"/>
                <w:szCs w:val="20"/>
              </w:rPr>
              <w:t xml:space="preserve"> </w:t>
            </w:r>
            <w:r w:rsidRPr="004F480D">
              <w:rPr>
                <w:rFonts w:ascii="Times New Roman" w:eastAsia="Times New Roman" w:hAnsi="Times New Roman" w:cs="Times New Roman"/>
                <w:sz w:val="20"/>
                <w:szCs w:val="20"/>
              </w:rPr>
              <w:t xml:space="preserve">ул. </w:t>
            </w:r>
            <w:proofErr w:type="spellStart"/>
            <w:r w:rsidRPr="004F480D">
              <w:rPr>
                <w:rFonts w:ascii="Times New Roman" w:eastAsia="Times New Roman" w:hAnsi="Times New Roman" w:cs="Times New Roman"/>
                <w:sz w:val="20"/>
                <w:szCs w:val="20"/>
              </w:rPr>
              <w:t>Липова</w:t>
            </w:r>
            <w:proofErr w:type="spellEnd"/>
            <w:r w:rsidRPr="004F480D">
              <w:rPr>
                <w:rFonts w:ascii="Times New Roman" w:eastAsia="Times New Roman" w:hAnsi="Times New Roman" w:cs="Times New Roman"/>
                <w:sz w:val="20"/>
                <w:szCs w:val="20"/>
              </w:rPr>
              <w:t xml:space="preserve">, </w:t>
            </w:r>
            <w:r w:rsidRPr="00501AC7">
              <w:rPr>
                <w:rFonts w:ascii="Times New Roman" w:eastAsia="Times New Roman" w:hAnsi="Times New Roman" w:cs="Times New Roman"/>
                <w:sz w:val="20"/>
                <w:szCs w:val="20"/>
              </w:rPr>
              <w:t xml:space="preserve">д. </w:t>
            </w:r>
            <w:r w:rsidRPr="004F480D">
              <w:rPr>
                <w:rFonts w:ascii="Times New Roman" w:eastAsia="Times New Roman" w:hAnsi="Times New Roman" w:cs="Times New Roman"/>
                <w:sz w:val="20"/>
                <w:szCs w:val="20"/>
              </w:rPr>
              <w:t>19</w:t>
            </w:r>
            <w:r w:rsidRPr="00501AC7">
              <w:rPr>
                <w:rFonts w:ascii="Times New Roman" w:eastAsia="Times New Roman" w:hAnsi="Times New Roman" w:cs="Times New Roman"/>
                <w:sz w:val="20"/>
                <w:szCs w:val="20"/>
              </w:rPr>
              <w:t>а</w:t>
            </w:r>
          </w:p>
        </w:tc>
        <w:tc>
          <w:tcPr>
            <w:tcW w:w="5103" w:type="dxa"/>
            <w:gridSpan w:val="3"/>
            <w:shd w:val="clear" w:color="auto" w:fill="29617A"/>
          </w:tcPr>
          <w:p w:rsidR="00425655" w:rsidRPr="003C75FB" w:rsidRDefault="00425655" w:rsidP="00F634BF">
            <w:pPr>
              <w:spacing w:after="0" w:line="240" w:lineRule="auto"/>
              <w:ind w:left="-57" w:right="-57"/>
              <w:jc w:val="center"/>
              <w:rPr>
                <w:rFonts w:ascii="Times New Roman" w:hAnsi="Times New Roman" w:cs="Times New Roman"/>
                <w:color w:val="FFFFFF" w:themeColor="background1"/>
                <w:sz w:val="20"/>
                <w:szCs w:val="20"/>
              </w:rPr>
            </w:pPr>
            <w:r w:rsidRPr="003C75FB">
              <w:rPr>
                <w:rFonts w:ascii="Times New Roman" w:hAnsi="Times New Roman" w:cs="Times New Roman"/>
                <w:i/>
                <w:color w:val="FFFFFF" w:themeColor="background1"/>
                <w:sz w:val="20"/>
                <w:szCs w:val="20"/>
              </w:rPr>
              <w:t>Нет данных</w:t>
            </w:r>
          </w:p>
        </w:tc>
      </w:tr>
      <w:tr w:rsidR="00501AC7" w:rsidRPr="00297F92" w:rsidTr="00F7015C">
        <w:trPr>
          <w:trHeight w:val="975"/>
        </w:trPr>
        <w:tc>
          <w:tcPr>
            <w:tcW w:w="534" w:type="dxa"/>
          </w:tcPr>
          <w:p w:rsidR="00501AC7" w:rsidRDefault="00501AC7"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984" w:type="dxa"/>
          </w:tcPr>
          <w:p w:rsidR="00501AC7" w:rsidRPr="00501AC7" w:rsidRDefault="00501AC7" w:rsidP="004F480D">
            <w:pPr>
              <w:spacing w:after="0" w:line="240" w:lineRule="auto"/>
              <w:rPr>
                <w:rFonts w:ascii="Times New Roman" w:hAnsi="Times New Roman" w:cs="Times New Roman"/>
                <w:sz w:val="20"/>
                <w:szCs w:val="20"/>
                <w:shd w:val="clear" w:color="auto" w:fill="FFFFFF"/>
              </w:rPr>
            </w:pPr>
            <w:r w:rsidRPr="00501AC7">
              <w:rPr>
                <w:rFonts w:ascii="Times New Roman" w:hAnsi="Times New Roman" w:cs="Times New Roman"/>
                <w:bCs/>
                <w:sz w:val="20"/>
                <w:szCs w:val="20"/>
                <w:shd w:val="clear" w:color="auto" w:fill="FFFFFF"/>
              </w:rPr>
              <w:t>МКОУДО Детско-юношеская спортивная школа</w:t>
            </w:r>
          </w:p>
        </w:tc>
        <w:tc>
          <w:tcPr>
            <w:tcW w:w="2410" w:type="dxa"/>
            <w:vMerge w:val="restart"/>
          </w:tcPr>
          <w:p w:rsidR="00501AC7" w:rsidRPr="00501AC7" w:rsidRDefault="00501AC7" w:rsidP="00501AC7">
            <w:pPr>
              <w:shd w:val="clear" w:color="auto" w:fill="FFFFFF"/>
              <w:spacing w:before="100" w:beforeAutospacing="1" w:after="0" w:line="240" w:lineRule="auto"/>
              <w:jc w:val="center"/>
              <w:rPr>
                <w:rFonts w:ascii="Times New Roman" w:eastAsia="Times New Roman" w:hAnsi="Times New Roman" w:cs="Times New Roman"/>
                <w:sz w:val="20"/>
                <w:szCs w:val="20"/>
              </w:rPr>
            </w:pPr>
            <w:r w:rsidRPr="00501AC7">
              <w:rPr>
                <w:rFonts w:ascii="Times New Roman" w:hAnsi="Times New Roman" w:cs="Times New Roman"/>
                <w:sz w:val="20"/>
                <w:szCs w:val="20"/>
                <w:shd w:val="clear" w:color="auto" w:fill="FFFFFF"/>
              </w:rPr>
              <w:t xml:space="preserve">404353, Волгоградская область, г. Котельниково, ул. </w:t>
            </w:r>
            <w:proofErr w:type="spellStart"/>
            <w:r w:rsidRPr="00501AC7">
              <w:rPr>
                <w:rFonts w:ascii="Times New Roman" w:hAnsi="Times New Roman" w:cs="Times New Roman"/>
                <w:sz w:val="20"/>
                <w:szCs w:val="20"/>
                <w:shd w:val="clear" w:color="auto" w:fill="FFFFFF"/>
              </w:rPr>
              <w:t>Чеснокова</w:t>
            </w:r>
            <w:proofErr w:type="spellEnd"/>
            <w:r w:rsidRPr="00501AC7">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д. </w:t>
            </w:r>
            <w:r w:rsidRPr="00501AC7">
              <w:rPr>
                <w:rFonts w:ascii="Times New Roman" w:hAnsi="Times New Roman" w:cs="Times New Roman"/>
                <w:sz w:val="20"/>
                <w:szCs w:val="20"/>
                <w:shd w:val="clear" w:color="auto" w:fill="FFFFFF"/>
              </w:rPr>
              <w:t>13</w:t>
            </w:r>
          </w:p>
        </w:tc>
        <w:tc>
          <w:tcPr>
            <w:tcW w:w="1701" w:type="dxa"/>
          </w:tcPr>
          <w:p w:rsidR="00501AC7" w:rsidRPr="00425655" w:rsidRDefault="00501AC7"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700 человек</w:t>
            </w:r>
          </w:p>
        </w:tc>
        <w:tc>
          <w:tcPr>
            <w:tcW w:w="1984" w:type="dxa"/>
          </w:tcPr>
          <w:p w:rsidR="00501AC7" w:rsidRPr="00425655" w:rsidRDefault="00501AC7"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700 человек</w:t>
            </w:r>
          </w:p>
        </w:tc>
        <w:tc>
          <w:tcPr>
            <w:tcW w:w="1418" w:type="dxa"/>
          </w:tcPr>
          <w:p w:rsidR="00501AC7" w:rsidRPr="00425655" w:rsidRDefault="00501AC7" w:rsidP="00F634B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11 человек</w:t>
            </w:r>
          </w:p>
        </w:tc>
      </w:tr>
      <w:tr w:rsidR="00501AC7" w:rsidRPr="00297F92" w:rsidTr="00F7015C">
        <w:trPr>
          <w:trHeight w:val="975"/>
        </w:trPr>
        <w:tc>
          <w:tcPr>
            <w:tcW w:w="534" w:type="dxa"/>
          </w:tcPr>
          <w:p w:rsidR="00501AC7" w:rsidRDefault="00501AC7"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984" w:type="dxa"/>
          </w:tcPr>
          <w:p w:rsidR="00501AC7" w:rsidRPr="00501AC7" w:rsidRDefault="00501AC7" w:rsidP="00501AC7">
            <w:pPr>
              <w:spacing w:after="0" w:line="240" w:lineRule="auto"/>
              <w:rPr>
                <w:rFonts w:ascii="Times New Roman" w:hAnsi="Times New Roman" w:cs="Times New Roman"/>
                <w:bCs/>
                <w:color w:val="000000"/>
                <w:sz w:val="17"/>
                <w:szCs w:val="17"/>
                <w:shd w:val="clear" w:color="auto" w:fill="FFFFFF"/>
              </w:rPr>
            </w:pPr>
            <w:r w:rsidRPr="00501AC7">
              <w:rPr>
                <w:rFonts w:ascii="Times New Roman" w:hAnsi="Times New Roman" w:cs="Times New Roman"/>
                <w:bCs/>
                <w:color w:val="000000"/>
                <w:sz w:val="17"/>
                <w:szCs w:val="17"/>
                <w:shd w:val="clear" w:color="auto" w:fill="FFFFFF"/>
              </w:rPr>
              <w:t>МКОУДО Детский экологический центр</w:t>
            </w:r>
          </w:p>
        </w:tc>
        <w:tc>
          <w:tcPr>
            <w:tcW w:w="2410" w:type="dxa"/>
            <w:vMerge/>
          </w:tcPr>
          <w:p w:rsidR="00501AC7" w:rsidRDefault="00501AC7" w:rsidP="00501AC7">
            <w:pPr>
              <w:shd w:val="clear" w:color="auto" w:fill="FFFFFF"/>
              <w:spacing w:before="100" w:beforeAutospacing="1" w:after="0" w:line="240" w:lineRule="auto"/>
              <w:jc w:val="center"/>
              <w:rPr>
                <w:rFonts w:ascii="Verdana" w:hAnsi="Verdana"/>
                <w:color w:val="000000"/>
                <w:sz w:val="17"/>
                <w:szCs w:val="17"/>
                <w:shd w:val="clear" w:color="auto" w:fill="FFFFFF"/>
              </w:rPr>
            </w:pPr>
          </w:p>
        </w:tc>
        <w:tc>
          <w:tcPr>
            <w:tcW w:w="1701" w:type="dxa"/>
          </w:tcPr>
          <w:p w:rsidR="00501AC7" w:rsidRPr="00425655" w:rsidRDefault="00A07D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480 человек</w:t>
            </w:r>
          </w:p>
        </w:tc>
        <w:tc>
          <w:tcPr>
            <w:tcW w:w="1984" w:type="dxa"/>
          </w:tcPr>
          <w:p w:rsidR="00501AC7" w:rsidRPr="00425655" w:rsidRDefault="00A07D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480 человек</w:t>
            </w:r>
          </w:p>
        </w:tc>
        <w:tc>
          <w:tcPr>
            <w:tcW w:w="1418" w:type="dxa"/>
          </w:tcPr>
          <w:p w:rsidR="00501AC7" w:rsidRPr="00425655" w:rsidRDefault="00501AC7" w:rsidP="00501AC7">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10 человек</w:t>
            </w:r>
          </w:p>
        </w:tc>
      </w:tr>
      <w:tr w:rsidR="00501AC7" w:rsidRPr="00297F92" w:rsidTr="00F7015C">
        <w:trPr>
          <w:trHeight w:val="975"/>
        </w:trPr>
        <w:tc>
          <w:tcPr>
            <w:tcW w:w="534" w:type="dxa"/>
          </w:tcPr>
          <w:p w:rsidR="00501AC7" w:rsidRDefault="00501AC7"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984" w:type="dxa"/>
          </w:tcPr>
          <w:p w:rsidR="00501AC7" w:rsidRPr="00501AC7" w:rsidRDefault="00501AC7" w:rsidP="00501AC7">
            <w:pPr>
              <w:spacing w:after="0" w:line="240" w:lineRule="auto"/>
              <w:rPr>
                <w:rFonts w:ascii="Times New Roman" w:hAnsi="Times New Roman" w:cs="Times New Roman"/>
                <w:bCs/>
                <w:color w:val="000000"/>
                <w:sz w:val="20"/>
                <w:szCs w:val="20"/>
                <w:shd w:val="clear" w:color="auto" w:fill="FFFFFF"/>
              </w:rPr>
            </w:pPr>
            <w:r w:rsidRPr="00501AC7">
              <w:rPr>
                <w:rFonts w:ascii="Times New Roman" w:hAnsi="Times New Roman" w:cs="Times New Roman"/>
                <w:bCs/>
                <w:color w:val="000000"/>
                <w:sz w:val="20"/>
                <w:szCs w:val="20"/>
                <w:shd w:val="clear" w:color="auto" w:fill="FFFFFF"/>
              </w:rPr>
              <w:t>Центр детского творчества</w:t>
            </w:r>
          </w:p>
        </w:tc>
        <w:tc>
          <w:tcPr>
            <w:tcW w:w="2410" w:type="dxa"/>
          </w:tcPr>
          <w:p w:rsidR="00501AC7" w:rsidRPr="00501AC7" w:rsidRDefault="00501AC7" w:rsidP="00501AC7">
            <w:pPr>
              <w:shd w:val="clear" w:color="auto" w:fill="FFFFFF"/>
              <w:spacing w:before="100" w:beforeAutospacing="1" w:after="0" w:line="240" w:lineRule="auto"/>
              <w:jc w:val="center"/>
              <w:rPr>
                <w:rFonts w:ascii="Times New Roman" w:hAnsi="Times New Roman" w:cs="Times New Roman"/>
                <w:color w:val="000000"/>
                <w:sz w:val="20"/>
                <w:szCs w:val="20"/>
                <w:shd w:val="clear" w:color="auto" w:fill="FFFFFF"/>
              </w:rPr>
            </w:pPr>
            <w:r w:rsidRPr="00501AC7">
              <w:rPr>
                <w:rFonts w:ascii="Times New Roman" w:hAnsi="Times New Roman" w:cs="Times New Roman"/>
                <w:color w:val="000000"/>
                <w:sz w:val="20"/>
                <w:szCs w:val="20"/>
                <w:shd w:val="clear" w:color="auto" w:fill="FFFFFF"/>
              </w:rPr>
              <w:t xml:space="preserve">404352, Волгоградская область, г. Котельниково, ул. </w:t>
            </w:r>
            <w:proofErr w:type="spellStart"/>
            <w:r w:rsidRPr="00501AC7">
              <w:rPr>
                <w:rFonts w:ascii="Times New Roman" w:hAnsi="Times New Roman" w:cs="Times New Roman"/>
                <w:color w:val="000000"/>
                <w:sz w:val="20"/>
                <w:szCs w:val="20"/>
                <w:shd w:val="clear" w:color="auto" w:fill="FFFFFF"/>
              </w:rPr>
              <w:t>Ротмистрова</w:t>
            </w:r>
            <w:proofErr w:type="spellEnd"/>
            <w:r w:rsidRPr="00501AC7">
              <w:rPr>
                <w:rFonts w:ascii="Times New Roman" w:hAnsi="Times New Roman" w:cs="Times New Roman"/>
                <w:color w:val="000000"/>
                <w:sz w:val="20"/>
                <w:szCs w:val="20"/>
                <w:shd w:val="clear" w:color="auto" w:fill="FFFFFF"/>
              </w:rPr>
              <w:t>, д. 19</w:t>
            </w:r>
          </w:p>
        </w:tc>
        <w:tc>
          <w:tcPr>
            <w:tcW w:w="1701" w:type="dxa"/>
          </w:tcPr>
          <w:p w:rsidR="00501AC7"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1163 человека</w:t>
            </w:r>
          </w:p>
        </w:tc>
        <w:tc>
          <w:tcPr>
            <w:tcW w:w="1984" w:type="dxa"/>
          </w:tcPr>
          <w:p w:rsidR="00501AC7"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1163 человека</w:t>
            </w:r>
          </w:p>
        </w:tc>
        <w:tc>
          <w:tcPr>
            <w:tcW w:w="1418" w:type="dxa"/>
          </w:tcPr>
          <w:p w:rsidR="00501AC7" w:rsidRPr="00425655" w:rsidRDefault="00351CC9" w:rsidP="00F634B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27 человек</w:t>
            </w:r>
          </w:p>
        </w:tc>
      </w:tr>
      <w:tr w:rsidR="00501AC7" w:rsidRPr="00297F92" w:rsidTr="00F7015C">
        <w:trPr>
          <w:trHeight w:val="975"/>
        </w:trPr>
        <w:tc>
          <w:tcPr>
            <w:tcW w:w="534" w:type="dxa"/>
          </w:tcPr>
          <w:p w:rsidR="00501AC7" w:rsidRDefault="00501AC7"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984" w:type="dxa"/>
          </w:tcPr>
          <w:p w:rsidR="00501AC7" w:rsidRPr="00501AC7" w:rsidRDefault="00501AC7" w:rsidP="00501AC7">
            <w:pPr>
              <w:spacing w:after="0" w:line="240" w:lineRule="auto"/>
              <w:rPr>
                <w:rFonts w:ascii="Times New Roman" w:hAnsi="Times New Roman" w:cs="Times New Roman"/>
                <w:bCs/>
                <w:color w:val="000000"/>
                <w:sz w:val="20"/>
                <w:szCs w:val="20"/>
                <w:shd w:val="clear" w:color="auto" w:fill="FFFFFF"/>
              </w:rPr>
            </w:pPr>
            <w:r w:rsidRPr="00501AC7">
              <w:rPr>
                <w:rFonts w:ascii="Times New Roman" w:hAnsi="Times New Roman" w:cs="Times New Roman"/>
                <w:bCs/>
                <w:sz w:val="20"/>
                <w:szCs w:val="20"/>
                <w:shd w:val="clear" w:color="auto" w:fill="FFFFFF"/>
              </w:rPr>
              <w:t>МКОУДО</w:t>
            </w:r>
            <w:r w:rsidRPr="00501AC7">
              <w:rPr>
                <w:rFonts w:ascii="Times New Roman" w:hAnsi="Times New Roman" w:cs="Times New Roman"/>
                <w:bCs/>
                <w:color w:val="000000"/>
                <w:sz w:val="20"/>
                <w:szCs w:val="20"/>
                <w:shd w:val="clear" w:color="auto" w:fill="FFFFFF"/>
              </w:rPr>
              <w:t xml:space="preserve">  Детская школа искусств им Ю.А.Гагарина</w:t>
            </w:r>
          </w:p>
        </w:tc>
        <w:tc>
          <w:tcPr>
            <w:tcW w:w="2410" w:type="dxa"/>
          </w:tcPr>
          <w:p w:rsidR="00501AC7" w:rsidRPr="00501AC7" w:rsidRDefault="00501AC7" w:rsidP="00501AC7">
            <w:pPr>
              <w:shd w:val="clear" w:color="auto" w:fill="FFFFFF"/>
              <w:spacing w:before="100" w:beforeAutospacing="1" w:after="0" w:line="240" w:lineRule="auto"/>
              <w:jc w:val="center"/>
              <w:rPr>
                <w:rFonts w:ascii="Times New Roman" w:hAnsi="Times New Roman" w:cs="Times New Roman"/>
                <w:color w:val="000000"/>
                <w:sz w:val="20"/>
                <w:szCs w:val="20"/>
                <w:shd w:val="clear" w:color="auto" w:fill="FFFFFF"/>
              </w:rPr>
            </w:pPr>
            <w:r w:rsidRPr="00501AC7">
              <w:rPr>
                <w:rFonts w:ascii="Times New Roman" w:hAnsi="Times New Roman" w:cs="Times New Roman"/>
                <w:color w:val="000000"/>
                <w:sz w:val="20"/>
                <w:szCs w:val="20"/>
                <w:shd w:val="clear" w:color="auto" w:fill="FFFFFF"/>
              </w:rPr>
              <w:t>404354, Волгоградская область, г. Котельниково, ул. Ленина, д. 23</w:t>
            </w:r>
          </w:p>
        </w:tc>
        <w:tc>
          <w:tcPr>
            <w:tcW w:w="1701" w:type="dxa"/>
          </w:tcPr>
          <w:p w:rsidR="00501AC7"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325 человек</w:t>
            </w:r>
          </w:p>
        </w:tc>
        <w:tc>
          <w:tcPr>
            <w:tcW w:w="1984" w:type="dxa"/>
          </w:tcPr>
          <w:p w:rsidR="00501AC7"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325 человек</w:t>
            </w:r>
          </w:p>
        </w:tc>
        <w:tc>
          <w:tcPr>
            <w:tcW w:w="1418" w:type="dxa"/>
          </w:tcPr>
          <w:p w:rsidR="00501AC7" w:rsidRPr="00425655" w:rsidRDefault="00351CC9" w:rsidP="00F634B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21 ч</w:t>
            </w:r>
            <w:r w:rsidR="00425655" w:rsidRPr="00425655">
              <w:rPr>
                <w:rFonts w:ascii="Times New Roman" w:hAnsi="Times New Roman" w:cs="Times New Roman"/>
                <w:sz w:val="20"/>
                <w:szCs w:val="20"/>
              </w:rPr>
              <w:t>е</w:t>
            </w:r>
            <w:r w:rsidRPr="00425655">
              <w:rPr>
                <w:rFonts w:ascii="Times New Roman" w:hAnsi="Times New Roman" w:cs="Times New Roman"/>
                <w:sz w:val="20"/>
                <w:szCs w:val="20"/>
              </w:rPr>
              <w:t>ловек</w:t>
            </w:r>
          </w:p>
        </w:tc>
      </w:tr>
      <w:tr w:rsidR="00351CC9" w:rsidRPr="00297F92" w:rsidTr="00AA543C">
        <w:trPr>
          <w:trHeight w:val="975"/>
        </w:trPr>
        <w:tc>
          <w:tcPr>
            <w:tcW w:w="534" w:type="dxa"/>
          </w:tcPr>
          <w:p w:rsidR="00351CC9" w:rsidRDefault="00351CC9"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984" w:type="dxa"/>
          </w:tcPr>
          <w:p w:rsidR="00351CC9" w:rsidRPr="00501AC7" w:rsidRDefault="00351CC9" w:rsidP="00501AC7">
            <w:pPr>
              <w:spacing w:after="0" w:line="240" w:lineRule="auto"/>
              <w:rPr>
                <w:rFonts w:ascii="Times New Roman" w:hAnsi="Times New Roman" w:cs="Times New Roman"/>
                <w:bCs/>
                <w:sz w:val="20"/>
                <w:szCs w:val="20"/>
                <w:shd w:val="clear" w:color="auto" w:fill="FFFFFF"/>
              </w:rPr>
            </w:pPr>
            <w:r>
              <w:rPr>
                <w:rFonts w:ascii="Times New Roman" w:hAnsi="Times New Roman" w:cs="Times New Roman"/>
                <w:bCs/>
                <w:sz w:val="20"/>
                <w:szCs w:val="20"/>
                <w:shd w:val="clear" w:color="auto" w:fill="FFFFFF"/>
              </w:rPr>
              <w:t xml:space="preserve">Котельниковский </w:t>
            </w:r>
            <w:r w:rsidR="00C45CDB">
              <w:rPr>
                <w:rFonts w:ascii="Times New Roman" w:hAnsi="Times New Roman" w:cs="Times New Roman"/>
                <w:bCs/>
                <w:sz w:val="20"/>
                <w:szCs w:val="20"/>
                <w:shd w:val="clear" w:color="auto" w:fill="FFFFFF"/>
              </w:rPr>
              <w:t>колледж</w:t>
            </w:r>
            <w:r>
              <w:rPr>
                <w:rFonts w:ascii="Times New Roman" w:hAnsi="Times New Roman" w:cs="Times New Roman"/>
                <w:bCs/>
                <w:sz w:val="20"/>
                <w:szCs w:val="20"/>
                <w:shd w:val="clear" w:color="auto" w:fill="FFFFFF"/>
              </w:rPr>
              <w:t xml:space="preserve"> бизнеса</w:t>
            </w:r>
          </w:p>
        </w:tc>
        <w:tc>
          <w:tcPr>
            <w:tcW w:w="2410" w:type="dxa"/>
          </w:tcPr>
          <w:p w:rsidR="00351CC9" w:rsidRPr="00501AC7" w:rsidRDefault="00351CC9" w:rsidP="00501AC7">
            <w:pPr>
              <w:shd w:val="clear" w:color="auto" w:fill="FFFFFF"/>
              <w:spacing w:before="100" w:beforeAutospacing="1" w:after="0" w:line="240" w:lineRule="auto"/>
              <w:jc w:val="center"/>
              <w:rPr>
                <w:rFonts w:ascii="Times New Roman" w:hAnsi="Times New Roman" w:cs="Times New Roman"/>
                <w:color w:val="000000"/>
                <w:sz w:val="20"/>
                <w:szCs w:val="20"/>
                <w:shd w:val="clear" w:color="auto" w:fill="FFFFFF"/>
              </w:rPr>
            </w:pPr>
            <w:r w:rsidRPr="00501AC7">
              <w:rPr>
                <w:rFonts w:ascii="Times New Roman" w:hAnsi="Times New Roman" w:cs="Times New Roman"/>
                <w:sz w:val="20"/>
                <w:szCs w:val="20"/>
                <w:shd w:val="clear" w:color="auto" w:fill="FFFFFF"/>
              </w:rPr>
              <w:t xml:space="preserve">404353, Волгоградская область, г. Котельниково, ул. </w:t>
            </w:r>
            <w:proofErr w:type="spellStart"/>
            <w:r w:rsidRPr="00501AC7">
              <w:rPr>
                <w:rFonts w:ascii="Times New Roman" w:hAnsi="Times New Roman" w:cs="Times New Roman"/>
                <w:sz w:val="20"/>
                <w:szCs w:val="20"/>
                <w:shd w:val="clear" w:color="auto" w:fill="FFFFFF"/>
              </w:rPr>
              <w:t>Чеснокова</w:t>
            </w:r>
            <w:proofErr w:type="spellEnd"/>
            <w:r w:rsidRPr="00501AC7">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t xml:space="preserve">д. </w:t>
            </w:r>
            <w:r w:rsidRPr="00501AC7">
              <w:rPr>
                <w:rFonts w:ascii="Times New Roman" w:hAnsi="Times New Roman" w:cs="Times New Roman"/>
                <w:sz w:val="20"/>
                <w:szCs w:val="20"/>
                <w:shd w:val="clear" w:color="auto" w:fill="FFFFFF"/>
              </w:rPr>
              <w:t>13</w:t>
            </w:r>
          </w:p>
        </w:tc>
        <w:tc>
          <w:tcPr>
            <w:tcW w:w="1701" w:type="dxa"/>
            <w:tcBorders>
              <w:bottom w:val="single" w:sz="6" w:space="0" w:color="29617A"/>
            </w:tcBorders>
          </w:tcPr>
          <w:p w:rsidR="00351CC9"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120 человек</w:t>
            </w:r>
          </w:p>
        </w:tc>
        <w:tc>
          <w:tcPr>
            <w:tcW w:w="1984" w:type="dxa"/>
            <w:tcBorders>
              <w:bottom w:val="single" w:sz="6" w:space="0" w:color="29617A"/>
            </w:tcBorders>
          </w:tcPr>
          <w:p w:rsidR="00351CC9" w:rsidRPr="00425655" w:rsidRDefault="00351CC9" w:rsidP="00F634BF">
            <w:pPr>
              <w:spacing w:after="0" w:line="240" w:lineRule="auto"/>
              <w:jc w:val="center"/>
              <w:rPr>
                <w:rFonts w:ascii="Times New Roman" w:hAnsi="Times New Roman" w:cs="Times New Roman"/>
                <w:sz w:val="20"/>
                <w:szCs w:val="20"/>
              </w:rPr>
            </w:pPr>
            <w:r w:rsidRPr="00425655">
              <w:rPr>
                <w:rFonts w:ascii="Times New Roman" w:hAnsi="Times New Roman" w:cs="Times New Roman"/>
                <w:sz w:val="20"/>
                <w:szCs w:val="20"/>
              </w:rPr>
              <w:t>120 человек</w:t>
            </w:r>
          </w:p>
        </w:tc>
        <w:tc>
          <w:tcPr>
            <w:tcW w:w="1418" w:type="dxa"/>
            <w:tcBorders>
              <w:bottom w:val="single" w:sz="6" w:space="0" w:color="29617A"/>
            </w:tcBorders>
          </w:tcPr>
          <w:p w:rsidR="00351CC9" w:rsidRPr="00425655" w:rsidRDefault="00351CC9" w:rsidP="00F634BF">
            <w:pPr>
              <w:spacing w:after="0" w:line="240" w:lineRule="auto"/>
              <w:ind w:left="-57" w:right="-57"/>
              <w:jc w:val="center"/>
              <w:rPr>
                <w:rFonts w:ascii="Times New Roman" w:hAnsi="Times New Roman" w:cs="Times New Roman"/>
                <w:sz w:val="20"/>
                <w:szCs w:val="20"/>
              </w:rPr>
            </w:pPr>
            <w:r w:rsidRPr="00425655">
              <w:rPr>
                <w:rFonts w:ascii="Times New Roman" w:hAnsi="Times New Roman" w:cs="Times New Roman"/>
                <w:sz w:val="20"/>
                <w:szCs w:val="20"/>
              </w:rPr>
              <w:t>14 человек</w:t>
            </w:r>
          </w:p>
        </w:tc>
      </w:tr>
      <w:tr w:rsidR="00AA543C" w:rsidRPr="00297F92" w:rsidTr="00AA543C">
        <w:trPr>
          <w:trHeight w:val="2082"/>
        </w:trPr>
        <w:tc>
          <w:tcPr>
            <w:tcW w:w="534" w:type="dxa"/>
          </w:tcPr>
          <w:p w:rsidR="00AA543C" w:rsidRDefault="00AA543C" w:rsidP="004F48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984" w:type="dxa"/>
          </w:tcPr>
          <w:p w:rsidR="00AA543C" w:rsidRDefault="00AA543C" w:rsidP="00CC5411">
            <w:pPr>
              <w:spacing w:after="0" w:line="240" w:lineRule="auto"/>
              <w:rPr>
                <w:rFonts w:ascii="Times New Roman" w:hAnsi="Times New Roman" w:cs="Times New Roman"/>
                <w:bCs/>
                <w:sz w:val="20"/>
                <w:szCs w:val="20"/>
                <w:shd w:val="clear" w:color="auto" w:fill="FFFFFF"/>
              </w:rPr>
            </w:pPr>
            <w:r w:rsidRPr="00CC5411">
              <w:rPr>
                <w:rFonts w:ascii="Times New Roman" w:hAnsi="Times New Roman" w:cs="Times New Roman"/>
                <w:sz w:val="20"/>
                <w:szCs w:val="20"/>
              </w:rPr>
              <w:t>Государственное бюджетное образовательное учреждение начального профессионального образования "Профессиональное училище № 45"</w:t>
            </w:r>
          </w:p>
        </w:tc>
        <w:tc>
          <w:tcPr>
            <w:tcW w:w="2410" w:type="dxa"/>
          </w:tcPr>
          <w:p w:rsidR="00AA543C" w:rsidRPr="00501AC7" w:rsidRDefault="00AA543C" w:rsidP="00CC5411">
            <w:pPr>
              <w:shd w:val="clear" w:color="auto" w:fill="FFFFFF"/>
              <w:spacing w:before="100" w:beforeAutospacing="1" w:after="0" w:line="240" w:lineRule="auto"/>
              <w:jc w:val="center"/>
              <w:rPr>
                <w:rFonts w:ascii="Times New Roman" w:hAnsi="Times New Roman" w:cs="Times New Roman"/>
                <w:sz w:val="20"/>
                <w:szCs w:val="20"/>
                <w:shd w:val="clear" w:color="auto" w:fill="FFFFFF"/>
              </w:rPr>
            </w:pPr>
            <w:r w:rsidRPr="00501AC7">
              <w:rPr>
                <w:rFonts w:ascii="Times New Roman" w:hAnsi="Times New Roman" w:cs="Times New Roman"/>
                <w:sz w:val="20"/>
                <w:szCs w:val="20"/>
                <w:shd w:val="clear" w:color="auto" w:fill="FFFFFF"/>
              </w:rPr>
              <w:t xml:space="preserve">404353, Волгоградская область, г. Котельниково, ул. </w:t>
            </w:r>
            <w:proofErr w:type="spellStart"/>
            <w:r w:rsidRPr="00CC5411">
              <w:rPr>
                <w:rFonts w:ascii="Times New Roman" w:hAnsi="Times New Roman" w:cs="Times New Roman"/>
                <w:sz w:val="20"/>
                <w:szCs w:val="20"/>
              </w:rPr>
              <w:t>Полегалова</w:t>
            </w:r>
            <w:proofErr w:type="spellEnd"/>
            <w:r w:rsidRPr="00CC5411">
              <w:rPr>
                <w:rFonts w:ascii="Times New Roman" w:hAnsi="Times New Roman" w:cs="Times New Roman"/>
                <w:sz w:val="20"/>
                <w:szCs w:val="20"/>
              </w:rPr>
              <w:t>, д. 9</w:t>
            </w:r>
          </w:p>
        </w:tc>
        <w:tc>
          <w:tcPr>
            <w:tcW w:w="5103" w:type="dxa"/>
            <w:gridSpan w:val="3"/>
            <w:tcBorders>
              <w:top w:val="single" w:sz="6" w:space="0" w:color="29617A"/>
              <w:bottom w:val="single" w:sz="18" w:space="0" w:color="29617A"/>
            </w:tcBorders>
            <w:shd w:val="clear" w:color="auto" w:fill="29617A"/>
          </w:tcPr>
          <w:p w:rsidR="00AA543C" w:rsidRPr="00425655" w:rsidRDefault="00AA543C" w:rsidP="00F634BF">
            <w:pPr>
              <w:spacing w:after="0" w:line="240" w:lineRule="auto"/>
              <w:jc w:val="center"/>
              <w:rPr>
                <w:rFonts w:ascii="Times New Roman" w:hAnsi="Times New Roman" w:cs="Times New Roman"/>
                <w:sz w:val="20"/>
                <w:szCs w:val="20"/>
              </w:rPr>
            </w:pPr>
            <w:r w:rsidRPr="003C75FB">
              <w:rPr>
                <w:rFonts w:ascii="Times New Roman" w:hAnsi="Times New Roman" w:cs="Times New Roman"/>
                <w:i/>
                <w:color w:val="FFFFFF" w:themeColor="background1"/>
                <w:sz w:val="20"/>
                <w:szCs w:val="20"/>
              </w:rPr>
              <w:t>Нет данных</w:t>
            </w:r>
          </w:p>
          <w:p w:rsidR="00AA543C" w:rsidRPr="00425655" w:rsidRDefault="00AA543C" w:rsidP="00F634BF">
            <w:pPr>
              <w:spacing w:after="0" w:line="240" w:lineRule="auto"/>
              <w:ind w:left="-57" w:right="-57"/>
              <w:jc w:val="center"/>
              <w:rPr>
                <w:rFonts w:ascii="Times New Roman" w:hAnsi="Times New Roman" w:cs="Times New Roman"/>
                <w:sz w:val="20"/>
                <w:szCs w:val="20"/>
              </w:rPr>
            </w:pPr>
          </w:p>
        </w:tc>
      </w:tr>
    </w:tbl>
    <w:p w:rsidR="00351CC9" w:rsidRPr="00AC5719" w:rsidRDefault="00351CC9" w:rsidP="00351CC9">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2F10B8" w:rsidRPr="00297F92" w:rsidRDefault="002F10B8" w:rsidP="00775C8F">
      <w:pPr>
        <w:spacing w:after="0" w:line="240" w:lineRule="auto"/>
        <w:ind w:firstLine="709"/>
        <w:jc w:val="center"/>
        <w:rPr>
          <w:rFonts w:ascii="Times New Roman" w:hAnsi="Times New Roman" w:cs="Times New Roman"/>
          <w:b/>
          <w:color w:val="FF0000"/>
          <w:sz w:val="26"/>
          <w:szCs w:val="26"/>
        </w:rPr>
      </w:pPr>
    </w:p>
    <w:p w:rsidR="0025132E" w:rsidRPr="00E27CA9" w:rsidRDefault="002F10B8" w:rsidP="00775C8F">
      <w:pPr>
        <w:spacing w:after="0" w:line="240" w:lineRule="auto"/>
        <w:ind w:firstLine="851"/>
        <w:jc w:val="both"/>
        <w:rPr>
          <w:rFonts w:ascii="Times New Roman" w:eastAsia="Times New Roman" w:hAnsi="Times New Roman" w:cs="Times New Roman"/>
          <w:sz w:val="24"/>
          <w:szCs w:val="24"/>
        </w:rPr>
      </w:pPr>
      <w:r w:rsidRPr="00E27CA9">
        <w:rPr>
          <w:rFonts w:ascii="Times New Roman" w:hAnsi="Times New Roman" w:cs="Times New Roman"/>
          <w:sz w:val="24"/>
          <w:szCs w:val="24"/>
        </w:rPr>
        <w:t>Основной целью Программы является р</w:t>
      </w:r>
      <w:r w:rsidRPr="00E27CA9">
        <w:rPr>
          <w:rFonts w:ascii="Times New Roman" w:hAnsi="Times New Roman"/>
          <w:bCs/>
          <w:sz w:val="24"/>
          <w:szCs w:val="24"/>
        </w:rPr>
        <w:t>ост доступности, качества и эффективности непрерывного образования с учетом запросов личности, общества и государства, повышение инновационного потенциала и инвестиционной привлекательности системы образования</w:t>
      </w:r>
      <w:r w:rsidRPr="00E27CA9">
        <w:rPr>
          <w:rFonts w:ascii="Times New Roman" w:hAnsi="Times New Roman"/>
          <w:sz w:val="24"/>
          <w:szCs w:val="24"/>
        </w:rPr>
        <w:t>, гражданское становление и самореализация молодёжи</w:t>
      </w:r>
      <w:r w:rsidRPr="00E27CA9">
        <w:rPr>
          <w:rFonts w:ascii="Times New Roman" w:eastAsia="Times New Roman" w:hAnsi="Times New Roman" w:cs="Times New Roman"/>
          <w:sz w:val="24"/>
          <w:szCs w:val="24"/>
        </w:rPr>
        <w:t>.</w:t>
      </w:r>
    </w:p>
    <w:p w:rsidR="0025132E" w:rsidRPr="00E27CA9" w:rsidRDefault="002F10B8" w:rsidP="00775C8F">
      <w:pPr>
        <w:spacing w:after="0" w:line="240" w:lineRule="auto"/>
        <w:ind w:firstLine="851"/>
        <w:jc w:val="both"/>
        <w:rPr>
          <w:rFonts w:ascii="Times New Roman" w:hAnsi="Times New Roman" w:cs="Times New Roman"/>
          <w:sz w:val="24"/>
          <w:szCs w:val="24"/>
        </w:rPr>
      </w:pPr>
      <w:r w:rsidRPr="00E27CA9">
        <w:rPr>
          <w:rFonts w:ascii="Times New Roman" w:hAnsi="Times New Roman" w:cs="Times New Roman"/>
          <w:sz w:val="24"/>
          <w:szCs w:val="24"/>
        </w:rPr>
        <w:t>Для достижения поставленной цели определены следующие задачи:</w:t>
      </w:r>
    </w:p>
    <w:p w:rsidR="0025132E" w:rsidRPr="00E27CA9" w:rsidRDefault="002F10B8" w:rsidP="00775C8F">
      <w:pPr>
        <w:spacing w:after="0" w:line="240" w:lineRule="auto"/>
        <w:ind w:firstLine="851"/>
        <w:jc w:val="both"/>
        <w:rPr>
          <w:rFonts w:ascii="Times New Roman" w:hAnsi="Times New Roman"/>
          <w:sz w:val="24"/>
          <w:szCs w:val="24"/>
        </w:rPr>
      </w:pPr>
      <w:r w:rsidRPr="00E27CA9">
        <w:rPr>
          <w:rFonts w:ascii="Times New Roman" w:hAnsi="Times New Roman" w:cs="Times New Roman"/>
          <w:sz w:val="24"/>
          <w:szCs w:val="24"/>
        </w:rPr>
        <w:t>- п</w:t>
      </w:r>
      <w:r w:rsidRPr="00E27CA9">
        <w:rPr>
          <w:rFonts w:ascii="Times New Roman" w:hAnsi="Times New Roman"/>
          <w:sz w:val="24"/>
          <w:szCs w:val="24"/>
        </w:rPr>
        <w:t>овышение доступности и качества образовательных услуг, эффективности работы дошкольного, общего и дополнительного образования;</w:t>
      </w:r>
    </w:p>
    <w:p w:rsidR="0025132E" w:rsidRPr="00E27CA9" w:rsidRDefault="002F10B8" w:rsidP="00775C8F">
      <w:pPr>
        <w:spacing w:after="0" w:line="240" w:lineRule="auto"/>
        <w:ind w:firstLine="851"/>
        <w:jc w:val="both"/>
        <w:rPr>
          <w:rFonts w:ascii="Times New Roman" w:hAnsi="Times New Roman"/>
          <w:sz w:val="24"/>
          <w:szCs w:val="24"/>
        </w:rPr>
      </w:pPr>
      <w:r w:rsidRPr="00E27CA9">
        <w:rPr>
          <w:rFonts w:ascii="Times New Roman" w:hAnsi="Times New Roman"/>
          <w:sz w:val="24"/>
          <w:szCs w:val="24"/>
        </w:rPr>
        <w:t>- обеспечение успешной социализации детей и молодежи в социуме;</w:t>
      </w:r>
    </w:p>
    <w:p w:rsidR="0025132E" w:rsidRPr="00E27CA9" w:rsidRDefault="002F10B8" w:rsidP="00775C8F">
      <w:pPr>
        <w:spacing w:after="0" w:line="240" w:lineRule="auto"/>
        <w:ind w:firstLine="851"/>
        <w:jc w:val="both"/>
        <w:rPr>
          <w:rFonts w:ascii="Times New Roman" w:hAnsi="Times New Roman"/>
          <w:sz w:val="24"/>
          <w:szCs w:val="24"/>
        </w:rPr>
      </w:pPr>
      <w:r w:rsidRPr="00E27CA9">
        <w:rPr>
          <w:rFonts w:ascii="Times New Roman" w:hAnsi="Times New Roman"/>
          <w:sz w:val="24"/>
          <w:szCs w:val="24"/>
        </w:rPr>
        <w:t>- обеспечение оздоровления и отдыха детей, содействие трудоустройству подростков в каникулярное время;</w:t>
      </w:r>
    </w:p>
    <w:p w:rsidR="0025132E" w:rsidRPr="00E27CA9" w:rsidRDefault="002F10B8" w:rsidP="00775C8F">
      <w:pPr>
        <w:spacing w:after="0" w:line="240" w:lineRule="auto"/>
        <w:ind w:firstLine="851"/>
        <w:jc w:val="both"/>
        <w:rPr>
          <w:rFonts w:ascii="Times New Roman" w:hAnsi="Times New Roman"/>
          <w:sz w:val="24"/>
          <w:szCs w:val="24"/>
        </w:rPr>
      </w:pPr>
      <w:r w:rsidRPr="00E27CA9">
        <w:rPr>
          <w:rFonts w:ascii="Times New Roman" w:hAnsi="Times New Roman"/>
          <w:sz w:val="24"/>
          <w:szCs w:val="24"/>
        </w:rPr>
        <w:t>- обеспечение управления реализацией мероприятий программы на муниципальном уровне.</w:t>
      </w:r>
    </w:p>
    <w:p w:rsidR="00775C8F" w:rsidRPr="00297F92" w:rsidRDefault="00775C8F" w:rsidP="00775C8F">
      <w:pPr>
        <w:spacing w:after="0" w:line="240" w:lineRule="auto"/>
        <w:ind w:firstLine="851"/>
        <w:jc w:val="both"/>
        <w:rPr>
          <w:rFonts w:ascii="Times New Roman" w:hAnsi="Times New Roman" w:cs="Times New Roman"/>
          <w:color w:val="FF0000"/>
          <w:sz w:val="24"/>
          <w:szCs w:val="24"/>
        </w:rPr>
      </w:pPr>
    </w:p>
    <w:p w:rsidR="006C3C27" w:rsidRPr="00E27CA9" w:rsidRDefault="007124B4"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4A12CB" w:rsidRPr="00E27CA9">
        <w:rPr>
          <w:rFonts w:ascii="Times New Roman" w:hAnsi="Times New Roman" w:cs="Times New Roman"/>
          <w:sz w:val="24"/>
          <w:szCs w:val="24"/>
        </w:rPr>
        <w:t>.</w:t>
      </w:r>
      <w:r w:rsidR="00EF327E" w:rsidRPr="00E27CA9">
        <w:rPr>
          <w:rFonts w:ascii="Times New Roman" w:hAnsi="Times New Roman" w:cs="Times New Roman"/>
          <w:sz w:val="24"/>
          <w:szCs w:val="24"/>
        </w:rPr>
        <w:t>5</w:t>
      </w:r>
      <w:r w:rsidR="008C4365" w:rsidRPr="00E27CA9">
        <w:rPr>
          <w:rFonts w:ascii="Times New Roman" w:hAnsi="Times New Roman" w:cs="Times New Roman"/>
          <w:sz w:val="24"/>
          <w:szCs w:val="24"/>
        </w:rPr>
        <w:t>.</w:t>
      </w:r>
      <w:r w:rsidR="000F294A" w:rsidRPr="00E27CA9">
        <w:rPr>
          <w:rFonts w:ascii="Times New Roman" w:hAnsi="Times New Roman" w:cs="Times New Roman"/>
          <w:sz w:val="24"/>
          <w:szCs w:val="24"/>
        </w:rPr>
        <w:t xml:space="preserve"> </w:t>
      </w:r>
      <w:r w:rsidR="00E41E16" w:rsidRPr="00E27CA9">
        <w:rPr>
          <w:rFonts w:ascii="Times New Roman" w:hAnsi="Times New Roman" w:cs="Times New Roman"/>
          <w:sz w:val="24"/>
          <w:szCs w:val="24"/>
        </w:rPr>
        <w:t xml:space="preserve">ОБЪЕКТЫ </w:t>
      </w:r>
      <w:r w:rsidR="000F294A" w:rsidRPr="00E27CA9">
        <w:rPr>
          <w:rFonts w:ascii="Times New Roman" w:hAnsi="Times New Roman" w:cs="Times New Roman"/>
          <w:sz w:val="24"/>
          <w:szCs w:val="24"/>
        </w:rPr>
        <w:t>СОЦИАЛЬНО-БЫТОВ</w:t>
      </w:r>
      <w:r w:rsidR="00E41E16" w:rsidRPr="00E27CA9">
        <w:rPr>
          <w:rFonts w:ascii="Times New Roman" w:hAnsi="Times New Roman" w:cs="Times New Roman"/>
          <w:sz w:val="24"/>
          <w:szCs w:val="24"/>
        </w:rPr>
        <w:t>О</w:t>
      </w:r>
      <w:r w:rsidR="00715BE8" w:rsidRPr="00E27CA9">
        <w:rPr>
          <w:rFonts w:ascii="Times New Roman" w:hAnsi="Times New Roman" w:cs="Times New Roman"/>
          <w:sz w:val="24"/>
          <w:szCs w:val="24"/>
        </w:rPr>
        <w:t>ГО</w:t>
      </w:r>
      <w:r w:rsidR="000F294A" w:rsidRPr="00E27CA9">
        <w:rPr>
          <w:rFonts w:ascii="Times New Roman" w:hAnsi="Times New Roman" w:cs="Times New Roman"/>
          <w:sz w:val="24"/>
          <w:szCs w:val="24"/>
        </w:rPr>
        <w:t xml:space="preserve"> ОБСЛУЖИВАНИЯ НАСЕЛЕНИЯ.</w:t>
      </w:r>
    </w:p>
    <w:p w:rsidR="00AD31F9" w:rsidRPr="001525B9" w:rsidRDefault="00770FE8" w:rsidP="00775C8F">
      <w:pPr>
        <w:spacing w:after="0" w:line="240" w:lineRule="auto"/>
        <w:ind w:firstLine="851"/>
        <w:jc w:val="both"/>
        <w:rPr>
          <w:rFonts w:ascii="Times New Roman" w:hAnsi="Times New Roman" w:cs="Times New Roman"/>
          <w:sz w:val="24"/>
          <w:szCs w:val="24"/>
        </w:rPr>
      </w:pPr>
      <w:r w:rsidRPr="001525B9">
        <w:rPr>
          <w:rFonts w:ascii="Times New Roman" w:hAnsi="Times New Roman" w:cs="Times New Roman"/>
          <w:sz w:val="24"/>
          <w:szCs w:val="24"/>
        </w:rPr>
        <w:t>Сфера социально-бытового обслуживания муниципального образования развита</w:t>
      </w:r>
      <w:r w:rsidR="001525B9" w:rsidRPr="001525B9">
        <w:rPr>
          <w:rFonts w:ascii="Times New Roman" w:hAnsi="Times New Roman" w:cs="Times New Roman"/>
          <w:sz w:val="24"/>
          <w:szCs w:val="24"/>
        </w:rPr>
        <w:t xml:space="preserve"> в полной мере</w:t>
      </w:r>
      <w:r w:rsidRPr="001525B9">
        <w:rPr>
          <w:rFonts w:ascii="Times New Roman" w:hAnsi="Times New Roman" w:cs="Times New Roman"/>
          <w:sz w:val="24"/>
          <w:szCs w:val="24"/>
        </w:rPr>
        <w:t>.</w:t>
      </w:r>
      <w:r w:rsidR="00AD31F9" w:rsidRPr="001525B9">
        <w:rPr>
          <w:rFonts w:ascii="Times New Roman" w:hAnsi="Times New Roman" w:cs="Times New Roman"/>
          <w:sz w:val="24"/>
          <w:szCs w:val="24"/>
        </w:rPr>
        <w:t xml:space="preserve"> На территории муниципального образования действует несколько объектов социально-бытового обслуживания. В целом, потребности в новых объектах у населения нет, но в случае увеличения численности населения встанет необходимость в развитии сферы.</w:t>
      </w:r>
    </w:p>
    <w:p w:rsidR="00770FE8" w:rsidRPr="001525B9" w:rsidRDefault="00770FE8" w:rsidP="00775C8F">
      <w:pPr>
        <w:spacing w:after="0" w:line="240" w:lineRule="auto"/>
        <w:ind w:firstLine="851"/>
        <w:jc w:val="both"/>
        <w:rPr>
          <w:rFonts w:ascii="Times New Roman" w:hAnsi="Times New Roman" w:cs="Times New Roman"/>
          <w:sz w:val="24"/>
          <w:szCs w:val="24"/>
        </w:rPr>
      </w:pPr>
      <w:r w:rsidRPr="001525B9">
        <w:rPr>
          <w:rFonts w:ascii="Times New Roman" w:hAnsi="Times New Roman" w:cs="Times New Roman"/>
          <w:sz w:val="24"/>
          <w:szCs w:val="24"/>
        </w:rPr>
        <w:t xml:space="preserve">Сведения об объектах социально-бытового обслуживания представлены в таблице </w:t>
      </w:r>
      <w:r w:rsidR="00C673D5">
        <w:rPr>
          <w:rFonts w:ascii="Times New Roman" w:hAnsi="Times New Roman" w:cs="Times New Roman"/>
          <w:sz w:val="24"/>
          <w:szCs w:val="24"/>
        </w:rPr>
        <w:t>9</w:t>
      </w:r>
      <w:r w:rsidRPr="001525B9">
        <w:rPr>
          <w:rFonts w:ascii="Times New Roman" w:hAnsi="Times New Roman" w:cs="Times New Roman"/>
          <w:sz w:val="24"/>
          <w:szCs w:val="24"/>
        </w:rPr>
        <w:t>.</w:t>
      </w:r>
    </w:p>
    <w:p w:rsidR="00770FE8" w:rsidRPr="001525B9" w:rsidRDefault="00770FE8" w:rsidP="00775C8F">
      <w:pPr>
        <w:spacing w:after="0" w:line="240" w:lineRule="auto"/>
        <w:ind w:firstLine="851"/>
        <w:jc w:val="both"/>
        <w:rPr>
          <w:rFonts w:ascii="Times New Roman" w:hAnsi="Times New Roman" w:cs="Times New Roman"/>
          <w:sz w:val="24"/>
          <w:szCs w:val="24"/>
        </w:rPr>
      </w:pPr>
    </w:p>
    <w:p w:rsidR="008A536D" w:rsidRPr="00F634BF" w:rsidRDefault="00770FE8" w:rsidP="00775C8F">
      <w:pPr>
        <w:spacing w:after="0" w:line="240" w:lineRule="auto"/>
        <w:ind w:firstLine="851"/>
        <w:jc w:val="right"/>
        <w:rPr>
          <w:rFonts w:ascii="Times New Roman" w:hAnsi="Times New Roman" w:cs="Times New Roman"/>
          <w:i/>
          <w:sz w:val="24"/>
          <w:szCs w:val="24"/>
        </w:rPr>
      </w:pPr>
      <w:r w:rsidRPr="00F634BF">
        <w:rPr>
          <w:rFonts w:ascii="Times New Roman" w:hAnsi="Times New Roman" w:cs="Times New Roman"/>
          <w:i/>
          <w:sz w:val="24"/>
          <w:szCs w:val="24"/>
        </w:rPr>
        <w:lastRenderedPageBreak/>
        <w:t xml:space="preserve">Таблица </w:t>
      </w:r>
      <w:r w:rsidR="00C673D5">
        <w:rPr>
          <w:rFonts w:ascii="Times New Roman" w:hAnsi="Times New Roman" w:cs="Times New Roman"/>
          <w:i/>
          <w:sz w:val="24"/>
          <w:szCs w:val="24"/>
        </w:rPr>
        <w:t>9</w:t>
      </w:r>
      <w:r w:rsidRPr="00F634BF">
        <w:rPr>
          <w:rFonts w:ascii="Times New Roman" w:hAnsi="Times New Roman" w:cs="Times New Roman"/>
          <w:i/>
          <w:sz w:val="24"/>
          <w:szCs w:val="24"/>
        </w:rPr>
        <w:t>. «Объекты социально-бытового обслуживания».</w:t>
      </w:r>
    </w:p>
    <w:tbl>
      <w:tblPr>
        <w:tblW w:w="10031" w:type="dxa"/>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1E0" w:firstRow="1" w:lastRow="1" w:firstColumn="1" w:lastColumn="1" w:noHBand="0" w:noVBand="0"/>
      </w:tblPr>
      <w:tblGrid>
        <w:gridCol w:w="534"/>
        <w:gridCol w:w="2551"/>
        <w:gridCol w:w="3119"/>
        <w:gridCol w:w="1842"/>
        <w:gridCol w:w="1985"/>
      </w:tblGrid>
      <w:tr w:rsidR="00297F92" w:rsidRPr="00297F92" w:rsidTr="00C673D5">
        <w:tc>
          <w:tcPr>
            <w:tcW w:w="534" w:type="dxa"/>
            <w:shd w:val="clear" w:color="auto" w:fill="29617A"/>
          </w:tcPr>
          <w:p w:rsidR="00AD31F9" w:rsidRPr="00F634BF" w:rsidRDefault="00AD31F9"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 п/п</w:t>
            </w:r>
          </w:p>
        </w:tc>
        <w:tc>
          <w:tcPr>
            <w:tcW w:w="2551" w:type="dxa"/>
            <w:shd w:val="clear" w:color="auto" w:fill="29617A"/>
          </w:tcPr>
          <w:p w:rsidR="00AD31F9" w:rsidRPr="00F634BF" w:rsidRDefault="00AD31F9" w:rsidP="00775C8F">
            <w:pPr>
              <w:spacing w:after="0" w:line="240" w:lineRule="auto"/>
              <w:jc w:val="both"/>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НАИМЕНОВАНИЕ</w:t>
            </w:r>
          </w:p>
        </w:tc>
        <w:tc>
          <w:tcPr>
            <w:tcW w:w="3119" w:type="dxa"/>
            <w:shd w:val="clear" w:color="auto" w:fill="29617A"/>
          </w:tcPr>
          <w:p w:rsidR="00AD31F9" w:rsidRPr="00F634BF" w:rsidRDefault="00AD31F9"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АДРЕС</w:t>
            </w:r>
          </w:p>
        </w:tc>
        <w:tc>
          <w:tcPr>
            <w:tcW w:w="1842" w:type="dxa"/>
            <w:shd w:val="clear" w:color="auto" w:fill="29617A"/>
          </w:tcPr>
          <w:p w:rsidR="00AD31F9" w:rsidRPr="00F634BF" w:rsidRDefault="00AD31F9"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ОБСЛУЖИВАЕМОЕ НАСЕЛЕНИЕ</w:t>
            </w:r>
          </w:p>
        </w:tc>
        <w:tc>
          <w:tcPr>
            <w:tcW w:w="1985" w:type="dxa"/>
            <w:shd w:val="clear" w:color="auto" w:fill="29617A"/>
          </w:tcPr>
          <w:p w:rsidR="00AD31F9" w:rsidRPr="00F634BF" w:rsidRDefault="00AD31F9"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ФАКТИЧЕСКОЕ ИСПОЛЬЗОВАНИЕ</w:t>
            </w:r>
          </w:p>
        </w:tc>
      </w:tr>
      <w:tr w:rsidR="004A33D9" w:rsidRPr="00297F92" w:rsidTr="00C673D5">
        <w:trPr>
          <w:trHeight w:val="366"/>
        </w:trPr>
        <w:tc>
          <w:tcPr>
            <w:tcW w:w="534" w:type="dxa"/>
            <w:vMerge w:val="restart"/>
          </w:tcPr>
          <w:p w:rsidR="004A33D9" w:rsidRPr="001525B9" w:rsidRDefault="004A33D9" w:rsidP="00775C8F">
            <w:pPr>
              <w:spacing w:after="0" w:line="240" w:lineRule="auto"/>
              <w:jc w:val="center"/>
              <w:rPr>
                <w:rFonts w:ascii="Times New Roman" w:hAnsi="Times New Roman" w:cs="Times New Roman"/>
                <w:sz w:val="24"/>
                <w:szCs w:val="24"/>
              </w:rPr>
            </w:pPr>
            <w:r w:rsidRPr="001525B9">
              <w:rPr>
                <w:rFonts w:ascii="Times New Roman" w:hAnsi="Times New Roman" w:cs="Times New Roman"/>
                <w:sz w:val="24"/>
                <w:szCs w:val="24"/>
              </w:rPr>
              <w:t>1</w:t>
            </w:r>
          </w:p>
        </w:tc>
        <w:tc>
          <w:tcPr>
            <w:tcW w:w="2551" w:type="dxa"/>
            <w:vMerge w:val="restart"/>
          </w:tcPr>
          <w:p w:rsidR="004A33D9" w:rsidRPr="001525B9" w:rsidRDefault="004A33D9" w:rsidP="00775C8F">
            <w:pPr>
              <w:spacing w:after="0" w:line="240" w:lineRule="auto"/>
              <w:rPr>
                <w:rFonts w:ascii="Times New Roman" w:hAnsi="Times New Roman" w:cs="Times New Roman"/>
                <w:sz w:val="20"/>
                <w:szCs w:val="20"/>
              </w:rPr>
            </w:pPr>
            <w:r w:rsidRPr="001525B9">
              <w:rPr>
                <w:rFonts w:ascii="Times New Roman" w:hAnsi="Times New Roman" w:cs="Times New Roman"/>
                <w:sz w:val="20"/>
                <w:szCs w:val="20"/>
                <w:shd w:val="clear" w:color="auto" w:fill="FFFFFF"/>
              </w:rPr>
              <w:t>Отделение почтовой связи</w:t>
            </w:r>
          </w:p>
        </w:tc>
        <w:tc>
          <w:tcPr>
            <w:tcW w:w="3119" w:type="dxa"/>
          </w:tcPr>
          <w:p w:rsidR="004A33D9" w:rsidRPr="00126253" w:rsidRDefault="004A33D9" w:rsidP="00F4145C">
            <w:pPr>
              <w:spacing w:after="0"/>
              <w:jc w:val="center"/>
              <w:rPr>
                <w:rFonts w:ascii="Times New Roman" w:hAnsi="Times New Roman" w:cs="Times New Roman"/>
                <w:sz w:val="20"/>
                <w:szCs w:val="20"/>
              </w:rPr>
            </w:pPr>
            <w:r w:rsidRPr="00126253">
              <w:rPr>
                <w:rFonts w:ascii="Times New Roman" w:hAnsi="Times New Roman" w:cs="Times New Roman"/>
                <w:sz w:val="20"/>
                <w:szCs w:val="20"/>
              </w:rPr>
              <w:t>404353, Волгоградская область, г. Котельниково,</w:t>
            </w:r>
            <w:r>
              <w:rPr>
                <w:rFonts w:ascii="Times New Roman" w:hAnsi="Times New Roman" w:cs="Times New Roman"/>
                <w:color w:val="000000"/>
                <w:sz w:val="20"/>
                <w:szCs w:val="20"/>
              </w:rPr>
              <w:t xml:space="preserve"> ул. </w:t>
            </w:r>
            <w:proofErr w:type="spellStart"/>
            <w:r w:rsidRPr="00126253">
              <w:rPr>
                <w:rFonts w:ascii="Times New Roman" w:hAnsi="Times New Roman" w:cs="Times New Roman"/>
                <w:color w:val="000000"/>
                <w:sz w:val="20"/>
                <w:szCs w:val="20"/>
              </w:rPr>
              <w:t>Ротмистрова</w:t>
            </w:r>
            <w:proofErr w:type="spellEnd"/>
            <w:r w:rsidRPr="0012625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д. </w:t>
            </w:r>
            <w:r w:rsidRPr="00126253">
              <w:rPr>
                <w:rFonts w:ascii="Times New Roman" w:hAnsi="Times New Roman" w:cs="Times New Roman"/>
                <w:color w:val="000000"/>
                <w:sz w:val="20"/>
                <w:szCs w:val="20"/>
              </w:rPr>
              <w:t>8</w:t>
            </w:r>
            <w:r>
              <w:rPr>
                <w:rFonts w:ascii="Times New Roman" w:hAnsi="Times New Roman" w:cs="Times New Roman"/>
                <w:color w:val="000000"/>
                <w:sz w:val="20"/>
                <w:szCs w:val="20"/>
              </w:rPr>
              <w:t>а</w:t>
            </w:r>
          </w:p>
        </w:tc>
        <w:tc>
          <w:tcPr>
            <w:tcW w:w="1842" w:type="dxa"/>
            <w:vMerge w:val="restart"/>
          </w:tcPr>
          <w:p w:rsidR="004A33D9" w:rsidRPr="00297F92" w:rsidRDefault="004A33D9" w:rsidP="00775C8F">
            <w:pPr>
              <w:spacing w:after="0" w:line="240" w:lineRule="auto"/>
              <w:jc w:val="center"/>
              <w:rPr>
                <w:rFonts w:ascii="Times New Roman" w:hAnsi="Times New Roman" w:cs="Times New Roman"/>
                <w:color w:val="FF0000"/>
                <w:sz w:val="20"/>
                <w:szCs w:val="20"/>
              </w:rPr>
            </w:pPr>
            <w:r w:rsidRPr="00297F92">
              <w:rPr>
                <w:rFonts w:ascii="Times New Roman" w:hAnsi="Times New Roman" w:cs="Times New Roman"/>
                <w:sz w:val="20"/>
                <w:szCs w:val="20"/>
                <w:shd w:val="clear" w:color="auto" w:fill="FFFFFF"/>
              </w:rPr>
              <w:t>20 489</w:t>
            </w:r>
            <w:r w:rsidRPr="00297F92">
              <w:rPr>
                <w:rFonts w:ascii="Times New Roman" w:hAnsi="Times New Roman" w:cs="Times New Roman"/>
                <w:sz w:val="20"/>
                <w:szCs w:val="20"/>
              </w:rPr>
              <w:t xml:space="preserve"> человека</w:t>
            </w:r>
          </w:p>
        </w:tc>
        <w:tc>
          <w:tcPr>
            <w:tcW w:w="1985" w:type="dxa"/>
            <w:vMerge w:val="restart"/>
          </w:tcPr>
          <w:p w:rsidR="004A33D9" w:rsidRPr="00297F92" w:rsidRDefault="004A33D9" w:rsidP="00775C8F">
            <w:pPr>
              <w:spacing w:after="0" w:line="240" w:lineRule="auto"/>
              <w:jc w:val="center"/>
              <w:rPr>
                <w:rFonts w:ascii="Times New Roman" w:hAnsi="Times New Roman" w:cs="Times New Roman"/>
                <w:color w:val="FF0000"/>
                <w:sz w:val="20"/>
                <w:szCs w:val="20"/>
              </w:rPr>
            </w:pPr>
            <w:r w:rsidRPr="00297F92">
              <w:rPr>
                <w:rFonts w:ascii="Times New Roman" w:hAnsi="Times New Roman" w:cs="Times New Roman"/>
                <w:sz w:val="20"/>
                <w:szCs w:val="20"/>
                <w:shd w:val="clear" w:color="auto" w:fill="FFFFFF"/>
              </w:rPr>
              <w:t>20 489</w:t>
            </w:r>
            <w:r w:rsidRPr="00297F92">
              <w:rPr>
                <w:rFonts w:ascii="Times New Roman" w:hAnsi="Times New Roman" w:cs="Times New Roman"/>
                <w:sz w:val="20"/>
                <w:szCs w:val="20"/>
              </w:rPr>
              <w:t xml:space="preserve"> человека</w:t>
            </w:r>
          </w:p>
        </w:tc>
      </w:tr>
      <w:tr w:rsidR="004A33D9" w:rsidRPr="00297F92" w:rsidTr="00C673D5">
        <w:trPr>
          <w:trHeight w:val="366"/>
        </w:trPr>
        <w:tc>
          <w:tcPr>
            <w:tcW w:w="534" w:type="dxa"/>
            <w:vMerge/>
          </w:tcPr>
          <w:p w:rsidR="004A33D9" w:rsidRPr="001525B9" w:rsidRDefault="004A33D9" w:rsidP="00775C8F">
            <w:pPr>
              <w:spacing w:after="0" w:line="240" w:lineRule="auto"/>
              <w:jc w:val="center"/>
              <w:rPr>
                <w:rFonts w:ascii="Times New Roman" w:hAnsi="Times New Roman" w:cs="Times New Roman"/>
                <w:sz w:val="24"/>
                <w:szCs w:val="24"/>
              </w:rPr>
            </w:pPr>
          </w:p>
        </w:tc>
        <w:tc>
          <w:tcPr>
            <w:tcW w:w="2551" w:type="dxa"/>
            <w:vMerge/>
          </w:tcPr>
          <w:p w:rsidR="004A33D9" w:rsidRPr="001525B9" w:rsidRDefault="004A33D9" w:rsidP="00775C8F">
            <w:pPr>
              <w:spacing w:after="0" w:line="240" w:lineRule="auto"/>
              <w:rPr>
                <w:rFonts w:ascii="Times New Roman" w:hAnsi="Times New Roman" w:cs="Times New Roman"/>
                <w:sz w:val="20"/>
                <w:szCs w:val="20"/>
                <w:shd w:val="clear" w:color="auto" w:fill="FFFFFF"/>
              </w:rPr>
            </w:pPr>
          </w:p>
        </w:tc>
        <w:tc>
          <w:tcPr>
            <w:tcW w:w="3119" w:type="dxa"/>
          </w:tcPr>
          <w:p w:rsidR="004A33D9" w:rsidRPr="00126253" w:rsidRDefault="004A33D9" w:rsidP="00F4145C">
            <w:pPr>
              <w:spacing w:after="0"/>
              <w:jc w:val="center"/>
              <w:rPr>
                <w:rFonts w:ascii="Times New Roman" w:hAnsi="Times New Roman" w:cs="Times New Roman"/>
                <w:sz w:val="20"/>
                <w:szCs w:val="20"/>
              </w:rPr>
            </w:pPr>
            <w:r w:rsidRPr="00126253">
              <w:rPr>
                <w:rFonts w:ascii="Times New Roman" w:hAnsi="Times New Roman" w:cs="Times New Roman"/>
                <w:sz w:val="20"/>
                <w:szCs w:val="20"/>
              </w:rPr>
              <w:t>404353, Волгоградская область, г. Котельниково,</w:t>
            </w:r>
            <w:r>
              <w:rPr>
                <w:rFonts w:ascii="Times New Roman" w:hAnsi="Times New Roman" w:cs="Times New Roman"/>
                <w:color w:val="000000"/>
                <w:sz w:val="20"/>
                <w:szCs w:val="20"/>
              </w:rPr>
              <w:t xml:space="preserve"> ул. </w:t>
            </w:r>
            <w:proofErr w:type="spellStart"/>
            <w:r w:rsidRPr="004A33D9">
              <w:rPr>
                <w:rFonts w:ascii="Times New Roman" w:hAnsi="Times New Roman" w:cs="Times New Roman"/>
                <w:color w:val="000000"/>
                <w:sz w:val="20"/>
                <w:szCs w:val="20"/>
              </w:rPr>
              <w:t>Липова</w:t>
            </w:r>
            <w:proofErr w:type="spellEnd"/>
            <w:r w:rsidRPr="004A33D9">
              <w:rPr>
                <w:rFonts w:ascii="Times New Roman" w:hAnsi="Times New Roman" w:cs="Times New Roman"/>
                <w:color w:val="000000"/>
                <w:sz w:val="20"/>
                <w:szCs w:val="20"/>
              </w:rPr>
              <w:t>, д. 15</w:t>
            </w:r>
          </w:p>
        </w:tc>
        <w:tc>
          <w:tcPr>
            <w:tcW w:w="1842" w:type="dxa"/>
            <w:vMerge/>
          </w:tcPr>
          <w:p w:rsidR="004A33D9" w:rsidRPr="00297F92" w:rsidRDefault="004A33D9" w:rsidP="00775C8F">
            <w:pPr>
              <w:spacing w:after="0" w:line="240" w:lineRule="auto"/>
              <w:jc w:val="center"/>
              <w:rPr>
                <w:rFonts w:ascii="Times New Roman" w:hAnsi="Times New Roman" w:cs="Times New Roman"/>
                <w:sz w:val="20"/>
                <w:szCs w:val="20"/>
                <w:shd w:val="clear" w:color="auto" w:fill="FFFFFF"/>
              </w:rPr>
            </w:pPr>
          </w:p>
        </w:tc>
        <w:tc>
          <w:tcPr>
            <w:tcW w:w="1985" w:type="dxa"/>
            <w:vMerge/>
          </w:tcPr>
          <w:p w:rsidR="004A33D9" w:rsidRPr="00297F92" w:rsidRDefault="004A33D9" w:rsidP="00775C8F">
            <w:pPr>
              <w:spacing w:after="0" w:line="240" w:lineRule="auto"/>
              <w:jc w:val="center"/>
              <w:rPr>
                <w:rFonts w:ascii="Times New Roman" w:hAnsi="Times New Roman" w:cs="Times New Roman"/>
                <w:sz w:val="20"/>
                <w:szCs w:val="20"/>
                <w:shd w:val="clear" w:color="auto" w:fill="FFFFFF"/>
              </w:rPr>
            </w:pPr>
          </w:p>
        </w:tc>
      </w:tr>
      <w:tr w:rsidR="002823B8" w:rsidRPr="00297F92" w:rsidTr="00C673D5">
        <w:trPr>
          <w:trHeight w:val="472"/>
        </w:trPr>
        <w:tc>
          <w:tcPr>
            <w:tcW w:w="534" w:type="dxa"/>
          </w:tcPr>
          <w:p w:rsidR="002823B8" w:rsidRDefault="002823B8" w:rsidP="00F634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551" w:type="dxa"/>
          </w:tcPr>
          <w:p w:rsidR="002823B8" w:rsidRDefault="002823B8" w:rsidP="00F634BF">
            <w:pPr>
              <w:spacing w:after="0" w:line="240" w:lineRule="auto"/>
              <w:rPr>
                <w:rFonts w:ascii="Times New Roman" w:hAnsi="Times New Roman" w:cs="Times New Roman"/>
                <w:sz w:val="20"/>
                <w:szCs w:val="20"/>
              </w:rPr>
            </w:pPr>
            <w:r>
              <w:rPr>
                <w:rFonts w:ascii="Times New Roman" w:hAnsi="Times New Roman" w:cs="Times New Roman"/>
                <w:sz w:val="20"/>
                <w:szCs w:val="20"/>
              </w:rPr>
              <w:t>Управление пенсионного фонда</w:t>
            </w:r>
          </w:p>
        </w:tc>
        <w:tc>
          <w:tcPr>
            <w:tcW w:w="3119" w:type="dxa"/>
          </w:tcPr>
          <w:p w:rsidR="002823B8" w:rsidRPr="00126253" w:rsidRDefault="002823B8" w:rsidP="00F634BF">
            <w:pPr>
              <w:spacing w:after="0"/>
              <w:jc w:val="center"/>
              <w:rPr>
                <w:rFonts w:ascii="Times New Roman" w:hAnsi="Times New Roman" w:cs="Times New Roman"/>
                <w:sz w:val="20"/>
                <w:szCs w:val="20"/>
              </w:rPr>
            </w:pPr>
            <w:r w:rsidRPr="00126253">
              <w:rPr>
                <w:rFonts w:ascii="Times New Roman" w:hAnsi="Times New Roman" w:cs="Times New Roman"/>
                <w:sz w:val="20"/>
                <w:szCs w:val="20"/>
              </w:rPr>
              <w:t>404353, Волгоградская область, г. Котельниково,</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ул.</w:t>
            </w:r>
            <w:r w:rsidRPr="00126253">
              <w:rPr>
                <w:rFonts w:ascii="Times New Roman" w:hAnsi="Times New Roman" w:cs="Times New Roman"/>
                <w:color w:val="000000"/>
                <w:sz w:val="20"/>
                <w:szCs w:val="20"/>
              </w:rPr>
              <w:t>Ротмистрова</w:t>
            </w:r>
            <w:proofErr w:type="spellEnd"/>
            <w:r w:rsidRPr="00126253">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д. </w:t>
            </w:r>
            <w:r w:rsidRPr="00126253">
              <w:rPr>
                <w:rFonts w:ascii="Times New Roman" w:hAnsi="Times New Roman" w:cs="Times New Roman"/>
                <w:color w:val="000000"/>
                <w:sz w:val="20"/>
                <w:szCs w:val="20"/>
              </w:rPr>
              <w:t>8</w:t>
            </w:r>
          </w:p>
        </w:tc>
        <w:tc>
          <w:tcPr>
            <w:tcW w:w="1842" w:type="dxa"/>
            <w:vMerge/>
          </w:tcPr>
          <w:p w:rsidR="002823B8" w:rsidRPr="00126253" w:rsidRDefault="002823B8" w:rsidP="00F634BF">
            <w:pPr>
              <w:spacing w:after="0" w:line="240" w:lineRule="auto"/>
              <w:jc w:val="center"/>
              <w:rPr>
                <w:rFonts w:ascii="Times New Roman" w:hAnsi="Times New Roman" w:cs="Times New Roman"/>
                <w:i/>
                <w:sz w:val="20"/>
                <w:szCs w:val="20"/>
              </w:rPr>
            </w:pPr>
          </w:p>
        </w:tc>
        <w:tc>
          <w:tcPr>
            <w:tcW w:w="1985" w:type="dxa"/>
            <w:vMerge/>
          </w:tcPr>
          <w:p w:rsidR="002823B8" w:rsidRPr="00297F92" w:rsidRDefault="002823B8" w:rsidP="00775C8F">
            <w:pPr>
              <w:spacing w:after="0" w:line="240" w:lineRule="auto"/>
              <w:jc w:val="center"/>
              <w:rPr>
                <w:rFonts w:ascii="Times New Roman" w:hAnsi="Times New Roman" w:cs="Times New Roman"/>
                <w:color w:val="FF0000"/>
                <w:sz w:val="20"/>
                <w:szCs w:val="20"/>
              </w:rPr>
            </w:pPr>
          </w:p>
        </w:tc>
      </w:tr>
      <w:tr w:rsidR="002823B8" w:rsidRPr="00297F92" w:rsidTr="00C673D5">
        <w:trPr>
          <w:trHeight w:val="472"/>
        </w:trPr>
        <w:tc>
          <w:tcPr>
            <w:tcW w:w="534" w:type="dxa"/>
          </w:tcPr>
          <w:p w:rsidR="002823B8" w:rsidRDefault="002823B8" w:rsidP="00F634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551" w:type="dxa"/>
          </w:tcPr>
          <w:p w:rsidR="002823B8" w:rsidRPr="002823B8" w:rsidRDefault="002823B8" w:rsidP="002823B8">
            <w:pPr>
              <w:spacing w:after="0"/>
              <w:rPr>
                <w:rFonts w:ascii="Times New Roman" w:hAnsi="Times New Roman" w:cs="Times New Roman"/>
                <w:sz w:val="20"/>
                <w:szCs w:val="20"/>
              </w:rPr>
            </w:pPr>
            <w:r w:rsidRPr="002823B8">
              <w:rPr>
                <w:rFonts w:ascii="Times New Roman" w:hAnsi="Times New Roman" w:cs="Times New Roman"/>
                <w:sz w:val="20"/>
                <w:szCs w:val="20"/>
              </w:rPr>
              <w:t>ГКУСО «Котельниковский комплексный центр социального обслуживания населения»</w:t>
            </w:r>
          </w:p>
        </w:tc>
        <w:tc>
          <w:tcPr>
            <w:tcW w:w="3119" w:type="dxa"/>
          </w:tcPr>
          <w:p w:rsidR="002823B8" w:rsidRPr="002823B8" w:rsidRDefault="002823B8" w:rsidP="002823B8">
            <w:pPr>
              <w:spacing w:after="0"/>
              <w:jc w:val="center"/>
              <w:rPr>
                <w:rFonts w:ascii="Times New Roman" w:hAnsi="Times New Roman" w:cs="Times New Roman"/>
                <w:sz w:val="20"/>
                <w:szCs w:val="20"/>
              </w:rPr>
            </w:pPr>
            <w:r w:rsidRPr="002823B8">
              <w:rPr>
                <w:rFonts w:ascii="Times New Roman" w:hAnsi="Times New Roman" w:cs="Times New Roman"/>
                <w:color w:val="000000"/>
                <w:sz w:val="20"/>
                <w:szCs w:val="20"/>
              </w:rPr>
              <w:t xml:space="preserve">404353, Волгоградская </w:t>
            </w:r>
            <w:proofErr w:type="spellStart"/>
            <w:r w:rsidRPr="002823B8">
              <w:rPr>
                <w:rFonts w:ascii="Times New Roman" w:hAnsi="Times New Roman" w:cs="Times New Roman"/>
                <w:color w:val="000000"/>
                <w:sz w:val="20"/>
                <w:szCs w:val="20"/>
              </w:rPr>
              <w:t>обл</w:t>
            </w:r>
            <w:proofErr w:type="spellEnd"/>
            <w:r w:rsidRPr="002823B8">
              <w:rPr>
                <w:rFonts w:ascii="Times New Roman" w:hAnsi="Times New Roman" w:cs="Times New Roman"/>
                <w:color w:val="000000"/>
                <w:sz w:val="20"/>
                <w:szCs w:val="20"/>
              </w:rPr>
              <w:t>, Котельниковский р-н, г. Котельниково, ул. Ленина, д. 6</w:t>
            </w:r>
          </w:p>
        </w:tc>
        <w:tc>
          <w:tcPr>
            <w:tcW w:w="1842" w:type="dxa"/>
            <w:vMerge/>
          </w:tcPr>
          <w:p w:rsidR="002823B8" w:rsidRPr="00126253" w:rsidRDefault="002823B8" w:rsidP="00F634BF">
            <w:pPr>
              <w:spacing w:after="0" w:line="240" w:lineRule="auto"/>
              <w:jc w:val="center"/>
              <w:rPr>
                <w:rFonts w:ascii="Times New Roman" w:hAnsi="Times New Roman" w:cs="Times New Roman"/>
                <w:i/>
                <w:sz w:val="20"/>
                <w:szCs w:val="20"/>
              </w:rPr>
            </w:pPr>
          </w:p>
        </w:tc>
        <w:tc>
          <w:tcPr>
            <w:tcW w:w="1985" w:type="dxa"/>
            <w:vMerge/>
          </w:tcPr>
          <w:p w:rsidR="002823B8" w:rsidRPr="00297F92" w:rsidRDefault="002823B8" w:rsidP="00775C8F">
            <w:pPr>
              <w:spacing w:after="0" w:line="240" w:lineRule="auto"/>
              <w:jc w:val="center"/>
              <w:rPr>
                <w:rFonts w:ascii="Times New Roman" w:hAnsi="Times New Roman" w:cs="Times New Roman"/>
                <w:color w:val="FF0000"/>
                <w:sz w:val="20"/>
                <w:szCs w:val="20"/>
              </w:rPr>
            </w:pPr>
          </w:p>
        </w:tc>
      </w:tr>
      <w:tr w:rsidR="002823B8" w:rsidRPr="00297F92" w:rsidTr="00C673D5">
        <w:trPr>
          <w:trHeight w:val="472"/>
        </w:trPr>
        <w:tc>
          <w:tcPr>
            <w:tcW w:w="534" w:type="dxa"/>
          </w:tcPr>
          <w:p w:rsidR="002823B8" w:rsidRDefault="002823B8" w:rsidP="00F634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551" w:type="dxa"/>
          </w:tcPr>
          <w:p w:rsidR="002823B8" w:rsidRPr="002823B8" w:rsidRDefault="002823B8" w:rsidP="002823B8">
            <w:pPr>
              <w:spacing w:after="0" w:line="240" w:lineRule="auto"/>
              <w:rPr>
                <w:rFonts w:ascii="Times New Roman" w:hAnsi="Times New Roman" w:cs="Times New Roman"/>
                <w:sz w:val="20"/>
                <w:szCs w:val="20"/>
              </w:rPr>
            </w:pPr>
            <w:r w:rsidRPr="002823B8">
              <w:rPr>
                <w:rFonts w:ascii="Times New Roman" w:hAnsi="Times New Roman" w:cs="Times New Roman"/>
                <w:sz w:val="20"/>
                <w:szCs w:val="20"/>
              </w:rPr>
              <w:t>ГКУ Центр социальной защиты населения по Котельниковскому району</w:t>
            </w:r>
          </w:p>
        </w:tc>
        <w:tc>
          <w:tcPr>
            <w:tcW w:w="3119" w:type="dxa"/>
          </w:tcPr>
          <w:p w:rsidR="002823B8" w:rsidRPr="002823B8" w:rsidRDefault="002823B8" w:rsidP="002823B8">
            <w:pPr>
              <w:spacing w:after="0" w:line="240" w:lineRule="auto"/>
              <w:jc w:val="center"/>
              <w:rPr>
                <w:rFonts w:ascii="Times New Roman" w:hAnsi="Times New Roman" w:cs="Times New Roman"/>
                <w:color w:val="000000"/>
                <w:sz w:val="20"/>
                <w:szCs w:val="20"/>
              </w:rPr>
            </w:pPr>
            <w:r w:rsidRPr="002823B8">
              <w:rPr>
                <w:rFonts w:ascii="Times New Roman" w:hAnsi="Times New Roman" w:cs="Times New Roman"/>
                <w:color w:val="000000"/>
                <w:sz w:val="20"/>
                <w:szCs w:val="20"/>
                <w:shd w:val="clear" w:color="auto" w:fill="FFFFFF"/>
              </w:rPr>
              <w:t>404354,</w:t>
            </w:r>
            <w:r w:rsidRPr="002823B8">
              <w:rPr>
                <w:rFonts w:ascii="Times New Roman" w:hAnsi="Times New Roman" w:cs="Times New Roman"/>
                <w:sz w:val="20"/>
                <w:szCs w:val="20"/>
              </w:rPr>
              <w:t xml:space="preserve"> Волгоградская область,</w:t>
            </w:r>
            <w:r w:rsidRPr="002823B8">
              <w:rPr>
                <w:rFonts w:ascii="Times New Roman" w:hAnsi="Times New Roman" w:cs="Times New Roman"/>
                <w:color w:val="000000"/>
                <w:sz w:val="20"/>
                <w:szCs w:val="20"/>
                <w:shd w:val="clear" w:color="auto" w:fill="FFFFFF"/>
              </w:rPr>
              <w:t xml:space="preserve"> г. Котельниково, ул. Советская, д. 19</w:t>
            </w:r>
            <w:r w:rsidRPr="002823B8">
              <w:rPr>
                <w:rStyle w:val="apple-converted-space"/>
                <w:rFonts w:ascii="Times New Roman" w:hAnsi="Times New Roman" w:cs="Times New Roman"/>
                <w:color w:val="000000"/>
                <w:sz w:val="20"/>
                <w:szCs w:val="20"/>
                <w:shd w:val="clear" w:color="auto" w:fill="FFFFFF"/>
              </w:rPr>
              <w:t> </w:t>
            </w:r>
          </w:p>
        </w:tc>
        <w:tc>
          <w:tcPr>
            <w:tcW w:w="1842" w:type="dxa"/>
            <w:vMerge/>
          </w:tcPr>
          <w:p w:rsidR="002823B8" w:rsidRPr="00126253" w:rsidRDefault="002823B8" w:rsidP="00F634BF">
            <w:pPr>
              <w:spacing w:after="0" w:line="240" w:lineRule="auto"/>
              <w:jc w:val="center"/>
              <w:rPr>
                <w:rFonts w:ascii="Times New Roman" w:hAnsi="Times New Roman" w:cs="Times New Roman"/>
                <w:i/>
                <w:sz w:val="20"/>
                <w:szCs w:val="20"/>
              </w:rPr>
            </w:pPr>
          </w:p>
        </w:tc>
        <w:tc>
          <w:tcPr>
            <w:tcW w:w="1985" w:type="dxa"/>
            <w:vMerge/>
          </w:tcPr>
          <w:p w:rsidR="002823B8" w:rsidRPr="00297F92" w:rsidRDefault="002823B8" w:rsidP="00775C8F">
            <w:pPr>
              <w:spacing w:after="0" w:line="240" w:lineRule="auto"/>
              <w:jc w:val="center"/>
              <w:rPr>
                <w:rFonts w:ascii="Times New Roman" w:hAnsi="Times New Roman" w:cs="Times New Roman"/>
                <w:color w:val="FF0000"/>
                <w:sz w:val="20"/>
                <w:szCs w:val="20"/>
              </w:rPr>
            </w:pPr>
          </w:p>
        </w:tc>
      </w:tr>
    </w:tbl>
    <w:p w:rsidR="001525B9" w:rsidRDefault="001525B9" w:rsidP="001525B9">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2B31E4" w:rsidRDefault="002B31E4" w:rsidP="001525B9">
      <w:pPr>
        <w:spacing w:after="0" w:line="240" w:lineRule="auto"/>
        <w:ind w:firstLine="851"/>
        <w:jc w:val="both"/>
        <w:rPr>
          <w:sz w:val="20"/>
          <w:szCs w:val="20"/>
        </w:rPr>
      </w:pPr>
    </w:p>
    <w:p w:rsidR="004A33D9" w:rsidRPr="00234A78" w:rsidRDefault="004A33D9" w:rsidP="001525B9">
      <w:pPr>
        <w:spacing w:after="0" w:line="240" w:lineRule="auto"/>
        <w:ind w:firstLine="851"/>
        <w:jc w:val="both"/>
        <w:rPr>
          <w:rFonts w:ascii="Times New Roman" w:hAnsi="Times New Roman" w:cs="Times New Roman"/>
          <w:sz w:val="24"/>
          <w:szCs w:val="24"/>
        </w:rPr>
      </w:pPr>
    </w:p>
    <w:p w:rsidR="00A73050" w:rsidRPr="00425655" w:rsidRDefault="004A12CB" w:rsidP="00775C8F">
      <w:pPr>
        <w:spacing w:after="0" w:line="240" w:lineRule="auto"/>
        <w:ind w:firstLine="851"/>
        <w:jc w:val="both"/>
        <w:rPr>
          <w:rFonts w:ascii="Times New Roman" w:hAnsi="Times New Roman" w:cs="Times New Roman"/>
          <w:color w:val="000000" w:themeColor="text1"/>
          <w:sz w:val="24"/>
          <w:szCs w:val="24"/>
        </w:rPr>
      </w:pPr>
      <w:r w:rsidRPr="00425655">
        <w:rPr>
          <w:rFonts w:ascii="Times New Roman" w:hAnsi="Times New Roman" w:cs="Times New Roman"/>
          <w:color w:val="000000" w:themeColor="text1"/>
          <w:sz w:val="24"/>
          <w:szCs w:val="24"/>
        </w:rPr>
        <w:t>3.</w:t>
      </w:r>
      <w:r w:rsidR="00EF327E" w:rsidRPr="00425655">
        <w:rPr>
          <w:rFonts w:ascii="Times New Roman" w:hAnsi="Times New Roman" w:cs="Times New Roman"/>
          <w:color w:val="000000" w:themeColor="text1"/>
          <w:sz w:val="24"/>
          <w:szCs w:val="24"/>
        </w:rPr>
        <w:t>6</w:t>
      </w:r>
      <w:r w:rsidRPr="00425655">
        <w:rPr>
          <w:rFonts w:ascii="Times New Roman" w:hAnsi="Times New Roman" w:cs="Times New Roman"/>
          <w:color w:val="000000" w:themeColor="text1"/>
          <w:sz w:val="24"/>
          <w:szCs w:val="24"/>
        </w:rPr>
        <w:t>.</w:t>
      </w:r>
      <w:r w:rsidR="008C4365" w:rsidRPr="00425655">
        <w:rPr>
          <w:rFonts w:ascii="Times New Roman" w:hAnsi="Times New Roman" w:cs="Times New Roman"/>
          <w:color w:val="000000" w:themeColor="text1"/>
          <w:sz w:val="24"/>
          <w:szCs w:val="24"/>
        </w:rPr>
        <w:t xml:space="preserve"> </w:t>
      </w:r>
      <w:r w:rsidR="00F14079" w:rsidRPr="00425655">
        <w:rPr>
          <w:rFonts w:ascii="Times New Roman" w:hAnsi="Times New Roman" w:cs="Times New Roman"/>
          <w:color w:val="000000" w:themeColor="text1"/>
          <w:sz w:val="24"/>
          <w:szCs w:val="24"/>
        </w:rPr>
        <w:t>ОБЪЕКТЫ ЗДРАВООХРАНЕНИЯ.</w:t>
      </w:r>
    </w:p>
    <w:p w:rsidR="00425655" w:rsidRDefault="005332FA" w:rsidP="00425655">
      <w:pPr>
        <w:spacing w:after="0" w:line="240" w:lineRule="auto"/>
        <w:ind w:firstLine="851"/>
        <w:jc w:val="both"/>
        <w:rPr>
          <w:rFonts w:ascii="Times New Roman" w:hAnsi="Times New Roman" w:cs="Times New Roman"/>
          <w:color w:val="000000" w:themeColor="text1"/>
          <w:sz w:val="24"/>
          <w:szCs w:val="24"/>
          <w:shd w:val="clear" w:color="auto" w:fill="FFFFFF"/>
        </w:rPr>
      </w:pPr>
      <w:r w:rsidRPr="00425655">
        <w:rPr>
          <w:rFonts w:ascii="Times New Roman" w:hAnsi="Times New Roman" w:cs="Times New Roman"/>
          <w:color w:val="000000" w:themeColor="text1"/>
          <w:sz w:val="24"/>
          <w:szCs w:val="24"/>
        </w:rPr>
        <w:t xml:space="preserve">Медицинская помощь населению оказывается </w:t>
      </w:r>
      <w:r w:rsidR="001525B9" w:rsidRPr="00425655">
        <w:rPr>
          <w:rFonts w:ascii="Times New Roman" w:hAnsi="Times New Roman" w:cs="Times New Roman"/>
          <w:color w:val="000000" w:themeColor="text1"/>
          <w:sz w:val="24"/>
          <w:szCs w:val="24"/>
        </w:rPr>
        <w:t>рядом объектов здравоохранения.</w:t>
      </w:r>
      <w:r w:rsidR="00425655" w:rsidRPr="00425655">
        <w:rPr>
          <w:rFonts w:ascii="Times New Roman" w:hAnsi="Times New Roman" w:cs="Times New Roman"/>
          <w:color w:val="000000" w:themeColor="text1"/>
          <w:sz w:val="24"/>
          <w:szCs w:val="24"/>
        </w:rPr>
        <w:t xml:space="preserve"> </w:t>
      </w:r>
      <w:r w:rsidR="00425655" w:rsidRPr="00425655">
        <w:rPr>
          <w:rFonts w:ascii="Times New Roman" w:hAnsi="Times New Roman" w:cs="Times New Roman"/>
          <w:color w:val="000000" w:themeColor="text1"/>
          <w:sz w:val="24"/>
          <w:szCs w:val="24"/>
          <w:shd w:val="clear" w:color="auto" w:fill="FFFFFF"/>
        </w:rPr>
        <w:t xml:space="preserve">Руководство и координацию деятельности лечебно–профилактических учреждений города осуществляет Министерство здравоохранения Волгоградской области. </w:t>
      </w:r>
    </w:p>
    <w:p w:rsidR="00425655" w:rsidRPr="00425655" w:rsidRDefault="00425655" w:rsidP="00425655">
      <w:pPr>
        <w:spacing w:after="0" w:line="240" w:lineRule="auto"/>
        <w:ind w:firstLine="851"/>
        <w:jc w:val="both"/>
        <w:rPr>
          <w:rFonts w:ascii="Times New Roman" w:eastAsia="Times New Roman" w:hAnsi="Times New Roman" w:cs="Times New Roman"/>
          <w:color w:val="000000"/>
          <w:sz w:val="24"/>
          <w:szCs w:val="24"/>
        </w:rPr>
      </w:pPr>
      <w:r w:rsidRPr="00425655">
        <w:rPr>
          <w:rFonts w:ascii="Times New Roman" w:eastAsia="Times New Roman" w:hAnsi="Times New Roman" w:cs="Times New Roman"/>
          <w:color w:val="000000"/>
          <w:sz w:val="24"/>
          <w:szCs w:val="24"/>
        </w:rPr>
        <w:t>На территории Котельниковского муниципального района с 2006 года реализуется Приоритетный национальный проект «Здоровье» по следующим направлениям:</w:t>
      </w:r>
    </w:p>
    <w:p w:rsidR="00425655" w:rsidRPr="00425655" w:rsidRDefault="00425655" w:rsidP="00425655">
      <w:pPr>
        <w:spacing w:after="0" w:line="240" w:lineRule="auto"/>
        <w:ind w:firstLine="851"/>
        <w:jc w:val="both"/>
        <w:rPr>
          <w:rFonts w:ascii="Times New Roman" w:eastAsia="Times New Roman" w:hAnsi="Times New Roman" w:cs="Times New Roman"/>
          <w:color w:val="000000"/>
          <w:sz w:val="24"/>
          <w:szCs w:val="24"/>
        </w:rPr>
      </w:pPr>
      <w:r w:rsidRPr="00425655">
        <w:rPr>
          <w:rFonts w:ascii="Times New Roman" w:eastAsia="Times New Roman" w:hAnsi="Times New Roman" w:cs="Times New Roman"/>
          <w:color w:val="000000"/>
          <w:sz w:val="24"/>
          <w:szCs w:val="24"/>
        </w:rPr>
        <w:t>- развитие первичной медико-санитарной помощи и совершенствование профилактики заболеваний;</w:t>
      </w:r>
    </w:p>
    <w:p w:rsidR="00425655" w:rsidRPr="00425655" w:rsidRDefault="00425655" w:rsidP="00425655">
      <w:pPr>
        <w:spacing w:after="0" w:line="240" w:lineRule="auto"/>
        <w:ind w:firstLine="851"/>
        <w:jc w:val="both"/>
        <w:rPr>
          <w:rFonts w:ascii="Times New Roman" w:eastAsia="Times New Roman" w:hAnsi="Times New Roman" w:cs="Times New Roman"/>
          <w:color w:val="000000"/>
          <w:sz w:val="24"/>
          <w:szCs w:val="24"/>
        </w:rPr>
      </w:pPr>
      <w:r w:rsidRPr="00425655">
        <w:rPr>
          <w:rFonts w:ascii="Times New Roman" w:eastAsia="Times New Roman" w:hAnsi="Times New Roman" w:cs="Times New Roman"/>
          <w:color w:val="000000"/>
          <w:sz w:val="24"/>
          <w:szCs w:val="24"/>
        </w:rPr>
        <w:t>- повышение доступности и качества специализированной, в том числе высокотехнологической медицинской помощи;</w:t>
      </w:r>
    </w:p>
    <w:p w:rsidR="00425655" w:rsidRDefault="00425655" w:rsidP="00425655">
      <w:pPr>
        <w:spacing w:after="0" w:line="240" w:lineRule="auto"/>
        <w:ind w:firstLine="851"/>
        <w:jc w:val="both"/>
        <w:rPr>
          <w:rFonts w:ascii="Times New Roman" w:eastAsia="Times New Roman" w:hAnsi="Times New Roman" w:cs="Times New Roman"/>
          <w:color w:val="000000"/>
          <w:sz w:val="24"/>
          <w:szCs w:val="24"/>
        </w:rPr>
      </w:pPr>
      <w:r w:rsidRPr="00425655">
        <w:rPr>
          <w:rFonts w:ascii="Times New Roman" w:eastAsia="Times New Roman" w:hAnsi="Times New Roman" w:cs="Times New Roman"/>
          <w:color w:val="000000"/>
          <w:sz w:val="24"/>
          <w:szCs w:val="24"/>
        </w:rPr>
        <w:t>- совершенствование медицинской помощи матерям и детям.</w:t>
      </w:r>
    </w:p>
    <w:p w:rsidR="007E4AFA" w:rsidRDefault="00827A3A" w:rsidP="007E4AFA">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прогнозу паспорта социально-экономического развития до 2018 года численность медицинского персонала по поселению возрастет до 61 человека. </w:t>
      </w:r>
    </w:p>
    <w:p w:rsidR="002F62C6" w:rsidRDefault="002F62C6" w:rsidP="007E4AFA">
      <w:pPr>
        <w:spacing w:after="0" w:line="240" w:lineRule="auto"/>
        <w:ind w:firstLine="851"/>
        <w:jc w:val="both"/>
        <w:rPr>
          <w:rFonts w:ascii="Times New Roman" w:eastAsia="Times New Roman" w:hAnsi="Times New Roman" w:cs="Times New Roman"/>
          <w:color w:val="000000"/>
          <w:sz w:val="24"/>
          <w:szCs w:val="24"/>
        </w:rPr>
      </w:pPr>
    </w:p>
    <w:p w:rsidR="002F62C6" w:rsidRDefault="004A12CB" w:rsidP="007E4AFA">
      <w:pPr>
        <w:spacing w:after="0" w:line="240" w:lineRule="auto"/>
        <w:ind w:firstLine="851"/>
        <w:jc w:val="both"/>
        <w:rPr>
          <w:rFonts w:ascii="Times New Roman" w:hAnsi="Times New Roman" w:cs="Times New Roman"/>
          <w:sz w:val="24"/>
          <w:szCs w:val="24"/>
        </w:rPr>
      </w:pPr>
      <w:r w:rsidRPr="009A277C">
        <w:rPr>
          <w:rFonts w:ascii="Times New Roman" w:hAnsi="Times New Roman" w:cs="Times New Roman"/>
          <w:sz w:val="24"/>
          <w:szCs w:val="24"/>
        </w:rPr>
        <w:t>3.</w:t>
      </w:r>
      <w:r w:rsidR="00EF327E" w:rsidRPr="009A277C">
        <w:rPr>
          <w:rFonts w:ascii="Times New Roman" w:hAnsi="Times New Roman" w:cs="Times New Roman"/>
          <w:sz w:val="24"/>
          <w:szCs w:val="24"/>
        </w:rPr>
        <w:t>7</w:t>
      </w:r>
      <w:r w:rsidR="00BC4C82" w:rsidRPr="009A277C">
        <w:rPr>
          <w:rFonts w:ascii="Times New Roman" w:hAnsi="Times New Roman" w:cs="Times New Roman"/>
          <w:sz w:val="24"/>
          <w:szCs w:val="24"/>
        </w:rPr>
        <w:t xml:space="preserve">. </w:t>
      </w:r>
      <w:r w:rsidR="00F14079" w:rsidRPr="009A277C">
        <w:rPr>
          <w:rFonts w:ascii="Times New Roman" w:hAnsi="Times New Roman" w:cs="Times New Roman"/>
          <w:sz w:val="24"/>
          <w:szCs w:val="24"/>
        </w:rPr>
        <w:t>ОБЪЕКТЫ КУЛЬТУРНО-ДОСУГОВОГО НАЗНАЧЕНИ</w:t>
      </w:r>
      <w:r w:rsidR="007D0B6A" w:rsidRPr="009A277C">
        <w:rPr>
          <w:rFonts w:ascii="Times New Roman" w:hAnsi="Times New Roman" w:cs="Times New Roman"/>
          <w:sz w:val="24"/>
          <w:szCs w:val="24"/>
        </w:rPr>
        <w:t>Я</w:t>
      </w:r>
      <w:r w:rsidR="00F14079" w:rsidRPr="009A277C">
        <w:rPr>
          <w:rFonts w:ascii="Times New Roman" w:hAnsi="Times New Roman" w:cs="Times New Roman"/>
          <w:sz w:val="24"/>
          <w:szCs w:val="24"/>
        </w:rPr>
        <w:t>.</w:t>
      </w:r>
    </w:p>
    <w:p w:rsidR="002B31E4" w:rsidRPr="009A277C" w:rsidRDefault="006506A7" w:rsidP="007E4AFA">
      <w:pPr>
        <w:spacing w:after="0" w:line="240" w:lineRule="auto"/>
        <w:ind w:firstLine="851"/>
        <w:jc w:val="both"/>
        <w:rPr>
          <w:rFonts w:ascii="Times New Roman" w:hAnsi="Times New Roman" w:cs="Times New Roman"/>
          <w:sz w:val="24"/>
          <w:szCs w:val="24"/>
        </w:rPr>
      </w:pPr>
      <w:r w:rsidRPr="009A277C">
        <w:rPr>
          <w:rFonts w:ascii="Times New Roman" w:hAnsi="Times New Roman" w:cs="Times New Roman"/>
          <w:sz w:val="24"/>
          <w:szCs w:val="24"/>
        </w:rPr>
        <w:t xml:space="preserve">Сфера учреждений культуры и досуга населения представлена </w:t>
      </w:r>
      <w:r w:rsidR="00F0369D" w:rsidRPr="009A277C">
        <w:rPr>
          <w:rFonts w:ascii="Times New Roman" w:hAnsi="Times New Roman" w:cs="Times New Roman"/>
          <w:sz w:val="24"/>
          <w:szCs w:val="24"/>
        </w:rPr>
        <w:t>несколькими</w:t>
      </w:r>
      <w:r w:rsidRPr="009A277C">
        <w:rPr>
          <w:rFonts w:ascii="Times New Roman" w:hAnsi="Times New Roman" w:cs="Times New Roman"/>
          <w:sz w:val="24"/>
          <w:szCs w:val="24"/>
        </w:rPr>
        <w:t xml:space="preserve"> объект</w:t>
      </w:r>
      <w:r w:rsidR="00F0369D" w:rsidRPr="009A277C">
        <w:rPr>
          <w:rFonts w:ascii="Times New Roman" w:hAnsi="Times New Roman" w:cs="Times New Roman"/>
          <w:sz w:val="24"/>
          <w:szCs w:val="24"/>
        </w:rPr>
        <w:t>ами</w:t>
      </w:r>
      <w:r w:rsidR="009A277C" w:rsidRPr="009A277C">
        <w:rPr>
          <w:rFonts w:ascii="Times New Roman" w:hAnsi="Times New Roman" w:cs="Times New Roman"/>
          <w:sz w:val="24"/>
          <w:szCs w:val="24"/>
        </w:rPr>
        <w:t xml:space="preserve">, но развита условно. В настоящее время население муниципального образования обеспечено объектами в недостаточной степени. Ряд объектов требует реконструкции, ряд находится на стадии реализации. Так же необходимо учитывать преобладание объектов зрелищного характера (кинотеатр, дом культуры). Таким образом, в настоящее время сфера культуры и досуга не располагает необходимым количеством функционирующих объектов.  </w:t>
      </w:r>
    </w:p>
    <w:p w:rsidR="006506A7" w:rsidRPr="009A277C" w:rsidRDefault="006506A7" w:rsidP="00775C8F">
      <w:pPr>
        <w:spacing w:after="0" w:line="240" w:lineRule="auto"/>
        <w:ind w:firstLine="851"/>
        <w:jc w:val="both"/>
        <w:rPr>
          <w:rFonts w:ascii="Times New Roman" w:hAnsi="Times New Roman" w:cs="Times New Roman"/>
          <w:sz w:val="24"/>
          <w:szCs w:val="24"/>
        </w:rPr>
      </w:pPr>
      <w:r w:rsidRPr="009A277C">
        <w:rPr>
          <w:rFonts w:ascii="Times New Roman" w:hAnsi="Times New Roman" w:cs="Times New Roman"/>
          <w:sz w:val="24"/>
          <w:szCs w:val="24"/>
        </w:rPr>
        <w:t>Других объектов культурно-досугового назначения в поселении нет. Сведения об объектах культурно-досугового назначения в таблице 1</w:t>
      </w:r>
      <w:r w:rsidR="007124B4">
        <w:rPr>
          <w:rFonts w:ascii="Times New Roman" w:hAnsi="Times New Roman" w:cs="Times New Roman"/>
          <w:sz w:val="24"/>
          <w:szCs w:val="24"/>
        </w:rPr>
        <w:t>0</w:t>
      </w:r>
      <w:r w:rsidRPr="009A277C">
        <w:rPr>
          <w:rFonts w:ascii="Times New Roman" w:hAnsi="Times New Roman" w:cs="Times New Roman"/>
          <w:sz w:val="24"/>
          <w:szCs w:val="24"/>
        </w:rPr>
        <w:t>.</w:t>
      </w:r>
    </w:p>
    <w:p w:rsidR="006506A7" w:rsidRPr="00297F92" w:rsidRDefault="006506A7" w:rsidP="00775C8F">
      <w:pPr>
        <w:spacing w:after="0" w:line="240" w:lineRule="auto"/>
        <w:ind w:firstLine="851"/>
        <w:jc w:val="both"/>
        <w:rPr>
          <w:rFonts w:ascii="Times New Roman" w:hAnsi="Times New Roman" w:cs="Times New Roman"/>
          <w:color w:val="FF0000"/>
          <w:sz w:val="24"/>
          <w:szCs w:val="24"/>
        </w:rPr>
      </w:pPr>
    </w:p>
    <w:p w:rsidR="006506A7" w:rsidRPr="00F634BF" w:rsidRDefault="006506A7" w:rsidP="00775C8F">
      <w:pPr>
        <w:spacing w:after="0" w:line="240" w:lineRule="auto"/>
        <w:ind w:firstLine="851"/>
        <w:jc w:val="right"/>
        <w:rPr>
          <w:rFonts w:ascii="Times New Roman" w:hAnsi="Times New Roman" w:cs="Times New Roman"/>
          <w:i/>
          <w:sz w:val="24"/>
          <w:szCs w:val="24"/>
        </w:rPr>
      </w:pPr>
      <w:r w:rsidRPr="00F634BF">
        <w:rPr>
          <w:rFonts w:ascii="Times New Roman" w:hAnsi="Times New Roman" w:cs="Times New Roman"/>
          <w:i/>
          <w:sz w:val="24"/>
          <w:szCs w:val="24"/>
        </w:rPr>
        <w:t>Таблица 1</w:t>
      </w:r>
      <w:r w:rsidR="007124B4">
        <w:rPr>
          <w:rFonts w:ascii="Times New Roman" w:hAnsi="Times New Roman" w:cs="Times New Roman"/>
          <w:i/>
          <w:sz w:val="24"/>
          <w:szCs w:val="24"/>
        </w:rPr>
        <w:t>0</w:t>
      </w:r>
      <w:r w:rsidRPr="00F634BF">
        <w:rPr>
          <w:rFonts w:ascii="Times New Roman" w:hAnsi="Times New Roman" w:cs="Times New Roman"/>
          <w:i/>
          <w:sz w:val="24"/>
          <w:szCs w:val="24"/>
        </w:rPr>
        <w:t>. «Объекты культурно-досугового назначения».</w:t>
      </w:r>
    </w:p>
    <w:tbl>
      <w:tblPr>
        <w:tblW w:w="10031" w:type="dxa"/>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1E0" w:firstRow="1" w:lastRow="1" w:firstColumn="1" w:lastColumn="1" w:noHBand="0" w:noVBand="0"/>
      </w:tblPr>
      <w:tblGrid>
        <w:gridCol w:w="534"/>
        <w:gridCol w:w="2126"/>
        <w:gridCol w:w="2835"/>
        <w:gridCol w:w="2551"/>
        <w:gridCol w:w="1985"/>
      </w:tblGrid>
      <w:tr w:rsidR="00297F92" w:rsidRPr="00297F92" w:rsidTr="003C75FB">
        <w:tc>
          <w:tcPr>
            <w:tcW w:w="534" w:type="dxa"/>
            <w:shd w:val="clear" w:color="auto" w:fill="29617A"/>
          </w:tcPr>
          <w:p w:rsidR="006506A7" w:rsidRPr="00F634BF" w:rsidRDefault="006506A7"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 п/п</w:t>
            </w:r>
          </w:p>
        </w:tc>
        <w:tc>
          <w:tcPr>
            <w:tcW w:w="2126" w:type="dxa"/>
            <w:shd w:val="clear" w:color="auto" w:fill="29617A"/>
          </w:tcPr>
          <w:p w:rsidR="006506A7" w:rsidRPr="00F634BF" w:rsidRDefault="006506A7" w:rsidP="00775C8F">
            <w:pPr>
              <w:spacing w:after="0" w:line="240" w:lineRule="auto"/>
              <w:jc w:val="both"/>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НАИМЕНОВАНИЕ</w:t>
            </w:r>
          </w:p>
        </w:tc>
        <w:tc>
          <w:tcPr>
            <w:tcW w:w="2835" w:type="dxa"/>
            <w:shd w:val="clear" w:color="auto" w:fill="29617A"/>
          </w:tcPr>
          <w:p w:rsidR="006506A7" w:rsidRPr="00F634BF" w:rsidRDefault="006506A7"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АДРЕС</w:t>
            </w:r>
          </w:p>
        </w:tc>
        <w:tc>
          <w:tcPr>
            <w:tcW w:w="2551" w:type="dxa"/>
            <w:shd w:val="clear" w:color="auto" w:fill="29617A"/>
          </w:tcPr>
          <w:p w:rsidR="006506A7" w:rsidRPr="00F634BF" w:rsidRDefault="006506A7"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КОЛИЧЕСТВО</w:t>
            </w:r>
          </w:p>
          <w:p w:rsidR="006506A7" w:rsidRPr="00F634BF" w:rsidRDefault="006506A7"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МЕСТ</w:t>
            </w:r>
            <w:r w:rsidR="00F0369D" w:rsidRPr="00F634BF">
              <w:rPr>
                <w:rFonts w:ascii="Times New Roman" w:hAnsi="Times New Roman" w:cs="Times New Roman"/>
                <w:color w:val="FFFFFF" w:themeColor="background1"/>
                <w:sz w:val="20"/>
                <w:szCs w:val="20"/>
              </w:rPr>
              <w:t>/КНИЖНЫЙ ФОНД</w:t>
            </w:r>
          </w:p>
        </w:tc>
        <w:tc>
          <w:tcPr>
            <w:tcW w:w="1985" w:type="dxa"/>
            <w:shd w:val="clear" w:color="auto" w:fill="29617A"/>
          </w:tcPr>
          <w:p w:rsidR="006506A7" w:rsidRPr="00F634BF" w:rsidRDefault="006506A7" w:rsidP="00775C8F">
            <w:pPr>
              <w:spacing w:after="0" w:line="240" w:lineRule="auto"/>
              <w:jc w:val="center"/>
              <w:rPr>
                <w:rFonts w:ascii="Times New Roman" w:hAnsi="Times New Roman" w:cs="Times New Roman"/>
                <w:color w:val="FFFFFF" w:themeColor="background1"/>
                <w:sz w:val="20"/>
                <w:szCs w:val="20"/>
              </w:rPr>
            </w:pPr>
            <w:r w:rsidRPr="00F634BF">
              <w:rPr>
                <w:rFonts w:ascii="Times New Roman" w:hAnsi="Times New Roman" w:cs="Times New Roman"/>
                <w:color w:val="FFFFFF" w:themeColor="background1"/>
                <w:sz w:val="20"/>
                <w:szCs w:val="20"/>
              </w:rPr>
              <w:t>ФАКТИЧЕСКОЕ ИСПОЛЬЗОВАНИЕ</w:t>
            </w:r>
          </w:p>
        </w:tc>
      </w:tr>
      <w:tr w:rsidR="00EC1A30" w:rsidRPr="00297F92" w:rsidTr="002B31E4">
        <w:trPr>
          <w:trHeight w:val="135"/>
        </w:trPr>
        <w:tc>
          <w:tcPr>
            <w:tcW w:w="534" w:type="dxa"/>
            <w:vMerge w:val="restart"/>
          </w:tcPr>
          <w:p w:rsidR="00EC1A30" w:rsidRPr="00F634BF" w:rsidRDefault="00EC1A30"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vMerge w:val="restart"/>
          </w:tcPr>
          <w:p w:rsidR="00EC1A30" w:rsidRPr="003C75FB" w:rsidRDefault="00EC1A30" w:rsidP="00775C8F">
            <w:pPr>
              <w:spacing w:after="0" w:line="240" w:lineRule="auto"/>
              <w:rPr>
                <w:rFonts w:ascii="Times New Roman" w:hAnsi="Times New Roman" w:cs="Times New Roman"/>
                <w:sz w:val="20"/>
                <w:szCs w:val="20"/>
              </w:rPr>
            </w:pPr>
            <w:r w:rsidRPr="003C75FB">
              <w:rPr>
                <w:rFonts w:ascii="Times New Roman" w:hAnsi="Times New Roman" w:cs="Times New Roman"/>
                <w:sz w:val="20"/>
                <w:szCs w:val="20"/>
              </w:rPr>
              <w:t>Дом культуры</w:t>
            </w:r>
          </w:p>
        </w:tc>
        <w:tc>
          <w:tcPr>
            <w:tcW w:w="2835" w:type="dxa"/>
          </w:tcPr>
          <w:p w:rsidR="00EC1A30" w:rsidRPr="003C75FB" w:rsidRDefault="00EC1A30" w:rsidP="00775C8F">
            <w:pPr>
              <w:spacing w:after="0" w:line="240" w:lineRule="auto"/>
              <w:jc w:val="center"/>
              <w:rPr>
                <w:rFonts w:ascii="Times New Roman" w:hAnsi="Times New Roman" w:cs="Times New Roman"/>
                <w:sz w:val="20"/>
                <w:szCs w:val="20"/>
              </w:rPr>
            </w:pPr>
            <w:r w:rsidRPr="003C75FB">
              <w:rPr>
                <w:rFonts w:ascii="Times New Roman" w:hAnsi="Times New Roman" w:cs="Times New Roman"/>
                <w:sz w:val="20"/>
                <w:szCs w:val="20"/>
              </w:rPr>
              <w:t>404353, Волгоградская область,</w:t>
            </w:r>
            <w:r w:rsidRPr="003C75FB">
              <w:rPr>
                <w:rFonts w:ascii="Times New Roman" w:hAnsi="Times New Roman" w:cs="Times New Roman"/>
                <w:sz w:val="20"/>
                <w:szCs w:val="20"/>
                <w:shd w:val="clear" w:color="auto" w:fill="FFFFFF"/>
              </w:rPr>
              <w:t xml:space="preserve"> г. Котельниково, ул. </w:t>
            </w:r>
            <w:proofErr w:type="spellStart"/>
            <w:r w:rsidRPr="003C75FB">
              <w:rPr>
                <w:rFonts w:ascii="Times New Roman" w:hAnsi="Times New Roman" w:cs="Times New Roman"/>
                <w:sz w:val="20"/>
                <w:szCs w:val="20"/>
                <w:shd w:val="clear" w:color="auto" w:fill="FFFFFF"/>
              </w:rPr>
              <w:t>Ротмистрова</w:t>
            </w:r>
            <w:proofErr w:type="spellEnd"/>
            <w:r w:rsidRPr="003C75FB">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д. 13</w:t>
            </w:r>
          </w:p>
        </w:tc>
        <w:tc>
          <w:tcPr>
            <w:tcW w:w="2551" w:type="dxa"/>
            <w:tcBorders>
              <w:top w:val="single" w:sz="6" w:space="0" w:color="29617A"/>
            </w:tcBorders>
          </w:tcPr>
          <w:p w:rsidR="00EC1A30" w:rsidRPr="002B31E4" w:rsidRDefault="00EC1A30" w:rsidP="00775C8F">
            <w:pPr>
              <w:spacing w:after="0" w:line="240" w:lineRule="auto"/>
              <w:jc w:val="center"/>
              <w:rPr>
                <w:rFonts w:ascii="Times New Roman" w:hAnsi="Times New Roman" w:cs="Times New Roman"/>
                <w:sz w:val="20"/>
                <w:szCs w:val="20"/>
              </w:rPr>
            </w:pPr>
            <w:r w:rsidRPr="002B31E4">
              <w:rPr>
                <w:rFonts w:ascii="Times New Roman" w:hAnsi="Times New Roman" w:cs="Times New Roman"/>
                <w:sz w:val="20"/>
                <w:szCs w:val="20"/>
              </w:rPr>
              <w:t>200 мест</w:t>
            </w:r>
          </w:p>
        </w:tc>
        <w:tc>
          <w:tcPr>
            <w:tcW w:w="1985" w:type="dxa"/>
            <w:tcBorders>
              <w:top w:val="single" w:sz="6" w:space="0" w:color="29617A"/>
            </w:tcBorders>
          </w:tcPr>
          <w:p w:rsidR="00EC1A30" w:rsidRPr="002B31E4" w:rsidRDefault="00EC1A30" w:rsidP="00775C8F">
            <w:pPr>
              <w:spacing w:after="0" w:line="240" w:lineRule="auto"/>
              <w:jc w:val="center"/>
              <w:rPr>
                <w:rFonts w:ascii="Times New Roman" w:hAnsi="Times New Roman" w:cs="Times New Roman"/>
                <w:sz w:val="20"/>
                <w:szCs w:val="20"/>
              </w:rPr>
            </w:pPr>
            <w:r w:rsidRPr="002B31E4">
              <w:rPr>
                <w:rFonts w:ascii="Times New Roman" w:hAnsi="Times New Roman" w:cs="Times New Roman"/>
                <w:sz w:val="20"/>
                <w:szCs w:val="20"/>
              </w:rPr>
              <w:t>200 мест</w:t>
            </w:r>
          </w:p>
        </w:tc>
      </w:tr>
      <w:tr w:rsidR="00EC1A30" w:rsidRPr="00297F92" w:rsidTr="002B31E4">
        <w:trPr>
          <w:trHeight w:val="135"/>
        </w:trPr>
        <w:tc>
          <w:tcPr>
            <w:tcW w:w="534" w:type="dxa"/>
            <w:vMerge/>
          </w:tcPr>
          <w:p w:rsidR="00EC1A30" w:rsidRDefault="00EC1A30" w:rsidP="00775C8F">
            <w:pPr>
              <w:spacing w:after="0" w:line="240" w:lineRule="auto"/>
              <w:jc w:val="center"/>
              <w:rPr>
                <w:rFonts w:ascii="Times New Roman" w:hAnsi="Times New Roman" w:cs="Times New Roman"/>
                <w:sz w:val="24"/>
                <w:szCs w:val="24"/>
              </w:rPr>
            </w:pPr>
          </w:p>
        </w:tc>
        <w:tc>
          <w:tcPr>
            <w:tcW w:w="2126" w:type="dxa"/>
            <w:vMerge/>
          </w:tcPr>
          <w:p w:rsidR="00EC1A30" w:rsidRPr="003C75FB" w:rsidRDefault="00EC1A30" w:rsidP="00775C8F">
            <w:pPr>
              <w:spacing w:after="0" w:line="240" w:lineRule="auto"/>
              <w:rPr>
                <w:rFonts w:ascii="Times New Roman" w:hAnsi="Times New Roman" w:cs="Times New Roman"/>
                <w:sz w:val="20"/>
                <w:szCs w:val="20"/>
              </w:rPr>
            </w:pPr>
          </w:p>
        </w:tc>
        <w:tc>
          <w:tcPr>
            <w:tcW w:w="2835" w:type="dxa"/>
          </w:tcPr>
          <w:p w:rsidR="00EC1A30" w:rsidRPr="003C75FB" w:rsidRDefault="00EC1A30" w:rsidP="00775C8F">
            <w:pPr>
              <w:spacing w:after="0" w:line="240" w:lineRule="auto"/>
              <w:jc w:val="center"/>
              <w:rPr>
                <w:rFonts w:ascii="Times New Roman" w:hAnsi="Times New Roman" w:cs="Times New Roman"/>
                <w:sz w:val="20"/>
                <w:szCs w:val="20"/>
              </w:rPr>
            </w:pPr>
            <w:r w:rsidRPr="003C75FB">
              <w:rPr>
                <w:rFonts w:ascii="Times New Roman" w:hAnsi="Times New Roman" w:cs="Times New Roman"/>
                <w:sz w:val="20"/>
                <w:szCs w:val="20"/>
              </w:rPr>
              <w:t>404353, Волгоградская область,</w:t>
            </w:r>
            <w:r w:rsidRPr="003C75FB">
              <w:rPr>
                <w:rFonts w:ascii="Times New Roman" w:hAnsi="Times New Roman" w:cs="Times New Roman"/>
                <w:sz w:val="20"/>
                <w:szCs w:val="20"/>
                <w:shd w:val="clear" w:color="auto" w:fill="FFFFFF"/>
              </w:rPr>
              <w:t xml:space="preserve"> г. Котельниково, ул. </w:t>
            </w:r>
            <w:proofErr w:type="spellStart"/>
            <w:r w:rsidRPr="003C75FB">
              <w:rPr>
                <w:rFonts w:ascii="Times New Roman" w:hAnsi="Times New Roman" w:cs="Times New Roman"/>
                <w:sz w:val="20"/>
                <w:szCs w:val="20"/>
                <w:shd w:val="clear" w:color="auto" w:fill="FFFFFF"/>
              </w:rPr>
              <w:lastRenderedPageBreak/>
              <w:t>Ротмистрова</w:t>
            </w:r>
            <w:proofErr w:type="spellEnd"/>
            <w:r w:rsidRPr="003C75FB">
              <w:rPr>
                <w:rFonts w:ascii="Times New Roman" w:hAnsi="Times New Roman" w:cs="Times New Roman"/>
                <w:sz w:val="20"/>
                <w:szCs w:val="20"/>
                <w:shd w:val="clear" w:color="auto" w:fill="FFFFFF"/>
              </w:rPr>
              <w:t>,</w:t>
            </w:r>
            <w:r>
              <w:rPr>
                <w:rFonts w:ascii="Times New Roman" w:hAnsi="Times New Roman" w:cs="Times New Roman"/>
                <w:sz w:val="20"/>
                <w:szCs w:val="20"/>
                <w:shd w:val="clear" w:color="auto" w:fill="FFFFFF"/>
              </w:rPr>
              <w:t xml:space="preserve"> д. </w:t>
            </w:r>
            <w:r>
              <w:rPr>
                <w:rFonts w:ascii="Times New Roman" w:hAnsi="Times New Roman" w:cs="Times New Roman"/>
                <w:sz w:val="20"/>
                <w:szCs w:val="20"/>
              </w:rPr>
              <w:t>6а</w:t>
            </w:r>
          </w:p>
        </w:tc>
        <w:tc>
          <w:tcPr>
            <w:tcW w:w="2551" w:type="dxa"/>
            <w:tcBorders>
              <w:top w:val="single" w:sz="6" w:space="0" w:color="29617A"/>
            </w:tcBorders>
          </w:tcPr>
          <w:p w:rsidR="00EC1A30" w:rsidRPr="002B31E4" w:rsidRDefault="00EC1A30" w:rsidP="00775C8F">
            <w:pPr>
              <w:spacing w:after="0" w:line="240" w:lineRule="auto"/>
              <w:jc w:val="center"/>
              <w:rPr>
                <w:rFonts w:ascii="Times New Roman" w:hAnsi="Times New Roman" w:cs="Times New Roman"/>
                <w:sz w:val="20"/>
                <w:szCs w:val="20"/>
              </w:rPr>
            </w:pPr>
          </w:p>
        </w:tc>
        <w:tc>
          <w:tcPr>
            <w:tcW w:w="1985" w:type="dxa"/>
            <w:tcBorders>
              <w:top w:val="single" w:sz="6" w:space="0" w:color="29617A"/>
            </w:tcBorders>
          </w:tcPr>
          <w:p w:rsidR="00EC1A30" w:rsidRPr="002B31E4" w:rsidRDefault="00EC1A30" w:rsidP="00775C8F">
            <w:pPr>
              <w:spacing w:after="0" w:line="240" w:lineRule="auto"/>
              <w:jc w:val="center"/>
              <w:rPr>
                <w:rFonts w:ascii="Times New Roman" w:hAnsi="Times New Roman" w:cs="Times New Roman"/>
                <w:sz w:val="20"/>
                <w:szCs w:val="20"/>
              </w:rPr>
            </w:pPr>
          </w:p>
        </w:tc>
      </w:tr>
      <w:tr w:rsidR="001525B9" w:rsidRPr="00297F92" w:rsidTr="002B31E4">
        <w:trPr>
          <w:trHeight w:val="135"/>
        </w:trPr>
        <w:tc>
          <w:tcPr>
            <w:tcW w:w="534" w:type="dxa"/>
          </w:tcPr>
          <w:p w:rsidR="001525B9" w:rsidRPr="00F634BF" w:rsidRDefault="00EC1A30"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2126" w:type="dxa"/>
          </w:tcPr>
          <w:p w:rsidR="001525B9" w:rsidRPr="003C75FB" w:rsidRDefault="001525B9" w:rsidP="00F4145C">
            <w:pPr>
              <w:rPr>
                <w:rFonts w:ascii="Times New Roman" w:hAnsi="Times New Roman" w:cs="Times New Roman"/>
                <w:sz w:val="20"/>
                <w:szCs w:val="20"/>
              </w:rPr>
            </w:pPr>
            <w:r w:rsidRPr="003C75FB">
              <w:rPr>
                <w:rFonts w:ascii="Times New Roman" w:hAnsi="Times New Roman" w:cs="Times New Roman"/>
                <w:sz w:val="20"/>
                <w:szCs w:val="20"/>
              </w:rPr>
              <w:t>Кинотеатр им. В.И.Ленина</w:t>
            </w:r>
          </w:p>
        </w:tc>
        <w:tc>
          <w:tcPr>
            <w:tcW w:w="2835" w:type="dxa"/>
          </w:tcPr>
          <w:p w:rsidR="001525B9" w:rsidRPr="003C75FB" w:rsidRDefault="001525B9" w:rsidP="002B31E4">
            <w:pPr>
              <w:spacing w:after="0"/>
              <w:jc w:val="center"/>
              <w:rPr>
                <w:rFonts w:ascii="Times New Roman" w:hAnsi="Times New Roman" w:cs="Times New Roman"/>
                <w:i/>
                <w:sz w:val="20"/>
                <w:szCs w:val="20"/>
              </w:rPr>
            </w:pPr>
            <w:r w:rsidRPr="003C75FB">
              <w:rPr>
                <w:rFonts w:ascii="Times New Roman" w:hAnsi="Times New Roman" w:cs="Times New Roman"/>
                <w:sz w:val="20"/>
                <w:szCs w:val="20"/>
              </w:rPr>
              <w:t>404353, Волгоградская область, г. Котельниково</w:t>
            </w:r>
            <w:r w:rsidRPr="003C75FB">
              <w:rPr>
                <w:rFonts w:ascii="Times New Roman" w:hAnsi="Times New Roman" w:cs="Times New Roman"/>
                <w:sz w:val="20"/>
                <w:szCs w:val="20"/>
                <w:shd w:val="clear" w:color="auto" w:fill="FFFFFF"/>
              </w:rPr>
              <w:t>, ул. Ленина, д. 21</w:t>
            </w:r>
          </w:p>
        </w:tc>
        <w:tc>
          <w:tcPr>
            <w:tcW w:w="2551" w:type="dxa"/>
            <w:tcBorders>
              <w:bottom w:val="single" w:sz="6" w:space="0" w:color="29617A"/>
            </w:tcBorders>
          </w:tcPr>
          <w:p w:rsidR="001525B9" w:rsidRPr="002B31E4" w:rsidRDefault="002B31E4" w:rsidP="00F4145C">
            <w:pPr>
              <w:jc w:val="center"/>
              <w:rPr>
                <w:rFonts w:ascii="Times New Roman" w:hAnsi="Times New Roman" w:cs="Times New Roman"/>
                <w:i/>
                <w:sz w:val="20"/>
                <w:szCs w:val="20"/>
              </w:rPr>
            </w:pPr>
            <w:r w:rsidRPr="002B31E4">
              <w:rPr>
                <w:rFonts w:ascii="Times New Roman" w:hAnsi="Times New Roman" w:cs="Times New Roman"/>
                <w:sz w:val="20"/>
                <w:szCs w:val="20"/>
              </w:rPr>
              <w:t>200 мест</w:t>
            </w:r>
          </w:p>
        </w:tc>
        <w:tc>
          <w:tcPr>
            <w:tcW w:w="1985" w:type="dxa"/>
            <w:tcBorders>
              <w:bottom w:val="single" w:sz="6" w:space="0" w:color="29617A"/>
            </w:tcBorders>
          </w:tcPr>
          <w:p w:rsidR="001525B9" w:rsidRPr="002B31E4" w:rsidRDefault="002B31E4" w:rsidP="00775C8F">
            <w:pPr>
              <w:spacing w:after="0" w:line="240" w:lineRule="auto"/>
              <w:jc w:val="center"/>
              <w:rPr>
                <w:rFonts w:ascii="Times New Roman" w:hAnsi="Times New Roman" w:cs="Times New Roman"/>
                <w:sz w:val="20"/>
                <w:szCs w:val="20"/>
              </w:rPr>
            </w:pPr>
            <w:r w:rsidRPr="002B31E4">
              <w:rPr>
                <w:rFonts w:ascii="Times New Roman" w:hAnsi="Times New Roman" w:cs="Times New Roman"/>
                <w:sz w:val="20"/>
                <w:szCs w:val="20"/>
              </w:rPr>
              <w:t>200 мест</w:t>
            </w:r>
          </w:p>
        </w:tc>
      </w:tr>
      <w:tr w:rsidR="007058BC" w:rsidRPr="00297F92" w:rsidTr="007058BC">
        <w:trPr>
          <w:trHeight w:val="266"/>
        </w:trPr>
        <w:tc>
          <w:tcPr>
            <w:tcW w:w="534" w:type="dxa"/>
          </w:tcPr>
          <w:p w:rsidR="007058BC" w:rsidRPr="003C75FB" w:rsidRDefault="00EC1A30"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Pr>
          <w:p w:rsidR="007058BC" w:rsidRPr="003C75FB" w:rsidRDefault="007058BC"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Библиотека</w:t>
            </w:r>
          </w:p>
        </w:tc>
        <w:tc>
          <w:tcPr>
            <w:tcW w:w="2835" w:type="dxa"/>
          </w:tcPr>
          <w:p w:rsidR="007058BC" w:rsidRPr="003C75FB" w:rsidRDefault="007058BC" w:rsidP="002B31E4">
            <w:pPr>
              <w:spacing w:after="0" w:line="240" w:lineRule="auto"/>
              <w:jc w:val="center"/>
              <w:rPr>
                <w:rFonts w:ascii="Times New Roman" w:hAnsi="Times New Roman" w:cs="Times New Roman"/>
                <w:sz w:val="20"/>
                <w:szCs w:val="20"/>
              </w:rPr>
            </w:pPr>
            <w:r w:rsidRPr="003C75FB">
              <w:rPr>
                <w:rFonts w:ascii="Times New Roman" w:hAnsi="Times New Roman" w:cs="Times New Roman"/>
                <w:sz w:val="20"/>
                <w:szCs w:val="20"/>
              </w:rPr>
              <w:t>404353, Волгоградская область, г. Котельниково</w:t>
            </w:r>
            <w:r w:rsidRPr="003C75FB">
              <w:rPr>
                <w:rFonts w:ascii="Times New Roman" w:hAnsi="Times New Roman" w:cs="Times New Roman"/>
                <w:sz w:val="20"/>
                <w:szCs w:val="20"/>
                <w:shd w:val="clear" w:color="auto" w:fill="FFFFFF"/>
              </w:rPr>
              <w:t xml:space="preserve">, ул. </w:t>
            </w:r>
            <w:r>
              <w:rPr>
                <w:rFonts w:ascii="Times New Roman" w:hAnsi="Times New Roman" w:cs="Times New Roman"/>
                <w:sz w:val="20"/>
                <w:szCs w:val="20"/>
                <w:shd w:val="clear" w:color="auto" w:fill="FFFFFF"/>
              </w:rPr>
              <w:t>Ленина, д. 14</w:t>
            </w:r>
          </w:p>
        </w:tc>
        <w:tc>
          <w:tcPr>
            <w:tcW w:w="4536" w:type="dxa"/>
            <w:gridSpan w:val="2"/>
            <w:tcBorders>
              <w:top w:val="single" w:sz="6" w:space="0" w:color="29617A"/>
              <w:bottom w:val="single" w:sz="6" w:space="0" w:color="29617A"/>
            </w:tcBorders>
            <w:shd w:val="clear" w:color="auto" w:fill="29617A"/>
          </w:tcPr>
          <w:p w:rsidR="007058BC" w:rsidRPr="002B31E4" w:rsidRDefault="007058BC" w:rsidP="00775C8F">
            <w:pPr>
              <w:spacing w:after="0" w:line="240" w:lineRule="auto"/>
              <w:jc w:val="center"/>
              <w:rPr>
                <w:rFonts w:ascii="Times New Roman" w:hAnsi="Times New Roman" w:cs="Times New Roman"/>
                <w:i/>
                <w:color w:val="FFFFFF" w:themeColor="background1"/>
                <w:sz w:val="20"/>
                <w:szCs w:val="20"/>
              </w:rPr>
            </w:pPr>
            <w:r w:rsidRPr="002B31E4">
              <w:rPr>
                <w:rFonts w:ascii="Times New Roman" w:hAnsi="Times New Roman" w:cs="Times New Roman"/>
                <w:i/>
                <w:color w:val="FFFFFF" w:themeColor="background1"/>
                <w:sz w:val="20"/>
                <w:szCs w:val="20"/>
              </w:rPr>
              <w:t>Нет данных</w:t>
            </w:r>
          </w:p>
        </w:tc>
      </w:tr>
      <w:tr w:rsidR="007058BC" w:rsidRPr="00297F92" w:rsidTr="002B31E4">
        <w:trPr>
          <w:trHeight w:val="266"/>
        </w:trPr>
        <w:tc>
          <w:tcPr>
            <w:tcW w:w="534" w:type="dxa"/>
          </w:tcPr>
          <w:p w:rsidR="007058BC" w:rsidRDefault="00EC1A30" w:rsidP="00775C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Pr>
          <w:p w:rsidR="007058BC" w:rsidRDefault="007058BC" w:rsidP="00775C8F">
            <w:pPr>
              <w:spacing w:after="0" w:line="240" w:lineRule="auto"/>
              <w:rPr>
                <w:rFonts w:ascii="Times New Roman" w:hAnsi="Times New Roman" w:cs="Times New Roman"/>
                <w:sz w:val="20"/>
                <w:szCs w:val="20"/>
              </w:rPr>
            </w:pPr>
            <w:r>
              <w:rPr>
                <w:rFonts w:ascii="Times New Roman" w:hAnsi="Times New Roman" w:cs="Times New Roman"/>
                <w:sz w:val="20"/>
                <w:szCs w:val="20"/>
              </w:rPr>
              <w:t>Библиотека</w:t>
            </w:r>
          </w:p>
        </w:tc>
        <w:tc>
          <w:tcPr>
            <w:tcW w:w="2835" w:type="dxa"/>
          </w:tcPr>
          <w:p w:rsidR="007058BC" w:rsidRPr="003C75FB" w:rsidRDefault="007058BC" w:rsidP="007058BC">
            <w:pPr>
              <w:spacing w:after="0" w:line="240" w:lineRule="auto"/>
              <w:jc w:val="center"/>
              <w:rPr>
                <w:rFonts w:ascii="Times New Roman" w:hAnsi="Times New Roman" w:cs="Times New Roman"/>
                <w:sz w:val="20"/>
                <w:szCs w:val="20"/>
              </w:rPr>
            </w:pPr>
            <w:r w:rsidRPr="003C75FB">
              <w:rPr>
                <w:rFonts w:ascii="Times New Roman" w:hAnsi="Times New Roman" w:cs="Times New Roman"/>
                <w:sz w:val="20"/>
                <w:szCs w:val="20"/>
              </w:rPr>
              <w:t>404353, Волгоградская область, г. Котельниково</w:t>
            </w:r>
            <w:r w:rsidRPr="003C75FB">
              <w:rPr>
                <w:rFonts w:ascii="Times New Roman" w:hAnsi="Times New Roman" w:cs="Times New Roman"/>
                <w:sz w:val="20"/>
                <w:szCs w:val="20"/>
                <w:shd w:val="clear" w:color="auto" w:fill="FFFFFF"/>
              </w:rPr>
              <w:t xml:space="preserve">, ул. </w:t>
            </w:r>
            <w:r>
              <w:rPr>
                <w:rFonts w:ascii="Times New Roman" w:hAnsi="Times New Roman" w:cs="Times New Roman"/>
                <w:sz w:val="20"/>
                <w:szCs w:val="20"/>
                <w:shd w:val="clear" w:color="auto" w:fill="FFFFFF"/>
              </w:rPr>
              <w:t>Серафимовича, д. 1</w:t>
            </w:r>
          </w:p>
        </w:tc>
        <w:tc>
          <w:tcPr>
            <w:tcW w:w="4536" w:type="dxa"/>
            <w:gridSpan w:val="2"/>
            <w:tcBorders>
              <w:top w:val="single" w:sz="6" w:space="0" w:color="29617A"/>
              <w:bottom w:val="single" w:sz="18" w:space="0" w:color="29617A"/>
            </w:tcBorders>
            <w:shd w:val="clear" w:color="auto" w:fill="29617A"/>
          </w:tcPr>
          <w:p w:rsidR="007058BC" w:rsidRPr="002B31E4" w:rsidRDefault="007058BC" w:rsidP="00775C8F">
            <w:pPr>
              <w:spacing w:after="0" w:line="240" w:lineRule="auto"/>
              <w:jc w:val="center"/>
              <w:rPr>
                <w:rFonts w:ascii="Times New Roman" w:hAnsi="Times New Roman" w:cs="Times New Roman"/>
                <w:i/>
                <w:color w:val="FFFFFF" w:themeColor="background1"/>
                <w:sz w:val="20"/>
                <w:szCs w:val="20"/>
              </w:rPr>
            </w:pPr>
            <w:r w:rsidRPr="002B31E4">
              <w:rPr>
                <w:rFonts w:ascii="Times New Roman" w:hAnsi="Times New Roman" w:cs="Times New Roman"/>
                <w:i/>
                <w:color w:val="FFFFFF" w:themeColor="background1"/>
                <w:sz w:val="20"/>
                <w:szCs w:val="20"/>
              </w:rPr>
              <w:t>Нет данных</w:t>
            </w:r>
          </w:p>
        </w:tc>
      </w:tr>
    </w:tbl>
    <w:p w:rsidR="002B31E4" w:rsidRDefault="002B31E4" w:rsidP="002B31E4">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2B31E4" w:rsidRDefault="002B31E4" w:rsidP="002B31E4">
      <w:pPr>
        <w:spacing w:after="0" w:line="240" w:lineRule="auto"/>
        <w:ind w:firstLine="851"/>
        <w:jc w:val="both"/>
        <w:rPr>
          <w:sz w:val="20"/>
          <w:szCs w:val="20"/>
        </w:rPr>
      </w:pPr>
    </w:p>
    <w:p w:rsidR="009A277C" w:rsidRDefault="009A277C" w:rsidP="002B31E4">
      <w:pPr>
        <w:spacing w:after="0" w:line="240" w:lineRule="auto"/>
        <w:ind w:firstLine="851"/>
        <w:jc w:val="both"/>
        <w:rPr>
          <w:rFonts w:ascii="Times New Roman" w:hAnsi="Times New Roman" w:cs="Times New Roman"/>
          <w:sz w:val="24"/>
          <w:szCs w:val="24"/>
        </w:rPr>
      </w:pPr>
      <w:r w:rsidRPr="009A277C">
        <w:rPr>
          <w:rFonts w:ascii="Times New Roman" w:hAnsi="Times New Roman" w:cs="Times New Roman"/>
          <w:sz w:val="24"/>
          <w:szCs w:val="24"/>
        </w:rPr>
        <w:t xml:space="preserve">Сфера объектов культуры и досуга однозначного  требует пересмотра структуры, так как в настоящее время культура является наименее развитой отраслью деятельности населения города. Необходимо строительство ряда локальных объектов (клубы, учреждения досуга) для формирования равномерной сети обслуживания населения. 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9A277C">
        <w:rPr>
          <w:rFonts w:ascii="Times New Roman" w:hAnsi="Times New Roman" w:cs="Times New Roman"/>
          <w:sz w:val="24"/>
          <w:szCs w:val="24"/>
        </w:rPr>
        <w:t xml:space="preserve">необходимо предусмотреть программу развития объектов культурно-досугового назначения. </w:t>
      </w:r>
    </w:p>
    <w:p w:rsidR="00827A3A" w:rsidRPr="00827A3A" w:rsidRDefault="00827A3A" w:rsidP="002B31E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На территории поселения работает три библиотеки, с общим числом работников – 28 человек. </w:t>
      </w:r>
      <w:r w:rsidR="00F704AA">
        <w:rPr>
          <w:rFonts w:ascii="Times New Roman" w:hAnsi="Times New Roman" w:cs="Times New Roman"/>
          <w:sz w:val="24"/>
          <w:szCs w:val="24"/>
        </w:rPr>
        <w:t>Б</w:t>
      </w:r>
      <w:r>
        <w:rPr>
          <w:rFonts w:ascii="Times New Roman" w:hAnsi="Times New Roman" w:cs="Times New Roman"/>
          <w:sz w:val="24"/>
          <w:szCs w:val="24"/>
        </w:rPr>
        <w:t xml:space="preserve">иблиотеки оснащены выходами в сети </w:t>
      </w:r>
      <w:r>
        <w:rPr>
          <w:rFonts w:ascii="Times New Roman" w:hAnsi="Times New Roman" w:cs="Times New Roman"/>
          <w:sz w:val="24"/>
          <w:szCs w:val="24"/>
          <w:lang w:val="en-US"/>
        </w:rPr>
        <w:t>Internet</w:t>
      </w:r>
      <w:r>
        <w:rPr>
          <w:rFonts w:ascii="Times New Roman" w:hAnsi="Times New Roman" w:cs="Times New Roman"/>
          <w:sz w:val="24"/>
          <w:szCs w:val="24"/>
        </w:rPr>
        <w:t xml:space="preserve">. Общий книжный фонд – 69003 экземпляра. </w:t>
      </w:r>
    </w:p>
    <w:p w:rsidR="009A277C" w:rsidRDefault="009A277C" w:rsidP="002B31E4">
      <w:pPr>
        <w:spacing w:after="0" w:line="240" w:lineRule="auto"/>
        <w:ind w:firstLine="851"/>
        <w:jc w:val="both"/>
        <w:rPr>
          <w:sz w:val="20"/>
          <w:szCs w:val="20"/>
        </w:rPr>
      </w:pPr>
    </w:p>
    <w:p w:rsidR="005B77C4" w:rsidRPr="00275C88" w:rsidRDefault="004A12CB" w:rsidP="00775C8F">
      <w:pPr>
        <w:spacing w:after="0" w:line="240" w:lineRule="auto"/>
        <w:ind w:firstLine="851"/>
        <w:jc w:val="both"/>
        <w:rPr>
          <w:rFonts w:ascii="Times New Roman" w:hAnsi="Times New Roman" w:cs="Times New Roman"/>
          <w:sz w:val="24"/>
          <w:szCs w:val="24"/>
        </w:rPr>
      </w:pPr>
      <w:r w:rsidRPr="00275C88">
        <w:rPr>
          <w:rFonts w:ascii="Times New Roman" w:hAnsi="Times New Roman" w:cs="Times New Roman"/>
          <w:sz w:val="24"/>
          <w:szCs w:val="24"/>
        </w:rPr>
        <w:t>3.</w:t>
      </w:r>
      <w:r w:rsidR="00EF327E" w:rsidRPr="00275C88">
        <w:rPr>
          <w:rFonts w:ascii="Times New Roman" w:hAnsi="Times New Roman" w:cs="Times New Roman"/>
          <w:sz w:val="24"/>
          <w:szCs w:val="24"/>
        </w:rPr>
        <w:t>8</w:t>
      </w:r>
      <w:r w:rsidRPr="00275C88">
        <w:rPr>
          <w:rFonts w:ascii="Times New Roman" w:hAnsi="Times New Roman" w:cs="Times New Roman"/>
          <w:sz w:val="24"/>
          <w:szCs w:val="24"/>
        </w:rPr>
        <w:t>.</w:t>
      </w:r>
      <w:r w:rsidR="00E41E16" w:rsidRPr="00275C88">
        <w:rPr>
          <w:rFonts w:ascii="Times New Roman" w:hAnsi="Times New Roman" w:cs="Times New Roman"/>
          <w:sz w:val="24"/>
          <w:szCs w:val="24"/>
        </w:rPr>
        <w:t xml:space="preserve"> ОБЪЕКТЫ РЕКР</w:t>
      </w:r>
      <w:r w:rsidR="00F804C9" w:rsidRPr="00275C88">
        <w:rPr>
          <w:rFonts w:ascii="Times New Roman" w:hAnsi="Times New Roman" w:cs="Times New Roman"/>
          <w:sz w:val="24"/>
          <w:szCs w:val="24"/>
        </w:rPr>
        <w:t>Е</w:t>
      </w:r>
      <w:r w:rsidR="00E41E16" w:rsidRPr="00275C88">
        <w:rPr>
          <w:rFonts w:ascii="Times New Roman" w:hAnsi="Times New Roman" w:cs="Times New Roman"/>
          <w:sz w:val="24"/>
          <w:szCs w:val="24"/>
        </w:rPr>
        <w:t>АЦИИ</w:t>
      </w:r>
      <w:r w:rsidR="00715BE8" w:rsidRPr="00275C88">
        <w:rPr>
          <w:rFonts w:ascii="Times New Roman" w:hAnsi="Times New Roman" w:cs="Times New Roman"/>
          <w:sz w:val="24"/>
          <w:szCs w:val="24"/>
        </w:rPr>
        <w:t xml:space="preserve">, СПОРТА </w:t>
      </w:r>
      <w:r w:rsidR="00E41E16" w:rsidRPr="00275C88">
        <w:rPr>
          <w:rFonts w:ascii="Times New Roman" w:hAnsi="Times New Roman" w:cs="Times New Roman"/>
          <w:sz w:val="24"/>
          <w:szCs w:val="24"/>
        </w:rPr>
        <w:t>И ОЗДОРОВЛЕНИЯ.</w:t>
      </w:r>
      <w:r w:rsidR="000449E8" w:rsidRPr="00275C88">
        <w:rPr>
          <w:rFonts w:ascii="Times New Roman" w:hAnsi="Times New Roman" w:cs="Times New Roman"/>
          <w:sz w:val="24"/>
          <w:szCs w:val="24"/>
        </w:rPr>
        <w:t xml:space="preserve"> </w:t>
      </w:r>
    </w:p>
    <w:p w:rsidR="006B60C7" w:rsidRPr="00275C88" w:rsidRDefault="006B60C7" w:rsidP="00775C8F">
      <w:pPr>
        <w:spacing w:after="0" w:line="240" w:lineRule="auto"/>
        <w:ind w:firstLine="851"/>
        <w:jc w:val="both"/>
        <w:rPr>
          <w:rFonts w:ascii="Times New Roman" w:eastAsia="Times New Roman" w:hAnsi="Times New Roman" w:cs="Times New Roman"/>
          <w:sz w:val="24"/>
          <w:szCs w:val="24"/>
        </w:rPr>
      </w:pPr>
      <w:r w:rsidRPr="00275C88">
        <w:rPr>
          <w:rFonts w:ascii="Times New Roman" w:eastAsia="Times New Roman" w:hAnsi="Times New Roman" w:cs="Times New Roman"/>
          <w:sz w:val="24"/>
          <w:szCs w:val="24"/>
        </w:rPr>
        <w:t>Сфера обеспечения населения муниципального образования объектами рекреации, спорта и оздоровлен</w:t>
      </w:r>
      <w:r w:rsidR="00410B5B" w:rsidRPr="00275C88">
        <w:rPr>
          <w:rFonts w:ascii="Times New Roman" w:eastAsia="Times New Roman" w:hAnsi="Times New Roman" w:cs="Times New Roman"/>
          <w:sz w:val="24"/>
          <w:szCs w:val="24"/>
        </w:rPr>
        <w:t>ия довольно развита</w:t>
      </w:r>
      <w:r w:rsidRPr="00275C88">
        <w:rPr>
          <w:rFonts w:ascii="Times New Roman" w:eastAsia="Times New Roman" w:hAnsi="Times New Roman" w:cs="Times New Roman"/>
          <w:sz w:val="24"/>
          <w:szCs w:val="24"/>
        </w:rPr>
        <w:t xml:space="preserve">. </w:t>
      </w:r>
      <w:r w:rsidR="00410B5B" w:rsidRPr="00275C88">
        <w:rPr>
          <w:rFonts w:ascii="Times New Roman" w:eastAsia="Times New Roman" w:hAnsi="Times New Roman" w:cs="Times New Roman"/>
          <w:sz w:val="24"/>
          <w:szCs w:val="24"/>
        </w:rPr>
        <w:t xml:space="preserve">В основном подобное положение обусловлено, прежде всего, благоприятными природными условиями поселения, а так же доступностью для населения лесных массивов, водных объектов. Так же необходимо отметить, что поселение удачно расположено для размещения объектов сферы туризма, что при должном развитии в перспективе может </w:t>
      </w:r>
      <w:r w:rsidR="007C022F" w:rsidRPr="00275C88">
        <w:rPr>
          <w:rFonts w:ascii="Times New Roman" w:eastAsia="Times New Roman" w:hAnsi="Times New Roman" w:cs="Times New Roman"/>
          <w:sz w:val="24"/>
          <w:szCs w:val="24"/>
        </w:rPr>
        <w:t>благоприятно сказаться на экономическом развитии муниципального образования.</w:t>
      </w:r>
    </w:p>
    <w:p w:rsidR="007C022F" w:rsidRPr="00275C88" w:rsidRDefault="006B60C7" w:rsidP="00775C8F">
      <w:pPr>
        <w:spacing w:after="0" w:line="240" w:lineRule="auto"/>
        <w:ind w:firstLine="851"/>
        <w:jc w:val="both"/>
        <w:rPr>
          <w:rFonts w:ascii="Times New Roman" w:eastAsia="Times New Roman" w:hAnsi="Times New Roman" w:cs="Times New Roman"/>
          <w:sz w:val="24"/>
          <w:szCs w:val="24"/>
        </w:rPr>
      </w:pPr>
      <w:r w:rsidRPr="00275C88">
        <w:rPr>
          <w:rFonts w:ascii="Times New Roman" w:eastAsia="Times New Roman" w:hAnsi="Times New Roman" w:cs="Times New Roman"/>
          <w:sz w:val="24"/>
          <w:szCs w:val="24"/>
        </w:rPr>
        <w:t xml:space="preserve">По состоянию на </w:t>
      </w:r>
      <w:r w:rsidR="00275C88" w:rsidRPr="00275C88">
        <w:rPr>
          <w:rFonts w:ascii="Times New Roman" w:eastAsia="Times New Roman" w:hAnsi="Times New Roman" w:cs="Times New Roman"/>
          <w:sz w:val="24"/>
          <w:szCs w:val="24"/>
        </w:rPr>
        <w:t xml:space="preserve">момент внесения изменений в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275C88">
        <w:rPr>
          <w:rFonts w:ascii="Times New Roman" w:eastAsia="Times New Roman" w:hAnsi="Times New Roman" w:cs="Times New Roman"/>
          <w:sz w:val="24"/>
          <w:szCs w:val="24"/>
        </w:rPr>
        <w:t>на территории поселения расположен</w:t>
      </w:r>
      <w:r w:rsidR="007C022F" w:rsidRPr="00275C88">
        <w:rPr>
          <w:rFonts w:ascii="Times New Roman" w:eastAsia="Times New Roman" w:hAnsi="Times New Roman" w:cs="Times New Roman"/>
          <w:sz w:val="24"/>
          <w:szCs w:val="24"/>
        </w:rPr>
        <w:t xml:space="preserve">о несколько объектов спортивно-оздоровительного назначения, сведения о которых представлены в таблице </w:t>
      </w:r>
      <w:r w:rsidR="00765BA4" w:rsidRPr="00275C88">
        <w:rPr>
          <w:rFonts w:ascii="Times New Roman" w:eastAsia="Times New Roman" w:hAnsi="Times New Roman" w:cs="Times New Roman"/>
          <w:sz w:val="24"/>
          <w:szCs w:val="24"/>
        </w:rPr>
        <w:t>1</w:t>
      </w:r>
      <w:r w:rsidR="00C673D5">
        <w:rPr>
          <w:rFonts w:ascii="Times New Roman" w:eastAsia="Times New Roman" w:hAnsi="Times New Roman" w:cs="Times New Roman"/>
          <w:sz w:val="24"/>
          <w:szCs w:val="24"/>
        </w:rPr>
        <w:t>2</w:t>
      </w:r>
      <w:r w:rsidR="007C022F" w:rsidRPr="00275C88">
        <w:rPr>
          <w:rFonts w:ascii="Times New Roman" w:eastAsia="Times New Roman" w:hAnsi="Times New Roman" w:cs="Times New Roman"/>
          <w:sz w:val="24"/>
          <w:szCs w:val="24"/>
        </w:rPr>
        <w:t>.</w:t>
      </w:r>
    </w:p>
    <w:p w:rsidR="007C022F" w:rsidRPr="00275C88" w:rsidRDefault="007C022F" w:rsidP="00775C8F">
      <w:pPr>
        <w:spacing w:after="0" w:line="240" w:lineRule="auto"/>
        <w:ind w:firstLine="851"/>
        <w:jc w:val="both"/>
        <w:rPr>
          <w:rFonts w:ascii="Times New Roman" w:eastAsia="Times New Roman" w:hAnsi="Times New Roman" w:cs="Times New Roman"/>
          <w:sz w:val="27"/>
          <w:szCs w:val="27"/>
        </w:rPr>
      </w:pPr>
    </w:p>
    <w:p w:rsidR="007C022F" w:rsidRPr="00275C88" w:rsidRDefault="007C022F" w:rsidP="00775C8F">
      <w:pPr>
        <w:spacing w:after="0" w:line="240" w:lineRule="auto"/>
        <w:ind w:firstLine="851"/>
        <w:jc w:val="right"/>
        <w:rPr>
          <w:rFonts w:ascii="Times New Roman" w:eastAsia="Times New Roman" w:hAnsi="Times New Roman" w:cs="Times New Roman"/>
          <w:i/>
          <w:sz w:val="24"/>
          <w:szCs w:val="24"/>
        </w:rPr>
      </w:pPr>
      <w:r w:rsidRPr="00275C88">
        <w:rPr>
          <w:rFonts w:ascii="Times New Roman" w:eastAsia="Times New Roman" w:hAnsi="Times New Roman" w:cs="Times New Roman"/>
          <w:i/>
          <w:sz w:val="24"/>
          <w:szCs w:val="24"/>
        </w:rPr>
        <w:t xml:space="preserve">Таблица </w:t>
      </w:r>
      <w:r w:rsidR="00765BA4" w:rsidRPr="00275C88">
        <w:rPr>
          <w:rFonts w:ascii="Times New Roman" w:eastAsia="Times New Roman" w:hAnsi="Times New Roman" w:cs="Times New Roman"/>
          <w:i/>
          <w:sz w:val="24"/>
          <w:szCs w:val="24"/>
        </w:rPr>
        <w:t>1</w:t>
      </w:r>
      <w:r w:rsidR="00153F41">
        <w:rPr>
          <w:rFonts w:ascii="Times New Roman" w:eastAsia="Times New Roman" w:hAnsi="Times New Roman" w:cs="Times New Roman"/>
          <w:i/>
          <w:sz w:val="24"/>
          <w:szCs w:val="24"/>
        </w:rPr>
        <w:t>1</w:t>
      </w:r>
      <w:r w:rsidRPr="00275C88">
        <w:rPr>
          <w:rFonts w:ascii="Times New Roman" w:eastAsia="Times New Roman" w:hAnsi="Times New Roman" w:cs="Times New Roman"/>
          <w:i/>
          <w:sz w:val="24"/>
          <w:szCs w:val="24"/>
        </w:rPr>
        <w:t>. «Объекты спорта, рекреации и оздоровления».</w:t>
      </w:r>
    </w:p>
    <w:tbl>
      <w:tblPr>
        <w:tblW w:w="10031" w:type="dxa"/>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1E0" w:firstRow="1" w:lastRow="1" w:firstColumn="1" w:lastColumn="1" w:noHBand="0" w:noVBand="0"/>
      </w:tblPr>
      <w:tblGrid>
        <w:gridCol w:w="534"/>
        <w:gridCol w:w="2835"/>
        <w:gridCol w:w="2693"/>
        <w:gridCol w:w="2410"/>
        <w:gridCol w:w="1559"/>
      </w:tblGrid>
      <w:tr w:rsidR="00297F92" w:rsidRPr="00297F92" w:rsidTr="00C90E46">
        <w:tc>
          <w:tcPr>
            <w:tcW w:w="534" w:type="dxa"/>
            <w:shd w:val="clear" w:color="auto" w:fill="29617A"/>
          </w:tcPr>
          <w:p w:rsidR="007C022F" w:rsidRPr="009A277C" w:rsidRDefault="007C022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 п/п</w:t>
            </w:r>
          </w:p>
        </w:tc>
        <w:tc>
          <w:tcPr>
            <w:tcW w:w="2835" w:type="dxa"/>
            <w:shd w:val="clear" w:color="auto" w:fill="29617A"/>
          </w:tcPr>
          <w:p w:rsidR="007C022F" w:rsidRPr="009A277C" w:rsidRDefault="007C022F" w:rsidP="00775C8F">
            <w:pPr>
              <w:spacing w:after="0" w:line="240" w:lineRule="auto"/>
              <w:jc w:val="both"/>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НАИМЕНОВАНИЕ</w:t>
            </w:r>
          </w:p>
        </w:tc>
        <w:tc>
          <w:tcPr>
            <w:tcW w:w="2693" w:type="dxa"/>
            <w:shd w:val="clear" w:color="auto" w:fill="29617A"/>
          </w:tcPr>
          <w:p w:rsidR="007C022F" w:rsidRPr="009A277C" w:rsidRDefault="007C022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АДРЕС</w:t>
            </w:r>
          </w:p>
        </w:tc>
        <w:tc>
          <w:tcPr>
            <w:tcW w:w="2410" w:type="dxa"/>
            <w:shd w:val="clear" w:color="auto" w:fill="29617A"/>
          </w:tcPr>
          <w:p w:rsidR="007C022F" w:rsidRPr="009A277C" w:rsidRDefault="007C022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КОЛИЧЕСТВО</w:t>
            </w:r>
          </w:p>
          <w:p w:rsidR="007C022F" w:rsidRPr="009A277C" w:rsidRDefault="007C022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МЕСТ/ПЛОЩАДЬ/</w:t>
            </w:r>
          </w:p>
        </w:tc>
        <w:tc>
          <w:tcPr>
            <w:tcW w:w="1559" w:type="dxa"/>
            <w:shd w:val="clear" w:color="auto" w:fill="29617A"/>
          </w:tcPr>
          <w:p w:rsidR="007C022F" w:rsidRPr="009A277C" w:rsidRDefault="007C022F" w:rsidP="00775C8F">
            <w:pPr>
              <w:spacing w:after="0" w:line="240" w:lineRule="auto"/>
              <w:jc w:val="center"/>
              <w:rPr>
                <w:rFonts w:ascii="Times New Roman" w:hAnsi="Times New Roman" w:cs="Times New Roman"/>
                <w:color w:val="FFFFFF" w:themeColor="background1"/>
                <w:sz w:val="20"/>
                <w:szCs w:val="20"/>
              </w:rPr>
            </w:pPr>
            <w:r w:rsidRPr="009A277C">
              <w:rPr>
                <w:rFonts w:ascii="Times New Roman" w:hAnsi="Times New Roman" w:cs="Times New Roman"/>
                <w:color w:val="FFFFFF" w:themeColor="background1"/>
                <w:sz w:val="20"/>
                <w:szCs w:val="20"/>
              </w:rPr>
              <w:t>ПЕРСОНАЛ</w:t>
            </w:r>
          </w:p>
        </w:tc>
      </w:tr>
      <w:tr w:rsidR="00297F92" w:rsidRPr="00297F92" w:rsidTr="00C90E46">
        <w:trPr>
          <w:trHeight w:val="764"/>
        </w:trPr>
        <w:tc>
          <w:tcPr>
            <w:tcW w:w="534" w:type="dxa"/>
          </w:tcPr>
          <w:p w:rsidR="007C022F" w:rsidRPr="004770B7" w:rsidRDefault="007C022F" w:rsidP="00775C8F">
            <w:pPr>
              <w:spacing w:after="0" w:line="240" w:lineRule="auto"/>
              <w:jc w:val="center"/>
              <w:rPr>
                <w:rFonts w:ascii="Times New Roman" w:hAnsi="Times New Roman" w:cs="Times New Roman"/>
                <w:sz w:val="24"/>
                <w:szCs w:val="24"/>
              </w:rPr>
            </w:pPr>
            <w:r w:rsidRPr="004770B7">
              <w:rPr>
                <w:rFonts w:ascii="Times New Roman" w:hAnsi="Times New Roman" w:cs="Times New Roman"/>
                <w:sz w:val="24"/>
                <w:szCs w:val="24"/>
              </w:rPr>
              <w:t>1</w:t>
            </w:r>
          </w:p>
        </w:tc>
        <w:tc>
          <w:tcPr>
            <w:tcW w:w="2835" w:type="dxa"/>
          </w:tcPr>
          <w:p w:rsidR="007C022F" w:rsidRPr="004770B7" w:rsidRDefault="009A277C" w:rsidP="00775C8F">
            <w:pPr>
              <w:spacing w:after="0" w:line="240" w:lineRule="auto"/>
              <w:rPr>
                <w:rFonts w:ascii="Times New Roman" w:hAnsi="Times New Roman" w:cs="Times New Roman"/>
                <w:color w:val="FF0000"/>
                <w:sz w:val="20"/>
                <w:szCs w:val="20"/>
              </w:rPr>
            </w:pPr>
            <w:r w:rsidRPr="004770B7">
              <w:rPr>
                <w:rFonts w:ascii="Times New Roman" w:hAnsi="Times New Roman" w:cs="Times New Roman"/>
                <w:bCs/>
                <w:color w:val="000000"/>
                <w:sz w:val="20"/>
                <w:szCs w:val="20"/>
                <w:shd w:val="clear" w:color="auto" w:fill="FFFFFF"/>
              </w:rPr>
              <w:t>МБУ «Котельниковский физкультурно-оздоровительный центр»</w:t>
            </w:r>
          </w:p>
        </w:tc>
        <w:tc>
          <w:tcPr>
            <w:tcW w:w="2693" w:type="dxa"/>
          </w:tcPr>
          <w:p w:rsidR="007C022F" w:rsidRPr="00235871" w:rsidRDefault="009A277C" w:rsidP="00775C8F">
            <w:pPr>
              <w:spacing w:after="0" w:line="240" w:lineRule="auto"/>
              <w:jc w:val="center"/>
              <w:rPr>
                <w:rFonts w:ascii="Times New Roman" w:hAnsi="Times New Roman" w:cs="Times New Roman"/>
                <w:color w:val="FF0000"/>
                <w:sz w:val="20"/>
                <w:szCs w:val="20"/>
              </w:rPr>
            </w:pPr>
            <w:r w:rsidRPr="00235871">
              <w:rPr>
                <w:rFonts w:ascii="Times New Roman" w:hAnsi="Times New Roman" w:cs="Times New Roman"/>
                <w:sz w:val="20"/>
                <w:szCs w:val="20"/>
              </w:rPr>
              <w:t>404353, Волгоградская область,</w:t>
            </w:r>
            <w:r w:rsidRPr="00235871">
              <w:rPr>
                <w:rFonts w:ascii="Times New Roman" w:hAnsi="Times New Roman" w:cs="Times New Roman"/>
                <w:sz w:val="20"/>
                <w:szCs w:val="20"/>
                <w:shd w:val="clear" w:color="auto" w:fill="FFFFFF"/>
              </w:rPr>
              <w:t xml:space="preserve"> г. Котельниково, </w:t>
            </w:r>
            <w:r w:rsidRPr="00235871">
              <w:rPr>
                <w:rFonts w:ascii="Times New Roman" w:hAnsi="Times New Roman" w:cs="Times New Roman"/>
                <w:color w:val="000000"/>
                <w:sz w:val="20"/>
                <w:szCs w:val="20"/>
                <w:shd w:val="clear" w:color="auto" w:fill="FFFFFF"/>
              </w:rPr>
              <w:t>ул. Родина, д. 27</w:t>
            </w:r>
          </w:p>
        </w:tc>
        <w:tc>
          <w:tcPr>
            <w:tcW w:w="2410" w:type="dxa"/>
          </w:tcPr>
          <w:p w:rsidR="007C022F" w:rsidRPr="004770B7" w:rsidRDefault="004770B7" w:rsidP="00775C8F">
            <w:pPr>
              <w:spacing w:after="0" w:line="240" w:lineRule="auto"/>
              <w:jc w:val="center"/>
              <w:rPr>
                <w:rFonts w:ascii="Times New Roman" w:hAnsi="Times New Roman" w:cs="Times New Roman"/>
                <w:color w:val="FF0000"/>
                <w:sz w:val="20"/>
                <w:szCs w:val="20"/>
              </w:rPr>
            </w:pPr>
            <w:r w:rsidRPr="004770B7">
              <w:rPr>
                <w:rFonts w:ascii="Times New Roman" w:hAnsi="Times New Roman" w:cs="Times New Roman"/>
                <w:color w:val="000000"/>
                <w:sz w:val="20"/>
                <w:szCs w:val="20"/>
                <w:shd w:val="clear" w:color="auto" w:fill="FFFFFF"/>
              </w:rPr>
              <w:t>Плавательный бассейн имеет три дорожки длиной 25 метров и глубиной от 1,10 до 1,70 метров</w:t>
            </w:r>
          </w:p>
        </w:tc>
        <w:tc>
          <w:tcPr>
            <w:tcW w:w="1559" w:type="dxa"/>
            <w:shd w:val="clear" w:color="auto" w:fill="29617A"/>
          </w:tcPr>
          <w:p w:rsidR="00275C88" w:rsidRPr="002B31E4" w:rsidRDefault="00275C88" w:rsidP="00275C88">
            <w:pPr>
              <w:spacing w:after="0" w:line="240" w:lineRule="auto"/>
              <w:jc w:val="center"/>
              <w:rPr>
                <w:rFonts w:ascii="Times New Roman" w:hAnsi="Times New Roman" w:cs="Times New Roman"/>
                <w:color w:val="FFFFFF" w:themeColor="background1"/>
                <w:sz w:val="20"/>
                <w:szCs w:val="20"/>
              </w:rPr>
            </w:pPr>
            <w:r w:rsidRPr="002B31E4">
              <w:rPr>
                <w:rFonts w:ascii="Times New Roman" w:hAnsi="Times New Roman" w:cs="Times New Roman"/>
                <w:i/>
                <w:color w:val="FFFFFF" w:themeColor="background1"/>
                <w:sz w:val="20"/>
                <w:szCs w:val="20"/>
              </w:rPr>
              <w:t>Нет данных</w:t>
            </w:r>
          </w:p>
          <w:p w:rsidR="007C022F" w:rsidRPr="00297F92" w:rsidRDefault="007C022F" w:rsidP="00775C8F">
            <w:pPr>
              <w:spacing w:after="0" w:line="240" w:lineRule="auto"/>
              <w:jc w:val="center"/>
              <w:rPr>
                <w:rFonts w:ascii="Times New Roman" w:hAnsi="Times New Roman" w:cs="Times New Roman"/>
                <w:color w:val="FF0000"/>
                <w:sz w:val="20"/>
                <w:szCs w:val="20"/>
              </w:rPr>
            </w:pPr>
          </w:p>
        </w:tc>
      </w:tr>
      <w:tr w:rsidR="00A65040" w:rsidRPr="00297F92" w:rsidTr="00C90E46">
        <w:trPr>
          <w:trHeight w:val="676"/>
        </w:trPr>
        <w:tc>
          <w:tcPr>
            <w:tcW w:w="534" w:type="dxa"/>
          </w:tcPr>
          <w:p w:rsidR="00A65040" w:rsidRPr="004770B7" w:rsidRDefault="00A65040" w:rsidP="00775C8F">
            <w:pPr>
              <w:spacing w:after="0" w:line="240" w:lineRule="auto"/>
              <w:jc w:val="center"/>
              <w:rPr>
                <w:rFonts w:ascii="Times New Roman" w:hAnsi="Times New Roman" w:cs="Times New Roman"/>
                <w:sz w:val="24"/>
                <w:szCs w:val="24"/>
              </w:rPr>
            </w:pPr>
            <w:r w:rsidRPr="004770B7">
              <w:rPr>
                <w:rFonts w:ascii="Times New Roman" w:hAnsi="Times New Roman" w:cs="Times New Roman"/>
                <w:sz w:val="24"/>
                <w:szCs w:val="24"/>
              </w:rPr>
              <w:t>2</w:t>
            </w:r>
          </w:p>
        </w:tc>
        <w:tc>
          <w:tcPr>
            <w:tcW w:w="2835" w:type="dxa"/>
          </w:tcPr>
          <w:p w:rsidR="00A65040" w:rsidRPr="004770B7" w:rsidRDefault="00A65040" w:rsidP="00775C8F">
            <w:pPr>
              <w:spacing w:after="0" w:line="240" w:lineRule="auto"/>
              <w:rPr>
                <w:rFonts w:ascii="Times New Roman" w:hAnsi="Times New Roman" w:cs="Times New Roman"/>
                <w:color w:val="FF0000"/>
                <w:sz w:val="20"/>
                <w:szCs w:val="20"/>
              </w:rPr>
            </w:pPr>
            <w:r w:rsidRPr="004770B7">
              <w:rPr>
                <w:rFonts w:ascii="Times New Roman" w:hAnsi="Times New Roman" w:cs="Times New Roman"/>
                <w:bCs/>
                <w:color w:val="000000"/>
                <w:sz w:val="20"/>
                <w:szCs w:val="20"/>
                <w:shd w:val="clear" w:color="auto" w:fill="FFFFFF"/>
              </w:rPr>
              <w:t>МКУ «Спортивно-оздоровительный центр «Локомотив»</w:t>
            </w:r>
          </w:p>
        </w:tc>
        <w:tc>
          <w:tcPr>
            <w:tcW w:w="2693" w:type="dxa"/>
          </w:tcPr>
          <w:p w:rsidR="00A65040" w:rsidRPr="00235871" w:rsidRDefault="00A65040" w:rsidP="00775C8F">
            <w:pPr>
              <w:spacing w:after="0" w:line="240" w:lineRule="auto"/>
              <w:jc w:val="center"/>
              <w:rPr>
                <w:rFonts w:ascii="Times New Roman" w:hAnsi="Times New Roman" w:cs="Times New Roman"/>
                <w:color w:val="FF0000"/>
                <w:sz w:val="20"/>
                <w:szCs w:val="20"/>
              </w:rPr>
            </w:pPr>
            <w:r w:rsidRPr="00235871">
              <w:rPr>
                <w:rFonts w:ascii="Times New Roman" w:hAnsi="Times New Roman" w:cs="Times New Roman"/>
                <w:sz w:val="20"/>
                <w:szCs w:val="20"/>
              </w:rPr>
              <w:t>404353, Волгоградская область,</w:t>
            </w:r>
            <w:r w:rsidRPr="00235871">
              <w:rPr>
                <w:rFonts w:ascii="Times New Roman" w:hAnsi="Times New Roman" w:cs="Times New Roman"/>
                <w:sz w:val="20"/>
                <w:szCs w:val="20"/>
                <w:shd w:val="clear" w:color="auto" w:fill="FFFFFF"/>
              </w:rPr>
              <w:t xml:space="preserve"> г. Котельниково, </w:t>
            </w:r>
            <w:r w:rsidR="00F65E32">
              <w:rPr>
                <w:rFonts w:ascii="Times New Roman" w:hAnsi="Times New Roman" w:cs="Times New Roman"/>
                <w:color w:val="000000"/>
                <w:sz w:val="20"/>
                <w:szCs w:val="20"/>
                <w:shd w:val="clear" w:color="auto" w:fill="FFFFFF"/>
              </w:rPr>
              <w:t>ул. Гришина, д. 28</w:t>
            </w:r>
          </w:p>
        </w:tc>
        <w:tc>
          <w:tcPr>
            <w:tcW w:w="3969" w:type="dxa"/>
            <w:gridSpan w:val="2"/>
            <w:shd w:val="clear" w:color="auto" w:fill="29617A"/>
          </w:tcPr>
          <w:p w:rsidR="00A65040" w:rsidRPr="002B31E4" w:rsidRDefault="00A65040" w:rsidP="00275C88">
            <w:pPr>
              <w:spacing w:after="0" w:line="240" w:lineRule="auto"/>
              <w:jc w:val="center"/>
              <w:rPr>
                <w:rFonts w:ascii="Times New Roman" w:hAnsi="Times New Roman" w:cs="Times New Roman"/>
                <w:color w:val="FFFFFF" w:themeColor="background1"/>
                <w:sz w:val="20"/>
                <w:szCs w:val="20"/>
              </w:rPr>
            </w:pPr>
            <w:r w:rsidRPr="002B31E4">
              <w:rPr>
                <w:rFonts w:ascii="Times New Roman" w:hAnsi="Times New Roman" w:cs="Times New Roman"/>
                <w:i/>
                <w:color w:val="FFFFFF" w:themeColor="background1"/>
                <w:sz w:val="20"/>
                <w:szCs w:val="20"/>
              </w:rPr>
              <w:t>Нет данных</w:t>
            </w:r>
          </w:p>
          <w:p w:rsidR="00A65040" w:rsidRPr="00297F92" w:rsidRDefault="00A65040" w:rsidP="00775C8F">
            <w:pPr>
              <w:spacing w:after="0" w:line="240" w:lineRule="auto"/>
              <w:jc w:val="center"/>
              <w:rPr>
                <w:rFonts w:ascii="Times New Roman" w:hAnsi="Times New Roman" w:cs="Times New Roman"/>
                <w:color w:val="FF0000"/>
                <w:sz w:val="20"/>
                <w:szCs w:val="20"/>
              </w:rPr>
            </w:pPr>
          </w:p>
        </w:tc>
      </w:tr>
      <w:tr w:rsidR="00A65040" w:rsidRPr="00297F92" w:rsidTr="00C90E46">
        <w:trPr>
          <w:trHeight w:val="674"/>
        </w:trPr>
        <w:tc>
          <w:tcPr>
            <w:tcW w:w="534" w:type="dxa"/>
          </w:tcPr>
          <w:p w:rsidR="00A65040" w:rsidRPr="004770B7" w:rsidRDefault="00A65040" w:rsidP="00775C8F">
            <w:pPr>
              <w:spacing w:after="0" w:line="240" w:lineRule="auto"/>
              <w:jc w:val="center"/>
              <w:rPr>
                <w:rFonts w:ascii="Times New Roman" w:hAnsi="Times New Roman" w:cs="Times New Roman"/>
                <w:sz w:val="24"/>
                <w:szCs w:val="24"/>
              </w:rPr>
            </w:pPr>
            <w:r w:rsidRPr="004770B7">
              <w:rPr>
                <w:rFonts w:ascii="Times New Roman" w:hAnsi="Times New Roman" w:cs="Times New Roman"/>
                <w:sz w:val="24"/>
                <w:szCs w:val="24"/>
              </w:rPr>
              <w:t>3</w:t>
            </w:r>
          </w:p>
        </w:tc>
        <w:tc>
          <w:tcPr>
            <w:tcW w:w="2835" w:type="dxa"/>
          </w:tcPr>
          <w:p w:rsidR="00A65040" w:rsidRPr="004770B7" w:rsidRDefault="00A65040" w:rsidP="00775C8F">
            <w:pPr>
              <w:spacing w:after="0" w:line="240" w:lineRule="auto"/>
              <w:rPr>
                <w:rFonts w:ascii="Times New Roman" w:hAnsi="Times New Roman" w:cs="Times New Roman"/>
                <w:bCs/>
                <w:color w:val="000000"/>
                <w:sz w:val="20"/>
                <w:szCs w:val="20"/>
                <w:shd w:val="clear" w:color="auto" w:fill="FFFFFF"/>
              </w:rPr>
            </w:pPr>
            <w:r w:rsidRPr="004770B7">
              <w:rPr>
                <w:rFonts w:ascii="Times New Roman" w:hAnsi="Times New Roman" w:cs="Times New Roman"/>
                <w:bCs/>
                <w:color w:val="000000"/>
                <w:sz w:val="20"/>
                <w:szCs w:val="20"/>
                <w:shd w:val="clear" w:color="auto" w:fill="FFFFFF"/>
              </w:rPr>
              <w:t>МБУ «Конно-спортивный клуб «Казачья воля»</w:t>
            </w:r>
          </w:p>
        </w:tc>
        <w:tc>
          <w:tcPr>
            <w:tcW w:w="2693" w:type="dxa"/>
          </w:tcPr>
          <w:p w:rsidR="00A65040" w:rsidRPr="00235871" w:rsidRDefault="00A65040" w:rsidP="00775C8F">
            <w:pPr>
              <w:spacing w:after="0" w:line="240" w:lineRule="auto"/>
              <w:jc w:val="center"/>
              <w:rPr>
                <w:rFonts w:ascii="Times New Roman" w:hAnsi="Times New Roman" w:cs="Times New Roman"/>
                <w:color w:val="FF0000"/>
                <w:sz w:val="20"/>
                <w:szCs w:val="20"/>
              </w:rPr>
            </w:pPr>
            <w:r w:rsidRPr="00235871">
              <w:rPr>
                <w:rFonts w:ascii="Times New Roman" w:hAnsi="Times New Roman" w:cs="Times New Roman"/>
                <w:sz w:val="20"/>
                <w:szCs w:val="20"/>
              </w:rPr>
              <w:t>404353, Волгоградская область,</w:t>
            </w:r>
            <w:r w:rsidRPr="00235871">
              <w:rPr>
                <w:rFonts w:ascii="Times New Roman" w:hAnsi="Times New Roman" w:cs="Times New Roman"/>
                <w:sz w:val="20"/>
                <w:szCs w:val="20"/>
                <w:shd w:val="clear" w:color="auto" w:fill="FFFFFF"/>
              </w:rPr>
              <w:t xml:space="preserve"> г. Котельниково, </w:t>
            </w:r>
            <w:r w:rsidRPr="00235871">
              <w:rPr>
                <w:rFonts w:ascii="Times New Roman" w:hAnsi="Times New Roman" w:cs="Times New Roman"/>
                <w:color w:val="000000"/>
                <w:sz w:val="20"/>
                <w:szCs w:val="20"/>
                <w:shd w:val="clear" w:color="auto" w:fill="FFFFFF"/>
              </w:rPr>
              <w:t>пер. Восточный, д. 11</w:t>
            </w:r>
          </w:p>
        </w:tc>
        <w:tc>
          <w:tcPr>
            <w:tcW w:w="3969" w:type="dxa"/>
            <w:gridSpan w:val="2"/>
            <w:shd w:val="clear" w:color="auto" w:fill="29617A"/>
          </w:tcPr>
          <w:p w:rsidR="00A65040" w:rsidRPr="002B31E4" w:rsidRDefault="00A65040" w:rsidP="00275C88">
            <w:pPr>
              <w:spacing w:after="0" w:line="240" w:lineRule="auto"/>
              <w:jc w:val="center"/>
              <w:rPr>
                <w:rFonts w:ascii="Times New Roman" w:hAnsi="Times New Roman" w:cs="Times New Roman"/>
                <w:color w:val="FFFFFF" w:themeColor="background1"/>
                <w:sz w:val="20"/>
                <w:szCs w:val="20"/>
              </w:rPr>
            </w:pPr>
            <w:r w:rsidRPr="002B31E4">
              <w:rPr>
                <w:rFonts w:ascii="Times New Roman" w:hAnsi="Times New Roman" w:cs="Times New Roman"/>
                <w:i/>
                <w:color w:val="FFFFFF" w:themeColor="background1"/>
                <w:sz w:val="20"/>
                <w:szCs w:val="20"/>
              </w:rPr>
              <w:t>Нет данных</w:t>
            </w:r>
          </w:p>
          <w:p w:rsidR="00A65040" w:rsidRPr="00297F92" w:rsidRDefault="00A65040" w:rsidP="00775C8F">
            <w:pPr>
              <w:spacing w:after="0" w:line="240" w:lineRule="auto"/>
              <w:jc w:val="center"/>
              <w:rPr>
                <w:rFonts w:ascii="Times New Roman" w:hAnsi="Times New Roman" w:cs="Times New Roman"/>
                <w:color w:val="FF0000"/>
                <w:sz w:val="20"/>
                <w:szCs w:val="20"/>
              </w:rPr>
            </w:pPr>
          </w:p>
        </w:tc>
      </w:tr>
    </w:tbl>
    <w:p w:rsidR="00275C88" w:rsidRDefault="00275C88" w:rsidP="00275C88">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275C88" w:rsidRDefault="00275C88" w:rsidP="00775C8F">
      <w:pPr>
        <w:spacing w:after="0" w:line="240" w:lineRule="auto"/>
        <w:ind w:firstLine="851"/>
        <w:jc w:val="both"/>
        <w:rPr>
          <w:rFonts w:ascii="Times New Roman" w:eastAsia="Times New Roman" w:hAnsi="Times New Roman" w:cs="Times New Roman"/>
          <w:color w:val="FF0000"/>
          <w:sz w:val="24"/>
          <w:szCs w:val="24"/>
        </w:rPr>
      </w:pPr>
    </w:p>
    <w:p w:rsidR="005B77C4" w:rsidRPr="00275C88" w:rsidRDefault="009D09E1" w:rsidP="00775C8F">
      <w:pPr>
        <w:spacing w:after="0" w:line="240" w:lineRule="auto"/>
        <w:ind w:firstLine="851"/>
        <w:jc w:val="both"/>
        <w:rPr>
          <w:rFonts w:ascii="Times New Roman" w:hAnsi="Times New Roman" w:cs="Times New Roman"/>
          <w:sz w:val="24"/>
          <w:szCs w:val="24"/>
        </w:rPr>
      </w:pPr>
      <w:r w:rsidRPr="00275C88">
        <w:rPr>
          <w:rFonts w:ascii="Times New Roman" w:hAnsi="Times New Roman" w:cs="Times New Roman"/>
          <w:sz w:val="24"/>
          <w:szCs w:val="24"/>
        </w:rPr>
        <w:t xml:space="preserve">1. Развитие инфраструктуры физической культуры и спорта; </w:t>
      </w:r>
    </w:p>
    <w:p w:rsidR="005B77C4" w:rsidRPr="00275C88" w:rsidRDefault="009D09E1" w:rsidP="00775C8F">
      <w:pPr>
        <w:spacing w:after="0" w:line="240" w:lineRule="auto"/>
        <w:ind w:firstLine="851"/>
        <w:jc w:val="both"/>
        <w:rPr>
          <w:rFonts w:ascii="Times New Roman" w:hAnsi="Times New Roman" w:cs="Times New Roman"/>
          <w:sz w:val="24"/>
          <w:szCs w:val="24"/>
        </w:rPr>
      </w:pPr>
      <w:r w:rsidRPr="00275C88">
        <w:rPr>
          <w:rFonts w:ascii="Times New Roman" w:hAnsi="Times New Roman" w:cs="Times New Roman"/>
          <w:sz w:val="24"/>
          <w:szCs w:val="24"/>
        </w:rPr>
        <w:t xml:space="preserve">2. Обеспечение деятельности учреждений, осуществляющих физкультурно-спортивную работу с населением; </w:t>
      </w:r>
    </w:p>
    <w:p w:rsidR="009D09E1" w:rsidRPr="00275C88" w:rsidRDefault="009D09E1" w:rsidP="00775C8F">
      <w:pPr>
        <w:spacing w:after="0" w:line="240" w:lineRule="auto"/>
        <w:ind w:firstLine="851"/>
        <w:jc w:val="both"/>
        <w:rPr>
          <w:rFonts w:ascii="Times New Roman" w:hAnsi="Times New Roman" w:cs="Times New Roman"/>
          <w:sz w:val="24"/>
          <w:szCs w:val="24"/>
        </w:rPr>
      </w:pPr>
      <w:r w:rsidRPr="00275C88">
        <w:rPr>
          <w:rFonts w:ascii="Times New Roman" w:hAnsi="Times New Roman" w:cs="Times New Roman"/>
          <w:sz w:val="24"/>
          <w:szCs w:val="24"/>
        </w:rPr>
        <w:lastRenderedPageBreak/>
        <w:t>3. Обеспечение реализации программы.</w:t>
      </w:r>
    </w:p>
    <w:p w:rsidR="006B60C7" w:rsidRPr="00297F92" w:rsidRDefault="006B60C7" w:rsidP="00775C8F">
      <w:pPr>
        <w:spacing w:after="0" w:line="240" w:lineRule="auto"/>
        <w:ind w:firstLine="851"/>
        <w:jc w:val="both"/>
        <w:rPr>
          <w:rFonts w:ascii="Times New Roman" w:hAnsi="Times New Roman" w:cs="Times New Roman"/>
          <w:color w:val="FF0000"/>
          <w:sz w:val="24"/>
          <w:szCs w:val="24"/>
        </w:rPr>
      </w:pPr>
    </w:p>
    <w:p w:rsidR="008B6906" w:rsidRPr="00A1356B" w:rsidRDefault="00381815" w:rsidP="00775C8F">
      <w:pPr>
        <w:spacing w:after="0" w:line="240" w:lineRule="auto"/>
        <w:ind w:firstLine="851"/>
        <w:jc w:val="both"/>
        <w:rPr>
          <w:rFonts w:ascii="Times New Roman" w:hAnsi="Times New Roman" w:cs="Times New Roman"/>
          <w:sz w:val="24"/>
          <w:szCs w:val="24"/>
        </w:rPr>
      </w:pPr>
      <w:r w:rsidRPr="00A1356B">
        <w:rPr>
          <w:rFonts w:ascii="Times New Roman" w:hAnsi="Times New Roman" w:cs="Times New Roman"/>
          <w:sz w:val="24"/>
          <w:szCs w:val="24"/>
        </w:rPr>
        <w:t>3.</w:t>
      </w:r>
      <w:r w:rsidR="00EF327E" w:rsidRPr="00A1356B">
        <w:rPr>
          <w:rFonts w:ascii="Times New Roman" w:hAnsi="Times New Roman" w:cs="Times New Roman"/>
          <w:sz w:val="24"/>
          <w:szCs w:val="24"/>
        </w:rPr>
        <w:t>9</w:t>
      </w:r>
      <w:r w:rsidRPr="00A1356B">
        <w:rPr>
          <w:rFonts w:ascii="Times New Roman" w:hAnsi="Times New Roman" w:cs="Times New Roman"/>
          <w:sz w:val="24"/>
          <w:szCs w:val="24"/>
        </w:rPr>
        <w:t>. ПРОИЗВОДСТВЕННЫЕ ОБЪЕКТЫ, ОБЪЕКТЫ КОММУНАЛЬНО СКЛАДСКОГО НАЗНАЧЕНИЯ.</w:t>
      </w:r>
    </w:p>
    <w:p w:rsidR="008B6906" w:rsidRPr="00A1356B" w:rsidRDefault="008B6906" w:rsidP="00775C8F">
      <w:pPr>
        <w:spacing w:after="0" w:line="240" w:lineRule="auto"/>
        <w:ind w:firstLine="851"/>
        <w:jc w:val="both"/>
        <w:rPr>
          <w:rFonts w:ascii="Times New Roman" w:hAnsi="Times New Roman" w:cs="Times New Roman"/>
          <w:sz w:val="24"/>
          <w:szCs w:val="24"/>
        </w:rPr>
      </w:pPr>
      <w:r w:rsidRPr="00A1356B">
        <w:rPr>
          <w:rFonts w:ascii="Times New Roman" w:hAnsi="Times New Roman" w:cs="Times New Roman"/>
          <w:sz w:val="24"/>
          <w:szCs w:val="24"/>
        </w:rPr>
        <w:t xml:space="preserve">По экономико-географическому положению район относится к </w:t>
      </w:r>
      <w:proofErr w:type="spellStart"/>
      <w:r w:rsidRPr="00A1356B">
        <w:rPr>
          <w:rFonts w:ascii="Times New Roman" w:hAnsi="Times New Roman" w:cs="Times New Roman"/>
          <w:sz w:val="24"/>
          <w:szCs w:val="24"/>
        </w:rPr>
        <w:t>полупериферийным</w:t>
      </w:r>
      <w:proofErr w:type="spellEnd"/>
      <w:r w:rsidRPr="00A1356B">
        <w:rPr>
          <w:rFonts w:ascii="Times New Roman" w:hAnsi="Times New Roman" w:cs="Times New Roman"/>
          <w:sz w:val="24"/>
          <w:szCs w:val="24"/>
        </w:rPr>
        <w:t xml:space="preserve"> районам </w:t>
      </w:r>
      <w:r w:rsidR="00275C88" w:rsidRPr="00A1356B">
        <w:rPr>
          <w:rFonts w:ascii="Times New Roman" w:hAnsi="Times New Roman" w:cs="Times New Roman"/>
          <w:sz w:val="24"/>
          <w:szCs w:val="24"/>
        </w:rPr>
        <w:t>региона</w:t>
      </w:r>
      <w:r w:rsidRPr="00A1356B">
        <w:rPr>
          <w:rFonts w:ascii="Times New Roman" w:hAnsi="Times New Roman" w:cs="Times New Roman"/>
          <w:sz w:val="24"/>
          <w:szCs w:val="24"/>
        </w:rPr>
        <w:t xml:space="preserve">: </w:t>
      </w:r>
      <w:r w:rsidR="00275C88" w:rsidRPr="00A1356B">
        <w:rPr>
          <w:rFonts w:ascii="Times New Roman" w:hAnsi="Times New Roman" w:cs="Times New Roman"/>
          <w:sz w:val="24"/>
          <w:szCs w:val="24"/>
        </w:rPr>
        <w:t>в наличии</w:t>
      </w:r>
      <w:r w:rsidRPr="00A1356B">
        <w:rPr>
          <w:rFonts w:ascii="Times New Roman" w:hAnsi="Times New Roman" w:cs="Times New Roman"/>
          <w:sz w:val="24"/>
          <w:szCs w:val="24"/>
        </w:rPr>
        <w:t xml:space="preserve"> железнодорожн</w:t>
      </w:r>
      <w:r w:rsidR="00275C88" w:rsidRPr="00A1356B">
        <w:rPr>
          <w:rFonts w:ascii="Times New Roman" w:hAnsi="Times New Roman" w:cs="Times New Roman"/>
          <w:sz w:val="24"/>
          <w:szCs w:val="24"/>
        </w:rPr>
        <w:t>ый</w:t>
      </w:r>
      <w:r w:rsidRPr="00A1356B">
        <w:rPr>
          <w:rFonts w:ascii="Times New Roman" w:hAnsi="Times New Roman" w:cs="Times New Roman"/>
          <w:sz w:val="24"/>
          <w:szCs w:val="24"/>
        </w:rPr>
        <w:t xml:space="preserve"> выход</w:t>
      </w:r>
      <w:r w:rsidR="00275C88" w:rsidRPr="00A1356B">
        <w:rPr>
          <w:rFonts w:ascii="Times New Roman" w:hAnsi="Times New Roman" w:cs="Times New Roman"/>
          <w:sz w:val="24"/>
          <w:szCs w:val="24"/>
        </w:rPr>
        <w:t xml:space="preserve"> к региональному центру, крупная транспортная магистраль</w:t>
      </w:r>
      <w:r w:rsidRPr="00A1356B">
        <w:rPr>
          <w:rFonts w:ascii="Times New Roman" w:hAnsi="Times New Roman" w:cs="Times New Roman"/>
          <w:sz w:val="24"/>
          <w:szCs w:val="24"/>
        </w:rPr>
        <w:t xml:space="preserve">, </w:t>
      </w:r>
      <w:r w:rsidR="00275C88" w:rsidRPr="00A1356B">
        <w:rPr>
          <w:rFonts w:ascii="Times New Roman" w:hAnsi="Times New Roman" w:cs="Times New Roman"/>
          <w:sz w:val="24"/>
          <w:szCs w:val="24"/>
        </w:rPr>
        <w:t>но расположен на удалении от регионального центра и транспортных магистралей федерального уровня значения.</w:t>
      </w:r>
    </w:p>
    <w:p w:rsidR="00E1013E" w:rsidRPr="00363CDE" w:rsidRDefault="008B6906" w:rsidP="00775C8F">
      <w:pPr>
        <w:spacing w:after="0" w:line="240" w:lineRule="auto"/>
        <w:ind w:firstLine="851"/>
        <w:jc w:val="both"/>
        <w:rPr>
          <w:rFonts w:ascii="Times New Roman" w:hAnsi="Times New Roman" w:cs="Times New Roman"/>
          <w:sz w:val="24"/>
          <w:szCs w:val="24"/>
        </w:rPr>
      </w:pPr>
      <w:r w:rsidRPr="00A1356B">
        <w:rPr>
          <w:rFonts w:ascii="Times New Roman" w:hAnsi="Times New Roman" w:cs="Times New Roman"/>
          <w:sz w:val="24"/>
          <w:szCs w:val="24"/>
        </w:rPr>
        <w:t xml:space="preserve">Территория </w:t>
      </w:r>
      <w:r w:rsidR="00A1356B" w:rsidRPr="00A1356B">
        <w:rPr>
          <w:rFonts w:ascii="Times New Roman" w:hAnsi="Times New Roman" w:cs="Times New Roman"/>
          <w:sz w:val="24"/>
          <w:szCs w:val="24"/>
        </w:rPr>
        <w:t>муниципального образования</w:t>
      </w:r>
      <w:r w:rsidRPr="00A1356B">
        <w:rPr>
          <w:rFonts w:ascii="Times New Roman" w:hAnsi="Times New Roman" w:cs="Times New Roman"/>
          <w:sz w:val="24"/>
          <w:szCs w:val="24"/>
        </w:rPr>
        <w:t xml:space="preserve"> отличается </w:t>
      </w:r>
      <w:r w:rsidR="00A1356B" w:rsidRPr="00A1356B">
        <w:rPr>
          <w:rFonts w:ascii="Times New Roman" w:hAnsi="Times New Roman" w:cs="Times New Roman"/>
          <w:sz w:val="24"/>
          <w:szCs w:val="24"/>
        </w:rPr>
        <w:t>высокой</w:t>
      </w:r>
      <w:r w:rsidR="00275C88" w:rsidRPr="00A1356B">
        <w:rPr>
          <w:rFonts w:ascii="Times New Roman" w:hAnsi="Times New Roman" w:cs="Times New Roman"/>
          <w:sz w:val="24"/>
          <w:szCs w:val="24"/>
        </w:rPr>
        <w:t xml:space="preserve"> степенью</w:t>
      </w:r>
      <w:r w:rsidRPr="00A1356B">
        <w:rPr>
          <w:rFonts w:ascii="Times New Roman" w:hAnsi="Times New Roman" w:cs="Times New Roman"/>
          <w:sz w:val="24"/>
          <w:szCs w:val="24"/>
        </w:rPr>
        <w:t xml:space="preserve"> освоенност</w:t>
      </w:r>
      <w:r w:rsidR="00A1356B" w:rsidRPr="00A1356B">
        <w:rPr>
          <w:rFonts w:ascii="Times New Roman" w:hAnsi="Times New Roman" w:cs="Times New Roman"/>
          <w:sz w:val="24"/>
          <w:szCs w:val="24"/>
        </w:rPr>
        <w:t>и</w:t>
      </w:r>
      <w:r w:rsidRPr="00A1356B">
        <w:rPr>
          <w:rFonts w:ascii="Times New Roman" w:hAnsi="Times New Roman" w:cs="Times New Roman"/>
          <w:sz w:val="24"/>
          <w:szCs w:val="24"/>
        </w:rPr>
        <w:t xml:space="preserve"> и </w:t>
      </w:r>
      <w:r w:rsidRPr="00363CDE">
        <w:rPr>
          <w:rFonts w:ascii="Times New Roman" w:hAnsi="Times New Roman" w:cs="Times New Roman"/>
          <w:sz w:val="24"/>
          <w:szCs w:val="24"/>
        </w:rPr>
        <w:t>заселенност</w:t>
      </w:r>
      <w:r w:rsidR="00A1356B" w:rsidRPr="00363CDE">
        <w:rPr>
          <w:rFonts w:ascii="Times New Roman" w:hAnsi="Times New Roman" w:cs="Times New Roman"/>
          <w:sz w:val="24"/>
          <w:szCs w:val="24"/>
        </w:rPr>
        <w:t>и, при этом территория района не отличается высокой плотностью населения</w:t>
      </w:r>
      <w:r w:rsidRPr="00363CDE">
        <w:rPr>
          <w:rFonts w:ascii="Times New Roman" w:hAnsi="Times New Roman" w:cs="Times New Roman"/>
          <w:sz w:val="24"/>
          <w:szCs w:val="24"/>
        </w:rPr>
        <w:t>. Район имеет ярко выраженную ресурсно-сырьевую направленность развития</w:t>
      </w:r>
      <w:r w:rsidR="00761D46">
        <w:rPr>
          <w:rFonts w:ascii="Times New Roman" w:hAnsi="Times New Roman" w:cs="Times New Roman"/>
          <w:sz w:val="24"/>
          <w:szCs w:val="24"/>
        </w:rPr>
        <w:t>, что оказывает решающее влияние на производственный комплекс муниципального образования</w:t>
      </w:r>
      <w:r w:rsidRPr="00363CDE">
        <w:rPr>
          <w:rFonts w:ascii="Times New Roman" w:hAnsi="Times New Roman" w:cs="Times New Roman"/>
          <w:sz w:val="24"/>
          <w:szCs w:val="24"/>
        </w:rPr>
        <w:t xml:space="preserve">. Ведущими отраслями хозяйства являются: </w:t>
      </w:r>
      <w:r w:rsidR="00363CDE" w:rsidRPr="00363CDE">
        <w:rPr>
          <w:rFonts w:ascii="Times New Roman" w:hAnsi="Times New Roman" w:cs="Times New Roman"/>
          <w:sz w:val="24"/>
          <w:szCs w:val="24"/>
        </w:rPr>
        <w:t>добывающая</w:t>
      </w:r>
      <w:r w:rsidRPr="00363CDE">
        <w:rPr>
          <w:rFonts w:ascii="Times New Roman" w:hAnsi="Times New Roman" w:cs="Times New Roman"/>
          <w:sz w:val="24"/>
          <w:szCs w:val="24"/>
        </w:rPr>
        <w:t>, пищевая промышленност</w:t>
      </w:r>
      <w:r w:rsidR="00363CDE" w:rsidRPr="00363CDE">
        <w:rPr>
          <w:rFonts w:ascii="Times New Roman" w:hAnsi="Times New Roman" w:cs="Times New Roman"/>
          <w:sz w:val="24"/>
          <w:szCs w:val="24"/>
        </w:rPr>
        <w:t>и</w:t>
      </w:r>
      <w:r w:rsidRPr="00363CDE">
        <w:rPr>
          <w:rFonts w:ascii="Times New Roman" w:hAnsi="Times New Roman" w:cs="Times New Roman"/>
          <w:sz w:val="24"/>
          <w:szCs w:val="24"/>
        </w:rPr>
        <w:t>, промышленность строительных материалов</w:t>
      </w:r>
      <w:r w:rsidR="00761D46">
        <w:rPr>
          <w:rFonts w:ascii="Times New Roman" w:hAnsi="Times New Roman" w:cs="Times New Roman"/>
          <w:sz w:val="24"/>
          <w:szCs w:val="24"/>
        </w:rPr>
        <w:t>, сельское хозяйство, основные базы которых располагаются вне пределов муниципального образования</w:t>
      </w:r>
      <w:r w:rsidRPr="00363CDE">
        <w:rPr>
          <w:rFonts w:ascii="Times New Roman" w:hAnsi="Times New Roman" w:cs="Times New Roman"/>
          <w:sz w:val="24"/>
          <w:szCs w:val="24"/>
        </w:rPr>
        <w:t>.</w:t>
      </w:r>
    </w:p>
    <w:p w:rsidR="00761D46" w:rsidRPr="00F4145C" w:rsidRDefault="00E1013E" w:rsidP="00775C8F">
      <w:pPr>
        <w:spacing w:after="0" w:line="240" w:lineRule="auto"/>
        <w:ind w:firstLine="851"/>
        <w:jc w:val="both"/>
        <w:rPr>
          <w:rFonts w:ascii="Times New Roman" w:hAnsi="Times New Roman" w:cs="Times New Roman"/>
          <w:sz w:val="24"/>
          <w:szCs w:val="24"/>
        </w:rPr>
      </w:pPr>
      <w:r w:rsidRPr="00761D46">
        <w:rPr>
          <w:rFonts w:ascii="Times New Roman" w:hAnsi="Times New Roman" w:cs="Times New Roman"/>
          <w:sz w:val="24"/>
          <w:szCs w:val="24"/>
        </w:rPr>
        <w:t xml:space="preserve">Предприятия, расположенные на </w:t>
      </w:r>
      <w:r w:rsidR="00FB585F" w:rsidRPr="00761D46">
        <w:rPr>
          <w:rFonts w:ascii="Times New Roman" w:hAnsi="Times New Roman" w:cs="Times New Roman"/>
          <w:sz w:val="24"/>
          <w:szCs w:val="24"/>
        </w:rPr>
        <w:t xml:space="preserve">территории </w:t>
      </w:r>
      <w:r w:rsidRPr="00761D46">
        <w:rPr>
          <w:rFonts w:ascii="Times New Roman" w:hAnsi="Times New Roman" w:cs="Times New Roman"/>
          <w:sz w:val="24"/>
          <w:szCs w:val="24"/>
        </w:rPr>
        <w:t xml:space="preserve">поселения, занимаются главным образом </w:t>
      </w:r>
      <w:r w:rsidR="00761D46" w:rsidRPr="00761D46">
        <w:rPr>
          <w:rFonts w:ascii="Times New Roman" w:hAnsi="Times New Roman" w:cs="Times New Roman"/>
          <w:sz w:val="24"/>
          <w:szCs w:val="24"/>
        </w:rPr>
        <w:t xml:space="preserve">переработкой сырья до готовой продукции, реализуемой, как правило, в пределах муниципального </w:t>
      </w:r>
      <w:r w:rsidR="00761D46" w:rsidRPr="00F4145C">
        <w:rPr>
          <w:rFonts w:ascii="Times New Roman" w:hAnsi="Times New Roman" w:cs="Times New Roman"/>
          <w:sz w:val="24"/>
          <w:szCs w:val="24"/>
        </w:rPr>
        <w:t xml:space="preserve">района. </w:t>
      </w:r>
    </w:p>
    <w:p w:rsidR="00761D46" w:rsidRDefault="00FB585F" w:rsidP="00775C8F">
      <w:pPr>
        <w:spacing w:after="0" w:line="240" w:lineRule="auto"/>
        <w:ind w:firstLine="851"/>
        <w:jc w:val="both"/>
        <w:rPr>
          <w:rFonts w:ascii="Times New Roman" w:hAnsi="Times New Roman" w:cs="Times New Roman"/>
          <w:sz w:val="24"/>
          <w:szCs w:val="24"/>
          <w:shd w:val="clear" w:color="auto" w:fill="FFFFFF"/>
        </w:rPr>
      </w:pPr>
      <w:r w:rsidRPr="00F4145C">
        <w:rPr>
          <w:rFonts w:ascii="Times New Roman" w:hAnsi="Times New Roman" w:cs="Times New Roman"/>
          <w:sz w:val="24"/>
          <w:szCs w:val="24"/>
        </w:rPr>
        <w:t xml:space="preserve">В настоящее время производственная зона на территории муниципального образования </w:t>
      </w:r>
      <w:r w:rsidR="00761D46" w:rsidRPr="00F4145C">
        <w:rPr>
          <w:rFonts w:ascii="Times New Roman" w:hAnsi="Times New Roman" w:cs="Times New Roman"/>
          <w:sz w:val="24"/>
          <w:szCs w:val="24"/>
        </w:rPr>
        <w:t>полностью сформировалась. Производственный узел поселени</w:t>
      </w:r>
      <w:r w:rsidR="00DD205C" w:rsidRPr="00F4145C">
        <w:rPr>
          <w:rFonts w:ascii="Times New Roman" w:hAnsi="Times New Roman" w:cs="Times New Roman"/>
          <w:sz w:val="24"/>
          <w:szCs w:val="24"/>
        </w:rPr>
        <w:t>я</w:t>
      </w:r>
      <w:r w:rsidR="00761D46" w:rsidRPr="00F4145C">
        <w:rPr>
          <w:rFonts w:ascii="Times New Roman" w:hAnsi="Times New Roman" w:cs="Times New Roman"/>
          <w:sz w:val="24"/>
          <w:szCs w:val="24"/>
        </w:rPr>
        <w:t xml:space="preserve"> расположен в северной его части на пересечении основных транспортных магистралей: </w:t>
      </w:r>
      <w:r w:rsidR="00761D46" w:rsidRPr="00F4145C">
        <w:rPr>
          <w:rFonts w:ascii="Times New Roman" w:hAnsi="Times New Roman" w:cs="Times New Roman"/>
          <w:sz w:val="24"/>
          <w:szCs w:val="24"/>
          <w:shd w:val="clear" w:color="auto" w:fill="FFFFFF"/>
        </w:rPr>
        <w:t xml:space="preserve">автодорога общего пользования 18К-1 Волгоград-Сальск, </w:t>
      </w:r>
      <w:r w:rsidR="00DD5E9C">
        <w:rPr>
          <w:rFonts w:ascii="Times New Roman" w:hAnsi="Times New Roman" w:cs="Times New Roman"/>
          <w:sz w:val="24"/>
          <w:szCs w:val="24"/>
        </w:rPr>
        <w:t>железнодорожная линия Волгоград – Тихорецкая</w:t>
      </w:r>
      <w:r w:rsidR="00761D46">
        <w:rPr>
          <w:rFonts w:ascii="Times New Roman" w:hAnsi="Times New Roman" w:cs="Times New Roman"/>
          <w:sz w:val="24"/>
          <w:szCs w:val="24"/>
          <w:shd w:val="clear" w:color="auto" w:fill="FFFFFF"/>
        </w:rPr>
        <w:t xml:space="preserve">. Транспортные коммуникации равномерно покрывают территорию планировочного узла, что в высокой степени благоприятно сказывается на </w:t>
      </w:r>
      <w:r w:rsidR="00DD205C">
        <w:rPr>
          <w:rFonts w:ascii="Times New Roman" w:hAnsi="Times New Roman" w:cs="Times New Roman"/>
          <w:sz w:val="24"/>
          <w:szCs w:val="24"/>
          <w:shd w:val="clear" w:color="auto" w:fill="FFFFFF"/>
        </w:rPr>
        <w:t xml:space="preserve">его транспортном обеспечении. В целом необходимо отметить высокий потенциал территории в части размещения на ней производственных объектов. </w:t>
      </w:r>
    </w:p>
    <w:p w:rsidR="00DD205C" w:rsidRDefault="00DD205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Тем не менее, территория испытывает ряд системных затруднений, как то:</w:t>
      </w:r>
    </w:p>
    <w:p w:rsidR="00DD205C" w:rsidRDefault="00DD205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высокая степень износа инженерных коммуникаций;</w:t>
      </w:r>
    </w:p>
    <w:p w:rsidR="00DD205C" w:rsidRDefault="00DD205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отсутствие упорядоченности в территориальном балансе, застройке, а так же мест дислокации существующих объектов;</w:t>
      </w:r>
    </w:p>
    <w:p w:rsidR="00DD205C" w:rsidRDefault="00DD205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большое количество противоречий между существующими объектами</w:t>
      </w:r>
      <w:r w:rsidR="00F4145C">
        <w:rPr>
          <w:rFonts w:ascii="Times New Roman" w:hAnsi="Times New Roman" w:cs="Times New Roman"/>
          <w:sz w:val="24"/>
          <w:szCs w:val="24"/>
          <w:shd w:val="clear" w:color="auto" w:fill="FFFFFF"/>
        </w:rPr>
        <w:t>;</w:t>
      </w:r>
    </w:p>
    <w:p w:rsidR="00DD205C" w:rsidRDefault="00DD205C" w:rsidP="00775C8F">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наличие большего количества ограничений. </w:t>
      </w:r>
    </w:p>
    <w:p w:rsidR="00F4145C" w:rsidRDefault="00F4145C" w:rsidP="00775C8F">
      <w:pPr>
        <w:spacing w:after="0" w:line="240" w:lineRule="auto"/>
        <w:ind w:firstLine="851"/>
        <w:jc w:val="both"/>
        <w:rPr>
          <w:rFonts w:ascii="Times New Roman" w:hAnsi="Times New Roman" w:cs="Times New Roman"/>
          <w:sz w:val="24"/>
          <w:szCs w:val="24"/>
          <w:shd w:val="clear" w:color="auto" w:fill="FFFFFF"/>
        </w:rPr>
      </w:pPr>
    </w:p>
    <w:p w:rsidR="002401CC" w:rsidRPr="00A65040" w:rsidRDefault="008A536D" w:rsidP="00775C8F">
      <w:pPr>
        <w:spacing w:after="0" w:line="240" w:lineRule="auto"/>
        <w:ind w:firstLine="851"/>
        <w:jc w:val="both"/>
        <w:rPr>
          <w:rFonts w:ascii="Times New Roman" w:hAnsi="Times New Roman" w:cs="Times New Roman"/>
          <w:sz w:val="24"/>
          <w:szCs w:val="24"/>
        </w:rPr>
      </w:pPr>
      <w:r w:rsidRPr="00A65040">
        <w:rPr>
          <w:rFonts w:ascii="Times New Roman" w:hAnsi="Times New Roman" w:cs="Times New Roman"/>
          <w:sz w:val="24"/>
          <w:szCs w:val="24"/>
        </w:rPr>
        <w:t>Необходимо сохранить сложившиеся производственные территории т</w:t>
      </w:r>
      <w:r w:rsidR="002401CC" w:rsidRPr="00A65040">
        <w:rPr>
          <w:rFonts w:ascii="Times New Roman" w:hAnsi="Times New Roman" w:cs="Times New Roman"/>
          <w:sz w:val="24"/>
          <w:szCs w:val="24"/>
        </w:rPr>
        <w:t xml:space="preserve">ак </w:t>
      </w:r>
      <w:r w:rsidRPr="00A65040">
        <w:rPr>
          <w:rFonts w:ascii="Times New Roman" w:hAnsi="Times New Roman" w:cs="Times New Roman"/>
          <w:sz w:val="24"/>
          <w:szCs w:val="24"/>
        </w:rPr>
        <w:t>к</w:t>
      </w:r>
      <w:r w:rsidR="002401CC" w:rsidRPr="00A65040">
        <w:rPr>
          <w:rFonts w:ascii="Times New Roman" w:hAnsi="Times New Roman" w:cs="Times New Roman"/>
          <w:sz w:val="24"/>
          <w:szCs w:val="24"/>
        </w:rPr>
        <w:t>ак</w:t>
      </w:r>
      <w:r w:rsidRPr="00A65040">
        <w:rPr>
          <w:rFonts w:ascii="Times New Roman" w:hAnsi="Times New Roman" w:cs="Times New Roman"/>
          <w:sz w:val="24"/>
          <w:szCs w:val="24"/>
        </w:rPr>
        <w:t xml:space="preserve"> они уже имеют </w:t>
      </w:r>
      <w:r w:rsidR="0010499E" w:rsidRPr="00A65040">
        <w:rPr>
          <w:rFonts w:ascii="Times New Roman" w:hAnsi="Times New Roman" w:cs="Times New Roman"/>
          <w:sz w:val="24"/>
          <w:szCs w:val="24"/>
        </w:rPr>
        <w:t>сформированную</w:t>
      </w:r>
      <w:r w:rsidRPr="00A65040">
        <w:rPr>
          <w:rFonts w:ascii="Times New Roman" w:hAnsi="Times New Roman" w:cs="Times New Roman"/>
          <w:sz w:val="24"/>
          <w:szCs w:val="24"/>
        </w:rPr>
        <w:t xml:space="preserve"> инфраструктуру.  На работающих предприятиях  использовать сохранившиеся основные фонды, выполнить современную по технологии и строительству реконструк</w:t>
      </w:r>
      <w:r w:rsidR="002401CC" w:rsidRPr="00A65040">
        <w:rPr>
          <w:rFonts w:ascii="Times New Roman" w:hAnsi="Times New Roman" w:cs="Times New Roman"/>
          <w:sz w:val="24"/>
          <w:szCs w:val="24"/>
        </w:rPr>
        <w:t>цию.</w:t>
      </w:r>
      <w:r w:rsidRPr="00A65040">
        <w:rPr>
          <w:rFonts w:ascii="Times New Roman" w:hAnsi="Times New Roman" w:cs="Times New Roman"/>
          <w:sz w:val="24"/>
          <w:szCs w:val="24"/>
        </w:rPr>
        <w:t xml:space="preserve"> </w:t>
      </w:r>
    </w:p>
    <w:p w:rsidR="008A536D" w:rsidRPr="00297F92" w:rsidRDefault="008A536D" w:rsidP="00775C8F">
      <w:pPr>
        <w:spacing w:after="0" w:line="240" w:lineRule="auto"/>
        <w:ind w:firstLine="851"/>
        <w:jc w:val="both"/>
        <w:rPr>
          <w:rFonts w:ascii="Times New Roman" w:hAnsi="Times New Roman" w:cs="Times New Roman"/>
          <w:color w:val="FF0000"/>
          <w:sz w:val="24"/>
          <w:szCs w:val="24"/>
        </w:rPr>
      </w:pPr>
    </w:p>
    <w:p w:rsidR="006C3C27" w:rsidRPr="00A65040" w:rsidRDefault="00EF327E" w:rsidP="00775C8F">
      <w:pPr>
        <w:spacing w:after="0" w:line="240" w:lineRule="auto"/>
        <w:ind w:firstLine="851"/>
        <w:jc w:val="both"/>
        <w:rPr>
          <w:rFonts w:ascii="Times New Roman" w:hAnsi="Times New Roman" w:cs="Times New Roman"/>
          <w:sz w:val="24"/>
          <w:szCs w:val="24"/>
        </w:rPr>
      </w:pPr>
      <w:r w:rsidRPr="00A65040">
        <w:rPr>
          <w:rFonts w:ascii="Times New Roman" w:hAnsi="Times New Roman" w:cs="Times New Roman"/>
          <w:sz w:val="24"/>
          <w:szCs w:val="24"/>
        </w:rPr>
        <w:t>3.1</w:t>
      </w:r>
      <w:r w:rsidR="002401CC" w:rsidRPr="00A65040">
        <w:rPr>
          <w:rFonts w:ascii="Times New Roman" w:hAnsi="Times New Roman" w:cs="Times New Roman"/>
          <w:sz w:val="24"/>
          <w:szCs w:val="24"/>
        </w:rPr>
        <w:t>0</w:t>
      </w:r>
      <w:r w:rsidRPr="00A65040">
        <w:rPr>
          <w:rFonts w:ascii="Times New Roman" w:hAnsi="Times New Roman" w:cs="Times New Roman"/>
          <w:sz w:val="24"/>
          <w:szCs w:val="24"/>
        </w:rPr>
        <w:t xml:space="preserve">. </w:t>
      </w:r>
      <w:r w:rsidR="00370AB5" w:rsidRPr="00A65040">
        <w:rPr>
          <w:rFonts w:ascii="Times New Roman" w:hAnsi="Times New Roman" w:cs="Times New Roman"/>
          <w:sz w:val="24"/>
          <w:szCs w:val="24"/>
        </w:rPr>
        <w:t>ОБЪЕКТЫ СПЕЦИАЛЬНОГО НАЗНАЧЕНИЯ.</w:t>
      </w:r>
    </w:p>
    <w:p w:rsidR="00370AB5" w:rsidRPr="0067172C" w:rsidRDefault="00370AB5" w:rsidP="00775C8F">
      <w:pPr>
        <w:spacing w:after="0" w:line="240" w:lineRule="auto"/>
        <w:ind w:firstLine="851"/>
        <w:jc w:val="both"/>
        <w:rPr>
          <w:rFonts w:ascii="Times New Roman" w:hAnsi="Times New Roman" w:cs="Times New Roman"/>
          <w:sz w:val="24"/>
          <w:szCs w:val="24"/>
        </w:rPr>
      </w:pPr>
      <w:r w:rsidRPr="0067172C">
        <w:rPr>
          <w:rFonts w:ascii="Times New Roman" w:hAnsi="Times New Roman" w:cs="Times New Roman"/>
          <w:sz w:val="24"/>
          <w:szCs w:val="24"/>
        </w:rPr>
        <w:t>На территории муниципального образования расположено несколько объектов специального назначения. Объекты классифицированы как не опасные, но имеют свой режим пользования.</w:t>
      </w:r>
    </w:p>
    <w:p w:rsidR="00F8297B" w:rsidRPr="0020214E" w:rsidRDefault="00957EBA" w:rsidP="00775C8F">
      <w:pPr>
        <w:spacing w:after="0" w:line="240" w:lineRule="auto"/>
        <w:ind w:firstLine="851"/>
        <w:jc w:val="both"/>
        <w:rPr>
          <w:rFonts w:ascii="Times New Roman" w:hAnsi="Times New Roman" w:cs="Times New Roman"/>
          <w:sz w:val="24"/>
          <w:szCs w:val="24"/>
        </w:rPr>
      </w:pPr>
      <w:r w:rsidRPr="0067172C">
        <w:rPr>
          <w:rFonts w:ascii="Times New Roman" w:hAnsi="Times New Roman" w:cs="Times New Roman"/>
          <w:sz w:val="24"/>
          <w:szCs w:val="24"/>
        </w:rPr>
        <w:t>На территории муниципального образования</w:t>
      </w:r>
      <w:r w:rsidR="00370AB5" w:rsidRPr="0067172C">
        <w:rPr>
          <w:rFonts w:ascii="Times New Roman" w:hAnsi="Times New Roman" w:cs="Times New Roman"/>
          <w:sz w:val="24"/>
          <w:szCs w:val="24"/>
        </w:rPr>
        <w:t xml:space="preserve"> </w:t>
      </w:r>
      <w:r w:rsidRPr="0067172C">
        <w:rPr>
          <w:rFonts w:ascii="Times New Roman" w:hAnsi="Times New Roman" w:cs="Times New Roman"/>
          <w:sz w:val="24"/>
          <w:szCs w:val="24"/>
        </w:rPr>
        <w:t xml:space="preserve">расположено действующее кладбище. Кладбище </w:t>
      </w:r>
      <w:r w:rsidR="00950685" w:rsidRPr="0067172C">
        <w:rPr>
          <w:rFonts w:ascii="Times New Roman" w:hAnsi="Times New Roman" w:cs="Times New Roman"/>
          <w:sz w:val="24"/>
          <w:szCs w:val="24"/>
        </w:rPr>
        <w:t xml:space="preserve">ограничено в северном </w:t>
      </w:r>
      <w:r w:rsidR="0067172C" w:rsidRPr="0067172C">
        <w:rPr>
          <w:rFonts w:ascii="Times New Roman" w:hAnsi="Times New Roman" w:cs="Times New Roman"/>
          <w:sz w:val="24"/>
          <w:szCs w:val="24"/>
        </w:rPr>
        <w:t>и юго-</w:t>
      </w:r>
      <w:r w:rsidR="0067172C" w:rsidRPr="00F8297B">
        <w:rPr>
          <w:rFonts w:ascii="Times New Roman" w:hAnsi="Times New Roman" w:cs="Times New Roman"/>
          <w:sz w:val="24"/>
          <w:szCs w:val="24"/>
        </w:rPr>
        <w:t xml:space="preserve">восточном </w:t>
      </w:r>
      <w:r w:rsidR="00950685" w:rsidRPr="00F8297B">
        <w:rPr>
          <w:rFonts w:ascii="Times New Roman" w:hAnsi="Times New Roman" w:cs="Times New Roman"/>
          <w:sz w:val="24"/>
          <w:szCs w:val="24"/>
        </w:rPr>
        <w:t>направлени</w:t>
      </w:r>
      <w:r w:rsidR="0067172C" w:rsidRPr="00F8297B">
        <w:rPr>
          <w:rFonts w:ascii="Times New Roman" w:hAnsi="Times New Roman" w:cs="Times New Roman"/>
          <w:sz w:val="24"/>
          <w:szCs w:val="24"/>
        </w:rPr>
        <w:t>ях</w:t>
      </w:r>
      <w:r w:rsidR="00950685" w:rsidRPr="00F8297B">
        <w:rPr>
          <w:rFonts w:ascii="Times New Roman" w:hAnsi="Times New Roman" w:cs="Times New Roman"/>
          <w:sz w:val="24"/>
          <w:szCs w:val="24"/>
        </w:rPr>
        <w:t xml:space="preserve"> </w:t>
      </w:r>
      <w:r w:rsidR="0067172C" w:rsidRPr="00F8297B">
        <w:rPr>
          <w:rFonts w:ascii="Times New Roman" w:hAnsi="Times New Roman" w:cs="Times New Roman"/>
          <w:sz w:val="24"/>
          <w:szCs w:val="24"/>
        </w:rPr>
        <w:t xml:space="preserve">индивидуальной жилой застройкой, </w:t>
      </w:r>
      <w:r w:rsidR="00950685" w:rsidRPr="00F8297B">
        <w:rPr>
          <w:rFonts w:ascii="Times New Roman" w:hAnsi="Times New Roman" w:cs="Times New Roman"/>
          <w:sz w:val="24"/>
          <w:szCs w:val="24"/>
        </w:rPr>
        <w:t>в ю</w:t>
      </w:r>
      <w:r w:rsidR="0067172C" w:rsidRPr="00F8297B">
        <w:rPr>
          <w:rFonts w:ascii="Times New Roman" w:hAnsi="Times New Roman" w:cs="Times New Roman"/>
          <w:sz w:val="24"/>
          <w:szCs w:val="24"/>
        </w:rPr>
        <w:t>го-западном</w:t>
      </w:r>
      <w:r w:rsidR="00950685" w:rsidRPr="00F8297B">
        <w:rPr>
          <w:rFonts w:ascii="Times New Roman" w:hAnsi="Times New Roman" w:cs="Times New Roman"/>
          <w:sz w:val="24"/>
          <w:szCs w:val="24"/>
        </w:rPr>
        <w:t xml:space="preserve"> – </w:t>
      </w:r>
      <w:r w:rsidR="0067172C" w:rsidRPr="00F8297B">
        <w:rPr>
          <w:rFonts w:ascii="Times New Roman" w:hAnsi="Times New Roman" w:cs="Times New Roman"/>
          <w:sz w:val="24"/>
          <w:szCs w:val="24"/>
          <w:shd w:val="clear" w:color="auto" w:fill="FFFFFF"/>
        </w:rPr>
        <w:t>автодорога общего пользования 18К-1 Волгоград-Сальск</w:t>
      </w:r>
      <w:r w:rsidR="00950685" w:rsidRPr="00F8297B">
        <w:rPr>
          <w:rFonts w:ascii="Times New Roman" w:hAnsi="Times New Roman" w:cs="Times New Roman"/>
          <w:sz w:val="24"/>
          <w:szCs w:val="24"/>
        </w:rPr>
        <w:t xml:space="preserve">. В настоящее время кладбище </w:t>
      </w:r>
      <w:r w:rsidR="00F8297B" w:rsidRPr="00F8297B">
        <w:rPr>
          <w:rFonts w:ascii="Times New Roman" w:hAnsi="Times New Roman" w:cs="Times New Roman"/>
          <w:sz w:val="24"/>
          <w:szCs w:val="24"/>
        </w:rPr>
        <w:t xml:space="preserve">практически исчерпало территориальный ресурс, и 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00F8297B" w:rsidRPr="00F8297B">
        <w:rPr>
          <w:rFonts w:ascii="Times New Roman" w:hAnsi="Times New Roman" w:cs="Times New Roman"/>
          <w:sz w:val="24"/>
          <w:szCs w:val="24"/>
        </w:rPr>
        <w:t>необходимо предусмотреть резерв территории под устройство нового. Помимо прочего, кладбище накладывает ограничение на использование территории жилой застройки в виде санитарно-защитной зоны, что обуславливает необходимость его закрытия.</w:t>
      </w:r>
      <w:r w:rsidR="00E34C61">
        <w:rPr>
          <w:rFonts w:ascii="Times New Roman" w:hAnsi="Times New Roman" w:cs="Times New Roman"/>
          <w:sz w:val="24"/>
          <w:szCs w:val="24"/>
        </w:rPr>
        <w:t xml:space="preserve"> В настоящее время кладбище занимает участок площадью 7,68 га.</w:t>
      </w:r>
    </w:p>
    <w:p w:rsidR="00F8297B" w:rsidRPr="0020214E" w:rsidRDefault="00F8297B" w:rsidP="00775C8F">
      <w:pPr>
        <w:spacing w:after="0" w:line="240" w:lineRule="auto"/>
        <w:ind w:firstLine="851"/>
        <w:jc w:val="both"/>
        <w:rPr>
          <w:rFonts w:ascii="Times New Roman" w:hAnsi="Times New Roman" w:cs="Times New Roman"/>
          <w:sz w:val="24"/>
          <w:szCs w:val="24"/>
        </w:rPr>
      </w:pPr>
      <w:r w:rsidRPr="0020214E">
        <w:rPr>
          <w:rFonts w:ascii="Times New Roman" w:hAnsi="Times New Roman" w:cs="Times New Roman"/>
          <w:sz w:val="24"/>
          <w:szCs w:val="24"/>
        </w:rPr>
        <w:lastRenderedPageBreak/>
        <w:t xml:space="preserve">Помимо существующего кладбища в восточной части города расположено еще одно кладбище. В настоящее время </w:t>
      </w:r>
      <w:r w:rsidR="001709FA" w:rsidRPr="0020214E">
        <w:rPr>
          <w:rFonts w:ascii="Times New Roman" w:hAnsi="Times New Roman" w:cs="Times New Roman"/>
          <w:sz w:val="24"/>
          <w:szCs w:val="24"/>
        </w:rPr>
        <w:t>кладбище не функционирует, на его месте Администрация муниципального образования планирует провести благоустройство.</w:t>
      </w:r>
    </w:p>
    <w:p w:rsidR="0020214E" w:rsidRPr="0020214E" w:rsidRDefault="0020214E" w:rsidP="00775C8F">
      <w:pPr>
        <w:spacing w:after="0" w:line="240" w:lineRule="auto"/>
        <w:ind w:firstLine="851"/>
        <w:jc w:val="both"/>
        <w:rPr>
          <w:rFonts w:ascii="Times New Roman" w:hAnsi="Times New Roman" w:cs="Times New Roman"/>
          <w:sz w:val="24"/>
          <w:szCs w:val="24"/>
        </w:rPr>
      </w:pPr>
      <w:r w:rsidRPr="0020214E">
        <w:rPr>
          <w:rFonts w:ascii="Times New Roman" w:hAnsi="Times New Roman" w:cs="Times New Roman"/>
          <w:sz w:val="24"/>
          <w:szCs w:val="24"/>
        </w:rPr>
        <w:t xml:space="preserve">Также на территории муниципального образования расположена площадка временного накопления твердых коммунальных отходов. Площадка расположена в северо-восточной части поселения на значительном удалении от освоенных градостроительной деятельностью участков. Площадь земельного участка 0,1632 га. </w:t>
      </w:r>
    </w:p>
    <w:p w:rsidR="00235871" w:rsidRDefault="00235871" w:rsidP="00775C8F">
      <w:pPr>
        <w:spacing w:after="0" w:line="240" w:lineRule="auto"/>
        <w:ind w:firstLine="851"/>
        <w:jc w:val="both"/>
        <w:rPr>
          <w:rFonts w:ascii="Times New Roman" w:hAnsi="Times New Roman" w:cs="Times New Roman"/>
          <w:sz w:val="24"/>
          <w:szCs w:val="24"/>
        </w:rPr>
      </w:pPr>
      <w:r w:rsidRPr="0020214E">
        <w:rPr>
          <w:rFonts w:ascii="Times New Roman" w:hAnsi="Times New Roman" w:cs="Times New Roman"/>
          <w:sz w:val="24"/>
          <w:szCs w:val="24"/>
        </w:rPr>
        <w:t>Так же на территории населенного пункта расположено несколько противорадиационных укрытий. В связи с тем, что, к</w:t>
      </w:r>
      <w:r>
        <w:rPr>
          <w:rFonts w:ascii="Times New Roman" w:hAnsi="Times New Roman" w:cs="Times New Roman"/>
          <w:sz w:val="24"/>
          <w:szCs w:val="24"/>
        </w:rPr>
        <w:t>ак правило, объекты расположены на уже отведенных под застройку земельных участках, в отдельную зону они не выведены. Сведения об объекта</w:t>
      </w:r>
      <w:r w:rsidR="00057D44">
        <w:rPr>
          <w:rFonts w:ascii="Times New Roman" w:hAnsi="Times New Roman" w:cs="Times New Roman"/>
          <w:sz w:val="24"/>
          <w:szCs w:val="24"/>
        </w:rPr>
        <w:t>х</w:t>
      </w:r>
      <w:r>
        <w:rPr>
          <w:rFonts w:ascii="Times New Roman" w:hAnsi="Times New Roman" w:cs="Times New Roman"/>
          <w:sz w:val="24"/>
          <w:szCs w:val="24"/>
        </w:rPr>
        <w:t xml:space="preserve"> противорадиационной защиты представлены в таблице 1</w:t>
      </w:r>
      <w:r w:rsidR="00153F41">
        <w:rPr>
          <w:rFonts w:ascii="Times New Roman" w:hAnsi="Times New Roman" w:cs="Times New Roman"/>
          <w:sz w:val="24"/>
          <w:szCs w:val="24"/>
        </w:rPr>
        <w:t>2</w:t>
      </w:r>
      <w:r>
        <w:rPr>
          <w:rFonts w:ascii="Times New Roman" w:hAnsi="Times New Roman" w:cs="Times New Roman"/>
          <w:sz w:val="24"/>
          <w:szCs w:val="24"/>
        </w:rPr>
        <w:t>.</w:t>
      </w:r>
    </w:p>
    <w:p w:rsidR="00235871" w:rsidRDefault="00235871" w:rsidP="00775C8F">
      <w:pPr>
        <w:spacing w:after="0" w:line="240" w:lineRule="auto"/>
        <w:ind w:firstLine="851"/>
        <w:jc w:val="both"/>
        <w:rPr>
          <w:rFonts w:ascii="Times New Roman" w:hAnsi="Times New Roman" w:cs="Times New Roman"/>
          <w:sz w:val="24"/>
          <w:szCs w:val="24"/>
        </w:rPr>
      </w:pPr>
    </w:p>
    <w:p w:rsidR="00235871" w:rsidRPr="00057D44" w:rsidRDefault="00235871" w:rsidP="00057D44">
      <w:pPr>
        <w:spacing w:after="0" w:line="240" w:lineRule="auto"/>
        <w:ind w:firstLine="851"/>
        <w:jc w:val="right"/>
        <w:rPr>
          <w:rFonts w:ascii="Times New Roman" w:hAnsi="Times New Roman" w:cs="Times New Roman"/>
          <w:i/>
          <w:sz w:val="24"/>
          <w:szCs w:val="24"/>
        </w:rPr>
      </w:pPr>
      <w:r w:rsidRPr="00057D44">
        <w:rPr>
          <w:rFonts w:ascii="Times New Roman" w:hAnsi="Times New Roman" w:cs="Times New Roman"/>
          <w:i/>
          <w:sz w:val="24"/>
          <w:szCs w:val="24"/>
        </w:rPr>
        <w:t>Таблица 1</w:t>
      </w:r>
      <w:r w:rsidR="00153F41">
        <w:rPr>
          <w:rFonts w:ascii="Times New Roman" w:hAnsi="Times New Roman" w:cs="Times New Roman"/>
          <w:i/>
          <w:sz w:val="24"/>
          <w:szCs w:val="24"/>
        </w:rPr>
        <w:t>2</w:t>
      </w:r>
      <w:r w:rsidRPr="00057D44">
        <w:rPr>
          <w:rFonts w:ascii="Times New Roman" w:hAnsi="Times New Roman" w:cs="Times New Roman"/>
          <w:i/>
          <w:sz w:val="24"/>
          <w:szCs w:val="24"/>
        </w:rPr>
        <w:t>. «Противорадиационные укрытия муниципального образования».</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40"/>
        <w:gridCol w:w="2403"/>
        <w:gridCol w:w="3828"/>
        <w:gridCol w:w="1559"/>
        <w:gridCol w:w="1682"/>
      </w:tblGrid>
      <w:tr w:rsidR="00057D44" w:rsidTr="00057D44">
        <w:tc>
          <w:tcPr>
            <w:tcW w:w="540" w:type="dxa"/>
            <w:shd w:val="clear" w:color="auto" w:fill="29617A"/>
          </w:tcPr>
          <w:p w:rsidR="00235871" w:rsidRPr="00057D44" w:rsidRDefault="00235871" w:rsidP="00057D44">
            <w:pPr>
              <w:jc w:val="center"/>
              <w:rPr>
                <w:rFonts w:ascii="Times New Roman" w:hAnsi="Times New Roman" w:cs="Times New Roman"/>
                <w:color w:val="FFFFFF" w:themeColor="background1"/>
                <w:sz w:val="20"/>
                <w:szCs w:val="20"/>
              </w:rPr>
            </w:pPr>
            <w:r w:rsidRPr="00057D44">
              <w:rPr>
                <w:rFonts w:ascii="Times New Roman" w:hAnsi="Times New Roman" w:cs="Times New Roman"/>
                <w:color w:val="FFFFFF" w:themeColor="background1"/>
                <w:sz w:val="20"/>
                <w:szCs w:val="20"/>
              </w:rPr>
              <w:t>№ п/п</w:t>
            </w:r>
          </w:p>
        </w:tc>
        <w:tc>
          <w:tcPr>
            <w:tcW w:w="2403" w:type="dxa"/>
            <w:shd w:val="clear" w:color="auto" w:fill="29617A"/>
          </w:tcPr>
          <w:p w:rsidR="00235871" w:rsidRPr="00057D44" w:rsidRDefault="00235871" w:rsidP="00775C8F">
            <w:pPr>
              <w:jc w:val="both"/>
              <w:rPr>
                <w:rFonts w:ascii="Times New Roman" w:hAnsi="Times New Roman" w:cs="Times New Roman"/>
                <w:color w:val="FFFFFF" w:themeColor="background1"/>
                <w:sz w:val="20"/>
                <w:szCs w:val="20"/>
              </w:rPr>
            </w:pPr>
            <w:r w:rsidRPr="00057D44">
              <w:rPr>
                <w:rFonts w:ascii="Times New Roman" w:hAnsi="Times New Roman" w:cs="Times New Roman"/>
                <w:color w:val="FFFFFF" w:themeColor="background1"/>
                <w:sz w:val="20"/>
                <w:szCs w:val="20"/>
              </w:rPr>
              <w:t>НАИМЕНОВАНИЕ</w:t>
            </w:r>
          </w:p>
        </w:tc>
        <w:tc>
          <w:tcPr>
            <w:tcW w:w="3828" w:type="dxa"/>
            <w:shd w:val="clear" w:color="auto" w:fill="29617A"/>
          </w:tcPr>
          <w:p w:rsidR="00235871" w:rsidRPr="00057D44" w:rsidRDefault="00235871" w:rsidP="00775C8F">
            <w:pPr>
              <w:jc w:val="both"/>
              <w:rPr>
                <w:rFonts w:ascii="Times New Roman" w:hAnsi="Times New Roman" w:cs="Times New Roman"/>
                <w:color w:val="FFFFFF" w:themeColor="background1"/>
                <w:sz w:val="20"/>
                <w:szCs w:val="20"/>
              </w:rPr>
            </w:pPr>
            <w:r w:rsidRPr="00057D44">
              <w:rPr>
                <w:rFonts w:ascii="Times New Roman" w:hAnsi="Times New Roman" w:cs="Times New Roman"/>
                <w:color w:val="FFFFFF" w:themeColor="background1"/>
                <w:sz w:val="20"/>
                <w:szCs w:val="20"/>
              </w:rPr>
              <w:t>АДРЕС</w:t>
            </w:r>
          </w:p>
        </w:tc>
        <w:tc>
          <w:tcPr>
            <w:tcW w:w="1559" w:type="dxa"/>
            <w:shd w:val="clear" w:color="auto" w:fill="29617A"/>
          </w:tcPr>
          <w:p w:rsidR="00235871" w:rsidRPr="00057D44" w:rsidRDefault="00235871" w:rsidP="00775C8F">
            <w:pPr>
              <w:jc w:val="both"/>
              <w:rPr>
                <w:rFonts w:ascii="Times New Roman" w:hAnsi="Times New Roman" w:cs="Times New Roman"/>
                <w:color w:val="FFFFFF" w:themeColor="background1"/>
                <w:sz w:val="20"/>
                <w:szCs w:val="20"/>
              </w:rPr>
            </w:pPr>
            <w:r w:rsidRPr="00057D44">
              <w:rPr>
                <w:rFonts w:ascii="Times New Roman" w:hAnsi="Times New Roman" w:cs="Times New Roman"/>
                <w:color w:val="FFFFFF" w:themeColor="background1"/>
                <w:sz w:val="20"/>
                <w:szCs w:val="20"/>
              </w:rPr>
              <w:t>ПЛОЩАДЬ</w:t>
            </w:r>
          </w:p>
        </w:tc>
        <w:tc>
          <w:tcPr>
            <w:tcW w:w="1682" w:type="dxa"/>
            <w:shd w:val="clear" w:color="auto" w:fill="29617A"/>
          </w:tcPr>
          <w:p w:rsidR="00235871" w:rsidRPr="00057D44" w:rsidRDefault="00235871" w:rsidP="00775C8F">
            <w:pPr>
              <w:jc w:val="both"/>
              <w:rPr>
                <w:rFonts w:ascii="Times New Roman" w:hAnsi="Times New Roman" w:cs="Times New Roman"/>
                <w:color w:val="FFFFFF" w:themeColor="background1"/>
                <w:sz w:val="20"/>
                <w:szCs w:val="20"/>
              </w:rPr>
            </w:pPr>
            <w:r w:rsidRPr="00057D44">
              <w:rPr>
                <w:rFonts w:ascii="Times New Roman" w:hAnsi="Times New Roman" w:cs="Times New Roman"/>
                <w:color w:val="FFFFFF" w:themeColor="background1"/>
                <w:sz w:val="20"/>
                <w:szCs w:val="20"/>
              </w:rPr>
              <w:t>ПРИМЕЧАНИЕ</w:t>
            </w: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1</w:t>
            </w:r>
          </w:p>
        </w:tc>
        <w:tc>
          <w:tcPr>
            <w:tcW w:w="2403" w:type="dxa"/>
          </w:tcPr>
          <w:p w:rsidR="00057D44" w:rsidRDefault="00057D44" w:rsidP="00FB3E87">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№215</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Советская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5</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217,7</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2</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№216</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Волгоградская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86</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308,5</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3</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№217</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Волгоградская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88</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303,7</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4</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№218</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Волгоградская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90</w:t>
            </w:r>
          </w:p>
        </w:tc>
        <w:tc>
          <w:tcPr>
            <w:tcW w:w="1559" w:type="dxa"/>
          </w:tcPr>
          <w:p w:rsidR="00057D44" w:rsidRDefault="00057D44" w:rsidP="00FB3E87">
            <w:pPr>
              <w:jc w:val="center"/>
              <w:rPr>
                <w:rFonts w:ascii="Times New Roman" w:hAnsi="Times New Roman" w:cs="Times New Roman"/>
                <w:sz w:val="24"/>
                <w:szCs w:val="24"/>
              </w:rPr>
            </w:pPr>
            <w:r>
              <w:rPr>
                <w:rFonts w:ascii="Times New Roman" w:hAnsi="Times New Roman" w:cs="Times New Roman"/>
                <w:sz w:val="20"/>
                <w:szCs w:val="20"/>
              </w:rPr>
              <w:t>336,1</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5</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№219</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Волгоградская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92</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334,8</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6</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№220</w:t>
            </w:r>
          </w:p>
        </w:tc>
        <w:tc>
          <w:tcPr>
            <w:tcW w:w="3828" w:type="dxa"/>
          </w:tcPr>
          <w:p w:rsidR="00057D44" w:rsidRDefault="00057D44" w:rsidP="00057D44">
            <w:pPr>
              <w:jc w:val="center"/>
            </w:pPr>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w:t>
            </w:r>
            <w:r>
              <w:rPr>
                <w:rFonts w:ascii="Times New Roman" w:hAnsi="Times New Roman" w:cs="Times New Roman"/>
                <w:color w:val="333333"/>
                <w:sz w:val="20"/>
                <w:szCs w:val="20"/>
                <w:shd w:val="clear" w:color="auto" w:fill="FFFFFF"/>
              </w:rPr>
              <w:t>Волгоградская</w:t>
            </w:r>
            <w:r w:rsidRPr="007619E2">
              <w:rPr>
                <w:rFonts w:ascii="Times New Roman" w:hAnsi="Times New Roman" w:cs="Times New Roman"/>
                <w:color w:val="333333"/>
                <w:sz w:val="20"/>
                <w:szCs w:val="20"/>
                <w:shd w:val="clear" w:color="auto" w:fill="FFFFFF"/>
              </w:rPr>
              <w:t xml:space="preserve">, д. </w:t>
            </w:r>
            <w:r>
              <w:rPr>
                <w:rFonts w:ascii="Times New Roman" w:hAnsi="Times New Roman" w:cs="Times New Roman"/>
                <w:color w:val="333333"/>
                <w:sz w:val="20"/>
                <w:szCs w:val="20"/>
                <w:shd w:val="clear" w:color="auto" w:fill="FFFFFF"/>
              </w:rPr>
              <w:t>94</w:t>
            </w:r>
          </w:p>
        </w:tc>
        <w:tc>
          <w:tcPr>
            <w:tcW w:w="1559" w:type="dxa"/>
          </w:tcPr>
          <w:p w:rsidR="00057D44" w:rsidRDefault="00057D44" w:rsidP="00FB3E87">
            <w:pPr>
              <w:jc w:val="center"/>
              <w:rPr>
                <w:rFonts w:ascii="Times New Roman" w:hAnsi="Times New Roman" w:cs="Times New Roman"/>
                <w:sz w:val="24"/>
                <w:szCs w:val="24"/>
              </w:rPr>
            </w:pPr>
            <w:r>
              <w:rPr>
                <w:rFonts w:ascii="Times New Roman" w:hAnsi="Times New Roman" w:cs="Times New Roman"/>
                <w:sz w:val="20"/>
                <w:szCs w:val="20"/>
              </w:rPr>
              <w:t>357</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7</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№221</w:t>
            </w:r>
          </w:p>
        </w:tc>
        <w:tc>
          <w:tcPr>
            <w:tcW w:w="3828" w:type="dxa"/>
          </w:tcPr>
          <w:p w:rsidR="00057D44" w:rsidRDefault="00057D44" w:rsidP="00057D44">
            <w:pPr>
              <w:jc w:val="center"/>
            </w:pPr>
            <w:r w:rsidRPr="00A54D71">
              <w:rPr>
                <w:rFonts w:ascii="Times New Roman" w:hAnsi="Times New Roman" w:cs="Times New Roman"/>
                <w:sz w:val="20"/>
                <w:szCs w:val="20"/>
              </w:rPr>
              <w:t>404353, Волгоградская область, г. Котельниково</w:t>
            </w:r>
            <w:r w:rsidRPr="00A54D71">
              <w:rPr>
                <w:rFonts w:ascii="Times New Roman" w:hAnsi="Times New Roman" w:cs="Times New Roman"/>
                <w:color w:val="333333"/>
                <w:sz w:val="20"/>
                <w:szCs w:val="20"/>
                <w:shd w:val="clear" w:color="auto" w:fill="FFFFFF"/>
              </w:rPr>
              <w:t xml:space="preserve">, ул. Комсомольская, д. </w:t>
            </w:r>
            <w:r>
              <w:rPr>
                <w:rFonts w:ascii="Times New Roman" w:hAnsi="Times New Roman" w:cs="Times New Roman"/>
                <w:color w:val="333333"/>
                <w:sz w:val="20"/>
                <w:szCs w:val="20"/>
                <w:shd w:val="clear" w:color="auto" w:fill="FFFFFF"/>
              </w:rPr>
              <w:t>87</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307,7</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8</w:t>
            </w:r>
          </w:p>
        </w:tc>
        <w:tc>
          <w:tcPr>
            <w:tcW w:w="2403" w:type="dxa"/>
          </w:tcPr>
          <w:p w:rsidR="00057D44" w:rsidRDefault="00057D44" w:rsidP="00FB3E87">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№222</w:t>
            </w:r>
          </w:p>
        </w:tc>
        <w:tc>
          <w:tcPr>
            <w:tcW w:w="3828" w:type="dxa"/>
          </w:tcPr>
          <w:p w:rsidR="00057D44" w:rsidRDefault="00057D44" w:rsidP="00057D44">
            <w:pPr>
              <w:jc w:val="center"/>
            </w:pPr>
            <w:r w:rsidRPr="00A54D71">
              <w:rPr>
                <w:rFonts w:ascii="Times New Roman" w:hAnsi="Times New Roman" w:cs="Times New Roman"/>
                <w:sz w:val="20"/>
                <w:szCs w:val="20"/>
              </w:rPr>
              <w:t>404353, Волгоградская область, г. Котельниково</w:t>
            </w:r>
            <w:r w:rsidRPr="00A54D71">
              <w:rPr>
                <w:rFonts w:ascii="Times New Roman" w:hAnsi="Times New Roman" w:cs="Times New Roman"/>
                <w:color w:val="333333"/>
                <w:sz w:val="20"/>
                <w:szCs w:val="20"/>
                <w:shd w:val="clear" w:color="auto" w:fill="FFFFFF"/>
              </w:rPr>
              <w:t xml:space="preserve">, ул. Комсомольская, д. </w:t>
            </w:r>
            <w:r>
              <w:rPr>
                <w:rFonts w:ascii="Times New Roman" w:hAnsi="Times New Roman" w:cs="Times New Roman"/>
                <w:color w:val="333333"/>
                <w:sz w:val="20"/>
                <w:szCs w:val="20"/>
                <w:shd w:val="clear" w:color="auto" w:fill="FFFFFF"/>
              </w:rPr>
              <w:t>89</w:t>
            </w:r>
          </w:p>
        </w:tc>
        <w:tc>
          <w:tcPr>
            <w:tcW w:w="1559" w:type="dxa"/>
          </w:tcPr>
          <w:p w:rsidR="00057D44" w:rsidRPr="00057D44" w:rsidRDefault="00057D44" w:rsidP="00057D44">
            <w:pPr>
              <w:jc w:val="center"/>
              <w:rPr>
                <w:rFonts w:ascii="Times New Roman" w:hAnsi="Times New Roman" w:cs="Times New Roman"/>
                <w:sz w:val="20"/>
                <w:szCs w:val="20"/>
              </w:rPr>
            </w:pPr>
            <w:r>
              <w:rPr>
                <w:rFonts w:ascii="Times New Roman" w:hAnsi="Times New Roman" w:cs="Times New Roman"/>
                <w:sz w:val="20"/>
                <w:szCs w:val="20"/>
              </w:rPr>
              <w:t>319,4</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9</w:t>
            </w:r>
          </w:p>
        </w:tc>
        <w:tc>
          <w:tcPr>
            <w:tcW w:w="2403" w:type="dxa"/>
          </w:tcPr>
          <w:p w:rsidR="00057D44" w:rsidRPr="00057D44" w:rsidRDefault="00057D44" w:rsidP="00775C8F">
            <w:pPr>
              <w:jc w:val="both"/>
              <w:rPr>
                <w:rFonts w:ascii="Times New Roman" w:hAnsi="Times New Roman" w:cs="Times New Roman"/>
                <w:sz w:val="20"/>
                <w:szCs w:val="20"/>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№223</w:t>
            </w:r>
          </w:p>
        </w:tc>
        <w:tc>
          <w:tcPr>
            <w:tcW w:w="3828" w:type="dxa"/>
          </w:tcPr>
          <w:p w:rsidR="00057D44" w:rsidRDefault="00057D44" w:rsidP="00057D44">
            <w:pPr>
              <w:jc w:val="center"/>
            </w:pPr>
            <w:r w:rsidRPr="00A54D71">
              <w:rPr>
                <w:rFonts w:ascii="Times New Roman" w:hAnsi="Times New Roman" w:cs="Times New Roman"/>
                <w:sz w:val="20"/>
                <w:szCs w:val="20"/>
              </w:rPr>
              <w:t>404353, Волгоградская область, г. Котельниково</w:t>
            </w:r>
            <w:r w:rsidRPr="00A54D71">
              <w:rPr>
                <w:rFonts w:ascii="Times New Roman" w:hAnsi="Times New Roman" w:cs="Times New Roman"/>
                <w:color w:val="333333"/>
                <w:sz w:val="20"/>
                <w:szCs w:val="20"/>
                <w:shd w:val="clear" w:color="auto" w:fill="FFFFFF"/>
              </w:rPr>
              <w:t>, ул. Комсомольская, д. 91</w:t>
            </w:r>
          </w:p>
        </w:tc>
        <w:tc>
          <w:tcPr>
            <w:tcW w:w="1559" w:type="dxa"/>
          </w:tcPr>
          <w:p w:rsidR="00057D44" w:rsidRPr="00057D44" w:rsidRDefault="00057D44" w:rsidP="00057D44">
            <w:pPr>
              <w:jc w:val="center"/>
              <w:rPr>
                <w:rFonts w:ascii="Times New Roman" w:hAnsi="Times New Roman" w:cs="Times New Roman"/>
                <w:sz w:val="20"/>
                <w:szCs w:val="20"/>
              </w:rPr>
            </w:pPr>
            <w:r w:rsidRPr="00057D44">
              <w:rPr>
                <w:rFonts w:ascii="Times New Roman" w:hAnsi="Times New Roman" w:cs="Times New Roman"/>
                <w:sz w:val="20"/>
                <w:szCs w:val="20"/>
              </w:rPr>
              <w:t>295,4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10</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№224</w:t>
            </w:r>
          </w:p>
        </w:tc>
        <w:tc>
          <w:tcPr>
            <w:tcW w:w="3828" w:type="dxa"/>
          </w:tcPr>
          <w:p w:rsidR="00057D44" w:rsidRDefault="00057D44" w:rsidP="00057D44">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Комсомольская, д. </w:t>
            </w:r>
            <w:r>
              <w:rPr>
                <w:rFonts w:ascii="Times New Roman" w:hAnsi="Times New Roman" w:cs="Times New Roman"/>
                <w:color w:val="333333"/>
                <w:sz w:val="20"/>
                <w:szCs w:val="20"/>
                <w:shd w:val="clear" w:color="auto" w:fill="FFFFFF"/>
              </w:rPr>
              <w:t>93</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353,6</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11</w:t>
            </w:r>
          </w:p>
        </w:tc>
        <w:tc>
          <w:tcPr>
            <w:tcW w:w="2403" w:type="dxa"/>
          </w:tcPr>
          <w:p w:rsidR="00057D44" w:rsidRDefault="00057D44" w:rsidP="00057D44">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№225</w:t>
            </w:r>
          </w:p>
        </w:tc>
        <w:tc>
          <w:tcPr>
            <w:tcW w:w="3828" w:type="dxa"/>
          </w:tcPr>
          <w:p w:rsidR="00057D44" w:rsidRDefault="00057D44" w:rsidP="00057D44">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Комсомольская, д. </w:t>
            </w:r>
            <w:r>
              <w:rPr>
                <w:rFonts w:ascii="Times New Roman" w:hAnsi="Times New Roman" w:cs="Times New Roman"/>
                <w:color w:val="333333"/>
                <w:sz w:val="20"/>
                <w:szCs w:val="20"/>
                <w:shd w:val="clear" w:color="auto" w:fill="FFFFFF"/>
              </w:rPr>
              <w:t>95</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323,5</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r w:rsidR="00057D44" w:rsidTr="00057D44">
        <w:tc>
          <w:tcPr>
            <w:tcW w:w="540"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4"/>
                <w:szCs w:val="24"/>
              </w:rPr>
              <w:t>12</w:t>
            </w:r>
          </w:p>
        </w:tc>
        <w:tc>
          <w:tcPr>
            <w:tcW w:w="2403" w:type="dxa"/>
          </w:tcPr>
          <w:p w:rsidR="00057D44" w:rsidRDefault="00057D44" w:rsidP="00775C8F">
            <w:pPr>
              <w:jc w:val="both"/>
              <w:rPr>
                <w:rFonts w:ascii="Times New Roman" w:hAnsi="Times New Roman" w:cs="Times New Roman"/>
                <w:sz w:val="24"/>
                <w:szCs w:val="24"/>
              </w:rPr>
            </w:pPr>
            <w:r w:rsidRPr="00057D44">
              <w:rPr>
                <w:rFonts w:ascii="Times New Roman" w:hAnsi="Times New Roman" w:cs="Times New Roman"/>
                <w:sz w:val="20"/>
                <w:szCs w:val="20"/>
              </w:rPr>
              <w:t>Противорадиационное укрытие</w:t>
            </w:r>
            <w:r>
              <w:rPr>
                <w:rFonts w:ascii="Times New Roman" w:hAnsi="Times New Roman" w:cs="Times New Roman"/>
                <w:sz w:val="20"/>
                <w:szCs w:val="20"/>
              </w:rPr>
              <w:t xml:space="preserve"> №226</w:t>
            </w:r>
          </w:p>
        </w:tc>
        <w:tc>
          <w:tcPr>
            <w:tcW w:w="3828" w:type="dxa"/>
          </w:tcPr>
          <w:p w:rsidR="00057D44" w:rsidRDefault="00057D44" w:rsidP="00057D44">
            <w:r w:rsidRPr="007619E2">
              <w:rPr>
                <w:rFonts w:ascii="Times New Roman" w:hAnsi="Times New Roman" w:cs="Times New Roman"/>
                <w:sz w:val="20"/>
                <w:szCs w:val="20"/>
              </w:rPr>
              <w:t>404353, Волгоградская область, г. Котельниково</w:t>
            </w:r>
            <w:r w:rsidRPr="007619E2">
              <w:rPr>
                <w:rFonts w:ascii="Times New Roman" w:hAnsi="Times New Roman" w:cs="Times New Roman"/>
                <w:color w:val="333333"/>
                <w:sz w:val="20"/>
                <w:szCs w:val="20"/>
                <w:shd w:val="clear" w:color="auto" w:fill="FFFFFF"/>
              </w:rPr>
              <w:t xml:space="preserve">, ул. Комсомольская, д. </w:t>
            </w:r>
            <w:r>
              <w:rPr>
                <w:rFonts w:ascii="Times New Roman" w:hAnsi="Times New Roman" w:cs="Times New Roman"/>
                <w:color w:val="333333"/>
                <w:sz w:val="20"/>
                <w:szCs w:val="20"/>
                <w:shd w:val="clear" w:color="auto" w:fill="FFFFFF"/>
              </w:rPr>
              <w:t>96</w:t>
            </w:r>
          </w:p>
        </w:tc>
        <w:tc>
          <w:tcPr>
            <w:tcW w:w="1559" w:type="dxa"/>
          </w:tcPr>
          <w:p w:rsidR="00057D44" w:rsidRDefault="00057D44" w:rsidP="00057D44">
            <w:pPr>
              <w:jc w:val="center"/>
              <w:rPr>
                <w:rFonts w:ascii="Times New Roman" w:hAnsi="Times New Roman" w:cs="Times New Roman"/>
                <w:sz w:val="24"/>
                <w:szCs w:val="24"/>
              </w:rPr>
            </w:pPr>
            <w:r>
              <w:rPr>
                <w:rFonts w:ascii="Times New Roman" w:hAnsi="Times New Roman" w:cs="Times New Roman"/>
                <w:sz w:val="20"/>
                <w:szCs w:val="20"/>
              </w:rPr>
              <w:t>319,7</w:t>
            </w:r>
            <w:r w:rsidRPr="00057D44">
              <w:rPr>
                <w:rFonts w:ascii="Times New Roman" w:hAnsi="Times New Roman" w:cs="Times New Roman"/>
                <w:sz w:val="20"/>
                <w:szCs w:val="20"/>
              </w:rPr>
              <w:t xml:space="preserve"> м</w:t>
            </w:r>
            <w:r w:rsidRPr="00057D44">
              <w:rPr>
                <w:rFonts w:asciiTheme="minorEastAsia" w:hAnsiTheme="minorEastAsia" w:cstheme="minorEastAsia" w:hint="eastAsia"/>
                <w:sz w:val="20"/>
                <w:szCs w:val="20"/>
              </w:rPr>
              <w:t>²</w:t>
            </w:r>
          </w:p>
        </w:tc>
        <w:tc>
          <w:tcPr>
            <w:tcW w:w="1682" w:type="dxa"/>
          </w:tcPr>
          <w:p w:rsidR="00057D44" w:rsidRDefault="00057D44" w:rsidP="00775C8F">
            <w:pPr>
              <w:jc w:val="both"/>
              <w:rPr>
                <w:rFonts w:ascii="Times New Roman" w:hAnsi="Times New Roman" w:cs="Times New Roman"/>
                <w:sz w:val="24"/>
                <w:szCs w:val="24"/>
              </w:rPr>
            </w:pPr>
          </w:p>
        </w:tc>
      </w:tr>
    </w:tbl>
    <w:p w:rsidR="00235871" w:rsidRDefault="00235871" w:rsidP="00775C8F">
      <w:pPr>
        <w:spacing w:after="0" w:line="240" w:lineRule="auto"/>
        <w:ind w:firstLine="851"/>
        <w:jc w:val="both"/>
        <w:rPr>
          <w:rFonts w:ascii="Times New Roman" w:hAnsi="Times New Roman" w:cs="Times New Roman"/>
          <w:sz w:val="24"/>
          <w:szCs w:val="24"/>
        </w:rPr>
      </w:pPr>
    </w:p>
    <w:p w:rsidR="00057D44" w:rsidRDefault="00057D44"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Все укрытия находятся в удовлетворительном состоянии, готовы к непосредственной эксплуатации.</w:t>
      </w:r>
    </w:p>
    <w:p w:rsidR="00D71A28" w:rsidRPr="00E34C61" w:rsidRDefault="00913D11"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объект располагается за пределами муниципального образования и поставлен на учет в части собственности ошибочно. </w:t>
      </w:r>
    </w:p>
    <w:p w:rsidR="001709FA" w:rsidRDefault="001709FA" w:rsidP="00775C8F">
      <w:pPr>
        <w:spacing w:after="0" w:line="240" w:lineRule="auto"/>
        <w:ind w:firstLine="851"/>
        <w:jc w:val="both"/>
        <w:rPr>
          <w:rFonts w:ascii="Times New Roman" w:hAnsi="Times New Roman" w:cs="Times New Roman"/>
          <w:color w:val="FF0000"/>
          <w:sz w:val="24"/>
          <w:szCs w:val="24"/>
        </w:rPr>
      </w:pPr>
    </w:p>
    <w:p w:rsidR="001709FA" w:rsidRPr="00E34C61" w:rsidRDefault="001709FA" w:rsidP="00775C8F">
      <w:pPr>
        <w:spacing w:after="0" w:line="240" w:lineRule="auto"/>
        <w:ind w:firstLine="851"/>
        <w:jc w:val="both"/>
        <w:rPr>
          <w:rFonts w:ascii="Times New Roman" w:hAnsi="Times New Roman" w:cs="Times New Roman"/>
          <w:sz w:val="24"/>
          <w:szCs w:val="24"/>
        </w:rPr>
      </w:pPr>
      <w:r w:rsidRPr="00E34C61">
        <w:rPr>
          <w:rFonts w:ascii="Times New Roman" w:hAnsi="Times New Roman" w:cs="Times New Roman"/>
          <w:sz w:val="24"/>
          <w:szCs w:val="24"/>
        </w:rPr>
        <w:t>3.11.</w:t>
      </w:r>
      <w:r w:rsidR="00E34C61" w:rsidRPr="00E34C61">
        <w:rPr>
          <w:rFonts w:ascii="Times New Roman" w:hAnsi="Times New Roman" w:cs="Times New Roman"/>
          <w:sz w:val="24"/>
          <w:szCs w:val="24"/>
        </w:rPr>
        <w:t xml:space="preserve"> ОБЪЕКТЫ МИНИСТАРСТВАОБОРОНЫ.</w:t>
      </w:r>
    </w:p>
    <w:p w:rsidR="00E34C61" w:rsidRPr="00E34C61" w:rsidRDefault="00E34C61" w:rsidP="00E34C61">
      <w:pPr>
        <w:spacing w:after="0" w:line="240" w:lineRule="auto"/>
        <w:ind w:firstLine="851"/>
        <w:jc w:val="both"/>
        <w:rPr>
          <w:rFonts w:ascii="Times New Roman" w:hAnsi="Times New Roman" w:cs="Times New Roman"/>
          <w:sz w:val="24"/>
          <w:szCs w:val="24"/>
        </w:rPr>
      </w:pPr>
      <w:r w:rsidRPr="00E34C61">
        <w:rPr>
          <w:rFonts w:ascii="Times New Roman" w:hAnsi="Times New Roman" w:cs="Times New Roman"/>
          <w:sz w:val="24"/>
          <w:szCs w:val="24"/>
        </w:rPr>
        <w:t xml:space="preserve">В настоящее время на территории муниципального образования располагается крупный объект Министерства обороны Российской Федерации. На территории объекта расположена войсковая часть 213 УАВБ. Объект предполагает закрытый режим пользования территорией, информация о расположении на его территории строений – секретна. </w:t>
      </w:r>
    </w:p>
    <w:p w:rsidR="00E34C61" w:rsidRPr="00E34C61" w:rsidRDefault="00E34C61" w:rsidP="00E34C61">
      <w:pPr>
        <w:spacing w:after="0" w:line="240" w:lineRule="auto"/>
        <w:ind w:firstLine="851"/>
        <w:jc w:val="both"/>
      </w:pPr>
    </w:p>
    <w:p w:rsidR="006F0BD2" w:rsidRPr="00A65040" w:rsidRDefault="00934D6D" w:rsidP="00775C8F">
      <w:pPr>
        <w:spacing w:after="0" w:line="240" w:lineRule="auto"/>
        <w:ind w:firstLine="851"/>
        <w:jc w:val="both"/>
        <w:rPr>
          <w:rFonts w:ascii="Times New Roman" w:hAnsi="Times New Roman" w:cs="Times New Roman"/>
          <w:sz w:val="24"/>
          <w:szCs w:val="24"/>
        </w:rPr>
      </w:pPr>
      <w:r w:rsidRPr="00A65040">
        <w:rPr>
          <w:rFonts w:ascii="Times New Roman" w:hAnsi="Times New Roman" w:cs="Times New Roman"/>
          <w:sz w:val="24"/>
          <w:szCs w:val="24"/>
        </w:rPr>
        <w:t>3.1</w:t>
      </w:r>
      <w:r w:rsidR="001709FA">
        <w:rPr>
          <w:rFonts w:ascii="Times New Roman" w:hAnsi="Times New Roman" w:cs="Times New Roman"/>
          <w:sz w:val="24"/>
          <w:szCs w:val="24"/>
        </w:rPr>
        <w:t>2</w:t>
      </w:r>
      <w:r w:rsidRPr="00A65040">
        <w:rPr>
          <w:rFonts w:ascii="Times New Roman" w:hAnsi="Times New Roman" w:cs="Times New Roman"/>
          <w:sz w:val="24"/>
          <w:szCs w:val="24"/>
        </w:rPr>
        <w:t>. ОБЪЕКТЫ СЕЛЬСКОХОЗЯЙСТВЕННОГО НАЗНАЧЕНИЯ.</w:t>
      </w:r>
    </w:p>
    <w:p w:rsidR="00E7457A" w:rsidRPr="00827A3A" w:rsidRDefault="00E7457A" w:rsidP="00E7457A">
      <w:pPr>
        <w:spacing w:after="0" w:line="240" w:lineRule="auto"/>
        <w:ind w:firstLine="851"/>
        <w:jc w:val="both"/>
        <w:rPr>
          <w:rFonts w:ascii="Times New Roman" w:hAnsi="Times New Roman" w:cs="Times New Roman"/>
          <w:sz w:val="24"/>
          <w:szCs w:val="24"/>
        </w:rPr>
      </w:pPr>
      <w:r w:rsidRPr="00827A3A">
        <w:rPr>
          <w:rFonts w:ascii="Times New Roman" w:hAnsi="Times New Roman" w:cs="Times New Roman"/>
          <w:sz w:val="24"/>
          <w:szCs w:val="24"/>
        </w:rPr>
        <w:t xml:space="preserve">Сфера объектов сельского хозяйства на территории муниципального образования развита условно. В связи с тем, что территория поселения в целом имеет высокую степень освоенности, сельскохозяйственных угодий в границах муниципального образования не </w:t>
      </w:r>
      <w:r w:rsidRPr="00827A3A">
        <w:rPr>
          <w:rFonts w:ascii="Times New Roman" w:hAnsi="Times New Roman" w:cs="Times New Roman"/>
          <w:sz w:val="24"/>
          <w:szCs w:val="24"/>
        </w:rPr>
        <w:lastRenderedPageBreak/>
        <w:t>выделено. Тем не менее, в границах города располагается несколько объектов сельскохозяйственного назначения:</w:t>
      </w:r>
    </w:p>
    <w:p w:rsidR="00E7457A" w:rsidRPr="00827A3A" w:rsidRDefault="00E7457A" w:rsidP="00E7457A">
      <w:pPr>
        <w:spacing w:after="0" w:line="240" w:lineRule="auto"/>
        <w:ind w:firstLine="851"/>
        <w:jc w:val="both"/>
        <w:rPr>
          <w:rFonts w:ascii="Times New Roman" w:hAnsi="Times New Roman" w:cs="Times New Roman"/>
          <w:sz w:val="24"/>
          <w:szCs w:val="24"/>
        </w:rPr>
      </w:pPr>
      <w:r w:rsidRPr="00827A3A">
        <w:rPr>
          <w:rFonts w:ascii="Times New Roman" w:hAnsi="Times New Roman" w:cs="Times New Roman"/>
          <w:sz w:val="24"/>
          <w:szCs w:val="24"/>
        </w:rPr>
        <w:t>- элеватор;</w:t>
      </w:r>
    </w:p>
    <w:p w:rsidR="00E7457A" w:rsidRPr="00827A3A" w:rsidRDefault="00E7457A" w:rsidP="00E7457A">
      <w:pPr>
        <w:spacing w:after="0" w:line="240" w:lineRule="auto"/>
        <w:ind w:firstLine="851"/>
        <w:jc w:val="both"/>
        <w:rPr>
          <w:rFonts w:ascii="Times New Roman" w:hAnsi="Times New Roman" w:cs="Times New Roman"/>
          <w:sz w:val="24"/>
          <w:szCs w:val="24"/>
        </w:rPr>
      </w:pPr>
      <w:r w:rsidRPr="00827A3A">
        <w:rPr>
          <w:rFonts w:ascii="Times New Roman" w:hAnsi="Times New Roman" w:cs="Times New Roman"/>
          <w:sz w:val="24"/>
          <w:szCs w:val="24"/>
        </w:rPr>
        <w:t>- дачные массивы;</w:t>
      </w:r>
    </w:p>
    <w:p w:rsidR="00827A3A" w:rsidRPr="00827A3A" w:rsidRDefault="00827A3A" w:rsidP="00E7457A">
      <w:pPr>
        <w:spacing w:after="0" w:line="240" w:lineRule="auto"/>
        <w:ind w:firstLine="851"/>
        <w:jc w:val="both"/>
        <w:rPr>
          <w:rFonts w:ascii="Times New Roman" w:hAnsi="Times New Roman" w:cs="Times New Roman"/>
          <w:sz w:val="24"/>
          <w:szCs w:val="24"/>
        </w:rPr>
      </w:pPr>
      <w:r w:rsidRPr="00827A3A">
        <w:rPr>
          <w:rFonts w:ascii="Times New Roman" w:hAnsi="Times New Roman" w:cs="Times New Roman"/>
          <w:sz w:val="24"/>
          <w:szCs w:val="24"/>
        </w:rPr>
        <w:t xml:space="preserve">Таким образом, на территории поселения сформировался комплекс переработки сельскохозяйственной продукции. В ближайшей перспективе целесообразно его развивать, дополнить рядом дополнительных функций. </w:t>
      </w:r>
    </w:p>
    <w:p w:rsidR="00E7457A" w:rsidRPr="00827A3A" w:rsidRDefault="00E7457A" w:rsidP="00E7457A">
      <w:pPr>
        <w:spacing w:after="0" w:line="240" w:lineRule="auto"/>
        <w:ind w:firstLine="851"/>
        <w:jc w:val="both"/>
        <w:rPr>
          <w:rFonts w:ascii="Times New Roman" w:hAnsi="Times New Roman" w:cs="Times New Roman"/>
          <w:sz w:val="24"/>
          <w:szCs w:val="24"/>
        </w:rPr>
      </w:pPr>
    </w:p>
    <w:p w:rsidR="00002B3F" w:rsidRPr="00F704AA" w:rsidRDefault="006C3C27" w:rsidP="00775C8F">
      <w:pPr>
        <w:spacing w:after="0" w:line="240" w:lineRule="auto"/>
        <w:ind w:firstLine="851"/>
        <w:jc w:val="both"/>
        <w:rPr>
          <w:rFonts w:ascii="Times New Roman" w:hAnsi="Times New Roman" w:cs="Times New Roman"/>
          <w:sz w:val="24"/>
          <w:szCs w:val="24"/>
        </w:rPr>
      </w:pPr>
      <w:r w:rsidRPr="00F704AA">
        <w:rPr>
          <w:rFonts w:ascii="Times New Roman" w:hAnsi="Times New Roman" w:cs="Times New Roman"/>
          <w:sz w:val="24"/>
          <w:szCs w:val="24"/>
        </w:rPr>
        <w:t>3.1</w:t>
      </w:r>
      <w:r w:rsidR="00D358AC">
        <w:rPr>
          <w:rFonts w:ascii="Times New Roman" w:hAnsi="Times New Roman" w:cs="Times New Roman"/>
          <w:sz w:val="24"/>
          <w:szCs w:val="24"/>
        </w:rPr>
        <w:t>3</w:t>
      </w:r>
      <w:r w:rsidRPr="00F704AA">
        <w:rPr>
          <w:rFonts w:ascii="Times New Roman" w:hAnsi="Times New Roman" w:cs="Times New Roman"/>
          <w:sz w:val="24"/>
          <w:szCs w:val="24"/>
        </w:rPr>
        <w:t>. ЖИЛОЙ</w:t>
      </w:r>
      <w:r w:rsidR="00EF327E" w:rsidRPr="00F704AA">
        <w:rPr>
          <w:rFonts w:ascii="Times New Roman" w:hAnsi="Times New Roman" w:cs="Times New Roman"/>
          <w:sz w:val="24"/>
          <w:szCs w:val="24"/>
        </w:rPr>
        <w:t xml:space="preserve"> ФОНД.</w:t>
      </w:r>
    </w:p>
    <w:p w:rsidR="00002B3F" w:rsidRPr="007E4AFA" w:rsidRDefault="00002B3F"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Структура жилищного фонда представлена частной, государственной, муниципальной формами собственности, доля которых к общей площади жилых помещений составил 86 %, 1 % и 13 % соответственно. Следует отметить, что доля муниципального жилищного фонда в муниципальном районе одна из самых низких по </w:t>
      </w:r>
      <w:r w:rsidR="007E4AFA" w:rsidRPr="007E4AFA">
        <w:rPr>
          <w:rFonts w:ascii="Times New Roman" w:hAnsi="Times New Roman" w:cs="Times New Roman"/>
          <w:sz w:val="24"/>
          <w:szCs w:val="24"/>
        </w:rPr>
        <w:t>региону</w:t>
      </w:r>
      <w:r w:rsidRPr="007E4AFA">
        <w:rPr>
          <w:rFonts w:ascii="Times New Roman" w:hAnsi="Times New Roman" w:cs="Times New Roman"/>
          <w:sz w:val="24"/>
          <w:szCs w:val="24"/>
        </w:rPr>
        <w:t>.</w:t>
      </w:r>
    </w:p>
    <w:p w:rsidR="00A540D0" w:rsidRPr="007E4AFA" w:rsidRDefault="00A540D0"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Около половины всех зданий жилищного фонда построено в 1971 - 1995 гг., степень износа которых колеблется в пределах от 31 до 65 %. 4 % жилищного фонда построено до 1920 гг. Здания со степенью износа свыше 70 % на территории района не числятся. Следует отметить, что за последний период капитальный ремонт жилищного фонда (в том числе капитальный ремонт помещений в квартирах) не осуществлялся.</w:t>
      </w:r>
    </w:p>
    <w:p w:rsidR="00A540D0" w:rsidRPr="007E4AFA" w:rsidRDefault="00A540D0"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Необходимо отметить, что средняя стоимость капитального ремонта </w:t>
      </w:r>
      <w:smartTag w:uri="urn:schemas-microsoft-com:office:smarttags" w:element="metricconverter">
        <w:smartTagPr>
          <w:attr w:name="ProductID" w:val="1 м2"/>
        </w:smartTagPr>
        <w:r w:rsidRPr="007E4AFA">
          <w:rPr>
            <w:rFonts w:ascii="Times New Roman" w:hAnsi="Times New Roman" w:cs="Times New Roman"/>
            <w:sz w:val="24"/>
            <w:szCs w:val="24"/>
          </w:rPr>
          <w:t>1 м</w:t>
        </w:r>
        <w:r w:rsidRPr="007E4AFA">
          <w:rPr>
            <w:rFonts w:ascii="Times New Roman" w:hAnsi="Times New Roman" w:cs="Times New Roman"/>
            <w:sz w:val="24"/>
            <w:szCs w:val="24"/>
            <w:vertAlign w:val="superscript"/>
          </w:rPr>
          <w:t>2</w:t>
        </w:r>
      </w:smartTag>
      <w:r w:rsidRPr="007E4AFA">
        <w:rPr>
          <w:rFonts w:ascii="Times New Roman" w:hAnsi="Times New Roman" w:cs="Times New Roman"/>
          <w:sz w:val="24"/>
          <w:szCs w:val="24"/>
        </w:rPr>
        <w:t xml:space="preserve"> жилья приближена к уровню затрат на строительство нового. Темпы же роста затрат на капитальный ремонт опережает темпы роста бюджетного финансирования, тем самым ухудшая состояние жилищного фонда. Строительство нового жилья приведет к увеличению срока службы жилищного фонда, в сравнение с жильем после капитального ремонта, и тем самым сократит бюджетные расходы.</w:t>
      </w:r>
    </w:p>
    <w:p w:rsidR="00A540D0" w:rsidRPr="007E4AFA" w:rsidRDefault="00A540D0"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Удельный вес жилищного фонда, оборудованного водопроводом, канализацией, центральным отоплением, горячим водоснабжением, газом и другими видами инженерного благоустройства, составляет более </w:t>
      </w:r>
      <w:r w:rsidR="007E4AFA">
        <w:rPr>
          <w:rFonts w:ascii="Times New Roman" w:hAnsi="Times New Roman" w:cs="Times New Roman"/>
          <w:sz w:val="24"/>
          <w:szCs w:val="24"/>
        </w:rPr>
        <w:t>9</w:t>
      </w:r>
      <w:r w:rsidR="007E4AFA" w:rsidRPr="007E4AFA">
        <w:rPr>
          <w:rFonts w:ascii="Times New Roman" w:hAnsi="Times New Roman" w:cs="Times New Roman"/>
          <w:sz w:val="24"/>
          <w:szCs w:val="24"/>
        </w:rPr>
        <w:t>5</w:t>
      </w:r>
      <w:r w:rsidRPr="007E4AFA">
        <w:rPr>
          <w:rFonts w:ascii="Times New Roman" w:hAnsi="Times New Roman" w:cs="Times New Roman"/>
          <w:sz w:val="24"/>
          <w:szCs w:val="24"/>
        </w:rPr>
        <w:t xml:space="preserve"> % и ежегодно этот показатель </w:t>
      </w:r>
      <w:r w:rsidR="007E4AFA" w:rsidRPr="007E4AFA">
        <w:rPr>
          <w:rFonts w:ascii="Times New Roman" w:hAnsi="Times New Roman" w:cs="Times New Roman"/>
          <w:sz w:val="24"/>
          <w:szCs w:val="24"/>
        </w:rPr>
        <w:t>увеличивается</w:t>
      </w:r>
      <w:r w:rsidRPr="007E4AFA">
        <w:rPr>
          <w:rFonts w:ascii="Times New Roman" w:hAnsi="Times New Roman" w:cs="Times New Roman"/>
          <w:sz w:val="24"/>
          <w:szCs w:val="24"/>
        </w:rPr>
        <w:t>.</w:t>
      </w:r>
    </w:p>
    <w:p w:rsidR="00A540D0" w:rsidRPr="007E4AFA" w:rsidRDefault="00A540D0"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На территории </w:t>
      </w:r>
      <w:r w:rsidR="007E4AFA" w:rsidRPr="007E4AFA">
        <w:rPr>
          <w:rFonts w:ascii="Times New Roman" w:hAnsi="Times New Roman" w:cs="Times New Roman"/>
          <w:sz w:val="24"/>
          <w:szCs w:val="24"/>
        </w:rPr>
        <w:t>муниципального образования</w:t>
      </w:r>
      <w:r w:rsidRPr="007E4AFA">
        <w:rPr>
          <w:rFonts w:ascii="Times New Roman" w:hAnsi="Times New Roman" w:cs="Times New Roman"/>
          <w:sz w:val="24"/>
          <w:szCs w:val="24"/>
        </w:rPr>
        <w:t xml:space="preserve"> ведется работа по реализации приоритетного национального проекта «Доступное и комфортное жилье - гражданам России». Целью приоритетного национального проекта является формирование рынка доступного жилья и обеспечение комфортных условий проживания граждан России.</w:t>
      </w:r>
    </w:p>
    <w:p w:rsidR="00A540D0" w:rsidRPr="007E4AFA" w:rsidRDefault="00A540D0"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В настоящее время предоставляются социальные выплаты на строительство (приобретение) жилья гражданам, проживающим в сельской местности, а также предоставление социальных выплат на строительство (приобретение) жилья в сельской местности молодым семьям и молодым специалистам. Главным организационно-финансовым механизмом реализации национального проекта является федеральная целевая программа «Жилище» и входящие в ее состав подпрограммы. Важной особенностью новой программы является ее сбалансированность, стимулирование не только спроса, но и предложения на рынке жилья. </w:t>
      </w:r>
    </w:p>
    <w:p w:rsidR="0063130C" w:rsidRPr="00297F92" w:rsidRDefault="0063130C" w:rsidP="00775C8F">
      <w:pPr>
        <w:spacing w:after="0" w:line="240" w:lineRule="auto"/>
        <w:ind w:firstLine="851"/>
        <w:jc w:val="both"/>
        <w:rPr>
          <w:rFonts w:ascii="Times New Roman" w:hAnsi="Times New Roman" w:cs="Times New Roman"/>
          <w:bCs/>
          <w:color w:val="FF0000"/>
          <w:sz w:val="24"/>
          <w:szCs w:val="24"/>
        </w:rPr>
      </w:pPr>
    </w:p>
    <w:p w:rsidR="006C3C27" w:rsidRPr="007E4AFA" w:rsidRDefault="00153F41"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002E3F96" w:rsidRPr="007E4AFA">
        <w:rPr>
          <w:rFonts w:ascii="Times New Roman" w:hAnsi="Times New Roman" w:cs="Times New Roman"/>
          <w:b/>
          <w:sz w:val="24"/>
          <w:szCs w:val="24"/>
        </w:rPr>
        <w:t>.4.  ИНЖЕНЕРНАЯ ИНФРАСТРУКТУРА.</w:t>
      </w:r>
    </w:p>
    <w:p w:rsidR="00FB4540" w:rsidRPr="007E4AFA" w:rsidRDefault="00980E36" w:rsidP="00775C8F">
      <w:pPr>
        <w:spacing w:after="0" w:line="240" w:lineRule="auto"/>
        <w:ind w:firstLine="851"/>
        <w:jc w:val="both"/>
        <w:rPr>
          <w:rFonts w:ascii="Times New Roman" w:hAnsi="Times New Roman" w:cs="Times New Roman"/>
          <w:sz w:val="24"/>
          <w:szCs w:val="24"/>
        </w:rPr>
      </w:pPr>
      <w:r w:rsidRPr="007E4AFA">
        <w:rPr>
          <w:rFonts w:ascii="Times New Roman" w:hAnsi="Times New Roman" w:cs="Times New Roman"/>
          <w:sz w:val="24"/>
          <w:szCs w:val="24"/>
        </w:rPr>
        <w:t xml:space="preserve">Муниципальное образование располагает развитой инфраструктурой инженерного обеспечения территории. В рамках муниципального района поселение обеспечено инженерными сетями в достаточной степени. Тем не менее, уровень развития инфраструктуры на момент разработки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7E4AFA">
        <w:rPr>
          <w:rFonts w:ascii="Times New Roman" w:hAnsi="Times New Roman" w:cs="Times New Roman"/>
          <w:sz w:val="24"/>
          <w:szCs w:val="24"/>
        </w:rPr>
        <w:t xml:space="preserve">не достаточен для интенсивного экономического развития поселения.  </w:t>
      </w:r>
    </w:p>
    <w:p w:rsidR="00533476" w:rsidRPr="002F62C6" w:rsidRDefault="00B3307B" w:rsidP="00775C8F">
      <w:pPr>
        <w:spacing w:after="0" w:line="240" w:lineRule="auto"/>
        <w:ind w:firstLine="851"/>
        <w:jc w:val="both"/>
        <w:rPr>
          <w:rFonts w:ascii="Times New Roman" w:hAnsi="Times New Roman" w:cs="Times New Roman"/>
          <w:sz w:val="24"/>
          <w:szCs w:val="24"/>
        </w:rPr>
      </w:pPr>
      <w:r w:rsidRPr="002F62C6">
        <w:rPr>
          <w:rFonts w:ascii="Times New Roman" w:hAnsi="Times New Roman" w:cs="Times New Roman"/>
          <w:sz w:val="24"/>
          <w:szCs w:val="24"/>
        </w:rPr>
        <w:t xml:space="preserve">Муниципальное образование обеспечено сетями энергоснабжения. Степень электрификации достигает 100%. Обслуживание территории производится за счет сетей электроснабжения, а так же локальной трансформаторной подстанцией. Инфраструктура энергоснабжения </w:t>
      </w:r>
      <w:r w:rsidR="00F92169" w:rsidRPr="002F62C6">
        <w:rPr>
          <w:rFonts w:ascii="Times New Roman" w:hAnsi="Times New Roman" w:cs="Times New Roman"/>
          <w:sz w:val="24"/>
          <w:szCs w:val="24"/>
        </w:rPr>
        <w:t xml:space="preserve">наиболее развита, и обладает наибольшим ресурсом к развитию. </w:t>
      </w:r>
    </w:p>
    <w:p w:rsidR="00533476" w:rsidRPr="002F62C6" w:rsidRDefault="007E4AFA" w:rsidP="00C16F2B">
      <w:pPr>
        <w:spacing w:after="0" w:line="240" w:lineRule="auto"/>
        <w:ind w:firstLine="851"/>
        <w:jc w:val="both"/>
        <w:rPr>
          <w:rFonts w:ascii="Times New Roman" w:hAnsi="Times New Roman" w:cs="Times New Roman"/>
          <w:sz w:val="24"/>
          <w:szCs w:val="24"/>
        </w:rPr>
      </w:pPr>
      <w:r w:rsidRPr="002F62C6">
        <w:rPr>
          <w:rFonts w:ascii="Times New Roman" w:hAnsi="Times New Roman" w:cs="Times New Roman"/>
          <w:sz w:val="24"/>
          <w:szCs w:val="24"/>
        </w:rPr>
        <w:t>В северо-восточной части поселения расположена понижающая подстанция мощностью 220/</w:t>
      </w:r>
      <w:r w:rsidR="00533476" w:rsidRPr="002F62C6">
        <w:rPr>
          <w:rFonts w:ascii="Times New Roman" w:hAnsi="Times New Roman" w:cs="Times New Roman"/>
          <w:sz w:val="24"/>
          <w:szCs w:val="24"/>
        </w:rPr>
        <w:t>110/</w:t>
      </w:r>
      <w:r w:rsidRPr="002F62C6">
        <w:rPr>
          <w:rFonts w:ascii="Times New Roman" w:hAnsi="Times New Roman" w:cs="Times New Roman"/>
          <w:sz w:val="24"/>
          <w:szCs w:val="24"/>
        </w:rPr>
        <w:t>35/</w:t>
      </w:r>
      <w:r w:rsidR="00533476" w:rsidRPr="002F62C6">
        <w:rPr>
          <w:rFonts w:ascii="Times New Roman" w:hAnsi="Times New Roman" w:cs="Times New Roman"/>
          <w:sz w:val="24"/>
          <w:szCs w:val="24"/>
        </w:rPr>
        <w:t xml:space="preserve">10 кВ. От подстанции электроэнергия по воздушным линиям 10 кВ </w:t>
      </w:r>
      <w:r w:rsidR="00533476" w:rsidRPr="002F62C6">
        <w:rPr>
          <w:rFonts w:ascii="Times New Roman" w:hAnsi="Times New Roman" w:cs="Times New Roman"/>
          <w:sz w:val="24"/>
          <w:szCs w:val="24"/>
        </w:rPr>
        <w:lastRenderedPageBreak/>
        <w:t>распределяется по трансформаторным подстанциям и комплектным трансформаторным подстанциям 10/0,4 кВ, расположенным в непосредственной близости к потребителям.</w:t>
      </w:r>
      <w:r w:rsidRPr="002F62C6">
        <w:rPr>
          <w:rFonts w:ascii="Times New Roman" w:hAnsi="Times New Roman" w:cs="Times New Roman"/>
          <w:sz w:val="24"/>
          <w:szCs w:val="24"/>
        </w:rPr>
        <w:t xml:space="preserve"> </w:t>
      </w:r>
      <w:r w:rsidR="00533476" w:rsidRPr="002F62C6">
        <w:rPr>
          <w:rFonts w:ascii="Times New Roman" w:hAnsi="Times New Roman" w:cs="Times New Roman"/>
          <w:sz w:val="24"/>
          <w:szCs w:val="24"/>
        </w:rPr>
        <w:t xml:space="preserve">Все потребители имеют централизованное электроснабжение. По категории надежности электроснабжения основную группу потребителей можно отнести к </w:t>
      </w:r>
      <w:r w:rsidR="00533476" w:rsidRPr="002F62C6">
        <w:rPr>
          <w:rFonts w:ascii="Times New Roman" w:hAnsi="Times New Roman" w:cs="Times New Roman"/>
          <w:sz w:val="24"/>
          <w:szCs w:val="24"/>
          <w:lang w:val="en-US"/>
        </w:rPr>
        <w:t>III</w:t>
      </w:r>
      <w:r w:rsidR="00533476" w:rsidRPr="002F62C6">
        <w:rPr>
          <w:rFonts w:ascii="Times New Roman" w:hAnsi="Times New Roman" w:cs="Times New Roman"/>
          <w:sz w:val="24"/>
          <w:szCs w:val="24"/>
        </w:rPr>
        <w:t xml:space="preserve"> категории. Потребители </w:t>
      </w:r>
      <w:r w:rsidR="00533476" w:rsidRPr="002F62C6">
        <w:rPr>
          <w:rFonts w:ascii="Times New Roman" w:hAnsi="Times New Roman" w:cs="Times New Roman"/>
          <w:sz w:val="24"/>
          <w:szCs w:val="24"/>
          <w:lang w:val="en-US"/>
        </w:rPr>
        <w:t>I</w:t>
      </w:r>
      <w:r w:rsidR="00533476" w:rsidRPr="002F62C6">
        <w:rPr>
          <w:rFonts w:ascii="Times New Roman" w:hAnsi="Times New Roman" w:cs="Times New Roman"/>
          <w:sz w:val="24"/>
          <w:szCs w:val="24"/>
        </w:rPr>
        <w:t xml:space="preserve"> и </w:t>
      </w:r>
      <w:r w:rsidR="00533476" w:rsidRPr="002F62C6">
        <w:rPr>
          <w:rFonts w:ascii="Times New Roman" w:hAnsi="Times New Roman" w:cs="Times New Roman"/>
          <w:sz w:val="24"/>
          <w:szCs w:val="24"/>
          <w:lang w:val="en-US"/>
        </w:rPr>
        <w:t>II</w:t>
      </w:r>
      <w:r w:rsidR="00533476" w:rsidRPr="002F62C6">
        <w:rPr>
          <w:rFonts w:ascii="Times New Roman" w:hAnsi="Times New Roman" w:cs="Times New Roman"/>
          <w:sz w:val="24"/>
          <w:szCs w:val="24"/>
        </w:rPr>
        <w:t> категории обеспечены сетевым резервированием в распределительных сетях 10 кВ. Для обеспечения аварийного питания электроэнергией предприятий и коммунальных служб используются дизельные электростанции.</w:t>
      </w:r>
    </w:p>
    <w:p w:rsidR="00533476" w:rsidRDefault="00533476" w:rsidP="00775C8F">
      <w:pPr>
        <w:spacing w:after="0" w:line="240" w:lineRule="auto"/>
        <w:ind w:firstLine="720"/>
        <w:jc w:val="both"/>
        <w:rPr>
          <w:rFonts w:ascii="Times New Roman" w:hAnsi="Times New Roman" w:cs="Times New Roman"/>
          <w:sz w:val="24"/>
          <w:szCs w:val="24"/>
        </w:rPr>
      </w:pPr>
      <w:r w:rsidRPr="002F62C6">
        <w:rPr>
          <w:rFonts w:ascii="Times New Roman" w:hAnsi="Times New Roman" w:cs="Times New Roman"/>
          <w:sz w:val="24"/>
          <w:szCs w:val="24"/>
        </w:rPr>
        <w:t xml:space="preserve">В режиме малых нагрузок в летнее время ЛЭП-110 кВ работает в недогруженном режиме. На концах линии возникает незначительное увеличение (на 2 - 3 %) напряжения из-за избытка реактивной мощности генерируемой линией. Потери при передаче составляют около 4,3 - 4,8 %. </w:t>
      </w:r>
    </w:p>
    <w:p w:rsidR="00FE1FB1" w:rsidRDefault="00C11A0D" w:rsidP="00FE1FB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Схема электрификации муниципального образования не утверждена.</w:t>
      </w:r>
    </w:p>
    <w:p w:rsidR="00F92169" w:rsidRPr="002F62C6" w:rsidRDefault="00F92169" w:rsidP="00FE1FB1">
      <w:pPr>
        <w:spacing w:after="0" w:line="240" w:lineRule="auto"/>
        <w:ind w:firstLine="720"/>
        <w:jc w:val="both"/>
        <w:rPr>
          <w:rFonts w:ascii="Times New Roman" w:hAnsi="Times New Roman" w:cs="Times New Roman"/>
          <w:sz w:val="24"/>
          <w:szCs w:val="24"/>
        </w:rPr>
      </w:pPr>
      <w:r w:rsidRPr="002F62C6">
        <w:rPr>
          <w:rFonts w:ascii="Times New Roman" w:hAnsi="Times New Roman" w:cs="Times New Roman"/>
          <w:sz w:val="24"/>
          <w:szCs w:val="24"/>
        </w:rPr>
        <w:t>Сведения о потреблении ресурсов энергоснабжения представлены в таблице 1</w:t>
      </w:r>
      <w:r w:rsidR="00C673D5">
        <w:rPr>
          <w:rFonts w:ascii="Times New Roman" w:hAnsi="Times New Roman" w:cs="Times New Roman"/>
          <w:sz w:val="24"/>
          <w:szCs w:val="24"/>
        </w:rPr>
        <w:t>5</w:t>
      </w:r>
      <w:r w:rsidRPr="002F62C6">
        <w:rPr>
          <w:rFonts w:ascii="Times New Roman" w:hAnsi="Times New Roman" w:cs="Times New Roman"/>
          <w:sz w:val="24"/>
          <w:szCs w:val="24"/>
        </w:rPr>
        <w:t>.</w:t>
      </w:r>
      <w:r w:rsidR="004E32DB" w:rsidRPr="002F62C6">
        <w:rPr>
          <w:rFonts w:ascii="Times New Roman" w:hAnsi="Times New Roman" w:cs="Times New Roman"/>
          <w:sz w:val="24"/>
          <w:szCs w:val="24"/>
        </w:rPr>
        <w:t xml:space="preserve"> Расчет произведен по укрупненным показателям</w:t>
      </w:r>
      <w:r w:rsidR="002F62C6">
        <w:rPr>
          <w:rFonts w:ascii="Times New Roman" w:hAnsi="Times New Roman" w:cs="Times New Roman"/>
          <w:sz w:val="24"/>
          <w:szCs w:val="24"/>
        </w:rPr>
        <w:t>, производственная</w:t>
      </w:r>
      <w:r w:rsidR="00EC5BD1">
        <w:rPr>
          <w:rFonts w:ascii="Times New Roman" w:hAnsi="Times New Roman" w:cs="Times New Roman"/>
          <w:sz w:val="24"/>
          <w:szCs w:val="24"/>
        </w:rPr>
        <w:t xml:space="preserve">, общественно-деловая </w:t>
      </w:r>
      <w:r w:rsidR="002F62C6">
        <w:rPr>
          <w:rFonts w:ascii="Times New Roman" w:hAnsi="Times New Roman" w:cs="Times New Roman"/>
          <w:sz w:val="24"/>
          <w:szCs w:val="24"/>
        </w:rPr>
        <w:t>зон</w:t>
      </w:r>
      <w:r w:rsidR="00EC5BD1">
        <w:rPr>
          <w:rFonts w:ascii="Times New Roman" w:hAnsi="Times New Roman" w:cs="Times New Roman"/>
          <w:sz w:val="24"/>
          <w:szCs w:val="24"/>
        </w:rPr>
        <w:t>ы</w:t>
      </w:r>
      <w:r w:rsidR="002F62C6">
        <w:rPr>
          <w:rFonts w:ascii="Times New Roman" w:hAnsi="Times New Roman" w:cs="Times New Roman"/>
          <w:sz w:val="24"/>
          <w:szCs w:val="24"/>
        </w:rPr>
        <w:t xml:space="preserve"> в расчет не принят</w:t>
      </w:r>
      <w:r w:rsidR="00EC5BD1">
        <w:rPr>
          <w:rFonts w:ascii="Times New Roman" w:hAnsi="Times New Roman" w:cs="Times New Roman"/>
          <w:sz w:val="24"/>
          <w:szCs w:val="24"/>
        </w:rPr>
        <w:t>ы</w:t>
      </w:r>
      <w:r w:rsidR="004E32DB" w:rsidRPr="002F62C6">
        <w:rPr>
          <w:rFonts w:ascii="Times New Roman" w:hAnsi="Times New Roman" w:cs="Times New Roman"/>
          <w:sz w:val="24"/>
          <w:szCs w:val="24"/>
        </w:rPr>
        <w:t xml:space="preserve">. </w:t>
      </w:r>
    </w:p>
    <w:p w:rsidR="00962B21" w:rsidRPr="00297F92" w:rsidRDefault="00962B21" w:rsidP="00775C8F">
      <w:pPr>
        <w:spacing w:after="0" w:line="240" w:lineRule="auto"/>
        <w:ind w:firstLine="851"/>
        <w:jc w:val="both"/>
        <w:rPr>
          <w:rFonts w:ascii="Times New Roman" w:hAnsi="Times New Roman" w:cs="Times New Roman"/>
          <w:color w:val="FF0000"/>
          <w:sz w:val="24"/>
          <w:szCs w:val="24"/>
        </w:rPr>
      </w:pPr>
    </w:p>
    <w:p w:rsidR="00F92169" w:rsidRPr="002F62C6" w:rsidRDefault="00F92169" w:rsidP="00775C8F">
      <w:pPr>
        <w:spacing w:after="0" w:line="240" w:lineRule="auto"/>
        <w:ind w:firstLine="851"/>
        <w:jc w:val="right"/>
        <w:rPr>
          <w:rFonts w:ascii="Times New Roman" w:hAnsi="Times New Roman" w:cs="Times New Roman"/>
          <w:i/>
          <w:sz w:val="24"/>
          <w:szCs w:val="24"/>
        </w:rPr>
      </w:pPr>
      <w:r w:rsidRPr="002F62C6">
        <w:rPr>
          <w:rFonts w:ascii="Times New Roman" w:hAnsi="Times New Roman" w:cs="Times New Roman"/>
          <w:i/>
          <w:sz w:val="24"/>
          <w:szCs w:val="24"/>
        </w:rPr>
        <w:t>Таблица 1</w:t>
      </w:r>
      <w:r w:rsidR="00153F41">
        <w:rPr>
          <w:rFonts w:ascii="Times New Roman" w:hAnsi="Times New Roman" w:cs="Times New Roman"/>
          <w:i/>
          <w:sz w:val="24"/>
          <w:szCs w:val="24"/>
        </w:rPr>
        <w:t>3</w:t>
      </w:r>
      <w:r w:rsidRPr="002F62C6">
        <w:rPr>
          <w:rFonts w:ascii="Times New Roman" w:hAnsi="Times New Roman" w:cs="Times New Roman"/>
          <w:i/>
          <w:sz w:val="24"/>
          <w:szCs w:val="24"/>
        </w:rPr>
        <w:t>. «Потребление ресурсов энергоснабжения муниципальным образованием».</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4A0" w:firstRow="1" w:lastRow="0" w:firstColumn="1" w:lastColumn="0" w:noHBand="0" w:noVBand="1"/>
      </w:tblPr>
      <w:tblGrid>
        <w:gridCol w:w="513"/>
        <w:gridCol w:w="2430"/>
        <w:gridCol w:w="1560"/>
        <w:gridCol w:w="1842"/>
        <w:gridCol w:w="1985"/>
        <w:gridCol w:w="1682"/>
      </w:tblGrid>
      <w:tr w:rsidR="00297F92" w:rsidRPr="00297F92" w:rsidTr="00C24FCA">
        <w:tc>
          <w:tcPr>
            <w:tcW w:w="513" w:type="dxa"/>
            <w:shd w:val="clear" w:color="auto" w:fill="29617A"/>
          </w:tcPr>
          <w:p w:rsidR="00283829" w:rsidRPr="002F62C6" w:rsidRDefault="00283829" w:rsidP="00775C8F">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 п/п</w:t>
            </w:r>
          </w:p>
        </w:tc>
        <w:tc>
          <w:tcPr>
            <w:tcW w:w="2430" w:type="dxa"/>
            <w:shd w:val="clear" w:color="auto" w:fill="29617A"/>
          </w:tcPr>
          <w:p w:rsidR="00283829" w:rsidRPr="002F62C6" w:rsidRDefault="00283829" w:rsidP="00775C8F">
            <w:pPr>
              <w:jc w:val="both"/>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ПОТРЕБИТЕЛЬ</w:t>
            </w:r>
          </w:p>
        </w:tc>
        <w:tc>
          <w:tcPr>
            <w:tcW w:w="1560" w:type="dxa"/>
            <w:shd w:val="clear" w:color="auto" w:fill="29617A"/>
          </w:tcPr>
          <w:p w:rsidR="00283829" w:rsidRPr="002F62C6" w:rsidRDefault="00283829" w:rsidP="00775C8F">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НОРМА</w:t>
            </w:r>
          </w:p>
        </w:tc>
        <w:tc>
          <w:tcPr>
            <w:tcW w:w="1842" w:type="dxa"/>
            <w:shd w:val="clear" w:color="auto" w:fill="29617A"/>
          </w:tcPr>
          <w:p w:rsidR="00283829" w:rsidRPr="002F62C6" w:rsidRDefault="00283829" w:rsidP="00775C8F">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ЧИСЛО ПОТРЕБИТЕЛЕЙ</w:t>
            </w:r>
          </w:p>
        </w:tc>
        <w:tc>
          <w:tcPr>
            <w:tcW w:w="1985" w:type="dxa"/>
            <w:shd w:val="clear" w:color="auto" w:fill="29617A"/>
          </w:tcPr>
          <w:p w:rsidR="00283829" w:rsidRPr="002F62C6" w:rsidRDefault="00283829" w:rsidP="00775C8F">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КОЛИЧЕСТВО</w:t>
            </w:r>
          </w:p>
        </w:tc>
        <w:tc>
          <w:tcPr>
            <w:tcW w:w="1682" w:type="dxa"/>
            <w:shd w:val="clear" w:color="auto" w:fill="29617A"/>
          </w:tcPr>
          <w:p w:rsidR="00283829" w:rsidRPr="002F62C6" w:rsidRDefault="00283829" w:rsidP="00775C8F">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ПРИМЕЧАНИЯ</w:t>
            </w:r>
          </w:p>
        </w:tc>
      </w:tr>
      <w:tr w:rsidR="00EE261D" w:rsidRPr="00297F92" w:rsidTr="00C24FCA">
        <w:trPr>
          <w:trHeight w:val="223"/>
        </w:trPr>
        <w:tc>
          <w:tcPr>
            <w:tcW w:w="513" w:type="dxa"/>
          </w:tcPr>
          <w:p w:rsidR="00EE261D" w:rsidRPr="002F62C6" w:rsidRDefault="00EE261D" w:rsidP="00775C8F">
            <w:pPr>
              <w:jc w:val="center"/>
              <w:rPr>
                <w:rFonts w:ascii="Times New Roman" w:hAnsi="Times New Roman" w:cs="Times New Roman"/>
                <w:sz w:val="24"/>
                <w:szCs w:val="24"/>
              </w:rPr>
            </w:pPr>
            <w:r w:rsidRPr="002F62C6">
              <w:rPr>
                <w:rFonts w:ascii="Times New Roman" w:hAnsi="Times New Roman" w:cs="Times New Roman"/>
                <w:sz w:val="24"/>
                <w:szCs w:val="24"/>
              </w:rPr>
              <w:t>1</w:t>
            </w:r>
          </w:p>
        </w:tc>
        <w:tc>
          <w:tcPr>
            <w:tcW w:w="2430" w:type="dxa"/>
          </w:tcPr>
          <w:p w:rsidR="00EE261D" w:rsidRPr="002F62C6" w:rsidRDefault="002F62C6" w:rsidP="00775C8F">
            <w:pPr>
              <w:jc w:val="both"/>
              <w:rPr>
                <w:rFonts w:ascii="Times New Roman" w:hAnsi="Times New Roman" w:cs="Times New Roman"/>
                <w:sz w:val="20"/>
                <w:szCs w:val="20"/>
              </w:rPr>
            </w:pPr>
            <w:r w:rsidRPr="002F62C6">
              <w:rPr>
                <w:rFonts w:ascii="Times New Roman" w:hAnsi="Times New Roman" w:cs="Times New Roman"/>
                <w:sz w:val="20"/>
                <w:szCs w:val="20"/>
              </w:rPr>
              <w:t>город Котельниково</w:t>
            </w:r>
          </w:p>
        </w:tc>
        <w:tc>
          <w:tcPr>
            <w:tcW w:w="1560" w:type="dxa"/>
          </w:tcPr>
          <w:p w:rsidR="00EE261D" w:rsidRPr="002F62C6" w:rsidRDefault="00EE261D" w:rsidP="00EE261D">
            <w:pPr>
              <w:jc w:val="center"/>
              <w:rPr>
                <w:rFonts w:ascii="Times New Roman" w:hAnsi="Times New Roman" w:cs="Times New Roman"/>
                <w:sz w:val="20"/>
                <w:szCs w:val="20"/>
              </w:rPr>
            </w:pPr>
            <w:r w:rsidRPr="002F62C6">
              <w:rPr>
                <w:rFonts w:ascii="Times New Roman" w:hAnsi="Times New Roman" w:cs="Times New Roman"/>
                <w:sz w:val="20"/>
                <w:szCs w:val="20"/>
              </w:rPr>
              <w:t>950 кВт*ч/год</w:t>
            </w:r>
          </w:p>
        </w:tc>
        <w:tc>
          <w:tcPr>
            <w:tcW w:w="1842" w:type="dxa"/>
          </w:tcPr>
          <w:p w:rsidR="00EE261D" w:rsidRPr="002F62C6" w:rsidRDefault="002F62C6" w:rsidP="00775C8F">
            <w:pPr>
              <w:pStyle w:val="maintext"/>
              <w:spacing w:before="0" w:beforeAutospacing="0" w:after="0" w:afterAutospacing="0"/>
              <w:ind w:left="-57" w:right="-57"/>
              <w:jc w:val="center"/>
              <w:rPr>
                <w:sz w:val="20"/>
                <w:szCs w:val="20"/>
              </w:rPr>
            </w:pPr>
            <w:r w:rsidRPr="002F62C6">
              <w:rPr>
                <w:sz w:val="20"/>
                <w:szCs w:val="20"/>
                <w:shd w:val="clear" w:color="auto" w:fill="FFFFFF"/>
              </w:rPr>
              <w:t>20 489</w:t>
            </w:r>
            <w:r w:rsidRPr="002F62C6">
              <w:rPr>
                <w:sz w:val="20"/>
                <w:szCs w:val="20"/>
              </w:rPr>
              <w:t xml:space="preserve"> человек</w:t>
            </w:r>
          </w:p>
        </w:tc>
        <w:tc>
          <w:tcPr>
            <w:tcW w:w="1985" w:type="dxa"/>
          </w:tcPr>
          <w:p w:rsidR="00EE261D" w:rsidRPr="002F62C6" w:rsidRDefault="002F62C6" w:rsidP="00775C8F">
            <w:pPr>
              <w:jc w:val="center"/>
              <w:rPr>
                <w:rFonts w:ascii="Times New Roman" w:hAnsi="Times New Roman" w:cs="Times New Roman"/>
                <w:sz w:val="20"/>
                <w:szCs w:val="20"/>
              </w:rPr>
            </w:pPr>
            <w:r w:rsidRPr="002F62C6">
              <w:rPr>
                <w:rFonts w:ascii="Times New Roman" w:hAnsi="Times New Roman" w:cs="Times New Roman"/>
                <w:sz w:val="20"/>
                <w:szCs w:val="20"/>
              </w:rPr>
              <w:t>19464550</w:t>
            </w:r>
            <w:r w:rsidR="00EE261D" w:rsidRPr="002F62C6">
              <w:rPr>
                <w:rFonts w:ascii="Times New Roman" w:hAnsi="Times New Roman" w:cs="Times New Roman"/>
                <w:sz w:val="20"/>
                <w:szCs w:val="20"/>
              </w:rPr>
              <w:t xml:space="preserve"> кВт*ч</w:t>
            </w:r>
          </w:p>
        </w:tc>
        <w:tc>
          <w:tcPr>
            <w:tcW w:w="1682" w:type="dxa"/>
          </w:tcPr>
          <w:p w:rsidR="00EE261D" w:rsidRPr="00297F92" w:rsidRDefault="00EE261D" w:rsidP="00775C8F">
            <w:pPr>
              <w:jc w:val="both"/>
              <w:rPr>
                <w:rFonts w:ascii="Times New Roman" w:hAnsi="Times New Roman" w:cs="Times New Roman"/>
                <w:color w:val="FF0000"/>
                <w:sz w:val="24"/>
                <w:szCs w:val="24"/>
              </w:rPr>
            </w:pPr>
          </w:p>
        </w:tc>
      </w:tr>
    </w:tbl>
    <w:p w:rsidR="007E4CA0" w:rsidRDefault="007E4CA0" w:rsidP="007E4CA0">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FE1FB1" w:rsidRDefault="00FE1FB1" w:rsidP="00EC5BD1">
      <w:pPr>
        <w:spacing w:after="0" w:line="240" w:lineRule="auto"/>
        <w:ind w:firstLine="851"/>
        <w:jc w:val="both"/>
        <w:rPr>
          <w:rFonts w:ascii="Times New Roman" w:hAnsi="Times New Roman" w:cs="Times New Roman"/>
          <w:sz w:val="24"/>
          <w:szCs w:val="24"/>
        </w:rPr>
      </w:pPr>
    </w:p>
    <w:p w:rsidR="00EC5BD1" w:rsidRDefault="00391FF3" w:rsidP="00EC5BD1">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xml:space="preserve">Город Котельниково газифицирован. </w:t>
      </w:r>
      <w:r w:rsidR="00C474B8" w:rsidRPr="007E5D06">
        <w:rPr>
          <w:rFonts w:ascii="Times New Roman" w:hAnsi="Times New Roman" w:cs="Times New Roman"/>
          <w:sz w:val="24"/>
          <w:szCs w:val="24"/>
        </w:rPr>
        <w:t xml:space="preserve">Уровень обеспеченности поселения сетями газоснабжения достигает 84%, в жилой застройке 94%. </w:t>
      </w:r>
      <w:r w:rsidR="00624C22" w:rsidRPr="007E5D06">
        <w:rPr>
          <w:rFonts w:ascii="Times New Roman" w:hAnsi="Times New Roman" w:cs="Times New Roman"/>
          <w:sz w:val="24"/>
          <w:szCs w:val="24"/>
        </w:rPr>
        <w:t xml:space="preserve">Источник газоснабжения муниципального образования – газопровод </w:t>
      </w:r>
      <w:r w:rsidR="00D35A94" w:rsidRPr="007E5D06">
        <w:rPr>
          <w:rFonts w:ascii="Times New Roman" w:hAnsi="Times New Roman" w:cs="Times New Roman"/>
          <w:sz w:val="24"/>
          <w:szCs w:val="24"/>
        </w:rPr>
        <w:t xml:space="preserve">среднего давления, входит на территорию поселения в восточной части населенного пункта. Газопровод подходит к газораспределительному пункту, расположенного так же вне пределов поселения. Распределение сетей по населенному пункту осуществляется от газораспределительного пункта, но газопровод среднего давления проходит далее транзитом по территории города в направлении хутора </w:t>
      </w:r>
      <w:proofErr w:type="spellStart"/>
      <w:r w:rsidR="00D35A94" w:rsidRPr="007E5D06">
        <w:rPr>
          <w:rFonts w:ascii="Times New Roman" w:hAnsi="Times New Roman" w:cs="Times New Roman"/>
          <w:sz w:val="24"/>
          <w:szCs w:val="24"/>
        </w:rPr>
        <w:t>Майоровский</w:t>
      </w:r>
      <w:proofErr w:type="spellEnd"/>
      <w:r w:rsidR="00D35A94" w:rsidRPr="007E5D06">
        <w:rPr>
          <w:rFonts w:ascii="Times New Roman" w:hAnsi="Times New Roman" w:cs="Times New Roman"/>
          <w:sz w:val="24"/>
          <w:szCs w:val="24"/>
        </w:rPr>
        <w:t xml:space="preserve">. </w:t>
      </w:r>
    </w:p>
    <w:p w:rsidR="00EC5BD1" w:rsidRPr="00EC5BD1" w:rsidRDefault="00EC5BD1" w:rsidP="00EC5BD1">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 xml:space="preserve">Газоснабжение осуществляется по 2-х ступенчатой системе:  </w:t>
      </w:r>
    </w:p>
    <w:p w:rsidR="00EC5BD1" w:rsidRPr="00EC5BD1" w:rsidRDefault="00EC5BD1" w:rsidP="00EC5BD1">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 xml:space="preserve">1-ая ступень – газопроводы среднего давления до 0,6 Мпа; </w:t>
      </w:r>
    </w:p>
    <w:p w:rsidR="00EC5BD1" w:rsidRPr="00EC5BD1" w:rsidRDefault="00EC5BD1" w:rsidP="00EC5BD1">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 xml:space="preserve">2-я ступень – газопроводы низкого давления –до 0,005МПа. </w:t>
      </w:r>
    </w:p>
    <w:p w:rsidR="00EC5BD1" w:rsidRPr="00EC5BD1" w:rsidRDefault="00EC5BD1" w:rsidP="00775C8F">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 xml:space="preserve">Доставка газа осуществляется от магистральных газопроводов через  автоматическую газораспределительную станцию (АГРС). От АГРС газоснабжение осуществляется по 2-х ступенчатой схеме: через сети среднего давления газ подается на газорегуляторные пункты (ГРП)  к котельным промышленных предприятий и коммунально-бытовых потребителей. К газопроводам среднего давления подключаются ГРП для снижения давления газа и подачи его в сети низкого давления для снабжения жилых и общественно-деловых зданий. </w:t>
      </w:r>
      <w:r w:rsidRPr="00EC5BD1">
        <w:rPr>
          <w:rFonts w:ascii="Times New Roman" w:hAnsi="Times New Roman" w:cs="Times New Roman"/>
          <w:sz w:val="24"/>
          <w:szCs w:val="24"/>
        </w:rPr>
        <w:tab/>
        <w:t xml:space="preserve">Надежность бесперебойного давления должно быть обеспечено </w:t>
      </w:r>
      <w:proofErr w:type="spellStart"/>
      <w:r w:rsidRPr="00EC5BD1">
        <w:rPr>
          <w:rFonts w:ascii="Times New Roman" w:hAnsi="Times New Roman" w:cs="Times New Roman"/>
          <w:sz w:val="24"/>
          <w:szCs w:val="24"/>
        </w:rPr>
        <w:t>закольцовкой</w:t>
      </w:r>
      <w:proofErr w:type="spellEnd"/>
      <w:r w:rsidRPr="00EC5BD1">
        <w:rPr>
          <w:rFonts w:ascii="Times New Roman" w:hAnsi="Times New Roman" w:cs="Times New Roman"/>
          <w:sz w:val="24"/>
          <w:szCs w:val="24"/>
        </w:rPr>
        <w:t xml:space="preserve"> по низкому давлению. Необходимость в установке дополнительных газорегуляторных пунктов для снижения давления для  целей отопления и собственных нужд каждого из предприятий определить при  дальнейшем проектировании. </w:t>
      </w:r>
    </w:p>
    <w:p w:rsidR="00391FF3" w:rsidRPr="007E5D06" w:rsidRDefault="00D35A94" w:rsidP="00775C8F">
      <w:pPr>
        <w:spacing w:after="0" w:line="240" w:lineRule="auto"/>
        <w:ind w:firstLine="851"/>
        <w:jc w:val="both"/>
        <w:rPr>
          <w:rFonts w:ascii="Times New Roman" w:hAnsi="Times New Roman" w:cs="Times New Roman"/>
          <w:sz w:val="24"/>
          <w:szCs w:val="24"/>
        </w:rPr>
      </w:pPr>
      <w:r w:rsidRPr="007E5D06">
        <w:rPr>
          <w:rFonts w:ascii="Times New Roman" w:hAnsi="Times New Roman" w:cs="Times New Roman"/>
          <w:sz w:val="24"/>
          <w:szCs w:val="24"/>
        </w:rPr>
        <w:t xml:space="preserve">На территории муниципального образования действует несколько организаций, занимающихся регулированием </w:t>
      </w:r>
      <w:r w:rsidR="007E5D06" w:rsidRPr="007E5D06">
        <w:rPr>
          <w:rFonts w:ascii="Times New Roman" w:hAnsi="Times New Roman" w:cs="Times New Roman"/>
          <w:sz w:val="24"/>
          <w:szCs w:val="24"/>
        </w:rPr>
        <w:t>газоснабжения поселения, сведения о которых представлены в таблице 1</w:t>
      </w:r>
      <w:r w:rsidR="00153F41">
        <w:rPr>
          <w:rFonts w:ascii="Times New Roman" w:hAnsi="Times New Roman" w:cs="Times New Roman"/>
          <w:sz w:val="24"/>
          <w:szCs w:val="24"/>
        </w:rPr>
        <w:t>4</w:t>
      </w:r>
      <w:r w:rsidR="007E5D06" w:rsidRPr="007E5D06">
        <w:rPr>
          <w:rFonts w:ascii="Times New Roman" w:hAnsi="Times New Roman" w:cs="Times New Roman"/>
          <w:sz w:val="24"/>
          <w:szCs w:val="24"/>
        </w:rPr>
        <w:t>.</w:t>
      </w:r>
    </w:p>
    <w:p w:rsidR="00296C97" w:rsidRPr="007E5D06" w:rsidRDefault="00296C97" w:rsidP="00775C8F">
      <w:pPr>
        <w:spacing w:after="0" w:line="240" w:lineRule="auto"/>
        <w:ind w:firstLine="851"/>
        <w:jc w:val="both"/>
        <w:rPr>
          <w:rFonts w:ascii="Times New Roman" w:hAnsi="Times New Roman" w:cs="Times New Roman"/>
          <w:sz w:val="24"/>
          <w:szCs w:val="24"/>
        </w:rPr>
      </w:pPr>
    </w:p>
    <w:p w:rsidR="007E5D06" w:rsidRPr="007E5D06" w:rsidRDefault="007E5D06" w:rsidP="007E5D06">
      <w:pPr>
        <w:spacing w:after="0" w:line="240" w:lineRule="auto"/>
        <w:ind w:firstLine="851"/>
        <w:jc w:val="right"/>
        <w:rPr>
          <w:rFonts w:ascii="Times New Roman" w:hAnsi="Times New Roman" w:cs="Times New Roman"/>
          <w:i/>
          <w:sz w:val="24"/>
          <w:szCs w:val="24"/>
        </w:rPr>
      </w:pPr>
      <w:r w:rsidRPr="007E5D06">
        <w:rPr>
          <w:rFonts w:ascii="Times New Roman" w:hAnsi="Times New Roman" w:cs="Times New Roman"/>
          <w:i/>
          <w:sz w:val="24"/>
          <w:szCs w:val="24"/>
        </w:rPr>
        <w:t>Таблица 1</w:t>
      </w:r>
      <w:r w:rsidR="00153F41">
        <w:rPr>
          <w:rFonts w:ascii="Times New Roman" w:hAnsi="Times New Roman" w:cs="Times New Roman"/>
          <w:i/>
          <w:sz w:val="24"/>
          <w:szCs w:val="24"/>
        </w:rPr>
        <w:t>4</w:t>
      </w:r>
      <w:r w:rsidRPr="007E5D06">
        <w:rPr>
          <w:rFonts w:ascii="Times New Roman" w:hAnsi="Times New Roman" w:cs="Times New Roman"/>
          <w:i/>
          <w:sz w:val="24"/>
          <w:szCs w:val="24"/>
        </w:rPr>
        <w:t>. «Организации, осуществляющие обеспечение территории муниципального образования снабжение ресурсами природного газа».</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2"/>
        <w:gridCol w:w="2859"/>
        <w:gridCol w:w="2580"/>
        <w:gridCol w:w="2054"/>
        <w:gridCol w:w="1987"/>
      </w:tblGrid>
      <w:tr w:rsidR="007E5D06" w:rsidTr="007E5D06">
        <w:tc>
          <w:tcPr>
            <w:tcW w:w="532" w:type="dxa"/>
            <w:shd w:val="clear" w:color="auto" w:fill="29617A"/>
          </w:tcPr>
          <w:p w:rsidR="007E5D06" w:rsidRDefault="007E5D06" w:rsidP="00775C8F">
            <w:pPr>
              <w:jc w:val="both"/>
              <w:rPr>
                <w:rFonts w:ascii="Times New Roman" w:hAnsi="Times New Roman" w:cs="Times New Roman"/>
                <w:color w:val="FF0000"/>
                <w:sz w:val="24"/>
                <w:szCs w:val="24"/>
              </w:rPr>
            </w:pPr>
            <w:r w:rsidRPr="002F62C6">
              <w:rPr>
                <w:rFonts w:ascii="Times New Roman" w:hAnsi="Times New Roman" w:cs="Times New Roman"/>
                <w:color w:val="FFFFFF" w:themeColor="background1"/>
                <w:sz w:val="20"/>
                <w:szCs w:val="20"/>
              </w:rPr>
              <w:t>№ п/п</w:t>
            </w:r>
          </w:p>
        </w:tc>
        <w:tc>
          <w:tcPr>
            <w:tcW w:w="2837" w:type="dxa"/>
            <w:shd w:val="clear" w:color="auto" w:fill="29617A"/>
          </w:tcPr>
          <w:p w:rsidR="007E5D06" w:rsidRPr="007E5D06" w:rsidRDefault="007E5D06" w:rsidP="00775C8F">
            <w:pPr>
              <w:jc w:val="both"/>
              <w:rPr>
                <w:rFonts w:ascii="Times New Roman" w:hAnsi="Times New Roman" w:cs="Times New Roman"/>
                <w:color w:val="FFFFFF" w:themeColor="background1"/>
                <w:sz w:val="20"/>
                <w:szCs w:val="20"/>
              </w:rPr>
            </w:pPr>
            <w:r w:rsidRPr="007E5D06">
              <w:rPr>
                <w:rFonts w:ascii="Times New Roman" w:hAnsi="Times New Roman" w:cs="Times New Roman"/>
                <w:color w:val="FFFFFF" w:themeColor="background1"/>
                <w:sz w:val="20"/>
                <w:szCs w:val="20"/>
              </w:rPr>
              <w:t>НАИМЕНОВАНИЕ</w:t>
            </w:r>
          </w:p>
        </w:tc>
        <w:tc>
          <w:tcPr>
            <w:tcW w:w="2596" w:type="dxa"/>
            <w:shd w:val="clear" w:color="auto" w:fill="29617A"/>
          </w:tcPr>
          <w:p w:rsidR="007E5D06" w:rsidRPr="007E5D06" w:rsidRDefault="007E5D06" w:rsidP="007E5D06">
            <w:pPr>
              <w:jc w:val="center"/>
              <w:rPr>
                <w:rFonts w:ascii="Times New Roman" w:hAnsi="Times New Roman" w:cs="Times New Roman"/>
                <w:color w:val="FFFFFF" w:themeColor="background1"/>
                <w:sz w:val="20"/>
                <w:szCs w:val="20"/>
              </w:rPr>
            </w:pPr>
            <w:r w:rsidRPr="007E5D06">
              <w:rPr>
                <w:rFonts w:ascii="Times New Roman" w:hAnsi="Times New Roman" w:cs="Times New Roman"/>
                <w:color w:val="FFFFFF" w:themeColor="background1"/>
                <w:sz w:val="20"/>
                <w:szCs w:val="20"/>
              </w:rPr>
              <w:t>АДРЕС</w:t>
            </w:r>
          </w:p>
        </w:tc>
        <w:tc>
          <w:tcPr>
            <w:tcW w:w="2054" w:type="dxa"/>
            <w:shd w:val="clear" w:color="auto" w:fill="29617A"/>
          </w:tcPr>
          <w:p w:rsidR="007E5D06" w:rsidRPr="007E5D06" w:rsidRDefault="007E5D06" w:rsidP="007E5D06">
            <w:pPr>
              <w:jc w:val="center"/>
              <w:rPr>
                <w:rFonts w:ascii="Times New Roman" w:hAnsi="Times New Roman" w:cs="Times New Roman"/>
                <w:color w:val="FFFFFF" w:themeColor="background1"/>
                <w:sz w:val="20"/>
                <w:szCs w:val="20"/>
              </w:rPr>
            </w:pPr>
            <w:r w:rsidRPr="007E5D06">
              <w:rPr>
                <w:rFonts w:ascii="Times New Roman" w:hAnsi="Times New Roman" w:cs="Times New Roman"/>
                <w:color w:val="FFFFFF" w:themeColor="background1"/>
                <w:sz w:val="20"/>
                <w:szCs w:val="20"/>
              </w:rPr>
              <w:t>ОБСЛУЖИВАЕМОЕ НАСЕЛЕНИЕ</w:t>
            </w:r>
          </w:p>
        </w:tc>
        <w:tc>
          <w:tcPr>
            <w:tcW w:w="1993" w:type="dxa"/>
            <w:shd w:val="clear" w:color="auto" w:fill="29617A"/>
          </w:tcPr>
          <w:p w:rsidR="007E5D06" w:rsidRPr="007E5D06" w:rsidRDefault="007E5D06" w:rsidP="007E5D06">
            <w:pPr>
              <w:jc w:val="center"/>
              <w:rPr>
                <w:rFonts w:ascii="Times New Roman" w:hAnsi="Times New Roman" w:cs="Times New Roman"/>
                <w:color w:val="FFFFFF" w:themeColor="background1"/>
                <w:sz w:val="20"/>
                <w:szCs w:val="20"/>
              </w:rPr>
            </w:pPr>
            <w:r w:rsidRPr="007E5D06">
              <w:rPr>
                <w:rFonts w:ascii="Times New Roman" w:hAnsi="Times New Roman" w:cs="Times New Roman"/>
                <w:color w:val="FFFFFF" w:themeColor="background1"/>
                <w:sz w:val="20"/>
                <w:szCs w:val="20"/>
              </w:rPr>
              <w:t>ПРИМЕЧАНИЕ</w:t>
            </w:r>
          </w:p>
        </w:tc>
      </w:tr>
      <w:tr w:rsidR="007E5D06" w:rsidTr="007E5D06">
        <w:tc>
          <w:tcPr>
            <w:tcW w:w="532" w:type="dxa"/>
          </w:tcPr>
          <w:p w:rsidR="007E5D06" w:rsidRPr="007E5D06" w:rsidRDefault="007E5D06" w:rsidP="007E5D06">
            <w:pPr>
              <w:jc w:val="center"/>
              <w:rPr>
                <w:rFonts w:ascii="Times New Roman" w:hAnsi="Times New Roman" w:cs="Times New Roman"/>
                <w:sz w:val="24"/>
                <w:szCs w:val="24"/>
              </w:rPr>
            </w:pPr>
            <w:r w:rsidRPr="007E5D06">
              <w:rPr>
                <w:rFonts w:ascii="Times New Roman" w:hAnsi="Times New Roman" w:cs="Times New Roman"/>
                <w:sz w:val="24"/>
                <w:szCs w:val="24"/>
              </w:rPr>
              <w:lastRenderedPageBreak/>
              <w:t>1</w:t>
            </w:r>
          </w:p>
        </w:tc>
        <w:tc>
          <w:tcPr>
            <w:tcW w:w="2837" w:type="dxa"/>
          </w:tcPr>
          <w:p w:rsidR="007E5D06" w:rsidRPr="007E5D06" w:rsidRDefault="007E5D06" w:rsidP="00775C8F">
            <w:pPr>
              <w:jc w:val="both"/>
              <w:rPr>
                <w:rFonts w:ascii="Times New Roman" w:hAnsi="Times New Roman" w:cs="Times New Roman"/>
                <w:color w:val="FF0000"/>
                <w:sz w:val="20"/>
                <w:szCs w:val="20"/>
              </w:rPr>
            </w:pPr>
            <w:r w:rsidRPr="007E5D06">
              <w:rPr>
                <w:rFonts w:ascii="Times New Roman" w:hAnsi="Times New Roman" w:cs="Times New Roman"/>
                <w:color w:val="333333"/>
                <w:sz w:val="20"/>
                <w:szCs w:val="20"/>
                <w:shd w:val="clear" w:color="auto" w:fill="FFFFFF"/>
              </w:rPr>
              <w:t xml:space="preserve">ООО «Газпром межрегионгаз Волгоград» (филиал) </w:t>
            </w:r>
          </w:p>
        </w:tc>
        <w:tc>
          <w:tcPr>
            <w:tcW w:w="2596" w:type="dxa"/>
          </w:tcPr>
          <w:p w:rsidR="007E5D06" w:rsidRPr="007E5D06" w:rsidRDefault="007E5D06" w:rsidP="007E5D06">
            <w:pPr>
              <w:jc w:val="center"/>
              <w:rPr>
                <w:rFonts w:ascii="Times New Roman" w:hAnsi="Times New Roman" w:cs="Times New Roman"/>
                <w:sz w:val="20"/>
                <w:szCs w:val="20"/>
              </w:rPr>
            </w:pPr>
            <w:r w:rsidRPr="007E5D06">
              <w:rPr>
                <w:rFonts w:ascii="Times New Roman" w:hAnsi="Times New Roman" w:cs="Times New Roman"/>
                <w:sz w:val="20"/>
                <w:szCs w:val="20"/>
                <w:shd w:val="clear" w:color="auto" w:fill="FFFFFF"/>
              </w:rPr>
              <w:t>404354, Волгоградская обл., г. Котельниково, ул. Баранова, д. 6</w:t>
            </w:r>
          </w:p>
        </w:tc>
        <w:tc>
          <w:tcPr>
            <w:tcW w:w="2054" w:type="dxa"/>
            <w:vMerge w:val="restart"/>
          </w:tcPr>
          <w:p w:rsidR="007E5D06" w:rsidRPr="007E5D06" w:rsidRDefault="007E5D06" w:rsidP="007E5D06">
            <w:pPr>
              <w:jc w:val="center"/>
              <w:rPr>
                <w:rFonts w:ascii="Times New Roman" w:hAnsi="Times New Roman" w:cs="Times New Roman"/>
                <w:color w:val="FF0000"/>
                <w:sz w:val="24"/>
                <w:szCs w:val="24"/>
              </w:rPr>
            </w:pPr>
            <w:r w:rsidRPr="007E5D06">
              <w:rPr>
                <w:rFonts w:ascii="Times New Roman" w:hAnsi="Times New Roman" w:cs="Times New Roman"/>
                <w:sz w:val="20"/>
                <w:szCs w:val="20"/>
                <w:shd w:val="clear" w:color="auto" w:fill="FFFFFF"/>
              </w:rPr>
              <w:t>20 489</w:t>
            </w:r>
            <w:r w:rsidRPr="007E5D06">
              <w:rPr>
                <w:rFonts w:ascii="Times New Roman" w:hAnsi="Times New Roman" w:cs="Times New Roman"/>
                <w:sz w:val="20"/>
                <w:szCs w:val="20"/>
              </w:rPr>
              <w:t xml:space="preserve"> человек</w:t>
            </w:r>
          </w:p>
        </w:tc>
        <w:tc>
          <w:tcPr>
            <w:tcW w:w="1993" w:type="dxa"/>
          </w:tcPr>
          <w:p w:rsidR="007E5D06" w:rsidRDefault="007E5D06" w:rsidP="00775C8F">
            <w:pPr>
              <w:jc w:val="both"/>
              <w:rPr>
                <w:rFonts w:ascii="Times New Roman" w:hAnsi="Times New Roman" w:cs="Times New Roman"/>
                <w:color w:val="FF0000"/>
                <w:sz w:val="24"/>
                <w:szCs w:val="24"/>
              </w:rPr>
            </w:pPr>
          </w:p>
        </w:tc>
      </w:tr>
      <w:tr w:rsidR="007E5D06" w:rsidTr="007E5D06">
        <w:tc>
          <w:tcPr>
            <w:tcW w:w="532" w:type="dxa"/>
          </w:tcPr>
          <w:p w:rsidR="007E5D06" w:rsidRPr="007E5D06" w:rsidRDefault="007E5D06" w:rsidP="007E5D06">
            <w:pPr>
              <w:jc w:val="center"/>
              <w:rPr>
                <w:rFonts w:ascii="Times New Roman" w:hAnsi="Times New Roman" w:cs="Times New Roman"/>
                <w:sz w:val="24"/>
                <w:szCs w:val="24"/>
              </w:rPr>
            </w:pPr>
            <w:r w:rsidRPr="007E5D06">
              <w:rPr>
                <w:rFonts w:ascii="Times New Roman" w:hAnsi="Times New Roman" w:cs="Times New Roman"/>
                <w:sz w:val="24"/>
                <w:szCs w:val="24"/>
              </w:rPr>
              <w:t>2</w:t>
            </w:r>
          </w:p>
        </w:tc>
        <w:tc>
          <w:tcPr>
            <w:tcW w:w="2837" w:type="dxa"/>
          </w:tcPr>
          <w:p w:rsidR="007E5D06" w:rsidRPr="005C0B92" w:rsidRDefault="005C0B92" w:rsidP="005C0B92">
            <w:pPr>
              <w:rPr>
                <w:rFonts w:ascii="Times New Roman" w:hAnsi="Times New Roman" w:cs="Times New Roman"/>
                <w:sz w:val="20"/>
                <w:szCs w:val="20"/>
              </w:rPr>
            </w:pPr>
            <w:r w:rsidRPr="005C0B92">
              <w:rPr>
                <w:rFonts w:ascii="Times New Roman" w:hAnsi="Times New Roman" w:cs="Times New Roman"/>
                <w:sz w:val="20"/>
                <w:szCs w:val="20"/>
              </w:rPr>
              <w:t>ООО «Газпром газораспределение Волгоград» МГП Котельниковское</w:t>
            </w:r>
          </w:p>
        </w:tc>
        <w:tc>
          <w:tcPr>
            <w:tcW w:w="2596" w:type="dxa"/>
          </w:tcPr>
          <w:p w:rsidR="007E5D06" w:rsidRPr="007E5D06" w:rsidRDefault="007E5D06" w:rsidP="007E5D06">
            <w:pPr>
              <w:jc w:val="center"/>
              <w:rPr>
                <w:rFonts w:ascii="Times New Roman" w:hAnsi="Times New Roman" w:cs="Times New Roman"/>
                <w:sz w:val="20"/>
                <w:szCs w:val="20"/>
              </w:rPr>
            </w:pPr>
            <w:r w:rsidRPr="007E5D06">
              <w:rPr>
                <w:rFonts w:ascii="Times New Roman" w:hAnsi="Times New Roman" w:cs="Times New Roman"/>
                <w:sz w:val="20"/>
                <w:szCs w:val="20"/>
                <w:shd w:val="clear" w:color="auto" w:fill="FFFFFF"/>
              </w:rPr>
              <w:t>404352, Волгоградская обл., г. Котельниково, ул. Северная, д. 11</w:t>
            </w:r>
          </w:p>
        </w:tc>
        <w:tc>
          <w:tcPr>
            <w:tcW w:w="2054" w:type="dxa"/>
            <w:vMerge/>
          </w:tcPr>
          <w:p w:rsidR="007E5D06" w:rsidRDefault="007E5D06" w:rsidP="00775C8F">
            <w:pPr>
              <w:jc w:val="both"/>
              <w:rPr>
                <w:rFonts w:ascii="Times New Roman" w:hAnsi="Times New Roman" w:cs="Times New Roman"/>
                <w:color w:val="FF0000"/>
                <w:sz w:val="24"/>
                <w:szCs w:val="24"/>
              </w:rPr>
            </w:pPr>
          </w:p>
        </w:tc>
        <w:tc>
          <w:tcPr>
            <w:tcW w:w="1993" w:type="dxa"/>
          </w:tcPr>
          <w:p w:rsidR="007E5D06" w:rsidRDefault="007E5D06" w:rsidP="00775C8F">
            <w:pPr>
              <w:jc w:val="both"/>
              <w:rPr>
                <w:rFonts w:ascii="Times New Roman" w:hAnsi="Times New Roman" w:cs="Times New Roman"/>
                <w:color w:val="FF0000"/>
                <w:sz w:val="24"/>
                <w:szCs w:val="24"/>
              </w:rPr>
            </w:pPr>
          </w:p>
        </w:tc>
      </w:tr>
    </w:tbl>
    <w:p w:rsidR="007E4CA0" w:rsidRDefault="007E4CA0" w:rsidP="007E4CA0">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7E5D06" w:rsidRDefault="007E5D06" w:rsidP="00775C8F">
      <w:pPr>
        <w:spacing w:after="0" w:line="240" w:lineRule="auto"/>
        <w:ind w:firstLine="851"/>
        <w:jc w:val="both"/>
        <w:rPr>
          <w:rFonts w:ascii="Times New Roman" w:hAnsi="Times New Roman" w:cs="Times New Roman"/>
          <w:color w:val="FF0000"/>
          <w:sz w:val="24"/>
          <w:szCs w:val="24"/>
        </w:rPr>
      </w:pPr>
    </w:p>
    <w:p w:rsidR="00EC5BD1" w:rsidRDefault="007E5D06" w:rsidP="00775C8F">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 xml:space="preserve">Сети газоснабжения города Котельниково не имеют замкнутой структуры, но равномерно покрывают структуру населенного пункта. Газораспределительные пункты </w:t>
      </w:r>
      <w:r w:rsidR="00EC5BD1" w:rsidRPr="00EC5BD1">
        <w:rPr>
          <w:rFonts w:ascii="Times New Roman" w:hAnsi="Times New Roman" w:cs="Times New Roman"/>
          <w:sz w:val="24"/>
          <w:szCs w:val="24"/>
        </w:rPr>
        <w:t xml:space="preserve">устроены внутри застройки, выделение их в отдельную зону нецелесообразно. Система газоснабжения имеет необходимый ресурс для развития и на расчетный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00EC5BD1" w:rsidRPr="00EC5BD1">
        <w:rPr>
          <w:rFonts w:ascii="Times New Roman" w:hAnsi="Times New Roman" w:cs="Times New Roman"/>
          <w:sz w:val="24"/>
          <w:szCs w:val="24"/>
        </w:rPr>
        <w:t xml:space="preserve">системных трудностей испытывать не будет. </w:t>
      </w:r>
    </w:p>
    <w:p w:rsidR="00C11A0D" w:rsidRPr="00C11A0D" w:rsidRDefault="00C11A0D" w:rsidP="00C11A0D">
      <w:pPr>
        <w:spacing w:after="0" w:line="240" w:lineRule="auto"/>
        <w:ind w:firstLine="851"/>
        <w:jc w:val="both"/>
        <w:rPr>
          <w:rFonts w:ascii="Times New Roman" w:hAnsi="Times New Roman" w:cs="Times New Roman"/>
          <w:sz w:val="24"/>
          <w:szCs w:val="24"/>
        </w:rPr>
      </w:pPr>
      <w:r w:rsidRPr="00C11A0D">
        <w:rPr>
          <w:rFonts w:ascii="Times New Roman" w:hAnsi="Times New Roman" w:cs="Times New Roman"/>
          <w:sz w:val="24"/>
          <w:szCs w:val="24"/>
        </w:rPr>
        <w:t>Схема газоснабжения муниципального образования не утверждена.</w:t>
      </w:r>
    </w:p>
    <w:p w:rsidR="00EC5BD1" w:rsidRPr="002F62C6" w:rsidRDefault="00EC5BD1" w:rsidP="00EC5BD1">
      <w:pPr>
        <w:spacing w:after="0" w:line="240" w:lineRule="auto"/>
        <w:ind w:firstLine="851"/>
        <w:jc w:val="both"/>
        <w:rPr>
          <w:rFonts w:ascii="Times New Roman" w:hAnsi="Times New Roman" w:cs="Times New Roman"/>
          <w:sz w:val="24"/>
          <w:szCs w:val="24"/>
        </w:rPr>
      </w:pPr>
      <w:r w:rsidRPr="00EC5BD1">
        <w:rPr>
          <w:rFonts w:ascii="Times New Roman" w:hAnsi="Times New Roman" w:cs="Times New Roman"/>
          <w:sz w:val="24"/>
          <w:szCs w:val="24"/>
        </w:rPr>
        <w:t>В настоящее время на территории муниципального полностью покрыто сетями газоснабжения, и обслуживает население не менее 20 000 человек. Сведения о потреблении ресурса газоснабжения представлены в таблице 1</w:t>
      </w:r>
      <w:r w:rsidR="00C673D5">
        <w:rPr>
          <w:rFonts w:ascii="Times New Roman" w:hAnsi="Times New Roman" w:cs="Times New Roman"/>
          <w:sz w:val="24"/>
          <w:szCs w:val="24"/>
        </w:rPr>
        <w:t>7</w:t>
      </w:r>
      <w:r w:rsidRPr="00EC5BD1">
        <w:rPr>
          <w:rFonts w:ascii="Times New Roman" w:hAnsi="Times New Roman" w:cs="Times New Roman"/>
          <w:sz w:val="24"/>
          <w:szCs w:val="24"/>
        </w:rPr>
        <w:t>.</w:t>
      </w:r>
      <w:r>
        <w:rPr>
          <w:rFonts w:ascii="Times New Roman" w:hAnsi="Times New Roman" w:cs="Times New Roman"/>
          <w:sz w:val="24"/>
          <w:szCs w:val="24"/>
        </w:rPr>
        <w:t xml:space="preserve"> </w:t>
      </w:r>
      <w:r w:rsidRPr="002F62C6">
        <w:rPr>
          <w:rFonts w:ascii="Times New Roman" w:hAnsi="Times New Roman" w:cs="Times New Roman"/>
          <w:sz w:val="24"/>
          <w:szCs w:val="24"/>
        </w:rPr>
        <w:t>Расчет произведен по укрупненным показателям</w:t>
      </w:r>
      <w:r>
        <w:rPr>
          <w:rFonts w:ascii="Times New Roman" w:hAnsi="Times New Roman" w:cs="Times New Roman"/>
          <w:sz w:val="24"/>
          <w:szCs w:val="24"/>
        </w:rPr>
        <w:t>, производственная, общественно-деловая зоны в расчет не приняты</w:t>
      </w:r>
      <w:r w:rsidRPr="002F62C6">
        <w:rPr>
          <w:rFonts w:ascii="Times New Roman" w:hAnsi="Times New Roman" w:cs="Times New Roman"/>
          <w:sz w:val="24"/>
          <w:szCs w:val="24"/>
        </w:rPr>
        <w:t xml:space="preserve">. </w:t>
      </w:r>
    </w:p>
    <w:p w:rsidR="00A93F0E" w:rsidRPr="00297F92" w:rsidRDefault="00A93F0E" w:rsidP="00EC5BD1">
      <w:pPr>
        <w:spacing w:after="0" w:line="240" w:lineRule="auto"/>
        <w:ind w:firstLine="851"/>
        <w:jc w:val="both"/>
        <w:rPr>
          <w:rFonts w:ascii="Times New Roman" w:hAnsi="Times New Roman" w:cs="Times New Roman"/>
          <w:color w:val="FF0000"/>
          <w:sz w:val="24"/>
          <w:szCs w:val="24"/>
        </w:rPr>
      </w:pPr>
    </w:p>
    <w:p w:rsidR="00EC5BD1" w:rsidRPr="002F62C6" w:rsidRDefault="00EC5BD1" w:rsidP="00EC5BD1">
      <w:pPr>
        <w:spacing w:after="0" w:line="240" w:lineRule="auto"/>
        <w:ind w:firstLine="851"/>
        <w:jc w:val="right"/>
        <w:rPr>
          <w:rFonts w:ascii="Times New Roman" w:hAnsi="Times New Roman" w:cs="Times New Roman"/>
          <w:i/>
          <w:sz w:val="24"/>
          <w:szCs w:val="24"/>
        </w:rPr>
      </w:pPr>
      <w:r w:rsidRPr="002F62C6">
        <w:rPr>
          <w:rFonts w:ascii="Times New Roman" w:hAnsi="Times New Roman" w:cs="Times New Roman"/>
          <w:i/>
          <w:sz w:val="24"/>
          <w:szCs w:val="24"/>
        </w:rPr>
        <w:t>Таблица 1</w:t>
      </w:r>
      <w:r w:rsidR="00153F41">
        <w:rPr>
          <w:rFonts w:ascii="Times New Roman" w:hAnsi="Times New Roman" w:cs="Times New Roman"/>
          <w:i/>
          <w:sz w:val="24"/>
          <w:szCs w:val="24"/>
        </w:rPr>
        <w:t>5</w:t>
      </w:r>
      <w:r w:rsidRPr="002F62C6">
        <w:rPr>
          <w:rFonts w:ascii="Times New Roman" w:hAnsi="Times New Roman" w:cs="Times New Roman"/>
          <w:i/>
          <w:sz w:val="24"/>
          <w:szCs w:val="24"/>
        </w:rPr>
        <w:t xml:space="preserve">. «Потребление ресурсов </w:t>
      </w:r>
      <w:r>
        <w:rPr>
          <w:rFonts w:ascii="Times New Roman" w:hAnsi="Times New Roman" w:cs="Times New Roman"/>
          <w:i/>
          <w:sz w:val="24"/>
          <w:szCs w:val="24"/>
        </w:rPr>
        <w:t>газоснабжения</w:t>
      </w:r>
      <w:r w:rsidRPr="002F62C6">
        <w:rPr>
          <w:rFonts w:ascii="Times New Roman" w:hAnsi="Times New Roman" w:cs="Times New Roman"/>
          <w:i/>
          <w:sz w:val="24"/>
          <w:szCs w:val="24"/>
        </w:rPr>
        <w:t xml:space="preserve"> муниципальным образованием».</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4A0" w:firstRow="1" w:lastRow="0" w:firstColumn="1" w:lastColumn="0" w:noHBand="0" w:noVBand="1"/>
      </w:tblPr>
      <w:tblGrid>
        <w:gridCol w:w="513"/>
        <w:gridCol w:w="2289"/>
        <w:gridCol w:w="1701"/>
        <w:gridCol w:w="1842"/>
        <w:gridCol w:w="1985"/>
        <w:gridCol w:w="1682"/>
      </w:tblGrid>
      <w:tr w:rsidR="00EC5BD1" w:rsidRPr="00297F92" w:rsidTr="00C24FCA">
        <w:tc>
          <w:tcPr>
            <w:tcW w:w="513" w:type="dxa"/>
            <w:shd w:val="clear" w:color="auto" w:fill="29617A"/>
          </w:tcPr>
          <w:p w:rsidR="00EC5BD1" w:rsidRPr="002F62C6" w:rsidRDefault="00EC5BD1" w:rsidP="00083065">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 п/п</w:t>
            </w:r>
          </w:p>
        </w:tc>
        <w:tc>
          <w:tcPr>
            <w:tcW w:w="2289" w:type="dxa"/>
            <w:shd w:val="clear" w:color="auto" w:fill="29617A"/>
          </w:tcPr>
          <w:p w:rsidR="00EC5BD1" w:rsidRPr="002F62C6" w:rsidRDefault="00EC5BD1" w:rsidP="00083065">
            <w:pPr>
              <w:jc w:val="both"/>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ПОТРЕБИТЕЛЬ</w:t>
            </w:r>
          </w:p>
        </w:tc>
        <w:tc>
          <w:tcPr>
            <w:tcW w:w="1701" w:type="dxa"/>
            <w:shd w:val="clear" w:color="auto" w:fill="29617A"/>
          </w:tcPr>
          <w:p w:rsidR="00EC5BD1" w:rsidRPr="002F62C6" w:rsidRDefault="00EC5BD1" w:rsidP="00083065">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НОРМА</w:t>
            </w:r>
          </w:p>
        </w:tc>
        <w:tc>
          <w:tcPr>
            <w:tcW w:w="1842" w:type="dxa"/>
            <w:shd w:val="clear" w:color="auto" w:fill="29617A"/>
          </w:tcPr>
          <w:p w:rsidR="00EC5BD1" w:rsidRPr="002F62C6" w:rsidRDefault="00EC5BD1" w:rsidP="00083065">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ЧИСЛО ПОТРЕБИТЕЛЕЙ</w:t>
            </w:r>
          </w:p>
        </w:tc>
        <w:tc>
          <w:tcPr>
            <w:tcW w:w="1985" w:type="dxa"/>
            <w:shd w:val="clear" w:color="auto" w:fill="29617A"/>
          </w:tcPr>
          <w:p w:rsidR="00EC5BD1" w:rsidRPr="002F62C6" w:rsidRDefault="00EC5BD1" w:rsidP="00083065">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КОЛИЧЕСТВО</w:t>
            </w:r>
          </w:p>
        </w:tc>
        <w:tc>
          <w:tcPr>
            <w:tcW w:w="1682" w:type="dxa"/>
            <w:shd w:val="clear" w:color="auto" w:fill="29617A"/>
          </w:tcPr>
          <w:p w:rsidR="00EC5BD1" w:rsidRPr="002F62C6" w:rsidRDefault="00EC5BD1" w:rsidP="00083065">
            <w:pPr>
              <w:jc w:val="center"/>
              <w:rPr>
                <w:rFonts w:ascii="Times New Roman" w:hAnsi="Times New Roman" w:cs="Times New Roman"/>
                <w:color w:val="FFFFFF" w:themeColor="background1"/>
                <w:sz w:val="20"/>
                <w:szCs w:val="20"/>
              </w:rPr>
            </w:pPr>
            <w:r w:rsidRPr="002F62C6">
              <w:rPr>
                <w:rFonts w:ascii="Times New Roman" w:hAnsi="Times New Roman" w:cs="Times New Roman"/>
                <w:color w:val="FFFFFF" w:themeColor="background1"/>
                <w:sz w:val="20"/>
                <w:szCs w:val="20"/>
              </w:rPr>
              <w:t>ПРИМЕЧАНИЯ</w:t>
            </w:r>
          </w:p>
        </w:tc>
      </w:tr>
      <w:tr w:rsidR="00C24FCA" w:rsidRPr="00297F92" w:rsidTr="00C24FCA">
        <w:trPr>
          <w:trHeight w:val="495"/>
        </w:trPr>
        <w:tc>
          <w:tcPr>
            <w:tcW w:w="513" w:type="dxa"/>
          </w:tcPr>
          <w:p w:rsidR="00C24FCA" w:rsidRPr="002F62C6" w:rsidRDefault="00C24FCA" w:rsidP="00083065">
            <w:pPr>
              <w:jc w:val="center"/>
              <w:rPr>
                <w:rFonts w:ascii="Times New Roman" w:hAnsi="Times New Roman" w:cs="Times New Roman"/>
                <w:sz w:val="24"/>
                <w:szCs w:val="24"/>
              </w:rPr>
            </w:pPr>
            <w:r w:rsidRPr="002F62C6">
              <w:rPr>
                <w:rFonts w:ascii="Times New Roman" w:hAnsi="Times New Roman" w:cs="Times New Roman"/>
                <w:sz w:val="24"/>
                <w:szCs w:val="24"/>
              </w:rPr>
              <w:t>1</w:t>
            </w:r>
          </w:p>
        </w:tc>
        <w:tc>
          <w:tcPr>
            <w:tcW w:w="2289" w:type="dxa"/>
          </w:tcPr>
          <w:p w:rsidR="00C24FCA" w:rsidRPr="00C24FCA" w:rsidRDefault="00C24FCA" w:rsidP="00083065">
            <w:pPr>
              <w:jc w:val="both"/>
              <w:rPr>
                <w:rFonts w:ascii="Times New Roman" w:hAnsi="Times New Roman" w:cs="Times New Roman"/>
                <w:sz w:val="20"/>
                <w:szCs w:val="20"/>
              </w:rPr>
            </w:pPr>
            <w:r w:rsidRPr="00C24FCA">
              <w:rPr>
                <w:rFonts w:ascii="Times New Roman" w:hAnsi="Times New Roman" w:cs="Times New Roman"/>
                <w:sz w:val="20"/>
                <w:szCs w:val="20"/>
              </w:rPr>
              <w:t>Коммунально-бытовые нужды населения</w:t>
            </w:r>
          </w:p>
        </w:tc>
        <w:tc>
          <w:tcPr>
            <w:tcW w:w="1701" w:type="dxa"/>
          </w:tcPr>
          <w:p w:rsidR="00C24FCA" w:rsidRPr="00C24FCA" w:rsidRDefault="00C24FCA" w:rsidP="009F78FE">
            <w:pPr>
              <w:jc w:val="center"/>
              <w:rPr>
                <w:rFonts w:ascii="Times New Roman" w:hAnsi="Times New Roman" w:cs="Times New Roman"/>
                <w:sz w:val="20"/>
                <w:szCs w:val="20"/>
              </w:rPr>
            </w:pPr>
            <w:r w:rsidRPr="00C24FCA">
              <w:rPr>
                <w:rFonts w:ascii="Times New Roman" w:hAnsi="Times New Roman" w:cs="Times New Roman"/>
                <w:sz w:val="20"/>
                <w:szCs w:val="20"/>
              </w:rPr>
              <w:t>200,00 м³*ч/год</w:t>
            </w:r>
          </w:p>
        </w:tc>
        <w:tc>
          <w:tcPr>
            <w:tcW w:w="1842" w:type="dxa"/>
            <w:vMerge w:val="restart"/>
          </w:tcPr>
          <w:p w:rsidR="00C24FCA" w:rsidRPr="002F62C6" w:rsidRDefault="00C24FCA" w:rsidP="00083065">
            <w:pPr>
              <w:pStyle w:val="maintext"/>
              <w:spacing w:before="0" w:beforeAutospacing="0" w:after="0" w:afterAutospacing="0"/>
              <w:ind w:left="-57" w:right="-57"/>
              <w:jc w:val="center"/>
              <w:rPr>
                <w:sz w:val="20"/>
                <w:szCs w:val="20"/>
              </w:rPr>
            </w:pPr>
            <w:r w:rsidRPr="002F62C6">
              <w:rPr>
                <w:sz w:val="20"/>
                <w:szCs w:val="20"/>
                <w:shd w:val="clear" w:color="auto" w:fill="FFFFFF"/>
              </w:rPr>
              <w:t>20 489</w:t>
            </w:r>
            <w:r w:rsidRPr="002F62C6">
              <w:rPr>
                <w:sz w:val="20"/>
                <w:szCs w:val="20"/>
              </w:rPr>
              <w:t xml:space="preserve"> человек</w:t>
            </w:r>
          </w:p>
        </w:tc>
        <w:tc>
          <w:tcPr>
            <w:tcW w:w="1985" w:type="dxa"/>
          </w:tcPr>
          <w:p w:rsidR="00C24FCA" w:rsidRPr="00C24FCA" w:rsidRDefault="00C24FCA" w:rsidP="00C24FCA">
            <w:pPr>
              <w:jc w:val="center"/>
              <w:rPr>
                <w:rFonts w:ascii="Times New Roman" w:hAnsi="Times New Roman" w:cs="Times New Roman"/>
                <w:sz w:val="20"/>
                <w:szCs w:val="20"/>
              </w:rPr>
            </w:pPr>
            <w:r w:rsidRPr="00C24FCA">
              <w:rPr>
                <w:rFonts w:ascii="Times New Roman" w:hAnsi="Times New Roman" w:cs="Times New Roman"/>
                <w:sz w:val="20"/>
                <w:szCs w:val="20"/>
              </w:rPr>
              <w:t>4097800,00 ³*ч/год</w:t>
            </w:r>
          </w:p>
        </w:tc>
        <w:tc>
          <w:tcPr>
            <w:tcW w:w="1682" w:type="dxa"/>
          </w:tcPr>
          <w:p w:rsidR="00C24FCA" w:rsidRPr="00297F92" w:rsidRDefault="00C24FCA" w:rsidP="00083065">
            <w:pPr>
              <w:jc w:val="both"/>
              <w:rPr>
                <w:rFonts w:ascii="Times New Roman" w:hAnsi="Times New Roman" w:cs="Times New Roman"/>
                <w:color w:val="FF0000"/>
                <w:sz w:val="24"/>
                <w:szCs w:val="24"/>
              </w:rPr>
            </w:pPr>
          </w:p>
        </w:tc>
      </w:tr>
      <w:tr w:rsidR="00C24FCA" w:rsidRPr="00297F92" w:rsidTr="00C24FCA">
        <w:trPr>
          <w:trHeight w:val="495"/>
        </w:trPr>
        <w:tc>
          <w:tcPr>
            <w:tcW w:w="513" w:type="dxa"/>
          </w:tcPr>
          <w:p w:rsidR="00C24FCA" w:rsidRPr="002F62C6" w:rsidRDefault="00C24FCA" w:rsidP="00083065">
            <w:pPr>
              <w:jc w:val="center"/>
              <w:rPr>
                <w:rFonts w:ascii="Times New Roman" w:hAnsi="Times New Roman" w:cs="Times New Roman"/>
                <w:sz w:val="24"/>
                <w:szCs w:val="24"/>
              </w:rPr>
            </w:pPr>
            <w:r>
              <w:rPr>
                <w:rFonts w:ascii="Times New Roman" w:hAnsi="Times New Roman" w:cs="Times New Roman"/>
                <w:sz w:val="24"/>
                <w:szCs w:val="24"/>
              </w:rPr>
              <w:t>2</w:t>
            </w:r>
          </w:p>
        </w:tc>
        <w:tc>
          <w:tcPr>
            <w:tcW w:w="2289" w:type="dxa"/>
          </w:tcPr>
          <w:p w:rsidR="00C24FCA" w:rsidRPr="00C24FCA" w:rsidRDefault="00C24FCA" w:rsidP="00083065">
            <w:pPr>
              <w:jc w:val="both"/>
              <w:rPr>
                <w:rFonts w:ascii="Times New Roman" w:hAnsi="Times New Roman" w:cs="Times New Roman"/>
                <w:sz w:val="20"/>
                <w:szCs w:val="20"/>
              </w:rPr>
            </w:pPr>
            <w:r w:rsidRPr="00C24FCA">
              <w:rPr>
                <w:rFonts w:ascii="Times New Roman" w:hAnsi="Times New Roman" w:cs="Times New Roman"/>
                <w:sz w:val="20"/>
                <w:szCs w:val="20"/>
              </w:rPr>
              <w:t>Отопление индивидуальной жилой застройки</w:t>
            </w:r>
          </w:p>
        </w:tc>
        <w:tc>
          <w:tcPr>
            <w:tcW w:w="1701" w:type="dxa"/>
          </w:tcPr>
          <w:p w:rsidR="00C24FCA" w:rsidRPr="00C24FCA" w:rsidRDefault="00C24FCA" w:rsidP="00083065">
            <w:pPr>
              <w:jc w:val="center"/>
              <w:rPr>
                <w:rFonts w:ascii="Times New Roman" w:hAnsi="Times New Roman" w:cs="Times New Roman"/>
                <w:sz w:val="20"/>
                <w:szCs w:val="20"/>
              </w:rPr>
            </w:pPr>
            <w:r w:rsidRPr="00C24FCA">
              <w:rPr>
                <w:rFonts w:ascii="Times New Roman" w:hAnsi="Times New Roman" w:cs="Times New Roman"/>
                <w:sz w:val="20"/>
                <w:szCs w:val="20"/>
              </w:rPr>
              <w:t>2,12 м³*ч/год</w:t>
            </w:r>
          </w:p>
        </w:tc>
        <w:tc>
          <w:tcPr>
            <w:tcW w:w="1842" w:type="dxa"/>
            <w:vMerge/>
          </w:tcPr>
          <w:p w:rsidR="00C24FCA" w:rsidRPr="002F62C6" w:rsidRDefault="00C24FCA" w:rsidP="00083065">
            <w:pPr>
              <w:pStyle w:val="maintext"/>
              <w:spacing w:before="0" w:beforeAutospacing="0" w:after="0" w:afterAutospacing="0"/>
              <w:ind w:left="-57" w:right="-57"/>
              <w:jc w:val="center"/>
              <w:rPr>
                <w:sz w:val="20"/>
                <w:szCs w:val="20"/>
                <w:shd w:val="clear" w:color="auto" w:fill="FFFFFF"/>
              </w:rPr>
            </w:pPr>
          </w:p>
        </w:tc>
        <w:tc>
          <w:tcPr>
            <w:tcW w:w="1985" w:type="dxa"/>
          </w:tcPr>
          <w:p w:rsidR="00C24FCA" w:rsidRPr="00C24FCA" w:rsidRDefault="00C24FCA" w:rsidP="00083065">
            <w:pPr>
              <w:jc w:val="center"/>
              <w:rPr>
                <w:rFonts w:ascii="Times New Roman" w:hAnsi="Times New Roman" w:cs="Times New Roman"/>
                <w:sz w:val="20"/>
                <w:szCs w:val="20"/>
              </w:rPr>
            </w:pPr>
            <w:r w:rsidRPr="00C24FCA">
              <w:rPr>
                <w:rFonts w:ascii="Times New Roman" w:hAnsi="Times New Roman" w:cs="Times New Roman"/>
                <w:sz w:val="20"/>
                <w:szCs w:val="20"/>
              </w:rPr>
              <w:t>43436,68 м³*ч/год</w:t>
            </w:r>
          </w:p>
        </w:tc>
        <w:tc>
          <w:tcPr>
            <w:tcW w:w="1682" w:type="dxa"/>
          </w:tcPr>
          <w:p w:rsidR="00C24FCA" w:rsidRPr="00297F92" w:rsidRDefault="00C24FCA" w:rsidP="00083065">
            <w:pPr>
              <w:jc w:val="both"/>
              <w:rPr>
                <w:rFonts w:ascii="Times New Roman" w:hAnsi="Times New Roman" w:cs="Times New Roman"/>
                <w:color w:val="FF0000"/>
                <w:sz w:val="24"/>
                <w:szCs w:val="24"/>
              </w:rPr>
            </w:pPr>
          </w:p>
        </w:tc>
      </w:tr>
      <w:tr w:rsidR="00C24FCA" w:rsidRPr="00297F92" w:rsidTr="00C24FCA">
        <w:trPr>
          <w:trHeight w:val="278"/>
        </w:trPr>
        <w:tc>
          <w:tcPr>
            <w:tcW w:w="513" w:type="dxa"/>
          </w:tcPr>
          <w:p w:rsidR="00C24FCA" w:rsidRDefault="00C24FCA" w:rsidP="00083065">
            <w:pPr>
              <w:jc w:val="center"/>
              <w:rPr>
                <w:rFonts w:ascii="Times New Roman" w:hAnsi="Times New Roman" w:cs="Times New Roman"/>
                <w:sz w:val="24"/>
                <w:szCs w:val="24"/>
              </w:rPr>
            </w:pPr>
            <w:r>
              <w:rPr>
                <w:rFonts w:ascii="Times New Roman" w:hAnsi="Times New Roman" w:cs="Times New Roman"/>
                <w:sz w:val="24"/>
                <w:szCs w:val="24"/>
              </w:rPr>
              <w:t>3</w:t>
            </w:r>
          </w:p>
        </w:tc>
        <w:tc>
          <w:tcPr>
            <w:tcW w:w="2289" w:type="dxa"/>
          </w:tcPr>
          <w:p w:rsidR="00C24FCA" w:rsidRPr="00C24FCA" w:rsidRDefault="00C24FCA" w:rsidP="00083065">
            <w:pPr>
              <w:jc w:val="both"/>
              <w:rPr>
                <w:rFonts w:ascii="Times New Roman" w:hAnsi="Times New Roman" w:cs="Times New Roman"/>
                <w:sz w:val="20"/>
                <w:szCs w:val="20"/>
              </w:rPr>
            </w:pPr>
            <w:r w:rsidRPr="00C24FCA">
              <w:rPr>
                <w:rFonts w:ascii="Times New Roman" w:hAnsi="Times New Roman" w:cs="Times New Roman"/>
                <w:sz w:val="20"/>
                <w:szCs w:val="20"/>
              </w:rPr>
              <w:t>ВСЕГО:</w:t>
            </w:r>
          </w:p>
        </w:tc>
        <w:tc>
          <w:tcPr>
            <w:tcW w:w="1701" w:type="dxa"/>
          </w:tcPr>
          <w:p w:rsidR="00C24FCA" w:rsidRPr="00C24FCA" w:rsidRDefault="00C24FCA" w:rsidP="00083065">
            <w:pPr>
              <w:jc w:val="center"/>
              <w:rPr>
                <w:rFonts w:ascii="Times New Roman" w:hAnsi="Times New Roman" w:cs="Times New Roman"/>
                <w:sz w:val="20"/>
                <w:szCs w:val="20"/>
              </w:rPr>
            </w:pPr>
            <w:r w:rsidRPr="00C24FCA">
              <w:rPr>
                <w:rFonts w:ascii="Times New Roman" w:hAnsi="Times New Roman" w:cs="Times New Roman"/>
                <w:sz w:val="20"/>
                <w:szCs w:val="20"/>
              </w:rPr>
              <w:t>200,12 м³*ч/год</w:t>
            </w:r>
          </w:p>
        </w:tc>
        <w:tc>
          <w:tcPr>
            <w:tcW w:w="1842" w:type="dxa"/>
            <w:vMerge/>
          </w:tcPr>
          <w:p w:rsidR="00C24FCA" w:rsidRPr="002F62C6" w:rsidRDefault="00C24FCA" w:rsidP="00083065">
            <w:pPr>
              <w:pStyle w:val="maintext"/>
              <w:spacing w:before="0" w:beforeAutospacing="0" w:after="0" w:afterAutospacing="0"/>
              <w:ind w:left="-57" w:right="-57"/>
              <w:jc w:val="center"/>
              <w:rPr>
                <w:sz w:val="20"/>
                <w:szCs w:val="20"/>
                <w:shd w:val="clear" w:color="auto" w:fill="FFFFFF"/>
              </w:rPr>
            </w:pPr>
          </w:p>
        </w:tc>
        <w:tc>
          <w:tcPr>
            <w:tcW w:w="1985" w:type="dxa"/>
          </w:tcPr>
          <w:p w:rsidR="00C24FCA" w:rsidRPr="00C24FCA" w:rsidRDefault="00C24FCA" w:rsidP="00083065">
            <w:pPr>
              <w:jc w:val="center"/>
              <w:rPr>
                <w:rFonts w:ascii="Times New Roman" w:hAnsi="Times New Roman" w:cs="Times New Roman"/>
                <w:sz w:val="20"/>
                <w:szCs w:val="20"/>
              </w:rPr>
            </w:pPr>
            <w:r w:rsidRPr="00C24FCA">
              <w:rPr>
                <w:rFonts w:ascii="Times New Roman" w:hAnsi="Times New Roman" w:cs="Times New Roman"/>
                <w:sz w:val="20"/>
                <w:szCs w:val="20"/>
              </w:rPr>
              <w:t>4100258,68 м³*ч/год</w:t>
            </w:r>
          </w:p>
        </w:tc>
        <w:tc>
          <w:tcPr>
            <w:tcW w:w="1682" w:type="dxa"/>
          </w:tcPr>
          <w:p w:rsidR="00C24FCA" w:rsidRPr="00297F92" w:rsidRDefault="00C24FCA" w:rsidP="00083065">
            <w:pPr>
              <w:jc w:val="both"/>
              <w:rPr>
                <w:rFonts w:ascii="Times New Roman" w:hAnsi="Times New Roman" w:cs="Times New Roman"/>
                <w:color w:val="FF0000"/>
                <w:sz w:val="24"/>
                <w:szCs w:val="24"/>
              </w:rPr>
            </w:pPr>
          </w:p>
        </w:tc>
      </w:tr>
    </w:tbl>
    <w:p w:rsidR="007E4CA0" w:rsidRDefault="007E4CA0" w:rsidP="007E4CA0">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EC5BD1" w:rsidRDefault="00EC5BD1" w:rsidP="00775C8F">
      <w:pPr>
        <w:spacing w:after="0" w:line="240" w:lineRule="auto"/>
        <w:ind w:firstLine="851"/>
        <w:jc w:val="both"/>
        <w:rPr>
          <w:rFonts w:ascii="Times New Roman" w:hAnsi="Times New Roman" w:cs="Times New Roman"/>
          <w:color w:val="FF0000"/>
          <w:sz w:val="24"/>
          <w:szCs w:val="24"/>
        </w:rPr>
      </w:pPr>
    </w:p>
    <w:p w:rsidR="00E30496" w:rsidRPr="00E30496" w:rsidRDefault="007369AD" w:rsidP="00775C8F">
      <w:pPr>
        <w:spacing w:after="0" w:line="240" w:lineRule="auto"/>
        <w:ind w:firstLine="851"/>
        <w:jc w:val="both"/>
        <w:rPr>
          <w:rFonts w:ascii="Times New Roman" w:hAnsi="Times New Roman" w:cs="Times New Roman"/>
          <w:sz w:val="24"/>
          <w:szCs w:val="24"/>
        </w:rPr>
      </w:pPr>
      <w:r w:rsidRPr="00E30496">
        <w:rPr>
          <w:rFonts w:ascii="Times New Roman" w:hAnsi="Times New Roman" w:cs="Times New Roman"/>
          <w:sz w:val="24"/>
          <w:szCs w:val="24"/>
        </w:rPr>
        <w:t xml:space="preserve">Муниципальное образование располагает развитой сетью водоснабжения. Так или иначе, питьевым водоснабжением обеспечена вся территория поселения. </w:t>
      </w:r>
      <w:r w:rsidR="00E30496" w:rsidRPr="00E30496">
        <w:rPr>
          <w:rFonts w:ascii="Times New Roman" w:hAnsi="Times New Roman" w:cs="Times New Roman"/>
          <w:sz w:val="24"/>
          <w:szCs w:val="24"/>
        </w:rPr>
        <w:t>Инфраструктура водоснабжения однозначно требует реконструкции, износ коммуникаций составляет не менее 50%. На расчетный срок в обязательном порядке необходимо предусмотреть программу мероприятий по замене изношенных коммуникаций, а так же мониторингу всей ситуации с целью последующей реконструкции системы.</w:t>
      </w:r>
    </w:p>
    <w:p w:rsidR="007369AD" w:rsidRPr="00E30496" w:rsidRDefault="007369AD" w:rsidP="00775C8F">
      <w:pPr>
        <w:spacing w:after="0" w:line="240" w:lineRule="auto"/>
        <w:ind w:firstLine="851"/>
        <w:jc w:val="both"/>
        <w:rPr>
          <w:rFonts w:ascii="Times New Roman" w:hAnsi="Times New Roman" w:cs="Times New Roman"/>
          <w:sz w:val="24"/>
          <w:szCs w:val="24"/>
        </w:rPr>
      </w:pPr>
      <w:r w:rsidRPr="00E30496">
        <w:rPr>
          <w:rFonts w:ascii="Times New Roman" w:hAnsi="Times New Roman" w:cs="Times New Roman"/>
          <w:sz w:val="24"/>
          <w:szCs w:val="24"/>
        </w:rPr>
        <w:t xml:space="preserve">Сети водоснабжения не имеют четкой структуры, но частично закольцованы, что благоприятно сказывается на уровне обеспечения населения. </w:t>
      </w:r>
      <w:r w:rsidR="00E30496" w:rsidRPr="00E30496">
        <w:rPr>
          <w:rFonts w:ascii="Times New Roman" w:hAnsi="Times New Roman" w:cs="Times New Roman"/>
          <w:sz w:val="24"/>
          <w:szCs w:val="24"/>
        </w:rPr>
        <w:t xml:space="preserve">Учитывая высокий процент износа труб, дальнейшая </w:t>
      </w:r>
      <w:proofErr w:type="spellStart"/>
      <w:r w:rsidR="00E30496" w:rsidRPr="00E30496">
        <w:rPr>
          <w:rFonts w:ascii="Times New Roman" w:hAnsi="Times New Roman" w:cs="Times New Roman"/>
          <w:sz w:val="24"/>
          <w:szCs w:val="24"/>
        </w:rPr>
        <w:t>закольцовка</w:t>
      </w:r>
      <w:proofErr w:type="spellEnd"/>
      <w:r w:rsidR="00E30496" w:rsidRPr="00E30496">
        <w:rPr>
          <w:rFonts w:ascii="Times New Roman" w:hAnsi="Times New Roman" w:cs="Times New Roman"/>
          <w:sz w:val="24"/>
          <w:szCs w:val="24"/>
        </w:rPr>
        <w:t xml:space="preserve"> системы позволит стабилизировать водоснабжение жилых массивов на момент аварии. Поливного водопровода нет.</w:t>
      </w:r>
    </w:p>
    <w:p w:rsidR="00E30496" w:rsidRPr="004820AE" w:rsidRDefault="00153F41" w:rsidP="00153F41">
      <w:pPr>
        <w:spacing w:after="0" w:line="240" w:lineRule="auto"/>
        <w:jc w:val="both"/>
        <w:rPr>
          <w:rFonts w:ascii="Times New Roman" w:hAnsi="Times New Roman" w:cs="Times New Roman"/>
          <w:sz w:val="24"/>
          <w:szCs w:val="24"/>
        </w:rPr>
      </w:pPr>
      <w:r>
        <w:rPr>
          <w:sz w:val="20"/>
          <w:szCs w:val="20"/>
        </w:rPr>
        <w:t xml:space="preserve">             </w:t>
      </w:r>
      <w:r w:rsidR="00791E14" w:rsidRPr="004820AE">
        <w:rPr>
          <w:rFonts w:ascii="Times New Roman" w:hAnsi="Times New Roman" w:cs="Times New Roman"/>
          <w:sz w:val="24"/>
          <w:szCs w:val="24"/>
        </w:rPr>
        <w:t xml:space="preserve">В настоящее время функционирует два водозабора, один находится на стадии реализации. </w:t>
      </w:r>
      <w:proofErr w:type="spellStart"/>
      <w:r w:rsidR="00791E14" w:rsidRPr="004820AE">
        <w:rPr>
          <w:rFonts w:ascii="Times New Roman" w:hAnsi="Times New Roman" w:cs="Times New Roman"/>
          <w:sz w:val="24"/>
          <w:szCs w:val="24"/>
        </w:rPr>
        <w:t>Цимлянский</w:t>
      </w:r>
      <w:proofErr w:type="spellEnd"/>
      <w:r w:rsidR="00791E14" w:rsidRPr="004820AE">
        <w:rPr>
          <w:rFonts w:ascii="Times New Roman" w:hAnsi="Times New Roman" w:cs="Times New Roman"/>
          <w:sz w:val="24"/>
          <w:szCs w:val="24"/>
        </w:rPr>
        <w:t xml:space="preserve"> водозабор расположен на территории </w:t>
      </w:r>
      <w:proofErr w:type="spellStart"/>
      <w:r w:rsidR="00791E14" w:rsidRPr="004820AE">
        <w:rPr>
          <w:rFonts w:ascii="Times New Roman" w:hAnsi="Times New Roman" w:cs="Times New Roman"/>
          <w:sz w:val="24"/>
          <w:szCs w:val="24"/>
        </w:rPr>
        <w:t>Нагавскогого</w:t>
      </w:r>
      <w:proofErr w:type="spellEnd"/>
      <w:r w:rsidR="00791E14" w:rsidRPr="004820AE">
        <w:rPr>
          <w:rFonts w:ascii="Times New Roman" w:hAnsi="Times New Roman" w:cs="Times New Roman"/>
          <w:sz w:val="24"/>
          <w:szCs w:val="24"/>
        </w:rPr>
        <w:t xml:space="preserve"> сельского поселения и направляет воду технического состояния до фильтровальной станции, расположенной  в центральной части города. Водозабор находится в удовлетворительном состоянии и на срок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00791E14" w:rsidRPr="004820AE">
        <w:rPr>
          <w:rFonts w:ascii="Times New Roman" w:hAnsi="Times New Roman" w:cs="Times New Roman"/>
          <w:sz w:val="24"/>
          <w:szCs w:val="24"/>
        </w:rPr>
        <w:t xml:space="preserve">предполагается к сохранению. Тем не менее, для увеличения потенциальной мощности объекта целесообразно провести реконструкцию оборудования и сооружений, провести капитальный ремонт конструкций. </w:t>
      </w:r>
    </w:p>
    <w:p w:rsidR="00791E14" w:rsidRPr="004820AE" w:rsidRDefault="00791E14" w:rsidP="00775C8F">
      <w:pPr>
        <w:spacing w:after="0" w:line="240" w:lineRule="auto"/>
        <w:ind w:firstLine="851"/>
        <w:jc w:val="both"/>
        <w:rPr>
          <w:rFonts w:ascii="Times New Roman" w:hAnsi="Times New Roman" w:cs="Times New Roman"/>
          <w:sz w:val="24"/>
          <w:szCs w:val="24"/>
        </w:rPr>
      </w:pPr>
      <w:r w:rsidRPr="004820AE">
        <w:rPr>
          <w:rFonts w:ascii="Times New Roman" w:hAnsi="Times New Roman" w:cs="Times New Roman"/>
          <w:sz w:val="24"/>
          <w:szCs w:val="24"/>
        </w:rPr>
        <w:t xml:space="preserve">Фильтровальная станция так же находится в удовлетворительном состоянии. В настоящее время объект прошел текущий ремонт оборудования, конструкций. На расчетный срок необходимо предусмотреть мероприятия по реконструкции объекта, увеличения его потенциальной мощности, а та же благоустройства территории объекта. </w:t>
      </w:r>
    </w:p>
    <w:p w:rsidR="00791E14" w:rsidRPr="004820AE" w:rsidRDefault="00791E14" w:rsidP="00775C8F">
      <w:pPr>
        <w:spacing w:after="0" w:line="240" w:lineRule="auto"/>
        <w:ind w:firstLine="851"/>
        <w:jc w:val="both"/>
        <w:rPr>
          <w:rFonts w:ascii="Times New Roman" w:hAnsi="Times New Roman" w:cs="Times New Roman"/>
          <w:sz w:val="24"/>
          <w:szCs w:val="24"/>
        </w:rPr>
      </w:pPr>
      <w:proofErr w:type="spellStart"/>
      <w:r w:rsidRPr="004820AE">
        <w:rPr>
          <w:rFonts w:ascii="Times New Roman" w:hAnsi="Times New Roman" w:cs="Times New Roman"/>
          <w:sz w:val="24"/>
          <w:szCs w:val="24"/>
        </w:rPr>
        <w:lastRenderedPageBreak/>
        <w:t>Наголенский</w:t>
      </w:r>
      <w:proofErr w:type="spellEnd"/>
      <w:r w:rsidRPr="004820AE">
        <w:rPr>
          <w:rFonts w:ascii="Times New Roman" w:hAnsi="Times New Roman" w:cs="Times New Roman"/>
          <w:sz w:val="24"/>
          <w:szCs w:val="24"/>
        </w:rPr>
        <w:t xml:space="preserve"> водозабор обеспечивает поселение непосредственно питьевой водой. Водозабор расположен на территории </w:t>
      </w:r>
      <w:proofErr w:type="spellStart"/>
      <w:r w:rsidRPr="004820AE">
        <w:rPr>
          <w:rFonts w:ascii="Times New Roman" w:hAnsi="Times New Roman" w:cs="Times New Roman"/>
          <w:sz w:val="24"/>
          <w:szCs w:val="24"/>
        </w:rPr>
        <w:t>Наголенского</w:t>
      </w:r>
      <w:proofErr w:type="spellEnd"/>
      <w:r w:rsidRPr="004820AE">
        <w:rPr>
          <w:rFonts w:ascii="Times New Roman" w:hAnsi="Times New Roman" w:cs="Times New Roman"/>
          <w:sz w:val="24"/>
          <w:szCs w:val="24"/>
        </w:rPr>
        <w:t xml:space="preserve"> сельского поселен</w:t>
      </w:r>
      <w:r w:rsidR="004820AE" w:rsidRPr="004820AE">
        <w:rPr>
          <w:rFonts w:ascii="Times New Roman" w:hAnsi="Times New Roman" w:cs="Times New Roman"/>
          <w:sz w:val="24"/>
          <w:szCs w:val="24"/>
        </w:rPr>
        <w:t xml:space="preserve">ия. В составе водозабора 4 артезианские скважины, 2 накопительных резервуара и насосная станция. В настоящее время ресурс водозабора полностью задействован, но в перспективе эксплуатации </w:t>
      </w:r>
      <w:proofErr w:type="spellStart"/>
      <w:r w:rsidR="004820AE" w:rsidRPr="004820AE">
        <w:rPr>
          <w:rFonts w:ascii="Times New Roman" w:hAnsi="Times New Roman" w:cs="Times New Roman"/>
          <w:sz w:val="24"/>
          <w:szCs w:val="24"/>
        </w:rPr>
        <w:t>Гремячинского</w:t>
      </w:r>
      <w:proofErr w:type="spellEnd"/>
      <w:r w:rsidR="004820AE" w:rsidRPr="004820AE">
        <w:rPr>
          <w:rFonts w:ascii="Times New Roman" w:hAnsi="Times New Roman" w:cs="Times New Roman"/>
          <w:sz w:val="24"/>
          <w:szCs w:val="24"/>
        </w:rPr>
        <w:t xml:space="preserve"> водозабора предполагается к консервации. </w:t>
      </w:r>
    </w:p>
    <w:p w:rsidR="004820AE" w:rsidRPr="004820AE" w:rsidRDefault="004820AE" w:rsidP="00775C8F">
      <w:pPr>
        <w:spacing w:after="0" w:line="240" w:lineRule="auto"/>
        <w:ind w:firstLine="851"/>
        <w:jc w:val="both"/>
        <w:rPr>
          <w:rFonts w:ascii="Times New Roman" w:hAnsi="Times New Roman" w:cs="Times New Roman"/>
          <w:sz w:val="24"/>
          <w:szCs w:val="24"/>
          <w:shd w:val="clear" w:color="auto" w:fill="FFFFFF"/>
        </w:rPr>
      </w:pPr>
      <w:proofErr w:type="spellStart"/>
      <w:r w:rsidRPr="004820AE">
        <w:rPr>
          <w:rFonts w:ascii="Times New Roman" w:hAnsi="Times New Roman" w:cs="Times New Roman"/>
          <w:sz w:val="24"/>
          <w:szCs w:val="24"/>
        </w:rPr>
        <w:t>Гремяцинский</w:t>
      </w:r>
      <w:proofErr w:type="spellEnd"/>
      <w:r w:rsidRPr="004820AE">
        <w:rPr>
          <w:rFonts w:ascii="Times New Roman" w:hAnsi="Times New Roman" w:cs="Times New Roman"/>
          <w:sz w:val="24"/>
          <w:szCs w:val="24"/>
        </w:rPr>
        <w:t xml:space="preserve"> водозабор в настоящее время не введен в эксплуатацию и находится на стадии реализации. Водозабор расположен на территории </w:t>
      </w:r>
      <w:proofErr w:type="spellStart"/>
      <w:r w:rsidRPr="004820AE">
        <w:rPr>
          <w:rFonts w:ascii="Times New Roman" w:hAnsi="Times New Roman" w:cs="Times New Roman"/>
          <w:sz w:val="24"/>
          <w:szCs w:val="24"/>
        </w:rPr>
        <w:t>Пимено-Чернянского</w:t>
      </w:r>
      <w:proofErr w:type="spellEnd"/>
      <w:r w:rsidRPr="004820AE">
        <w:rPr>
          <w:rFonts w:ascii="Times New Roman" w:hAnsi="Times New Roman" w:cs="Times New Roman"/>
          <w:sz w:val="24"/>
          <w:szCs w:val="24"/>
        </w:rPr>
        <w:t xml:space="preserve"> сельского поселения и, в первую очередь, предполагает обслуживание комплекса сооружения </w:t>
      </w:r>
      <w:r w:rsidRPr="004820AE">
        <w:rPr>
          <w:rFonts w:ascii="Times New Roman" w:hAnsi="Times New Roman" w:cs="Times New Roman"/>
          <w:sz w:val="24"/>
          <w:szCs w:val="24"/>
          <w:shd w:val="clear" w:color="auto" w:fill="FFFFFF"/>
        </w:rPr>
        <w:t>ООО «</w:t>
      </w:r>
      <w:proofErr w:type="spellStart"/>
      <w:r w:rsidRPr="004820AE">
        <w:rPr>
          <w:rFonts w:ascii="Times New Roman" w:hAnsi="Times New Roman" w:cs="Times New Roman"/>
          <w:sz w:val="24"/>
          <w:szCs w:val="24"/>
          <w:shd w:val="clear" w:color="auto" w:fill="FFFFFF"/>
        </w:rPr>
        <w:t>ЕвроХим-</w:t>
      </w:r>
      <w:r w:rsidRPr="004820AE">
        <w:rPr>
          <w:rFonts w:ascii="Times New Roman" w:hAnsi="Times New Roman" w:cs="Times New Roman"/>
          <w:bCs/>
          <w:sz w:val="24"/>
          <w:szCs w:val="24"/>
          <w:shd w:val="clear" w:color="auto" w:fill="FFFFFF"/>
        </w:rPr>
        <w:t>ВолгаКалий</w:t>
      </w:r>
      <w:proofErr w:type="spellEnd"/>
      <w:r w:rsidRPr="004820AE">
        <w:rPr>
          <w:rFonts w:ascii="Times New Roman" w:hAnsi="Times New Roman" w:cs="Times New Roman"/>
          <w:sz w:val="24"/>
          <w:szCs w:val="24"/>
          <w:shd w:val="clear" w:color="auto" w:fill="FFFFFF"/>
        </w:rPr>
        <w:t>». Учитывая высокий ресурсный потенциал водозабора предполагается его эксплуатация в том числе «Котельниковским городским поселением».</w:t>
      </w:r>
    </w:p>
    <w:p w:rsidR="007E4CA0" w:rsidRDefault="004820AE" w:rsidP="00153F41">
      <w:pPr>
        <w:spacing w:after="0" w:line="240" w:lineRule="auto"/>
        <w:ind w:firstLine="851"/>
        <w:jc w:val="both"/>
        <w:rPr>
          <w:sz w:val="20"/>
          <w:szCs w:val="20"/>
        </w:rPr>
      </w:pPr>
      <w:r w:rsidRPr="004820AE">
        <w:rPr>
          <w:rFonts w:ascii="Times New Roman" w:hAnsi="Times New Roman" w:cs="Times New Roman"/>
          <w:sz w:val="24"/>
          <w:szCs w:val="24"/>
          <w:shd w:val="clear" w:color="auto" w:fill="FFFFFF"/>
        </w:rPr>
        <w:t>В настоящее время поселение в полной мере обеспечено питьевым водос</w:t>
      </w:r>
      <w:r w:rsidR="00153F41">
        <w:rPr>
          <w:rFonts w:ascii="Times New Roman" w:hAnsi="Times New Roman" w:cs="Times New Roman"/>
          <w:color w:val="333333"/>
          <w:sz w:val="24"/>
          <w:szCs w:val="24"/>
          <w:shd w:val="clear" w:color="auto" w:fill="FFFFFF"/>
        </w:rPr>
        <w:t>набжение.</w:t>
      </w:r>
      <w:r>
        <w:rPr>
          <w:rFonts w:ascii="Times New Roman" w:hAnsi="Times New Roman" w:cs="Times New Roman"/>
          <w:color w:val="333333"/>
          <w:sz w:val="24"/>
          <w:szCs w:val="24"/>
          <w:shd w:val="clear" w:color="auto" w:fill="FFFFFF"/>
        </w:rPr>
        <w:t xml:space="preserve"> </w:t>
      </w:r>
    </w:p>
    <w:p w:rsidR="003B5C2A" w:rsidRDefault="00153F41" w:rsidP="00153F41">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003B5C2A">
        <w:rPr>
          <w:rFonts w:ascii="Times New Roman" w:hAnsi="Times New Roman" w:cs="Times New Roman"/>
          <w:sz w:val="24"/>
          <w:szCs w:val="24"/>
        </w:rPr>
        <w:t>Муниципальное образование обеспечено сетями централизованной канализации. Канализацией обеспечена в основной массе многоквартирная жилая застройка, административно-деловой центр. Так же коммуникациями канализации обеспечив</w:t>
      </w:r>
      <w:r w:rsidR="000477F7">
        <w:rPr>
          <w:rFonts w:ascii="Times New Roman" w:hAnsi="Times New Roman" w:cs="Times New Roman"/>
          <w:sz w:val="24"/>
          <w:szCs w:val="24"/>
        </w:rPr>
        <w:t>а</w:t>
      </w:r>
      <w:r w:rsidR="003B5C2A">
        <w:rPr>
          <w:rFonts w:ascii="Times New Roman" w:hAnsi="Times New Roman" w:cs="Times New Roman"/>
          <w:sz w:val="24"/>
          <w:szCs w:val="24"/>
        </w:rPr>
        <w:t xml:space="preserve">ется больничный комплекс. Коммуникации имеют высокую степень износа. Требуют ремонта. </w:t>
      </w:r>
    </w:p>
    <w:p w:rsidR="00F70EA2" w:rsidRDefault="003B5C2A" w:rsidP="00775C8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Индивидуальная жилая застройка канализацией не обеспечена, утилизация отходов происходит за счет индивидуальных очистных сооружений. Необходимо отметить, что в большинстве случаев в качестве очистных сооружений используются выгребные ямы без каких-либо средств фильтрации. Учитывая, что основной вид жилого фонда в поселении – индивидуальный, подобное положение дел крайне неблагоприятно сказывается на экологическо обстановке на рассматриваемой территории. </w:t>
      </w:r>
    </w:p>
    <w:p w:rsidR="004820AE" w:rsidRPr="00297F92" w:rsidRDefault="00F70EA2" w:rsidP="00775C8F">
      <w:pPr>
        <w:spacing w:after="0" w:line="240" w:lineRule="auto"/>
        <w:ind w:firstLine="851"/>
        <w:jc w:val="both"/>
        <w:rPr>
          <w:rFonts w:ascii="Times New Roman" w:hAnsi="Times New Roman" w:cs="Times New Roman"/>
          <w:color w:val="FF0000"/>
          <w:sz w:val="24"/>
          <w:szCs w:val="24"/>
        </w:rPr>
      </w:pPr>
      <w:r>
        <w:rPr>
          <w:rFonts w:ascii="Times New Roman" w:hAnsi="Times New Roman" w:cs="Times New Roman"/>
          <w:sz w:val="24"/>
          <w:szCs w:val="24"/>
        </w:rPr>
        <w:t>Очистные сооружения находятся в северной части населенного пункта, на востоке производственного комплекса. Сооружения являются новой постройкой, каких либо мероприятия по реконструкции, ремонту не требуют.</w:t>
      </w:r>
      <w:r w:rsidR="00083065">
        <w:rPr>
          <w:rFonts w:ascii="Times New Roman" w:hAnsi="Times New Roman" w:cs="Times New Roman"/>
          <w:sz w:val="24"/>
          <w:szCs w:val="24"/>
        </w:rPr>
        <w:t xml:space="preserve"> Проектная мощность сооружений полностью покрывает потребности поселения, в том числе на расчетный срок. Тем не менее, необходимо отметить, что очистные сооружения открытого типа и при реализации документа территориального планирования необходимо предусмотреть высадку и содержание защитных зеленых насаждений в необходимом объеме. </w:t>
      </w:r>
    </w:p>
    <w:p w:rsidR="00450133" w:rsidRDefault="00450133" w:rsidP="00775C8F">
      <w:pPr>
        <w:shd w:val="clear" w:color="auto" w:fill="FFFFFF"/>
        <w:spacing w:after="0" w:line="240" w:lineRule="auto"/>
        <w:ind w:firstLine="851"/>
        <w:jc w:val="both"/>
        <w:rPr>
          <w:rFonts w:ascii="Times New Roman" w:hAnsi="Times New Roman" w:cs="Times New Roman"/>
          <w:color w:val="000000" w:themeColor="text1"/>
          <w:spacing w:val="-4"/>
          <w:sz w:val="24"/>
          <w:szCs w:val="24"/>
        </w:rPr>
      </w:pPr>
      <w:r w:rsidRPr="00083065">
        <w:rPr>
          <w:rFonts w:ascii="Times New Roman" w:hAnsi="Times New Roman" w:cs="Times New Roman"/>
          <w:color w:val="000000" w:themeColor="text1"/>
          <w:sz w:val="24"/>
          <w:szCs w:val="24"/>
        </w:rPr>
        <w:t xml:space="preserve">Сток дождевых масс осуществляется по естественным формам рельефа. Дороги не оборудованы сточными лотками, дождевого коллектора нет. </w:t>
      </w:r>
      <w:r w:rsidRPr="00083065">
        <w:rPr>
          <w:rFonts w:ascii="Times New Roman" w:hAnsi="Times New Roman" w:cs="Times New Roman"/>
          <w:color w:val="000000" w:themeColor="text1"/>
          <w:spacing w:val="-3"/>
          <w:sz w:val="24"/>
          <w:szCs w:val="24"/>
        </w:rPr>
        <w:t>Накопление в воде и в почве загрязняющих веществ, поступающих со сточными водами, приводит к на</w:t>
      </w:r>
      <w:r w:rsidRPr="00083065">
        <w:rPr>
          <w:rFonts w:ascii="Times New Roman" w:hAnsi="Times New Roman" w:cs="Times New Roman"/>
          <w:color w:val="000000" w:themeColor="text1"/>
          <w:spacing w:val="-4"/>
          <w:sz w:val="24"/>
          <w:szCs w:val="24"/>
        </w:rPr>
        <w:t>рушению природного баланса водоемов.</w:t>
      </w:r>
    </w:p>
    <w:p w:rsidR="00C11A0D" w:rsidRPr="00083065" w:rsidRDefault="00C11A0D" w:rsidP="00775C8F">
      <w:pPr>
        <w:shd w:val="clear" w:color="auto" w:fill="FFFFFF"/>
        <w:spacing w:after="0" w:line="240" w:lineRule="auto"/>
        <w:ind w:firstLine="851"/>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 xml:space="preserve">Схема канализации муниципального образования не утверждена. </w:t>
      </w:r>
    </w:p>
    <w:p w:rsidR="00450133" w:rsidRPr="00083065" w:rsidRDefault="00450133" w:rsidP="00775C8F">
      <w:pPr>
        <w:spacing w:after="0" w:line="240" w:lineRule="auto"/>
        <w:ind w:firstLine="851"/>
        <w:jc w:val="both"/>
        <w:rPr>
          <w:rFonts w:ascii="Times New Roman" w:hAnsi="Times New Roman" w:cs="Times New Roman"/>
          <w:color w:val="000000" w:themeColor="text1"/>
          <w:sz w:val="24"/>
          <w:szCs w:val="24"/>
        </w:rPr>
      </w:pPr>
      <w:r w:rsidRPr="00083065">
        <w:rPr>
          <w:rFonts w:ascii="Times New Roman" w:hAnsi="Times New Roman" w:cs="Times New Roman"/>
          <w:color w:val="000000" w:themeColor="text1"/>
          <w:sz w:val="24"/>
          <w:szCs w:val="24"/>
        </w:rPr>
        <w:t xml:space="preserve">Теплоснабжение в основной массе осуществляется за счет индивидуальных отопительных приборах. Система теплоснабжения потребителей базируется на котельных (преимущественно малой мощности), работающих на </w:t>
      </w:r>
      <w:r w:rsidR="00083065" w:rsidRPr="00083065">
        <w:rPr>
          <w:rFonts w:ascii="Times New Roman" w:hAnsi="Times New Roman" w:cs="Times New Roman"/>
          <w:color w:val="000000" w:themeColor="text1"/>
          <w:sz w:val="24"/>
          <w:szCs w:val="24"/>
        </w:rPr>
        <w:t>газе</w:t>
      </w:r>
      <w:r w:rsidRPr="00083065">
        <w:rPr>
          <w:rFonts w:ascii="Times New Roman" w:hAnsi="Times New Roman" w:cs="Times New Roman"/>
          <w:color w:val="000000" w:themeColor="text1"/>
          <w:sz w:val="24"/>
          <w:szCs w:val="24"/>
        </w:rPr>
        <w:t xml:space="preserve">. Основная доля вырабатываемой котельными установками тепловой энергии потребляется в на отопление административных и общественных зданий. </w:t>
      </w:r>
    </w:p>
    <w:p w:rsidR="00083065" w:rsidRDefault="00450133" w:rsidP="00083065">
      <w:pPr>
        <w:spacing w:after="0" w:line="240" w:lineRule="auto"/>
        <w:ind w:firstLine="851"/>
        <w:jc w:val="both"/>
        <w:rPr>
          <w:rFonts w:ascii="Times New Roman" w:hAnsi="Times New Roman" w:cs="Times New Roman"/>
          <w:color w:val="000000" w:themeColor="text1"/>
          <w:sz w:val="24"/>
          <w:szCs w:val="24"/>
        </w:rPr>
      </w:pPr>
      <w:r w:rsidRPr="00083065">
        <w:rPr>
          <w:rFonts w:ascii="Times New Roman" w:hAnsi="Times New Roman" w:cs="Times New Roman"/>
          <w:color w:val="000000" w:themeColor="text1"/>
          <w:sz w:val="24"/>
          <w:szCs w:val="24"/>
        </w:rPr>
        <w:t>В настоящее время теплоснабжение жилищно-коммунального сектора осуществляется от котельн</w:t>
      </w:r>
      <w:r w:rsidR="004672DA" w:rsidRPr="00083065">
        <w:rPr>
          <w:rFonts w:ascii="Times New Roman" w:hAnsi="Times New Roman" w:cs="Times New Roman"/>
          <w:color w:val="000000" w:themeColor="text1"/>
          <w:sz w:val="24"/>
          <w:szCs w:val="24"/>
        </w:rPr>
        <w:t xml:space="preserve">ой, работающей на </w:t>
      </w:r>
      <w:r w:rsidR="00083065" w:rsidRPr="00083065">
        <w:rPr>
          <w:rFonts w:ascii="Times New Roman" w:hAnsi="Times New Roman" w:cs="Times New Roman"/>
          <w:color w:val="000000" w:themeColor="text1"/>
          <w:sz w:val="24"/>
          <w:szCs w:val="24"/>
        </w:rPr>
        <w:t>газе</w:t>
      </w:r>
      <w:r w:rsidR="004672DA" w:rsidRPr="00083065">
        <w:rPr>
          <w:rFonts w:ascii="Times New Roman" w:hAnsi="Times New Roman" w:cs="Times New Roman"/>
          <w:color w:val="000000" w:themeColor="text1"/>
          <w:sz w:val="24"/>
          <w:szCs w:val="24"/>
        </w:rPr>
        <w:t xml:space="preserve">. </w:t>
      </w:r>
      <w:r w:rsidRPr="00083065">
        <w:rPr>
          <w:rFonts w:ascii="Times New Roman" w:hAnsi="Times New Roman" w:cs="Times New Roman"/>
          <w:color w:val="000000" w:themeColor="text1"/>
          <w:sz w:val="24"/>
          <w:szCs w:val="24"/>
        </w:rPr>
        <w:t xml:space="preserve">У большинства котельных тепловая нагрузка составляет в среднем 0,2 - 0,5 Гкал/ч. Данные установки не имеют средств автоматики, приборов учета и контроля расхода топлива и тепловой энергии. Это приводит к значительному снижению КПД теплогенерирующих установок. Фактические удельные расходы топлива превышают нормативные и изменяются для районных котельных в пределах 260 - </w:t>
      </w:r>
      <w:smartTag w:uri="urn:schemas-microsoft-com:office:smarttags" w:element="metricconverter">
        <w:smartTagPr>
          <w:attr w:name="ProductID" w:val="320 кг"/>
        </w:smartTagPr>
        <w:r w:rsidRPr="00083065">
          <w:rPr>
            <w:rFonts w:ascii="Times New Roman" w:hAnsi="Times New Roman" w:cs="Times New Roman"/>
            <w:color w:val="000000" w:themeColor="text1"/>
            <w:sz w:val="24"/>
            <w:szCs w:val="24"/>
          </w:rPr>
          <w:t>320 кг</w:t>
        </w:r>
      </w:smartTag>
      <w:r w:rsidRPr="00083065">
        <w:rPr>
          <w:rFonts w:ascii="Times New Roman" w:hAnsi="Times New Roman" w:cs="Times New Roman"/>
          <w:color w:val="000000" w:themeColor="text1"/>
          <w:sz w:val="24"/>
          <w:szCs w:val="24"/>
        </w:rPr>
        <w:t xml:space="preserve"> </w:t>
      </w:r>
      <w:proofErr w:type="spellStart"/>
      <w:r w:rsidRPr="00083065">
        <w:rPr>
          <w:rFonts w:ascii="Times New Roman" w:hAnsi="Times New Roman" w:cs="Times New Roman"/>
          <w:color w:val="000000" w:themeColor="text1"/>
          <w:sz w:val="24"/>
          <w:szCs w:val="24"/>
        </w:rPr>
        <w:t>у.т</w:t>
      </w:r>
      <w:proofErr w:type="spellEnd"/>
      <w:r w:rsidRPr="00083065">
        <w:rPr>
          <w:rFonts w:ascii="Times New Roman" w:hAnsi="Times New Roman" w:cs="Times New Roman"/>
          <w:color w:val="000000" w:themeColor="text1"/>
          <w:sz w:val="24"/>
          <w:szCs w:val="24"/>
        </w:rPr>
        <w:t>./Гкал.</w:t>
      </w:r>
    </w:p>
    <w:p w:rsidR="00C11A0D" w:rsidRDefault="00C11A0D" w:rsidP="00083065">
      <w:pPr>
        <w:spacing w:after="0" w:line="240" w:lineRule="auto"/>
        <w:ind w:firstLine="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Схема </w:t>
      </w:r>
      <w:proofErr w:type="spellStart"/>
      <w:r>
        <w:rPr>
          <w:rFonts w:ascii="Times New Roman" w:hAnsi="Times New Roman" w:cs="Times New Roman"/>
          <w:color w:val="000000" w:themeColor="text1"/>
          <w:sz w:val="24"/>
          <w:szCs w:val="24"/>
        </w:rPr>
        <w:t>теплоснажения</w:t>
      </w:r>
      <w:proofErr w:type="spellEnd"/>
      <w:r>
        <w:rPr>
          <w:rFonts w:ascii="Times New Roman" w:hAnsi="Times New Roman" w:cs="Times New Roman"/>
          <w:color w:val="000000" w:themeColor="text1"/>
          <w:sz w:val="24"/>
          <w:szCs w:val="24"/>
        </w:rPr>
        <w:t xml:space="preserve"> муниципального образования не утверждена. </w:t>
      </w:r>
    </w:p>
    <w:p w:rsidR="00DA483D" w:rsidRPr="00C11A0D" w:rsidRDefault="000E4C90" w:rsidP="00314F4E">
      <w:pPr>
        <w:spacing w:after="0" w:line="240" w:lineRule="auto"/>
        <w:ind w:firstLine="851"/>
        <w:jc w:val="both"/>
        <w:rPr>
          <w:rFonts w:ascii="Times New Roman" w:hAnsi="Times New Roman" w:cs="Times New Roman"/>
          <w:color w:val="FF0000"/>
          <w:sz w:val="24"/>
          <w:szCs w:val="24"/>
        </w:rPr>
      </w:pPr>
      <w:r w:rsidRPr="00C11A0D">
        <w:rPr>
          <w:rFonts w:ascii="Times New Roman" w:hAnsi="Times New Roman" w:cs="Times New Roman"/>
          <w:sz w:val="24"/>
          <w:szCs w:val="24"/>
        </w:rPr>
        <w:t xml:space="preserve">На территории муниципального района услуги местной телефонной связи, проводного вещания, услуги телеграфной, факсимильной связи, </w:t>
      </w:r>
      <w:r w:rsidR="00083065" w:rsidRPr="00C11A0D">
        <w:rPr>
          <w:rFonts w:ascii="Times New Roman" w:hAnsi="Times New Roman" w:cs="Times New Roman"/>
          <w:sz w:val="24"/>
          <w:szCs w:val="24"/>
        </w:rPr>
        <w:t xml:space="preserve">сетей </w:t>
      </w:r>
      <w:r w:rsidR="00083065" w:rsidRPr="00C11A0D">
        <w:rPr>
          <w:rFonts w:ascii="Times New Roman" w:hAnsi="Times New Roman" w:cs="Times New Roman"/>
          <w:sz w:val="24"/>
          <w:szCs w:val="24"/>
          <w:lang w:val="en-US"/>
        </w:rPr>
        <w:t>Internet</w:t>
      </w:r>
      <w:r w:rsidRPr="00C11A0D">
        <w:rPr>
          <w:rFonts w:ascii="Times New Roman" w:hAnsi="Times New Roman" w:cs="Times New Roman"/>
          <w:sz w:val="24"/>
          <w:szCs w:val="24"/>
        </w:rPr>
        <w:t xml:space="preserve"> оказывает </w:t>
      </w:r>
      <w:r w:rsidR="00083065" w:rsidRPr="00C11A0D">
        <w:rPr>
          <w:rFonts w:ascii="Times New Roman" w:hAnsi="Times New Roman" w:cs="Times New Roman"/>
          <w:sz w:val="24"/>
          <w:szCs w:val="24"/>
        </w:rPr>
        <w:t xml:space="preserve">ОАО "ЮТК" Волгоградский филиал Южный ЛТЦ. </w:t>
      </w:r>
    </w:p>
    <w:p w:rsidR="000E4C90" w:rsidRDefault="000E4C90" w:rsidP="00775C8F">
      <w:pPr>
        <w:pStyle w:val="a5"/>
        <w:spacing w:before="0" w:beforeAutospacing="0" w:after="0" w:afterAutospacing="0"/>
        <w:ind w:firstLine="851"/>
        <w:jc w:val="both"/>
      </w:pPr>
      <w:r w:rsidRPr="00C11A0D">
        <w:t>Установлены базовые станции сотовой мобильной связи на территориях:  ОАО «Мегафон»</w:t>
      </w:r>
      <w:r w:rsidR="00C11A0D" w:rsidRPr="00C11A0D">
        <w:t>, ЗАО</w:t>
      </w:r>
      <w:r w:rsidRPr="00C11A0D">
        <w:t xml:space="preserve"> «Теле 2 </w:t>
      </w:r>
      <w:r w:rsidR="00C11A0D" w:rsidRPr="00C11A0D">
        <w:t>Волгоград</w:t>
      </w:r>
      <w:r w:rsidRPr="00C11A0D">
        <w:t xml:space="preserve">», </w:t>
      </w:r>
      <w:r w:rsidR="00C11A0D" w:rsidRPr="00C11A0D">
        <w:t>ОАО «МТС»</w:t>
      </w:r>
      <w:r w:rsidRPr="00C11A0D">
        <w:t xml:space="preserve">. Территория муниципального образования обслуживается </w:t>
      </w:r>
      <w:r w:rsidR="00C11A0D" w:rsidRPr="00C11A0D">
        <w:t xml:space="preserve">двумя вышками сотовой связи: в центральной и восточной частях города. </w:t>
      </w:r>
      <w:r w:rsidRPr="00C11A0D">
        <w:t xml:space="preserve">При </w:t>
      </w:r>
      <w:r w:rsidRPr="00C11A0D">
        <w:lastRenderedPageBreak/>
        <w:t xml:space="preserve">среднем радиусе покрытия территории в 35 км, вышка полностью обеспечивает население </w:t>
      </w:r>
      <w:r w:rsidR="00C11A0D" w:rsidRPr="00C11A0D">
        <w:t>всего муниципального образования</w:t>
      </w:r>
      <w:r w:rsidRPr="00C11A0D">
        <w:t xml:space="preserve">. </w:t>
      </w:r>
    </w:p>
    <w:p w:rsidR="00C11A0D" w:rsidRPr="00C11A0D" w:rsidRDefault="00C11A0D" w:rsidP="00775C8F">
      <w:pPr>
        <w:pStyle w:val="a5"/>
        <w:spacing w:before="0" w:beforeAutospacing="0" w:after="0" w:afterAutospacing="0"/>
        <w:ind w:firstLine="851"/>
        <w:jc w:val="both"/>
      </w:pPr>
      <w:r>
        <w:t>Схема коммуникаций связи муниципального образования не утверждена.</w:t>
      </w:r>
    </w:p>
    <w:p w:rsidR="00C36A9F" w:rsidRPr="00297F92" w:rsidRDefault="00C36A9F" w:rsidP="00775C8F">
      <w:pPr>
        <w:spacing w:after="0" w:line="240" w:lineRule="auto"/>
        <w:ind w:firstLine="851"/>
        <w:jc w:val="both"/>
        <w:rPr>
          <w:rFonts w:ascii="Times New Roman" w:hAnsi="Times New Roman" w:cs="Times New Roman"/>
          <w:b/>
          <w:color w:val="FF0000"/>
          <w:sz w:val="24"/>
          <w:szCs w:val="24"/>
        </w:rPr>
      </w:pPr>
    </w:p>
    <w:p w:rsidR="00446A48" w:rsidRPr="00E34C61" w:rsidRDefault="00153F41"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002E3F96" w:rsidRPr="00E34C61">
        <w:rPr>
          <w:rFonts w:ascii="Times New Roman" w:hAnsi="Times New Roman" w:cs="Times New Roman"/>
          <w:b/>
          <w:sz w:val="24"/>
          <w:szCs w:val="24"/>
        </w:rPr>
        <w:t>.5.  ТРАНСПОРТНАЯ ИНФРАСТРУКТУРА.</w:t>
      </w:r>
    </w:p>
    <w:p w:rsidR="00E34C61" w:rsidRDefault="00446A48" w:rsidP="00775C8F">
      <w:pPr>
        <w:spacing w:after="0" w:line="240" w:lineRule="auto"/>
        <w:ind w:firstLine="851"/>
        <w:jc w:val="both"/>
        <w:rPr>
          <w:rFonts w:ascii="Times New Roman" w:hAnsi="Times New Roman" w:cs="Times New Roman"/>
          <w:sz w:val="24"/>
          <w:szCs w:val="24"/>
          <w:shd w:val="clear" w:color="auto" w:fill="FFFFFF"/>
        </w:rPr>
      </w:pPr>
      <w:r w:rsidRPr="00E34C61">
        <w:rPr>
          <w:rFonts w:ascii="Times New Roman" w:hAnsi="Times New Roman" w:cs="Times New Roman"/>
          <w:sz w:val="24"/>
          <w:szCs w:val="24"/>
        </w:rPr>
        <w:t>Существующее транспортное обеспечение муниципального образования «</w:t>
      </w:r>
      <w:r w:rsidR="00E34C61" w:rsidRPr="00E34C61">
        <w:rPr>
          <w:rFonts w:ascii="Times New Roman" w:hAnsi="Times New Roman" w:cs="Times New Roman"/>
          <w:sz w:val="24"/>
          <w:szCs w:val="24"/>
        </w:rPr>
        <w:t>Котельниковское городское поселение</w:t>
      </w:r>
      <w:r w:rsidRPr="00E34C61">
        <w:rPr>
          <w:rFonts w:ascii="Times New Roman" w:hAnsi="Times New Roman" w:cs="Times New Roman"/>
          <w:sz w:val="24"/>
          <w:szCs w:val="24"/>
        </w:rPr>
        <w:t xml:space="preserve">» </w:t>
      </w:r>
      <w:r w:rsidR="00C11A0D">
        <w:rPr>
          <w:rFonts w:ascii="Times New Roman" w:hAnsi="Times New Roman" w:cs="Times New Roman"/>
          <w:sz w:val="24"/>
          <w:szCs w:val="24"/>
        </w:rPr>
        <w:t xml:space="preserve">в основной </w:t>
      </w:r>
      <w:r w:rsidRPr="00E34C61">
        <w:rPr>
          <w:rFonts w:ascii="Times New Roman" w:hAnsi="Times New Roman" w:cs="Times New Roman"/>
          <w:sz w:val="24"/>
          <w:szCs w:val="24"/>
        </w:rPr>
        <w:t xml:space="preserve">представлено автомобильными дорогами общего пользования. </w:t>
      </w:r>
    </w:p>
    <w:p w:rsidR="00C11A0D" w:rsidRDefault="001D6CC3" w:rsidP="001D6CC3">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Автомобильный транспорт является наиболее актуальным на территории муниципального образования видом транспорта. Трасса 18К-1 Волгоград-Сальск обеспечивает сообщение муниципального образования с Котельниковским районом, Волгоградской областью, а так же соседними регионами (Ростовская область). Трасса имеет </w:t>
      </w:r>
      <w:proofErr w:type="spellStart"/>
      <w:r>
        <w:rPr>
          <w:rFonts w:ascii="Times New Roman" w:hAnsi="Times New Roman" w:cs="Times New Roman"/>
          <w:sz w:val="24"/>
          <w:szCs w:val="24"/>
          <w:shd w:val="clear" w:color="auto" w:fill="FFFFFF"/>
        </w:rPr>
        <w:t>двухполосное</w:t>
      </w:r>
      <w:proofErr w:type="spellEnd"/>
      <w:r>
        <w:rPr>
          <w:rFonts w:ascii="Times New Roman" w:hAnsi="Times New Roman" w:cs="Times New Roman"/>
          <w:sz w:val="24"/>
          <w:szCs w:val="24"/>
          <w:shd w:val="clear" w:color="auto" w:fill="FFFFFF"/>
        </w:rPr>
        <w:t xml:space="preserve"> полотно, оснащено необходимыми развязками. Состояние покрытия удовлетворительное. Расстояние до регионального центра – города Волгограда, не менее 150 км. </w:t>
      </w:r>
    </w:p>
    <w:p w:rsidR="001D6CC3" w:rsidRDefault="001D6CC3" w:rsidP="001D6CC3">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Дальнейшее транспортное сообщение осуществляется за счет эксплуатации автодорог местного значения. Муниципальное образование имеет прямое сообщение с </w:t>
      </w:r>
      <w:proofErr w:type="spellStart"/>
      <w:r w:rsidR="004633C6">
        <w:rPr>
          <w:rFonts w:ascii="Times New Roman" w:hAnsi="Times New Roman" w:cs="Times New Roman"/>
          <w:sz w:val="24"/>
          <w:szCs w:val="24"/>
          <w:shd w:val="clear" w:color="auto" w:fill="FFFFFF"/>
        </w:rPr>
        <w:t>Генеральвским</w:t>
      </w:r>
      <w:proofErr w:type="spellEnd"/>
      <w:r w:rsidR="004633C6">
        <w:rPr>
          <w:rFonts w:ascii="Times New Roman" w:hAnsi="Times New Roman" w:cs="Times New Roman"/>
          <w:sz w:val="24"/>
          <w:szCs w:val="24"/>
          <w:shd w:val="clear" w:color="auto" w:fill="FFFFFF"/>
        </w:rPr>
        <w:t xml:space="preserve">, </w:t>
      </w:r>
      <w:proofErr w:type="spellStart"/>
      <w:r w:rsidR="004633C6">
        <w:rPr>
          <w:rFonts w:ascii="Times New Roman" w:hAnsi="Times New Roman" w:cs="Times New Roman"/>
          <w:sz w:val="24"/>
          <w:szCs w:val="24"/>
          <w:shd w:val="clear" w:color="auto" w:fill="FFFFFF"/>
        </w:rPr>
        <w:t>Котельниковским</w:t>
      </w:r>
      <w:proofErr w:type="spellEnd"/>
      <w:r w:rsidR="004633C6">
        <w:rPr>
          <w:rFonts w:ascii="Times New Roman" w:hAnsi="Times New Roman" w:cs="Times New Roman"/>
          <w:sz w:val="24"/>
          <w:szCs w:val="24"/>
          <w:shd w:val="clear" w:color="auto" w:fill="FFFFFF"/>
        </w:rPr>
        <w:t xml:space="preserve">, </w:t>
      </w:r>
      <w:proofErr w:type="spellStart"/>
      <w:r w:rsidR="004633C6">
        <w:rPr>
          <w:rFonts w:ascii="Times New Roman" w:hAnsi="Times New Roman" w:cs="Times New Roman"/>
          <w:sz w:val="24"/>
          <w:szCs w:val="24"/>
          <w:shd w:val="clear" w:color="auto" w:fill="FFFFFF"/>
        </w:rPr>
        <w:t>Майоровским</w:t>
      </w:r>
      <w:proofErr w:type="spellEnd"/>
      <w:r w:rsidR="004633C6">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Нагавским</w:t>
      </w:r>
      <w:proofErr w:type="spellEnd"/>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Наголенским</w:t>
      </w:r>
      <w:proofErr w:type="spellEnd"/>
      <w:r>
        <w:rPr>
          <w:rFonts w:ascii="Times New Roman" w:hAnsi="Times New Roman" w:cs="Times New Roman"/>
          <w:sz w:val="24"/>
          <w:szCs w:val="24"/>
          <w:shd w:val="clear" w:color="auto" w:fill="FFFFFF"/>
        </w:rPr>
        <w:t xml:space="preserve">, </w:t>
      </w:r>
      <w:proofErr w:type="spellStart"/>
      <w:r w:rsidR="004633C6">
        <w:rPr>
          <w:rFonts w:ascii="Times New Roman" w:hAnsi="Times New Roman" w:cs="Times New Roman"/>
          <w:sz w:val="24"/>
          <w:szCs w:val="24"/>
          <w:shd w:val="clear" w:color="auto" w:fill="FFFFFF"/>
        </w:rPr>
        <w:t>Нижнеяблочным</w:t>
      </w:r>
      <w:proofErr w:type="spellEnd"/>
      <w:r w:rsidR="004633C6">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Попереченским</w:t>
      </w:r>
      <w:proofErr w:type="spellEnd"/>
      <w:r>
        <w:rPr>
          <w:rFonts w:ascii="Times New Roman" w:hAnsi="Times New Roman" w:cs="Times New Roman"/>
          <w:sz w:val="24"/>
          <w:szCs w:val="24"/>
          <w:shd w:val="clear" w:color="auto" w:fill="FFFFFF"/>
        </w:rPr>
        <w:t xml:space="preserve">, а так же </w:t>
      </w:r>
      <w:proofErr w:type="spellStart"/>
      <w:r w:rsidR="004633C6">
        <w:rPr>
          <w:rFonts w:ascii="Times New Roman" w:hAnsi="Times New Roman" w:cs="Times New Roman"/>
          <w:sz w:val="24"/>
          <w:szCs w:val="24"/>
          <w:shd w:val="clear" w:color="auto" w:fill="FFFFFF"/>
        </w:rPr>
        <w:t>Семиченским</w:t>
      </w:r>
      <w:proofErr w:type="spellEnd"/>
      <w:r w:rsidR="004633C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поселениями. </w:t>
      </w:r>
      <w:r w:rsidR="004633C6">
        <w:rPr>
          <w:rFonts w:ascii="Times New Roman" w:hAnsi="Times New Roman" w:cs="Times New Roman"/>
          <w:sz w:val="24"/>
          <w:szCs w:val="24"/>
          <w:shd w:val="clear" w:color="auto" w:fill="FFFFFF"/>
        </w:rPr>
        <w:t xml:space="preserve">Состояние дорог условно удовлетворительное –  необходим ремонт отдельных участков дорог. Автодороги совмещены с улично дорожной сетью, соответствуют основным улицам города. Покрытие дорожного полотна в пределах города неудовлетворительное, требует ремонта. </w:t>
      </w:r>
    </w:p>
    <w:p w:rsidR="004633C6" w:rsidRDefault="004633C6" w:rsidP="001D6CC3">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Улично-дорожная сеть населенного пункта развита, но слабо благоустроена. Дорожное полотно имеет высокую степень износа, нет тротуаров, элементы озеленения не устроены. Освещение устроено только вдоль основных улиц и дорог, на периферии отсутствует. Средняя ширина улиц, проездов 10-15 метров. Улично-дорожная сеть имеет регулярную, но не замкнутую планировку. На расчетный срок реализации Необходимо предусмотреть программу мероприятий по модернизации улично-дорожной сети до уровня необходимых требований. </w:t>
      </w:r>
    </w:p>
    <w:p w:rsidR="007E4CA0" w:rsidRDefault="00A060A0" w:rsidP="00153F41">
      <w:pPr>
        <w:spacing w:after="0" w:line="240" w:lineRule="auto"/>
        <w:ind w:firstLine="851"/>
        <w:jc w:val="both"/>
        <w:rPr>
          <w:sz w:val="20"/>
          <w:szCs w:val="20"/>
        </w:rPr>
      </w:pPr>
      <w:r>
        <w:rPr>
          <w:rFonts w:ascii="Times New Roman" w:hAnsi="Times New Roman" w:cs="Times New Roman"/>
          <w:sz w:val="24"/>
          <w:szCs w:val="24"/>
          <w:shd w:val="clear" w:color="auto" w:fill="FFFFFF"/>
        </w:rPr>
        <w:t xml:space="preserve">Территорию муниципального образования обслуживает автовокзал, заправочные станции, станции технического обслуживания. </w:t>
      </w:r>
    </w:p>
    <w:p w:rsidR="009A2A03" w:rsidRPr="001D6CC3" w:rsidRDefault="009A2A03" w:rsidP="001D6CC3">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Сообщение с регионом осуществляется предприятиями общественного транспорта, среди которых доминирует частный вид собственности. </w:t>
      </w:r>
    </w:p>
    <w:p w:rsidR="0062537C" w:rsidRDefault="009A2A03" w:rsidP="0062537C">
      <w:pPr>
        <w:spacing w:after="0" w:line="24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По территории муниципального образования проходит </w:t>
      </w:r>
      <w:r w:rsidR="00DD5E9C">
        <w:rPr>
          <w:rFonts w:ascii="Times New Roman" w:hAnsi="Times New Roman" w:cs="Times New Roman"/>
          <w:sz w:val="24"/>
          <w:szCs w:val="24"/>
        </w:rPr>
        <w:t>железнодорожная линия Волгоград – Тихорецкая</w:t>
      </w:r>
      <w:r>
        <w:rPr>
          <w:rFonts w:ascii="Times New Roman" w:hAnsi="Times New Roman" w:cs="Times New Roman"/>
          <w:sz w:val="24"/>
          <w:szCs w:val="24"/>
          <w:shd w:val="clear" w:color="auto" w:fill="FFFFFF"/>
        </w:rPr>
        <w:t>. Ветка форм</w:t>
      </w:r>
      <w:r w:rsidR="007E4CA0">
        <w:rPr>
          <w:rFonts w:ascii="Times New Roman" w:hAnsi="Times New Roman" w:cs="Times New Roman"/>
          <w:sz w:val="24"/>
          <w:szCs w:val="24"/>
          <w:shd w:val="clear" w:color="auto" w:fill="FFFFFF"/>
        </w:rPr>
        <w:t>ирует крупный транспортный узел. В настоящее время железнодорожные пути в значительной степени покрывают территор</w:t>
      </w:r>
      <w:r w:rsidR="0062537C">
        <w:rPr>
          <w:rFonts w:ascii="Times New Roman" w:hAnsi="Times New Roman" w:cs="Times New Roman"/>
          <w:sz w:val="24"/>
          <w:szCs w:val="24"/>
          <w:shd w:val="clear" w:color="auto" w:fill="FFFFFF"/>
        </w:rPr>
        <w:t>ию производственного комплекса.</w:t>
      </w:r>
    </w:p>
    <w:p w:rsidR="007B0756" w:rsidRPr="00235871" w:rsidRDefault="007E4CA0" w:rsidP="0062537C">
      <w:pPr>
        <w:spacing w:after="0" w:line="240" w:lineRule="auto"/>
        <w:ind w:firstLine="851"/>
        <w:jc w:val="both"/>
        <w:rPr>
          <w:rFonts w:ascii="Times New Roman" w:hAnsi="Times New Roman" w:cs="Times New Roman"/>
          <w:sz w:val="24"/>
          <w:szCs w:val="24"/>
        </w:rPr>
      </w:pPr>
      <w:r w:rsidRPr="00235871">
        <w:rPr>
          <w:rFonts w:ascii="Times New Roman" w:hAnsi="Times New Roman" w:cs="Times New Roman"/>
          <w:sz w:val="24"/>
          <w:szCs w:val="24"/>
        </w:rPr>
        <w:t xml:space="preserve">Тем не менее, в настоящее время заканчивается строительство, и вводится в эксплуатацию мостовой железнодорожный переезд в северной части города. Переезд должен заменить существующий наземный, который не уже в состоянии полноценно выполнять функции транспортного объекта. </w:t>
      </w:r>
    </w:p>
    <w:p w:rsidR="00235871" w:rsidRPr="00235871" w:rsidRDefault="00235871" w:rsidP="00775C8F">
      <w:pPr>
        <w:spacing w:after="0" w:line="240" w:lineRule="auto"/>
        <w:ind w:firstLine="851"/>
        <w:jc w:val="both"/>
        <w:rPr>
          <w:rFonts w:ascii="Times New Roman" w:hAnsi="Times New Roman" w:cs="Times New Roman"/>
          <w:sz w:val="24"/>
          <w:szCs w:val="24"/>
        </w:rPr>
      </w:pPr>
      <w:r w:rsidRPr="00235871">
        <w:rPr>
          <w:rFonts w:ascii="Times New Roman" w:hAnsi="Times New Roman" w:cs="Times New Roman"/>
          <w:sz w:val="24"/>
          <w:szCs w:val="24"/>
        </w:rPr>
        <w:t xml:space="preserve">На территории муниципального образования расположен объект воздушного вида транспорта – аэродром. Объект находится во владении Министерства обороны Российской Федерации и не может быть задействован для гражданского пользования. </w:t>
      </w:r>
    </w:p>
    <w:p w:rsidR="00235871" w:rsidRPr="00235871" w:rsidRDefault="00235871" w:rsidP="00775C8F">
      <w:pPr>
        <w:spacing w:after="0" w:line="240" w:lineRule="auto"/>
        <w:ind w:firstLine="851"/>
        <w:jc w:val="both"/>
        <w:rPr>
          <w:rFonts w:ascii="Times New Roman" w:hAnsi="Times New Roman" w:cs="Times New Roman"/>
          <w:sz w:val="24"/>
          <w:szCs w:val="24"/>
        </w:rPr>
      </w:pPr>
      <w:r w:rsidRPr="00235871">
        <w:rPr>
          <w:rFonts w:ascii="Times New Roman" w:hAnsi="Times New Roman" w:cs="Times New Roman"/>
          <w:sz w:val="24"/>
          <w:szCs w:val="24"/>
        </w:rPr>
        <w:t>Водного вида транспорта на территории муниципального образования нет. Однако, в связи со строительством добывающего комплекса ООО «</w:t>
      </w:r>
      <w:proofErr w:type="spellStart"/>
      <w:r w:rsidRPr="00235871">
        <w:rPr>
          <w:rFonts w:ascii="Times New Roman" w:hAnsi="Times New Roman" w:cs="Times New Roman"/>
          <w:sz w:val="24"/>
          <w:szCs w:val="24"/>
          <w:shd w:val="clear" w:color="auto" w:fill="FFFFFF"/>
        </w:rPr>
        <w:t>ЕвроХим-</w:t>
      </w:r>
      <w:r w:rsidRPr="00235871">
        <w:rPr>
          <w:rFonts w:ascii="Times New Roman" w:hAnsi="Times New Roman" w:cs="Times New Roman"/>
          <w:bCs/>
          <w:sz w:val="24"/>
          <w:szCs w:val="24"/>
          <w:shd w:val="clear" w:color="auto" w:fill="FFFFFF"/>
        </w:rPr>
        <w:t>ВолгаКалий</w:t>
      </w:r>
      <w:proofErr w:type="spellEnd"/>
      <w:r w:rsidRPr="00235871">
        <w:rPr>
          <w:rFonts w:ascii="Times New Roman" w:hAnsi="Times New Roman" w:cs="Times New Roman"/>
          <w:bCs/>
          <w:sz w:val="24"/>
          <w:szCs w:val="24"/>
          <w:shd w:val="clear" w:color="auto" w:fill="FFFFFF"/>
        </w:rPr>
        <w:t xml:space="preserve">» на территории соседних поселений планируется строительство крупного комплекса речного порта. Так как основные магистрали транспортного сообщения муниципального района так или </w:t>
      </w:r>
      <w:r w:rsidRPr="00235871">
        <w:rPr>
          <w:rFonts w:ascii="Times New Roman" w:hAnsi="Times New Roman" w:cs="Times New Roman"/>
          <w:sz w:val="24"/>
          <w:szCs w:val="24"/>
        </w:rPr>
        <w:t xml:space="preserve"> иначе проходят по территории поселения, актуальность использования водного транспорта повышается. </w:t>
      </w:r>
    </w:p>
    <w:p w:rsidR="00235871" w:rsidRDefault="00235871" w:rsidP="00775C8F">
      <w:pPr>
        <w:spacing w:after="0" w:line="240" w:lineRule="auto"/>
        <w:ind w:firstLine="851"/>
        <w:jc w:val="both"/>
        <w:rPr>
          <w:rFonts w:ascii="Times New Roman" w:hAnsi="Times New Roman" w:cs="Times New Roman"/>
          <w:b/>
          <w:sz w:val="24"/>
          <w:szCs w:val="24"/>
        </w:rPr>
      </w:pPr>
    </w:p>
    <w:p w:rsidR="0062537C" w:rsidRDefault="0062537C" w:rsidP="00775C8F">
      <w:pPr>
        <w:spacing w:after="0" w:line="240" w:lineRule="auto"/>
        <w:ind w:firstLine="851"/>
        <w:jc w:val="both"/>
        <w:rPr>
          <w:rFonts w:ascii="Times New Roman" w:hAnsi="Times New Roman" w:cs="Times New Roman"/>
          <w:b/>
          <w:sz w:val="24"/>
          <w:szCs w:val="24"/>
        </w:rPr>
      </w:pPr>
    </w:p>
    <w:p w:rsidR="0062537C" w:rsidRPr="00235871" w:rsidRDefault="0062537C" w:rsidP="00775C8F">
      <w:pPr>
        <w:spacing w:after="0" w:line="240" w:lineRule="auto"/>
        <w:ind w:firstLine="851"/>
        <w:jc w:val="both"/>
        <w:rPr>
          <w:rFonts w:ascii="Times New Roman" w:hAnsi="Times New Roman" w:cs="Times New Roman"/>
          <w:b/>
          <w:sz w:val="24"/>
          <w:szCs w:val="24"/>
        </w:rPr>
      </w:pPr>
    </w:p>
    <w:p w:rsidR="00216D6A" w:rsidRPr="00FB3E87" w:rsidRDefault="00153F41"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2E3F96" w:rsidRPr="00FB3E87">
        <w:rPr>
          <w:rFonts w:ascii="Times New Roman" w:hAnsi="Times New Roman" w:cs="Times New Roman"/>
          <w:b/>
          <w:sz w:val="24"/>
          <w:szCs w:val="24"/>
        </w:rPr>
        <w:t>.6.  КУЛЬТУРНОЕ НАСЛЕДИЕ</w:t>
      </w:r>
      <w:r w:rsidR="008B0604" w:rsidRPr="00FB3E87">
        <w:rPr>
          <w:rFonts w:ascii="Times New Roman" w:hAnsi="Times New Roman" w:cs="Times New Roman"/>
          <w:b/>
          <w:sz w:val="24"/>
          <w:szCs w:val="24"/>
        </w:rPr>
        <w:t>.</w:t>
      </w:r>
    </w:p>
    <w:p w:rsidR="002F6532" w:rsidRPr="000A7C90" w:rsidRDefault="00FB3E87" w:rsidP="00775C8F">
      <w:pPr>
        <w:tabs>
          <w:tab w:val="num" w:pos="1080"/>
        </w:tabs>
        <w:spacing w:after="0" w:line="240" w:lineRule="auto"/>
        <w:ind w:firstLine="851"/>
        <w:jc w:val="both"/>
        <w:rPr>
          <w:rFonts w:ascii="Times New Roman" w:hAnsi="Times New Roman" w:cs="Times New Roman"/>
          <w:sz w:val="24"/>
          <w:szCs w:val="24"/>
        </w:rPr>
      </w:pPr>
      <w:r w:rsidRPr="00FB3E87">
        <w:rPr>
          <w:rFonts w:ascii="Times New Roman" w:hAnsi="Times New Roman" w:cs="Times New Roman"/>
          <w:sz w:val="24"/>
          <w:szCs w:val="24"/>
        </w:rPr>
        <w:t xml:space="preserve">Муниципальное образование располагает богатым культурным наследием. </w:t>
      </w:r>
      <w:r w:rsidR="005745FF" w:rsidRPr="00FB3E87">
        <w:rPr>
          <w:rFonts w:ascii="Times New Roman" w:hAnsi="Times New Roman" w:cs="Times New Roman"/>
          <w:sz w:val="24"/>
          <w:szCs w:val="24"/>
        </w:rPr>
        <w:t xml:space="preserve">В целом историко-культурный потенциал, которым </w:t>
      </w:r>
      <w:r w:rsidR="005745FF" w:rsidRPr="000A7C90">
        <w:rPr>
          <w:rFonts w:ascii="Times New Roman" w:hAnsi="Times New Roman" w:cs="Times New Roman"/>
          <w:sz w:val="24"/>
          <w:szCs w:val="24"/>
        </w:rPr>
        <w:t xml:space="preserve">располагает </w:t>
      </w:r>
      <w:r w:rsidR="002F6532" w:rsidRPr="000A7C90">
        <w:rPr>
          <w:rFonts w:ascii="Times New Roman" w:hAnsi="Times New Roman" w:cs="Times New Roman"/>
          <w:sz w:val="24"/>
          <w:szCs w:val="24"/>
        </w:rPr>
        <w:t>поселение</w:t>
      </w:r>
      <w:r w:rsidR="005745FF" w:rsidRPr="000A7C90">
        <w:rPr>
          <w:rFonts w:ascii="Times New Roman" w:hAnsi="Times New Roman" w:cs="Times New Roman"/>
          <w:sz w:val="24"/>
          <w:szCs w:val="24"/>
        </w:rPr>
        <w:t>, является важным социально-экономическим фактором сохранения его культурного наследия, возрождения и да</w:t>
      </w:r>
      <w:r w:rsidR="002F6532" w:rsidRPr="000A7C90">
        <w:rPr>
          <w:rFonts w:ascii="Times New Roman" w:hAnsi="Times New Roman" w:cs="Times New Roman"/>
          <w:sz w:val="24"/>
          <w:szCs w:val="24"/>
        </w:rPr>
        <w:t>льнейшего устойчивого развития. Для развития непосредственно сферы культурного наследия муниципального образования необходимо выполнить ряд задач:</w:t>
      </w:r>
    </w:p>
    <w:p w:rsidR="002F6532" w:rsidRPr="000A7C90" w:rsidRDefault="002F6532" w:rsidP="00775C8F">
      <w:pPr>
        <w:tabs>
          <w:tab w:val="num" w:pos="1080"/>
        </w:tabs>
        <w:spacing w:after="0" w:line="240" w:lineRule="auto"/>
        <w:ind w:firstLine="851"/>
        <w:jc w:val="both"/>
        <w:rPr>
          <w:rFonts w:ascii="Times New Roman" w:hAnsi="Times New Roman" w:cs="Times New Roman"/>
          <w:bCs/>
          <w:sz w:val="24"/>
          <w:szCs w:val="24"/>
        </w:rPr>
      </w:pPr>
      <w:r w:rsidRPr="000A7C90">
        <w:rPr>
          <w:rFonts w:ascii="Times New Roman" w:hAnsi="Times New Roman" w:cs="Times New Roman"/>
          <w:sz w:val="24"/>
          <w:szCs w:val="24"/>
        </w:rPr>
        <w:t xml:space="preserve">- </w:t>
      </w:r>
      <w:r w:rsidR="005745FF" w:rsidRPr="000A7C90">
        <w:rPr>
          <w:rFonts w:ascii="Times New Roman" w:hAnsi="Times New Roman" w:cs="Times New Roman"/>
          <w:bCs/>
          <w:sz w:val="24"/>
          <w:szCs w:val="24"/>
        </w:rPr>
        <w:t>регулирование территориально-планировочной и градостроительной деятельности с учетом интересов сохранения и надлежащего использования объектов культурного наследия;</w:t>
      </w:r>
    </w:p>
    <w:p w:rsidR="002F6532" w:rsidRPr="000A7C90" w:rsidRDefault="002F6532" w:rsidP="00775C8F">
      <w:pPr>
        <w:tabs>
          <w:tab w:val="num" w:pos="1080"/>
        </w:tabs>
        <w:spacing w:after="0" w:line="240" w:lineRule="auto"/>
        <w:ind w:firstLine="851"/>
        <w:jc w:val="both"/>
        <w:rPr>
          <w:rFonts w:ascii="Tahoma" w:hAnsi="Tahoma" w:cs="Tahoma"/>
          <w:bCs/>
          <w:sz w:val="24"/>
          <w:szCs w:val="24"/>
        </w:rPr>
      </w:pPr>
      <w:r w:rsidRPr="000A7C90">
        <w:rPr>
          <w:rFonts w:ascii="Times New Roman" w:hAnsi="Times New Roman" w:cs="Times New Roman"/>
          <w:bCs/>
          <w:sz w:val="24"/>
          <w:szCs w:val="24"/>
        </w:rPr>
        <w:t xml:space="preserve">- </w:t>
      </w:r>
      <w:r w:rsidR="005745FF" w:rsidRPr="000A7C90">
        <w:rPr>
          <w:rFonts w:ascii="Times New Roman" w:hAnsi="Times New Roman" w:cs="Times New Roman"/>
          <w:bCs/>
          <w:sz w:val="24"/>
          <w:szCs w:val="24"/>
        </w:rPr>
        <w:t>сохранение и совершенствование архитектурного облика старинных сельских поселений и характерных природных ландшафтов - привлекательных</w:t>
      </w:r>
      <w:r w:rsidR="005745FF" w:rsidRPr="000A7C90">
        <w:rPr>
          <w:rFonts w:ascii="Tahoma" w:hAnsi="Tahoma" w:cs="Tahoma"/>
          <w:bCs/>
          <w:sz w:val="24"/>
          <w:szCs w:val="24"/>
        </w:rPr>
        <w:t xml:space="preserve"> </w:t>
      </w:r>
      <w:r w:rsidR="005745FF" w:rsidRPr="000A7C90">
        <w:rPr>
          <w:rFonts w:ascii="Times New Roman" w:hAnsi="Times New Roman" w:cs="Times New Roman"/>
          <w:bCs/>
          <w:sz w:val="24"/>
          <w:szCs w:val="24"/>
        </w:rPr>
        <w:t>мест туризма и отдыха;</w:t>
      </w:r>
    </w:p>
    <w:p w:rsidR="002F6532" w:rsidRPr="000A7C90" w:rsidRDefault="002F6532" w:rsidP="00775C8F">
      <w:pPr>
        <w:tabs>
          <w:tab w:val="num" w:pos="1080"/>
        </w:tabs>
        <w:spacing w:after="0" w:line="240" w:lineRule="auto"/>
        <w:ind w:firstLine="851"/>
        <w:jc w:val="both"/>
        <w:rPr>
          <w:rFonts w:ascii="Times New Roman" w:hAnsi="Times New Roman" w:cs="Times New Roman"/>
          <w:bCs/>
          <w:sz w:val="24"/>
          <w:szCs w:val="24"/>
        </w:rPr>
      </w:pPr>
      <w:r w:rsidRPr="000A7C90">
        <w:rPr>
          <w:rFonts w:ascii="Times New Roman" w:hAnsi="Times New Roman" w:cs="Times New Roman"/>
          <w:bCs/>
          <w:sz w:val="24"/>
          <w:szCs w:val="24"/>
        </w:rPr>
        <w:t xml:space="preserve">- </w:t>
      </w:r>
      <w:r w:rsidR="005745FF" w:rsidRPr="000A7C90">
        <w:rPr>
          <w:rFonts w:ascii="Times New Roman" w:hAnsi="Times New Roman" w:cs="Times New Roman"/>
          <w:bCs/>
          <w:sz w:val="24"/>
          <w:szCs w:val="24"/>
        </w:rPr>
        <w:t>совершенствование архитектурного облика поселений, реставрация памятников архитектуры, регенерация исторической среды, взятие под охрану наследия ХХ века;</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совершенствование деятельности по охране объектов культурного наследия, состоящих на государственной охране и вновь выявленных;</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совершенствование инженерно-транспортной инфраструктуры, обеспечение комфортных условий проживания и отдыха;</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сохранение существующих и создание новых рабочих мест в сфере культуры: развитие системы музеев, предприятий туристской сферы, народных художественных промыслов и ремесел, производственной и хозяйственной деятельности, основанной на использовании исторических традиций и местных природных ресурсов.</w:t>
      </w:r>
    </w:p>
    <w:p w:rsidR="002F6532" w:rsidRPr="00FB3E87" w:rsidRDefault="005745FF" w:rsidP="00775C8F">
      <w:pPr>
        <w:tabs>
          <w:tab w:val="num" w:pos="1080"/>
        </w:tabs>
        <w:spacing w:after="0" w:line="240" w:lineRule="auto"/>
        <w:ind w:firstLine="851"/>
        <w:jc w:val="both"/>
        <w:rPr>
          <w:rFonts w:ascii="Times New Roman" w:hAnsi="Times New Roman" w:cs="Times New Roman"/>
          <w:sz w:val="24"/>
          <w:szCs w:val="24"/>
        </w:rPr>
      </w:pPr>
      <w:r w:rsidRPr="00FB3E87">
        <w:rPr>
          <w:rFonts w:ascii="Times New Roman" w:hAnsi="Times New Roman" w:cs="Times New Roman"/>
          <w:sz w:val="24"/>
          <w:szCs w:val="24"/>
        </w:rPr>
        <w:t xml:space="preserve">Следует отметить, что </w:t>
      </w:r>
      <w:r w:rsidR="002F6532" w:rsidRPr="00FB3E87">
        <w:rPr>
          <w:rFonts w:ascii="Times New Roman" w:hAnsi="Times New Roman" w:cs="Times New Roman"/>
          <w:sz w:val="24"/>
          <w:szCs w:val="24"/>
        </w:rPr>
        <w:t xml:space="preserve">в настоящее время не возможно показать конфигурацию зон охраны объектов культурного наследия, </w:t>
      </w:r>
      <w:r w:rsidRPr="00FB3E87">
        <w:rPr>
          <w:rFonts w:ascii="Times New Roman" w:hAnsi="Times New Roman" w:cs="Times New Roman"/>
          <w:sz w:val="24"/>
          <w:szCs w:val="24"/>
        </w:rPr>
        <w:t>в связи с тем, что на данный момент не проведен мониторинг состояния объектов культурного наследия и не установлена охранная зона вокруг них. При этом состав, границы зон охраны объектов культурного наследия, их параметры и регламенты определяются проектом зон охраны объекта культурного наследия. Разработка проекта зон охраны объекта культурного наследия основывается на натурных, историко-архитектурных, историко-градостроительных, архивных и иных исследованиях, результаты которых фиксируются в историко-культурном опорном плане.</w:t>
      </w:r>
    </w:p>
    <w:p w:rsidR="002F6532" w:rsidRPr="00FB3E87" w:rsidRDefault="005745FF" w:rsidP="00775C8F">
      <w:pPr>
        <w:tabs>
          <w:tab w:val="num" w:pos="1080"/>
        </w:tabs>
        <w:spacing w:after="0" w:line="240" w:lineRule="auto"/>
        <w:ind w:firstLine="851"/>
        <w:jc w:val="both"/>
        <w:rPr>
          <w:rFonts w:ascii="Times New Roman" w:hAnsi="Times New Roman" w:cs="Times New Roman"/>
          <w:sz w:val="24"/>
          <w:szCs w:val="24"/>
        </w:rPr>
      </w:pPr>
      <w:r w:rsidRPr="00FB3E87">
        <w:rPr>
          <w:rFonts w:ascii="Times New Roman" w:hAnsi="Times New Roman" w:cs="Times New Roman"/>
          <w:sz w:val="24"/>
          <w:szCs w:val="24"/>
        </w:rPr>
        <w:t>Для сохранения объектов культурного наследия (и возможно расширения перечня объектов культурного наследия) необходимо проведение углубленных и расширенных исследований, в том числе:</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sz w:val="24"/>
          <w:szCs w:val="24"/>
        </w:rPr>
        <w:t xml:space="preserve">- </w:t>
      </w:r>
      <w:r w:rsidR="005745FF" w:rsidRPr="00FB3E87">
        <w:rPr>
          <w:rFonts w:ascii="Times New Roman" w:hAnsi="Times New Roman" w:cs="Times New Roman"/>
          <w:bCs/>
          <w:sz w:val="24"/>
          <w:szCs w:val="24"/>
        </w:rPr>
        <w:t>проведение исследований и выявление объектов культурного наследия, представляющих части наследия, включение в списках памятников истории и культуры;</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уточнение списков объектов, имеющих признаки объектов культурного наследия, перевод их на основе экспертизы во вновь выявленные объекты и утверждение в качестве памятников истории и культуры;</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исследование старых поселений на территории района на предмет обоснованности их представления на придание им статуса исторических поселений, составление списка старых поселений района;</w:t>
      </w:r>
    </w:p>
    <w:p w:rsidR="002F6532" w:rsidRPr="00FB3E87" w:rsidRDefault="002F6532" w:rsidP="00775C8F">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исследование и составление списков объектов нематериального и устного наследия, потенциальных для взятия под охрану, обеспечение поддержания и сохранения;</w:t>
      </w:r>
    </w:p>
    <w:p w:rsidR="00034284" w:rsidRPr="00FB3E87" w:rsidRDefault="002F6532" w:rsidP="00034284">
      <w:pPr>
        <w:tabs>
          <w:tab w:val="num" w:pos="1080"/>
        </w:tabs>
        <w:spacing w:after="0" w:line="240" w:lineRule="auto"/>
        <w:ind w:firstLine="851"/>
        <w:jc w:val="both"/>
        <w:rPr>
          <w:rFonts w:ascii="Times New Roman" w:hAnsi="Times New Roman" w:cs="Times New Roman"/>
          <w:bCs/>
          <w:sz w:val="24"/>
          <w:szCs w:val="24"/>
        </w:rPr>
      </w:pPr>
      <w:r w:rsidRPr="00FB3E87">
        <w:rPr>
          <w:rFonts w:ascii="Times New Roman" w:hAnsi="Times New Roman" w:cs="Times New Roman"/>
          <w:bCs/>
          <w:sz w:val="24"/>
          <w:szCs w:val="24"/>
        </w:rPr>
        <w:t xml:space="preserve">- </w:t>
      </w:r>
      <w:r w:rsidR="005745FF" w:rsidRPr="00FB3E87">
        <w:rPr>
          <w:rFonts w:ascii="Times New Roman" w:hAnsi="Times New Roman" w:cs="Times New Roman"/>
          <w:bCs/>
          <w:sz w:val="24"/>
          <w:szCs w:val="24"/>
        </w:rPr>
        <w:t>проведение исследования и составление карты уникальных территорий - культурных ландшафтов.</w:t>
      </w:r>
    </w:p>
    <w:p w:rsidR="00034284" w:rsidRPr="00FB3E87" w:rsidRDefault="00034284" w:rsidP="00FF5351">
      <w:pPr>
        <w:tabs>
          <w:tab w:val="num" w:pos="1080"/>
        </w:tabs>
        <w:spacing w:after="0" w:line="240" w:lineRule="auto"/>
        <w:ind w:firstLine="851"/>
        <w:jc w:val="both"/>
        <w:rPr>
          <w:rFonts w:ascii="Times New Roman" w:hAnsi="Times New Roman" w:cs="Times New Roman"/>
          <w:sz w:val="24"/>
          <w:szCs w:val="24"/>
        </w:rPr>
      </w:pPr>
      <w:r w:rsidRPr="00FB3E87">
        <w:rPr>
          <w:rFonts w:ascii="Times New Roman" w:hAnsi="Times New Roman" w:cs="Times New Roman"/>
          <w:sz w:val="24"/>
          <w:szCs w:val="24"/>
        </w:rPr>
        <w:t xml:space="preserve">В настоящее время на территории муниципального образования </w:t>
      </w:r>
      <w:r w:rsidR="00FB3E87" w:rsidRPr="00FB3E87">
        <w:rPr>
          <w:rFonts w:ascii="Times New Roman" w:hAnsi="Times New Roman" w:cs="Times New Roman"/>
          <w:sz w:val="24"/>
          <w:szCs w:val="24"/>
        </w:rPr>
        <w:t>есть несколько</w:t>
      </w:r>
      <w:r w:rsidRPr="00FB3E87">
        <w:rPr>
          <w:rFonts w:ascii="Times New Roman" w:hAnsi="Times New Roman" w:cs="Times New Roman"/>
          <w:sz w:val="24"/>
          <w:szCs w:val="24"/>
        </w:rPr>
        <w:t xml:space="preserve"> объектов культурного наследия, ст</w:t>
      </w:r>
      <w:r w:rsidR="00FB3E87" w:rsidRPr="00FB3E87">
        <w:rPr>
          <w:rFonts w:ascii="Times New Roman" w:hAnsi="Times New Roman" w:cs="Times New Roman"/>
          <w:sz w:val="24"/>
          <w:szCs w:val="24"/>
        </w:rPr>
        <w:t xml:space="preserve">оящих на государственной охране. Так же есть </w:t>
      </w:r>
      <w:r w:rsidR="0055220E">
        <w:rPr>
          <w:rFonts w:ascii="Times New Roman" w:hAnsi="Times New Roman" w:cs="Times New Roman"/>
          <w:sz w:val="24"/>
          <w:szCs w:val="24"/>
        </w:rPr>
        <w:t xml:space="preserve">большое количество не учтенных </w:t>
      </w:r>
      <w:r w:rsidR="00FB3E87" w:rsidRPr="00FB3E87">
        <w:rPr>
          <w:rFonts w:ascii="Times New Roman" w:hAnsi="Times New Roman" w:cs="Times New Roman"/>
          <w:sz w:val="24"/>
          <w:szCs w:val="24"/>
        </w:rPr>
        <w:t>объектов. Сведения об объектах культурно н</w:t>
      </w:r>
      <w:r w:rsidR="00153F41">
        <w:rPr>
          <w:rFonts w:ascii="Times New Roman" w:hAnsi="Times New Roman" w:cs="Times New Roman"/>
          <w:sz w:val="24"/>
          <w:szCs w:val="24"/>
        </w:rPr>
        <w:t>аследия представлены в таблице 16</w:t>
      </w:r>
      <w:r w:rsidR="00FB3E87" w:rsidRPr="00FB3E87">
        <w:rPr>
          <w:rFonts w:ascii="Times New Roman" w:hAnsi="Times New Roman" w:cs="Times New Roman"/>
          <w:sz w:val="24"/>
          <w:szCs w:val="24"/>
        </w:rPr>
        <w:t xml:space="preserve">. </w:t>
      </w:r>
    </w:p>
    <w:p w:rsidR="007D23A8" w:rsidRPr="00FB3E87" w:rsidRDefault="0004005C" w:rsidP="00775C8F">
      <w:pPr>
        <w:spacing w:after="0" w:line="240" w:lineRule="auto"/>
        <w:ind w:firstLine="851"/>
        <w:jc w:val="right"/>
        <w:rPr>
          <w:rFonts w:ascii="Times New Roman" w:hAnsi="Times New Roman" w:cs="Times New Roman"/>
          <w:i/>
          <w:sz w:val="24"/>
          <w:szCs w:val="24"/>
        </w:rPr>
      </w:pPr>
      <w:r w:rsidRPr="00FB3E87">
        <w:rPr>
          <w:rFonts w:ascii="Times New Roman" w:hAnsi="Times New Roman" w:cs="Times New Roman"/>
          <w:i/>
          <w:sz w:val="24"/>
          <w:szCs w:val="24"/>
        </w:rPr>
        <w:t xml:space="preserve">Таблица </w:t>
      </w:r>
      <w:r w:rsidR="00153F41">
        <w:rPr>
          <w:rFonts w:ascii="Times New Roman" w:hAnsi="Times New Roman" w:cs="Times New Roman"/>
          <w:i/>
          <w:sz w:val="24"/>
          <w:szCs w:val="24"/>
        </w:rPr>
        <w:t>16</w:t>
      </w:r>
      <w:r w:rsidRPr="00FB3E87">
        <w:rPr>
          <w:rFonts w:ascii="Times New Roman" w:hAnsi="Times New Roman" w:cs="Times New Roman"/>
          <w:i/>
          <w:sz w:val="24"/>
          <w:szCs w:val="24"/>
        </w:rPr>
        <w:t>. «</w:t>
      </w:r>
      <w:r w:rsidR="00FB3E87" w:rsidRPr="00FB3E87">
        <w:rPr>
          <w:rFonts w:ascii="Times New Roman" w:hAnsi="Times New Roman" w:cs="Times New Roman"/>
          <w:i/>
          <w:sz w:val="24"/>
          <w:szCs w:val="24"/>
        </w:rPr>
        <w:t xml:space="preserve">Объекты культурного </w:t>
      </w:r>
      <w:r w:rsidR="00FF5351" w:rsidRPr="00FB3E87">
        <w:rPr>
          <w:rFonts w:ascii="Times New Roman" w:hAnsi="Times New Roman" w:cs="Times New Roman"/>
          <w:i/>
          <w:sz w:val="24"/>
          <w:szCs w:val="24"/>
        </w:rPr>
        <w:t xml:space="preserve"> наследи</w:t>
      </w:r>
      <w:r w:rsidR="00FB3E87" w:rsidRPr="00FB3E87">
        <w:rPr>
          <w:rFonts w:ascii="Times New Roman" w:hAnsi="Times New Roman" w:cs="Times New Roman"/>
          <w:i/>
          <w:sz w:val="24"/>
          <w:szCs w:val="24"/>
        </w:rPr>
        <w:t>я</w:t>
      </w:r>
      <w:r w:rsidR="007D23A8" w:rsidRPr="00FB3E87">
        <w:rPr>
          <w:rFonts w:ascii="Times New Roman" w:hAnsi="Times New Roman" w:cs="Times New Roman"/>
          <w:i/>
          <w:sz w:val="24"/>
          <w:szCs w:val="24"/>
        </w:rPr>
        <w:t>»</w:t>
      </w:r>
      <w:r w:rsidRPr="00FB3E87">
        <w:rPr>
          <w:rFonts w:ascii="Times New Roman" w:hAnsi="Times New Roman" w:cs="Times New Roman"/>
          <w:i/>
          <w:sz w:val="24"/>
          <w:szCs w:val="24"/>
        </w:rPr>
        <w:t>.</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ayout w:type="fixed"/>
        <w:tblLook w:val="04A0" w:firstRow="1" w:lastRow="0" w:firstColumn="1" w:lastColumn="0" w:noHBand="0" w:noVBand="1"/>
      </w:tblPr>
      <w:tblGrid>
        <w:gridCol w:w="534"/>
        <w:gridCol w:w="2409"/>
        <w:gridCol w:w="1418"/>
        <w:gridCol w:w="2410"/>
        <w:gridCol w:w="1559"/>
        <w:gridCol w:w="1682"/>
      </w:tblGrid>
      <w:tr w:rsidR="00FB3E87" w:rsidRPr="00297F92" w:rsidTr="007C2C3B">
        <w:tc>
          <w:tcPr>
            <w:tcW w:w="534" w:type="dxa"/>
            <w:shd w:val="clear" w:color="auto" w:fill="29617A"/>
          </w:tcPr>
          <w:p w:rsidR="00FB3E87" w:rsidRPr="00FB3E87" w:rsidRDefault="00FB3E87" w:rsidP="00775C8F">
            <w:pPr>
              <w:ind w:left="-57" w:right="-57"/>
              <w:jc w:val="center"/>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 п/п</w:t>
            </w:r>
          </w:p>
        </w:tc>
        <w:tc>
          <w:tcPr>
            <w:tcW w:w="2409" w:type="dxa"/>
            <w:shd w:val="clear" w:color="auto" w:fill="29617A"/>
          </w:tcPr>
          <w:p w:rsidR="00FB3E87" w:rsidRPr="00FB3E87" w:rsidRDefault="00FB3E87" w:rsidP="00775C8F">
            <w:pPr>
              <w:ind w:left="-57" w:right="-57"/>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 xml:space="preserve">НАИМЕНОВАНИЕ ПАМЯТНИКОВ </w:t>
            </w:r>
          </w:p>
        </w:tc>
        <w:tc>
          <w:tcPr>
            <w:tcW w:w="1418" w:type="dxa"/>
            <w:tcBorders>
              <w:bottom w:val="single" w:sz="6" w:space="0" w:color="29617A"/>
            </w:tcBorders>
            <w:shd w:val="clear" w:color="auto" w:fill="29617A"/>
          </w:tcPr>
          <w:p w:rsidR="00FB3E87" w:rsidRPr="00FB3E87" w:rsidRDefault="00FB3E87" w:rsidP="00775C8F">
            <w:pPr>
              <w:ind w:left="-57" w:right="-57"/>
              <w:jc w:val="center"/>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ПРИМЕРНАЯ ДАТИРОВКА</w:t>
            </w:r>
          </w:p>
        </w:tc>
        <w:tc>
          <w:tcPr>
            <w:tcW w:w="2410" w:type="dxa"/>
            <w:shd w:val="clear" w:color="auto" w:fill="29617A"/>
          </w:tcPr>
          <w:p w:rsidR="00FB3E87" w:rsidRPr="00FB3E87" w:rsidRDefault="00FB3E87" w:rsidP="00775C8F">
            <w:pPr>
              <w:ind w:left="-57" w:right="-57"/>
              <w:jc w:val="center"/>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РАСПОЛОЖЕНИЕ</w:t>
            </w:r>
          </w:p>
        </w:tc>
        <w:tc>
          <w:tcPr>
            <w:tcW w:w="1559" w:type="dxa"/>
            <w:shd w:val="clear" w:color="auto" w:fill="29617A"/>
          </w:tcPr>
          <w:p w:rsidR="00FB3E87" w:rsidRPr="00FB3E87" w:rsidRDefault="00FB3E87" w:rsidP="00775C8F">
            <w:pPr>
              <w:ind w:left="-57" w:right="-57"/>
              <w:jc w:val="center"/>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СТАТУС</w:t>
            </w:r>
          </w:p>
        </w:tc>
        <w:tc>
          <w:tcPr>
            <w:tcW w:w="1682" w:type="dxa"/>
            <w:shd w:val="clear" w:color="auto" w:fill="29617A"/>
          </w:tcPr>
          <w:p w:rsidR="00FB3E87" w:rsidRPr="00FB3E87" w:rsidRDefault="00FB3E87" w:rsidP="00775C8F">
            <w:pPr>
              <w:ind w:left="-57" w:right="-57"/>
              <w:jc w:val="center"/>
              <w:rPr>
                <w:rFonts w:ascii="Times New Roman" w:hAnsi="Times New Roman" w:cs="Times New Roman"/>
                <w:color w:val="FFFFFF" w:themeColor="background1"/>
                <w:sz w:val="20"/>
                <w:szCs w:val="20"/>
              </w:rPr>
            </w:pPr>
            <w:r w:rsidRPr="00FB3E87">
              <w:rPr>
                <w:rFonts w:ascii="Times New Roman" w:hAnsi="Times New Roman" w:cs="Times New Roman"/>
                <w:color w:val="FFFFFF" w:themeColor="background1"/>
                <w:sz w:val="20"/>
                <w:szCs w:val="20"/>
              </w:rPr>
              <w:t xml:space="preserve">ТЕХНИЧЕСКОЕ СОСТОЯНИЕ </w:t>
            </w:r>
          </w:p>
        </w:tc>
      </w:tr>
      <w:tr w:rsidR="00C20B2F" w:rsidRPr="00297F92" w:rsidTr="00D358AC">
        <w:trPr>
          <w:trHeight w:val="720"/>
        </w:trPr>
        <w:tc>
          <w:tcPr>
            <w:tcW w:w="534" w:type="dxa"/>
          </w:tcPr>
          <w:p w:rsidR="00C20B2F"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2409" w:type="dxa"/>
          </w:tcPr>
          <w:p w:rsidR="00C20B2F" w:rsidRPr="009322D0" w:rsidRDefault="009322D0" w:rsidP="00775C8F">
            <w:pPr>
              <w:ind w:left="-57" w:right="-57"/>
              <w:rPr>
                <w:rFonts w:ascii="Times New Roman" w:hAnsi="Times New Roman" w:cs="Times New Roman"/>
                <w:color w:val="000000" w:themeColor="text1"/>
                <w:sz w:val="20"/>
                <w:szCs w:val="20"/>
              </w:rPr>
            </w:pPr>
            <w:r w:rsidRPr="009322D0">
              <w:rPr>
                <w:rFonts w:ascii="Times New Roman" w:hAnsi="Times New Roman" w:cs="Times New Roman"/>
                <w:color w:val="000000" w:themeColor="text1"/>
                <w:sz w:val="20"/>
                <w:szCs w:val="20"/>
              </w:rPr>
              <w:t>Памятник пионеру-герою М. Романову</w:t>
            </w:r>
          </w:p>
        </w:tc>
        <w:tc>
          <w:tcPr>
            <w:tcW w:w="1418" w:type="dxa"/>
            <w:vMerge w:val="restart"/>
            <w:tcBorders>
              <w:top w:val="single" w:sz="6" w:space="0" w:color="29617A"/>
              <w:bottom w:val="single" w:sz="6" w:space="0" w:color="29617A"/>
            </w:tcBorders>
            <w:shd w:val="clear" w:color="auto" w:fill="29617A"/>
          </w:tcPr>
          <w:p w:rsidR="00C20B2F" w:rsidRPr="007C2C3B" w:rsidRDefault="00C20B2F" w:rsidP="0055220E">
            <w:pPr>
              <w:ind w:left="-57" w:right="-57"/>
              <w:jc w:val="center"/>
              <w:rPr>
                <w:rFonts w:ascii="Times New Roman" w:hAnsi="Times New Roman" w:cs="Times New Roman"/>
                <w:i/>
                <w:color w:val="FFFFFF" w:themeColor="background1"/>
                <w:sz w:val="20"/>
                <w:szCs w:val="20"/>
              </w:rPr>
            </w:pPr>
            <w:r w:rsidRPr="007C2C3B">
              <w:rPr>
                <w:rFonts w:ascii="Times New Roman" w:hAnsi="Times New Roman" w:cs="Times New Roman"/>
                <w:i/>
                <w:color w:val="FFFFFF" w:themeColor="background1"/>
                <w:sz w:val="20"/>
                <w:szCs w:val="20"/>
              </w:rPr>
              <w:t>Нет данных</w:t>
            </w:r>
          </w:p>
        </w:tc>
        <w:tc>
          <w:tcPr>
            <w:tcW w:w="2410" w:type="dxa"/>
          </w:tcPr>
          <w:p w:rsidR="00C20B2F" w:rsidRPr="00297F92" w:rsidRDefault="00C20B2F" w:rsidP="00FB3E87">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 xml:space="preserve">404353, Волгоградская область, г. Котельниково, ул. </w:t>
            </w:r>
            <w:proofErr w:type="spellStart"/>
            <w:r>
              <w:rPr>
                <w:rFonts w:ascii="Times New Roman" w:hAnsi="Times New Roman" w:cs="Times New Roman"/>
                <w:sz w:val="20"/>
                <w:szCs w:val="20"/>
              </w:rPr>
              <w:t>Ротмистрова</w:t>
            </w:r>
            <w:proofErr w:type="spellEnd"/>
            <w:r w:rsidRPr="00A060A0">
              <w:rPr>
                <w:rFonts w:ascii="Times New Roman" w:hAnsi="Times New Roman" w:cs="Times New Roman"/>
                <w:sz w:val="20"/>
                <w:szCs w:val="20"/>
              </w:rPr>
              <w:t xml:space="preserve">, д. </w:t>
            </w:r>
            <w:r>
              <w:rPr>
                <w:rFonts w:ascii="Times New Roman" w:hAnsi="Times New Roman" w:cs="Times New Roman"/>
                <w:sz w:val="20"/>
                <w:szCs w:val="20"/>
              </w:rPr>
              <w:t>15а</w:t>
            </w:r>
          </w:p>
        </w:tc>
        <w:tc>
          <w:tcPr>
            <w:tcW w:w="1559" w:type="dxa"/>
            <w:vMerge w:val="restart"/>
          </w:tcPr>
          <w:p w:rsidR="00C20B2F" w:rsidRPr="0055220E" w:rsidRDefault="00C20B2F" w:rsidP="0055220E">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Поставлен на государственный учет</w:t>
            </w:r>
          </w:p>
          <w:p w:rsidR="00C20B2F" w:rsidRPr="0055220E" w:rsidRDefault="00C20B2F" w:rsidP="0055220E">
            <w:pPr>
              <w:ind w:left="-57" w:right="-57"/>
              <w:jc w:val="center"/>
              <w:rPr>
                <w:rFonts w:ascii="Times New Roman" w:hAnsi="Times New Roman" w:cs="Times New Roman"/>
                <w:sz w:val="20"/>
                <w:szCs w:val="20"/>
              </w:rPr>
            </w:pPr>
          </w:p>
        </w:tc>
        <w:tc>
          <w:tcPr>
            <w:tcW w:w="1682" w:type="dxa"/>
            <w:vMerge w:val="restart"/>
          </w:tcPr>
          <w:p w:rsidR="00C20B2F" w:rsidRPr="0055220E" w:rsidRDefault="00C20B2F" w:rsidP="0055220E">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Удовлетворительное</w:t>
            </w:r>
          </w:p>
          <w:p w:rsidR="00C20B2F" w:rsidRPr="0055220E" w:rsidRDefault="00C20B2F" w:rsidP="0055220E">
            <w:pPr>
              <w:ind w:left="-57" w:right="-57"/>
              <w:jc w:val="center"/>
              <w:rPr>
                <w:rFonts w:ascii="Times New Roman" w:hAnsi="Times New Roman" w:cs="Times New Roman"/>
                <w:sz w:val="20"/>
                <w:szCs w:val="20"/>
              </w:rPr>
            </w:pPr>
          </w:p>
        </w:tc>
      </w:tr>
      <w:tr w:rsidR="007C2C3B" w:rsidRPr="00297F92" w:rsidTr="007C2C3B">
        <w:tc>
          <w:tcPr>
            <w:tcW w:w="534" w:type="dxa"/>
          </w:tcPr>
          <w:p w:rsidR="007C2C3B"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7C2C3B" w:rsidRPr="009322D0" w:rsidRDefault="009322D0" w:rsidP="00775C8F">
            <w:pPr>
              <w:ind w:left="-57" w:right="-57"/>
              <w:rPr>
                <w:rFonts w:ascii="Times New Roman" w:hAnsi="Times New Roman" w:cs="Times New Roman"/>
                <w:color w:val="000000" w:themeColor="text1"/>
                <w:sz w:val="20"/>
                <w:szCs w:val="20"/>
              </w:rPr>
            </w:pPr>
            <w:r w:rsidRPr="009322D0">
              <w:rPr>
                <w:rFonts w:ascii="Times New Roman" w:hAnsi="Times New Roman" w:cs="Times New Roman"/>
                <w:color w:val="000000" w:themeColor="text1"/>
                <w:sz w:val="20"/>
                <w:szCs w:val="20"/>
              </w:rPr>
              <w:t>Братская могила советских воинов и партизан, погибших в период Сталинградской битвы</w:t>
            </w:r>
          </w:p>
        </w:tc>
        <w:tc>
          <w:tcPr>
            <w:tcW w:w="1418" w:type="dxa"/>
            <w:vMerge/>
            <w:tcBorders>
              <w:top w:val="single" w:sz="6" w:space="0" w:color="29617A"/>
              <w:bottom w:val="single" w:sz="6" w:space="0" w:color="29617A"/>
            </w:tcBorders>
            <w:shd w:val="clear" w:color="auto" w:fill="29617A"/>
          </w:tcPr>
          <w:p w:rsidR="007C2C3B" w:rsidRPr="00297F92" w:rsidRDefault="007C2C3B" w:rsidP="00775C8F">
            <w:pPr>
              <w:ind w:left="-57" w:right="-57"/>
              <w:jc w:val="center"/>
              <w:rPr>
                <w:rFonts w:ascii="Times New Roman" w:hAnsi="Times New Roman" w:cs="Times New Roman"/>
                <w:color w:val="FF0000"/>
                <w:sz w:val="20"/>
                <w:szCs w:val="20"/>
              </w:rPr>
            </w:pPr>
          </w:p>
        </w:tc>
        <w:tc>
          <w:tcPr>
            <w:tcW w:w="2410" w:type="dxa"/>
          </w:tcPr>
          <w:p w:rsidR="007C2C3B" w:rsidRPr="00297F92" w:rsidRDefault="007C2C3B" w:rsidP="007C2C3B">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 xml:space="preserve">404353, Волгоградская область, г. Котельниково, </w:t>
            </w:r>
            <w:r>
              <w:rPr>
                <w:rFonts w:ascii="Times New Roman" w:hAnsi="Times New Roman" w:cs="Times New Roman"/>
                <w:sz w:val="20"/>
                <w:szCs w:val="20"/>
              </w:rPr>
              <w:t>в северной части</w:t>
            </w:r>
          </w:p>
        </w:tc>
        <w:tc>
          <w:tcPr>
            <w:tcW w:w="1559" w:type="dxa"/>
            <w:vMerge/>
          </w:tcPr>
          <w:p w:rsidR="007C2C3B" w:rsidRPr="0055220E" w:rsidRDefault="007C2C3B" w:rsidP="00775C8F">
            <w:pPr>
              <w:ind w:left="-57" w:right="-57"/>
              <w:jc w:val="center"/>
              <w:rPr>
                <w:rFonts w:ascii="Times New Roman" w:hAnsi="Times New Roman" w:cs="Times New Roman"/>
                <w:sz w:val="20"/>
                <w:szCs w:val="20"/>
              </w:rPr>
            </w:pPr>
          </w:p>
        </w:tc>
        <w:tc>
          <w:tcPr>
            <w:tcW w:w="1682" w:type="dxa"/>
            <w:vMerge/>
          </w:tcPr>
          <w:p w:rsidR="007C2C3B" w:rsidRPr="0055220E" w:rsidRDefault="007C2C3B" w:rsidP="00FB3E87">
            <w:pPr>
              <w:ind w:left="-57" w:right="-57"/>
              <w:jc w:val="center"/>
              <w:rPr>
                <w:rFonts w:ascii="Times New Roman" w:hAnsi="Times New Roman" w:cs="Times New Roman"/>
                <w:sz w:val="20"/>
                <w:szCs w:val="20"/>
              </w:rPr>
            </w:pPr>
          </w:p>
        </w:tc>
      </w:tr>
      <w:tr w:rsidR="007C2C3B" w:rsidRPr="00297F92" w:rsidTr="0055220E">
        <w:tc>
          <w:tcPr>
            <w:tcW w:w="534" w:type="dxa"/>
          </w:tcPr>
          <w:p w:rsidR="007C2C3B"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7C2C3B" w:rsidRPr="009322D0" w:rsidRDefault="007C2C3B" w:rsidP="00775C8F">
            <w:pPr>
              <w:ind w:left="-57" w:right="-57"/>
              <w:rPr>
                <w:rFonts w:ascii="Times New Roman" w:hAnsi="Times New Roman" w:cs="Times New Roman"/>
                <w:color w:val="000000" w:themeColor="text1"/>
                <w:sz w:val="20"/>
                <w:szCs w:val="20"/>
              </w:rPr>
            </w:pPr>
            <w:r w:rsidRPr="009322D0">
              <w:rPr>
                <w:rFonts w:ascii="Times New Roman" w:hAnsi="Times New Roman" w:cs="Times New Roman"/>
                <w:color w:val="000000" w:themeColor="text1"/>
                <w:sz w:val="20"/>
                <w:szCs w:val="20"/>
              </w:rPr>
              <w:t xml:space="preserve">Танк «Т-34» установленный в память </w:t>
            </w:r>
            <w:proofErr w:type="spellStart"/>
            <w:r w:rsidRPr="009322D0">
              <w:rPr>
                <w:rFonts w:ascii="Times New Roman" w:hAnsi="Times New Roman" w:cs="Times New Roman"/>
                <w:color w:val="000000" w:themeColor="text1"/>
                <w:sz w:val="20"/>
                <w:szCs w:val="20"/>
              </w:rPr>
              <w:t>гвардецев</w:t>
            </w:r>
            <w:proofErr w:type="spellEnd"/>
            <w:r w:rsidRPr="009322D0">
              <w:rPr>
                <w:rFonts w:ascii="Times New Roman" w:hAnsi="Times New Roman" w:cs="Times New Roman"/>
                <w:color w:val="000000" w:themeColor="text1"/>
                <w:sz w:val="20"/>
                <w:szCs w:val="20"/>
              </w:rPr>
              <w:t>-танкистов 3-го гвардейского корпуса</w:t>
            </w:r>
          </w:p>
        </w:tc>
        <w:tc>
          <w:tcPr>
            <w:tcW w:w="1418" w:type="dxa"/>
            <w:tcBorders>
              <w:top w:val="single" w:sz="6" w:space="0" w:color="29617A"/>
            </w:tcBorders>
          </w:tcPr>
          <w:p w:rsidR="007C2C3B" w:rsidRPr="0055220E" w:rsidRDefault="007C2C3B"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1970 г.</w:t>
            </w:r>
          </w:p>
        </w:tc>
        <w:tc>
          <w:tcPr>
            <w:tcW w:w="2410" w:type="dxa"/>
          </w:tcPr>
          <w:p w:rsidR="007C2C3B" w:rsidRPr="00297F92" w:rsidRDefault="007C2C3B" w:rsidP="007C2C3B">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 xml:space="preserve">404353, Волгоградская область, г. Котельниково, ул. </w:t>
            </w:r>
            <w:r>
              <w:rPr>
                <w:rFonts w:ascii="Times New Roman" w:hAnsi="Times New Roman" w:cs="Times New Roman"/>
                <w:sz w:val="20"/>
                <w:szCs w:val="20"/>
              </w:rPr>
              <w:t>Серафимовича (парк)</w:t>
            </w:r>
          </w:p>
        </w:tc>
        <w:tc>
          <w:tcPr>
            <w:tcW w:w="1559" w:type="dxa"/>
            <w:vMerge w:val="restart"/>
          </w:tcPr>
          <w:p w:rsidR="007C2C3B" w:rsidRPr="0055220E" w:rsidRDefault="007C2C3B" w:rsidP="0055220E">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Поставлен на баланс Администрации муниципального образования</w:t>
            </w:r>
          </w:p>
          <w:p w:rsidR="0055220E" w:rsidRPr="0055220E" w:rsidRDefault="0055220E" w:rsidP="0055220E">
            <w:pPr>
              <w:ind w:left="-57" w:right="-57"/>
              <w:jc w:val="center"/>
              <w:rPr>
                <w:rFonts w:ascii="Times New Roman" w:hAnsi="Times New Roman" w:cs="Times New Roman"/>
                <w:sz w:val="20"/>
                <w:szCs w:val="20"/>
              </w:rPr>
            </w:pPr>
          </w:p>
        </w:tc>
        <w:tc>
          <w:tcPr>
            <w:tcW w:w="1682" w:type="dxa"/>
          </w:tcPr>
          <w:p w:rsidR="007C2C3B" w:rsidRPr="0055220E" w:rsidRDefault="007C2C3B" w:rsidP="00FB3E87">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Хорошее</w:t>
            </w:r>
          </w:p>
        </w:tc>
      </w:tr>
      <w:tr w:rsidR="007C2C3B" w:rsidRPr="00297F92" w:rsidTr="00C20B2F">
        <w:trPr>
          <w:trHeight w:val="867"/>
        </w:trPr>
        <w:tc>
          <w:tcPr>
            <w:tcW w:w="534" w:type="dxa"/>
          </w:tcPr>
          <w:p w:rsidR="007C2C3B"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7C2C3B" w:rsidRPr="009322D0" w:rsidRDefault="007C2C3B" w:rsidP="00C20B2F">
            <w:pPr>
              <w:ind w:left="-57" w:right="-57"/>
              <w:rPr>
                <w:rFonts w:ascii="Times New Roman" w:hAnsi="Times New Roman" w:cs="Times New Roman"/>
                <w:sz w:val="20"/>
                <w:szCs w:val="20"/>
              </w:rPr>
            </w:pPr>
            <w:r w:rsidRPr="009322D0">
              <w:rPr>
                <w:rFonts w:ascii="Times New Roman" w:hAnsi="Times New Roman" w:cs="Times New Roman"/>
                <w:sz w:val="20"/>
                <w:szCs w:val="20"/>
              </w:rPr>
              <w:t>Братская могила советских воинов, погибших в период Сталинградской битвы</w:t>
            </w:r>
          </w:p>
        </w:tc>
        <w:tc>
          <w:tcPr>
            <w:tcW w:w="1418" w:type="dxa"/>
          </w:tcPr>
          <w:p w:rsidR="007C2C3B" w:rsidRPr="0055220E" w:rsidRDefault="007C2C3B"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1957 г.</w:t>
            </w:r>
          </w:p>
        </w:tc>
        <w:tc>
          <w:tcPr>
            <w:tcW w:w="2410" w:type="dxa"/>
          </w:tcPr>
          <w:p w:rsidR="007C2C3B" w:rsidRPr="00297F92" w:rsidRDefault="007C2C3B" w:rsidP="007C2C3B">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404353, Волгоградская о</w:t>
            </w:r>
            <w:r>
              <w:rPr>
                <w:rFonts w:ascii="Times New Roman" w:hAnsi="Times New Roman" w:cs="Times New Roman"/>
                <w:sz w:val="20"/>
                <w:szCs w:val="20"/>
              </w:rPr>
              <w:t>бласть, г. Котельниково, Кладбище</w:t>
            </w:r>
          </w:p>
        </w:tc>
        <w:tc>
          <w:tcPr>
            <w:tcW w:w="1559" w:type="dxa"/>
            <w:vMerge/>
          </w:tcPr>
          <w:p w:rsidR="007C2C3B" w:rsidRPr="0055220E" w:rsidRDefault="007C2C3B" w:rsidP="00775C8F">
            <w:pPr>
              <w:ind w:left="-57" w:right="-57"/>
              <w:jc w:val="center"/>
              <w:rPr>
                <w:rFonts w:ascii="Times New Roman" w:hAnsi="Times New Roman" w:cs="Times New Roman"/>
                <w:sz w:val="20"/>
                <w:szCs w:val="20"/>
              </w:rPr>
            </w:pPr>
          </w:p>
        </w:tc>
        <w:tc>
          <w:tcPr>
            <w:tcW w:w="1682" w:type="dxa"/>
          </w:tcPr>
          <w:p w:rsidR="007C2C3B" w:rsidRPr="0055220E" w:rsidRDefault="007C2C3B" w:rsidP="00FB3E87">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Удовлетворительное</w:t>
            </w:r>
          </w:p>
        </w:tc>
      </w:tr>
      <w:tr w:rsidR="0055220E" w:rsidRPr="00297F92" w:rsidTr="007C2C3B">
        <w:tc>
          <w:tcPr>
            <w:tcW w:w="534" w:type="dxa"/>
          </w:tcPr>
          <w:p w:rsidR="0055220E"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55220E" w:rsidRPr="009322D0" w:rsidRDefault="0055220E" w:rsidP="009322D0">
            <w:pPr>
              <w:ind w:left="-57" w:right="-57"/>
              <w:rPr>
                <w:rFonts w:ascii="Times New Roman" w:hAnsi="Times New Roman" w:cs="Times New Roman"/>
                <w:sz w:val="20"/>
                <w:szCs w:val="20"/>
              </w:rPr>
            </w:pPr>
            <w:r w:rsidRPr="009322D0">
              <w:rPr>
                <w:rFonts w:ascii="Times New Roman" w:hAnsi="Times New Roman" w:cs="Times New Roman"/>
                <w:sz w:val="20"/>
                <w:szCs w:val="20"/>
              </w:rPr>
              <w:t>Бр</w:t>
            </w:r>
            <w:r w:rsidR="009322D0" w:rsidRPr="009322D0">
              <w:rPr>
                <w:rFonts w:ascii="Times New Roman" w:hAnsi="Times New Roman" w:cs="Times New Roman"/>
                <w:sz w:val="20"/>
                <w:szCs w:val="20"/>
              </w:rPr>
              <w:t>атская могила участников гражданской войны и советских воинов</w:t>
            </w:r>
            <w:r w:rsidRPr="009322D0">
              <w:rPr>
                <w:rFonts w:ascii="Times New Roman" w:hAnsi="Times New Roman" w:cs="Times New Roman"/>
                <w:sz w:val="20"/>
                <w:szCs w:val="20"/>
              </w:rPr>
              <w:t>, погибших в период Сталинградской</w:t>
            </w:r>
            <w:r w:rsidR="009322D0" w:rsidRPr="009322D0">
              <w:rPr>
                <w:rFonts w:ascii="Times New Roman" w:hAnsi="Times New Roman" w:cs="Times New Roman"/>
                <w:sz w:val="20"/>
                <w:szCs w:val="20"/>
              </w:rPr>
              <w:t xml:space="preserve"> битвы</w:t>
            </w:r>
          </w:p>
        </w:tc>
        <w:tc>
          <w:tcPr>
            <w:tcW w:w="1418" w:type="dxa"/>
          </w:tcPr>
          <w:p w:rsidR="0055220E" w:rsidRPr="0055220E" w:rsidRDefault="0055220E" w:rsidP="003B7D40">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1956 г.</w:t>
            </w:r>
          </w:p>
        </w:tc>
        <w:tc>
          <w:tcPr>
            <w:tcW w:w="2410" w:type="dxa"/>
          </w:tcPr>
          <w:p w:rsidR="0055220E" w:rsidRPr="00297F92" w:rsidRDefault="0055220E" w:rsidP="007C2C3B">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404353, Волгоградская о</w:t>
            </w:r>
            <w:r>
              <w:rPr>
                <w:rFonts w:ascii="Times New Roman" w:hAnsi="Times New Roman" w:cs="Times New Roman"/>
                <w:sz w:val="20"/>
                <w:szCs w:val="20"/>
              </w:rPr>
              <w:t>бласть, г. Котельниково, Муниципальный парк</w:t>
            </w:r>
          </w:p>
        </w:tc>
        <w:tc>
          <w:tcPr>
            <w:tcW w:w="1559" w:type="dxa"/>
            <w:vMerge/>
          </w:tcPr>
          <w:p w:rsidR="0055220E" w:rsidRPr="0055220E" w:rsidRDefault="0055220E" w:rsidP="00775C8F">
            <w:pPr>
              <w:ind w:left="-57" w:right="-57"/>
              <w:jc w:val="center"/>
              <w:rPr>
                <w:rFonts w:ascii="Times New Roman" w:hAnsi="Times New Roman" w:cs="Times New Roman"/>
                <w:sz w:val="20"/>
                <w:szCs w:val="20"/>
              </w:rPr>
            </w:pPr>
          </w:p>
        </w:tc>
        <w:tc>
          <w:tcPr>
            <w:tcW w:w="1682" w:type="dxa"/>
          </w:tcPr>
          <w:p w:rsidR="0055220E" w:rsidRPr="0055220E" w:rsidRDefault="0055220E" w:rsidP="00FB3E87">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Хорошее</w:t>
            </w:r>
          </w:p>
        </w:tc>
      </w:tr>
      <w:tr w:rsidR="0055220E" w:rsidRPr="00297F92" w:rsidTr="007C2C3B">
        <w:tc>
          <w:tcPr>
            <w:tcW w:w="534" w:type="dxa"/>
          </w:tcPr>
          <w:p w:rsidR="0055220E" w:rsidRPr="009322D0"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55220E" w:rsidRPr="009322D0" w:rsidRDefault="0055220E" w:rsidP="009322D0">
            <w:pPr>
              <w:ind w:left="-57" w:right="-57"/>
              <w:rPr>
                <w:rFonts w:ascii="Times New Roman" w:hAnsi="Times New Roman" w:cs="Times New Roman"/>
                <w:sz w:val="20"/>
                <w:szCs w:val="20"/>
              </w:rPr>
            </w:pPr>
            <w:r w:rsidRPr="009322D0">
              <w:rPr>
                <w:rFonts w:ascii="Times New Roman" w:hAnsi="Times New Roman" w:cs="Times New Roman"/>
                <w:sz w:val="20"/>
                <w:szCs w:val="20"/>
              </w:rPr>
              <w:t xml:space="preserve">Братская могила </w:t>
            </w:r>
            <w:r w:rsidR="009322D0" w:rsidRPr="009322D0">
              <w:rPr>
                <w:rFonts w:ascii="Times New Roman" w:hAnsi="Times New Roman" w:cs="Times New Roman"/>
                <w:sz w:val="20"/>
                <w:szCs w:val="20"/>
              </w:rPr>
              <w:t>советских воинов-танкистов</w:t>
            </w:r>
            <w:r w:rsidRPr="009322D0">
              <w:rPr>
                <w:rFonts w:ascii="Times New Roman" w:hAnsi="Times New Roman" w:cs="Times New Roman"/>
                <w:sz w:val="20"/>
                <w:szCs w:val="20"/>
              </w:rPr>
              <w:t>, погибших в период Сталинградской битвы</w:t>
            </w:r>
          </w:p>
        </w:tc>
        <w:tc>
          <w:tcPr>
            <w:tcW w:w="1418" w:type="dxa"/>
          </w:tcPr>
          <w:p w:rsidR="0055220E" w:rsidRPr="0055220E" w:rsidRDefault="0055220E"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 xml:space="preserve">1969 г. </w:t>
            </w:r>
          </w:p>
        </w:tc>
        <w:tc>
          <w:tcPr>
            <w:tcW w:w="2410" w:type="dxa"/>
          </w:tcPr>
          <w:p w:rsidR="0055220E" w:rsidRPr="0055220E" w:rsidRDefault="0055220E"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404353, Волгоградская область, г. Котельниково, Муниципальный парк</w:t>
            </w:r>
          </w:p>
        </w:tc>
        <w:tc>
          <w:tcPr>
            <w:tcW w:w="1559" w:type="dxa"/>
            <w:vMerge w:val="restart"/>
          </w:tcPr>
          <w:p w:rsidR="0055220E" w:rsidRPr="0055220E" w:rsidRDefault="0055220E"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Поставлен на баланс Администрации муниципального образования</w:t>
            </w:r>
          </w:p>
        </w:tc>
        <w:tc>
          <w:tcPr>
            <w:tcW w:w="1682" w:type="dxa"/>
            <w:vMerge w:val="restart"/>
          </w:tcPr>
          <w:p w:rsidR="0055220E" w:rsidRPr="0055220E" w:rsidRDefault="0055220E" w:rsidP="00FB3E87">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Удовлетворительное</w:t>
            </w:r>
          </w:p>
        </w:tc>
      </w:tr>
      <w:tr w:rsidR="0055220E" w:rsidRPr="00297F92" w:rsidTr="007C2C3B">
        <w:tc>
          <w:tcPr>
            <w:tcW w:w="534" w:type="dxa"/>
          </w:tcPr>
          <w:p w:rsidR="0055220E" w:rsidRPr="009322D0"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55220E" w:rsidRPr="009322D0" w:rsidRDefault="0055220E" w:rsidP="009322D0">
            <w:pPr>
              <w:ind w:left="-57" w:right="-57"/>
              <w:rPr>
                <w:rFonts w:ascii="Times New Roman" w:hAnsi="Times New Roman" w:cs="Times New Roman"/>
                <w:sz w:val="20"/>
                <w:szCs w:val="20"/>
              </w:rPr>
            </w:pPr>
            <w:r w:rsidRPr="009322D0">
              <w:rPr>
                <w:rFonts w:ascii="Times New Roman" w:hAnsi="Times New Roman" w:cs="Times New Roman"/>
                <w:sz w:val="20"/>
                <w:szCs w:val="20"/>
              </w:rPr>
              <w:t>Братская могила участников гражданской войны, погибших в борь</w:t>
            </w:r>
            <w:r w:rsidR="009322D0" w:rsidRPr="009322D0">
              <w:rPr>
                <w:rFonts w:ascii="Times New Roman" w:hAnsi="Times New Roman" w:cs="Times New Roman"/>
                <w:sz w:val="20"/>
                <w:szCs w:val="20"/>
              </w:rPr>
              <w:t>бе за власть Советов</w:t>
            </w:r>
          </w:p>
        </w:tc>
        <w:tc>
          <w:tcPr>
            <w:tcW w:w="1418" w:type="dxa"/>
          </w:tcPr>
          <w:p w:rsidR="0055220E" w:rsidRPr="0055220E" w:rsidRDefault="0055220E"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 xml:space="preserve">1970 г. </w:t>
            </w:r>
          </w:p>
        </w:tc>
        <w:tc>
          <w:tcPr>
            <w:tcW w:w="2410" w:type="dxa"/>
          </w:tcPr>
          <w:p w:rsidR="0055220E" w:rsidRPr="00297F92" w:rsidRDefault="0055220E" w:rsidP="0055220E">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404353, Волгоградская о</w:t>
            </w:r>
            <w:r>
              <w:rPr>
                <w:rFonts w:ascii="Times New Roman" w:hAnsi="Times New Roman" w:cs="Times New Roman"/>
                <w:sz w:val="20"/>
                <w:szCs w:val="20"/>
              </w:rPr>
              <w:t>бласть, г. Котельниково, Привокзальная площадь</w:t>
            </w:r>
          </w:p>
        </w:tc>
        <w:tc>
          <w:tcPr>
            <w:tcW w:w="1559" w:type="dxa"/>
            <w:vMerge/>
          </w:tcPr>
          <w:p w:rsidR="0055220E" w:rsidRPr="00297F92" w:rsidRDefault="0055220E" w:rsidP="00775C8F">
            <w:pPr>
              <w:ind w:left="-57" w:right="-57"/>
              <w:jc w:val="center"/>
              <w:rPr>
                <w:rFonts w:ascii="Times New Roman" w:hAnsi="Times New Roman" w:cs="Times New Roman"/>
                <w:color w:val="FF0000"/>
                <w:sz w:val="20"/>
                <w:szCs w:val="20"/>
              </w:rPr>
            </w:pPr>
          </w:p>
        </w:tc>
        <w:tc>
          <w:tcPr>
            <w:tcW w:w="1682" w:type="dxa"/>
            <w:vMerge/>
          </w:tcPr>
          <w:p w:rsidR="0055220E" w:rsidRPr="00297F92" w:rsidRDefault="0055220E" w:rsidP="00FB3E87">
            <w:pPr>
              <w:ind w:left="-57" w:right="-57"/>
              <w:jc w:val="center"/>
              <w:rPr>
                <w:rFonts w:ascii="Times New Roman" w:hAnsi="Times New Roman" w:cs="Times New Roman"/>
                <w:color w:val="FF0000"/>
                <w:sz w:val="20"/>
                <w:szCs w:val="20"/>
              </w:rPr>
            </w:pPr>
          </w:p>
        </w:tc>
      </w:tr>
      <w:tr w:rsidR="0055220E" w:rsidRPr="00297F92" w:rsidTr="007C2C3B">
        <w:tc>
          <w:tcPr>
            <w:tcW w:w="534" w:type="dxa"/>
          </w:tcPr>
          <w:p w:rsidR="0055220E" w:rsidRPr="0055220E" w:rsidRDefault="009322D0" w:rsidP="00775C8F">
            <w:pPr>
              <w:ind w:left="-57" w:right="-57"/>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55220E" w:rsidRPr="009322D0" w:rsidRDefault="0055220E" w:rsidP="009322D0">
            <w:pPr>
              <w:ind w:left="-57" w:right="-57"/>
              <w:rPr>
                <w:rFonts w:ascii="Times New Roman" w:hAnsi="Times New Roman" w:cs="Times New Roman"/>
                <w:color w:val="000000" w:themeColor="text1"/>
                <w:sz w:val="20"/>
                <w:szCs w:val="20"/>
              </w:rPr>
            </w:pPr>
            <w:r w:rsidRPr="009322D0">
              <w:rPr>
                <w:rFonts w:ascii="Times New Roman" w:hAnsi="Times New Roman" w:cs="Times New Roman"/>
                <w:color w:val="000000" w:themeColor="text1"/>
                <w:sz w:val="20"/>
                <w:szCs w:val="20"/>
              </w:rPr>
              <w:t>Могила неизвестного солдата, погибшег</w:t>
            </w:r>
            <w:r w:rsidR="009322D0">
              <w:rPr>
                <w:rFonts w:ascii="Times New Roman" w:hAnsi="Times New Roman" w:cs="Times New Roman"/>
                <w:color w:val="000000" w:themeColor="text1"/>
                <w:sz w:val="20"/>
                <w:szCs w:val="20"/>
              </w:rPr>
              <w:t>о в период Сталинградской битвы</w:t>
            </w:r>
          </w:p>
        </w:tc>
        <w:tc>
          <w:tcPr>
            <w:tcW w:w="1418" w:type="dxa"/>
          </w:tcPr>
          <w:p w:rsidR="0055220E" w:rsidRPr="0055220E" w:rsidRDefault="0055220E" w:rsidP="00775C8F">
            <w:pPr>
              <w:ind w:left="-57" w:right="-57"/>
              <w:jc w:val="center"/>
              <w:rPr>
                <w:rFonts w:ascii="Times New Roman" w:hAnsi="Times New Roman" w:cs="Times New Roman"/>
                <w:sz w:val="20"/>
                <w:szCs w:val="20"/>
              </w:rPr>
            </w:pPr>
            <w:r w:rsidRPr="0055220E">
              <w:rPr>
                <w:rFonts w:ascii="Times New Roman" w:hAnsi="Times New Roman" w:cs="Times New Roman"/>
                <w:sz w:val="20"/>
                <w:szCs w:val="20"/>
              </w:rPr>
              <w:t>1956, 1971 гг.</w:t>
            </w:r>
          </w:p>
        </w:tc>
        <w:tc>
          <w:tcPr>
            <w:tcW w:w="2410" w:type="dxa"/>
          </w:tcPr>
          <w:p w:rsidR="0055220E" w:rsidRPr="00297F92" w:rsidRDefault="0055220E" w:rsidP="0055220E">
            <w:pPr>
              <w:ind w:left="-57" w:right="-57"/>
              <w:jc w:val="center"/>
              <w:rPr>
                <w:rFonts w:ascii="Times New Roman" w:hAnsi="Times New Roman" w:cs="Times New Roman"/>
                <w:color w:val="FF0000"/>
                <w:sz w:val="20"/>
                <w:szCs w:val="20"/>
              </w:rPr>
            </w:pPr>
            <w:r w:rsidRPr="00A060A0">
              <w:rPr>
                <w:rFonts w:ascii="Times New Roman" w:hAnsi="Times New Roman" w:cs="Times New Roman"/>
                <w:sz w:val="20"/>
                <w:szCs w:val="20"/>
              </w:rPr>
              <w:t>404353, Волгоградская о</w:t>
            </w:r>
            <w:r>
              <w:rPr>
                <w:rFonts w:ascii="Times New Roman" w:hAnsi="Times New Roman" w:cs="Times New Roman"/>
                <w:sz w:val="20"/>
                <w:szCs w:val="20"/>
              </w:rPr>
              <w:t>бласть, г. Котельниково, курган славы</w:t>
            </w:r>
          </w:p>
        </w:tc>
        <w:tc>
          <w:tcPr>
            <w:tcW w:w="1559" w:type="dxa"/>
            <w:vMerge/>
          </w:tcPr>
          <w:p w:rsidR="0055220E" w:rsidRPr="00297F92" w:rsidRDefault="0055220E" w:rsidP="00775C8F">
            <w:pPr>
              <w:ind w:left="-57" w:right="-57"/>
              <w:jc w:val="center"/>
              <w:rPr>
                <w:rFonts w:ascii="Times New Roman" w:hAnsi="Times New Roman" w:cs="Times New Roman"/>
                <w:color w:val="FF0000"/>
                <w:sz w:val="20"/>
                <w:szCs w:val="20"/>
              </w:rPr>
            </w:pPr>
          </w:p>
        </w:tc>
        <w:tc>
          <w:tcPr>
            <w:tcW w:w="1682" w:type="dxa"/>
            <w:vMerge/>
          </w:tcPr>
          <w:p w:rsidR="0055220E" w:rsidRPr="00297F92" w:rsidRDefault="0055220E" w:rsidP="00FB3E87">
            <w:pPr>
              <w:ind w:left="-57" w:right="-57"/>
              <w:jc w:val="center"/>
              <w:rPr>
                <w:rFonts w:ascii="Times New Roman" w:hAnsi="Times New Roman" w:cs="Times New Roman"/>
                <w:color w:val="FF0000"/>
                <w:sz w:val="20"/>
                <w:szCs w:val="20"/>
              </w:rPr>
            </w:pPr>
          </w:p>
        </w:tc>
      </w:tr>
    </w:tbl>
    <w:p w:rsidR="00FB3E87" w:rsidRDefault="00FB3E87" w:rsidP="00FB3E87">
      <w:pPr>
        <w:spacing w:after="0" w:line="240" w:lineRule="auto"/>
        <w:ind w:firstLine="851"/>
        <w:jc w:val="both"/>
        <w:rPr>
          <w:sz w:val="20"/>
          <w:szCs w:val="20"/>
        </w:rPr>
      </w:pPr>
      <w:r w:rsidRPr="00AC5719">
        <w:rPr>
          <w:rFonts w:ascii="Times New Roman" w:hAnsi="Times New Roman" w:cs="Times New Roman"/>
          <w:i/>
          <w:sz w:val="20"/>
          <w:szCs w:val="20"/>
        </w:rPr>
        <w:t xml:space="preserve">*Сведения предоставлены Администрацией муниципального образования </w:t>
      </w:r>
      <w:r>
        <w:rPr>
          <w:rFonts w:ascii="Times New Roman" w:hAnsi="Times New Roman" w:cs="Times New Roman"/>
          <w:i/>
          <w:sz w:val="20"/>
          <w:szCs w:val="20"/>
        </w:rPr>
        <w:t>«</w:t>
      </w:r>
      <w:r w:rsidRPr="00AC5719">
        <w:rPr>
          <w:rFonts w:ascii="Times New Roman" w:hAnsi="Times New Roman" w:cs="Times New Roman"/>
          <w:i/>
          <w:sz w:val="20"/>
          <w:szCs w:val="20"/>
        </w:rPr>
        <w:t>Котельниковское городское поселен</w:t>
      </w:r>
      <w:r>
        <w:rPr>
          <w:rFonts w:ascii="Times New Roman" w:hAnsi="Times New Roman" w:cs="Times New Roman"/>
          <w:i/>
          <w:sz w:val="20"/>
          <w:szCs w:val="20"/>
        </w:rPr>
        <w:t>ие»</w:t>
      </w:r>
      <w:r w:rsidRPr="00AC5719">
        <w:rPr>
          <w:sz w:val="20"/>
          <w:szCs w:val="20"/>
        </w:rPr>
        <w:t>.</w:t>
      </w:r>
    </w:p>
    <w:p w:rsidR="002F6532" w:rsidRDefault="002F6532" w:rsidP="00775C8F">
      <w:pPr>
        <w:spacing w:after="0" w:line="240" w:lineRule="auto"/>
        <w:ind w:firstLine="851"/>
        <w:jc w:val="both"/>
        <w:rPr>
          <w:rFonts w:ascii="Times New Roman" w:hAnsi="Times New Roman" w:cs="Times New Roman"/>
          <w:color w:val="FF0000"/>
          <w:sz w:val="24"/>
          <w:szCs w:val="24"/>
        </w:rPr>
      </w:pPr>
    </w:p>
    <w:p w:rsidR="0055220E" w:rsidRPr="0055220E" w:rsidRDefault="0055220E" w:rsidP="00775C8F">
      <w:pPr>
        <w:spacing w:after="0" w:line="240" w:lineRule="auto"/>
        <w:ind w:firstLine="851"/>
        <w:jc w:val="both"/>
        <w:rPr>
          <w:rFonts w:ascii="Times New Roman" w:hAnsi="Times New Roman" w:cs="Times New Roman"/>
          <w:sz w:val="24"/>
          <w:szCs w:val="24"/>
        </w:rPr>
      </w:pPr>
      <w:r w:rsidRPr="0055220E">
        <w:rPr>
          <w:rFonts w:ascii="Times New Roman" w:hAnsi="Times New Roman" w:cs="Times New Roman"/>
          <w:sz w:val="24"/>
          <w:szCs w:val="24"/>
        </w:rPr>
        <w:t>Помимо прочего, на территории муниципального образования находится ряд не выявленных объектов культурного наследия. Внести их в перечень объектов культурного наследия не представилось возможным по причине отсутствия какой-либо точной информации об их существовании. Тем не менее, после проведения натурных обследований весьма вероятно выявление новых, еще не известных объектов культурного наследия, среди которых можно выделить следующие направления:</w:t>
      </w:r>
    </w:p>
    <w:p w:rsidR="0055220E" w:rsidRPr="0055220E" w:rsidRDefault="0055220E" w:rsidP="00775C8F">
      <w:pPr>
        <w:spacing w:after="0" w:line="240" w:lineRule="auto"/>
        <w:ind w:firstLine="851"/>
        <w:jc w:val="both"/>
        <w:rPr>
          <w:rFonts w:ascii="Times New Roman" w:hAnsi="Times New Roman" w:cs="Times New Roman"/>
          <w:sz w:val="24"/>
          <w:szCs w:val="24"/>
        </w:rPr>
      </w:pPr>
      <w:r w:rsidRPr="0055220E">
        <w:rPr>
          <w:rFonts w:ascii="Times New Roman" w:hAnsi="Times New Roman" w:cs="Times New Roman"/>
          <w:sz w:val="24"/>
          <w:szCs w:val="24"/>
        </w:rPr>
        <w:t>- места археологических захоронений (курганы);</w:t>
      </w:r>
    </w:p>
    <w:p w:rsidR="0055220E" w:rsidRPr="0055220E" w:rsidRDefault="0055220E" w:rsidP="00775C8F">
      <w:pPr>
        <w:spacing w:after="0" w:line="240" w:lineRule="auto"/>
        <w:ind w:firstLine="851"/>
        <w:jc w:val="both"/>
        <w:rPr>
          <w:rFonts w:ascii="Times New Roman" w:hAnsi="Times New Roman" w:cs="Times New Roman"/>
          <w:sz w:val="24"/>
          <w:szCs w:val="24"/>
        </w:rPr>
      </w:pPr>
      <w:r w:rsidRPr="0055220E">
        <w:rPr>
          <w:rFonts w:ascii="Times New Roman" w:hAnsi="Times New Roman" w:cs="Times New Roman"/>
          <w:sz w:val="24"/>
          <w:szCs w:val="24"/>
        </w:rPr>
        <w:t>- исторические объекты;</w:t>
      </w:r>
    </w:p>
    <w:p w:rsidR="0055220E" w:rsidRPr="0055220E" w:rsidRDefault="0055220E" w:rsidP="00775C8F">
      <w:pPr>
        <w:spacing w:after="0" w:line="240" w:lineRule="auto"/>
        <w:ind w:firstLine="851"/>
        <w:jc w:val="both"/>
        <w:rPr>
          <w:rFonts w:ascii="Times New Roman" w:hAnsi="Times New Roman" w:cs="Times New Roman"/>
          <w:sz w:val="24"/>
          <w:szCs w:val="24"/>
        </w:rPr>
      </w:pPr>
      <w:r w:rsidRPr="0055220E">
        <w:rPr>
          <w:rFonts w:ascii="Times New Roman" w:hAnsi="Times New Roman" w:cs="Times New Roman"/>
          <w:sz w:val="24"/>
          <w:szCs w:val="24"/>
        </w:rPr>
        <w:t>- объекты архитектуры.</w:t>
      </w:r>
    </w:p>
    <w:p w:rsidR="004A33D9" w:rsidRPr="00297F92" w:rsidRDefault="004A33D9" w:rsidP="00775C8F">
      <w:pPr>
        <w:spacing w:after="0" w:line="240" w:lineRule="auto"/>
        <w:ind w:firstLine="851"/>
        <w:jc w:val="both"/>
        <w:rPr>
          <w:rFonts w:ascii="Times New Roman" w:hAnsi="Times New Roman" w:cs="Times New Roman"/>
          <w:color w:val="FF0000"/>
          <w:sz w:val="24"/>
          <w:szCs w:val="24"/>
        </w:rPr>
      </w:pPr>
    </w:p>
    <w:p w:rsidR="00934D6D" w:rsidRPr="00193E38" w:rsidRDefault="00153F41"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002E3F96" w:rsidRPr="00193E38">
        <w:rPr>
          <w:rFonts w:ascii="Times New Roman" w:hAnsi="Times New Roman" w:cs="Times New Roman"/>
          <w:b/>
          <w:sz w:val="24"/>
          <w:szCs w:val="24"/>
        </w:rPr>
        <w:t>.7.  ОСОБО ОХРАНЯЕМЫЕ ТЕРРИТОРИИ</w:t>
      </w:r>
      <w:r w:rsidR="008B0604" w:rsidRPr="00193E38">
        <w:rPr>
          <w:rFonts w:ascii="Times New Roman" w:hAnsi="Times New Roman" w:cs="Times New Roman"/>
          <w:b/>
          <w:sz w:val="24"/>
          <w:szCs w:val="24"/>
        </w:rPr>
        <w:t>.</w:t>
      </w:r>
    </w:p>
    <w:p w:rsidR="00934D6D" w:rsidRPr="00193E38" w:rsidRDefault="00193E38" w:rsidP="00775C8F">
      <w:pPr>
        <w:spacing w:after="0" w:line="240" w:lineRule="auto"/>
        <w:ind w:firstLine="851"/>
        <w:jc w:val="both"/>
        <w:rPr>
          <w:rFonts w:ascii="Times New Roman" w:hAnsi="Times New Roman" w:cs="Times New Roman"/>
          <w:sz w:val="24"/>
          <w:szCs w:val="24"/>
        </w:rPr>
      </w:pPr>
      <w:r w:rsidRPr="00193E38">
        <w:rPr>
          <w:rFonts w:ascii="Times New Roman" w:hAnsi="Times New Roman" w:cs="Times New Roman"/>
          <w:sz w:val="24"/>
          <w:szCs w:val="24"/>
        </w:rPr>
        <w:t>На территории муниципального образования не выделено особо охраняемых территорий. Перспектив формирования подобных объектов нет.</w:t>
      </w:r>
    </w:p>
    <w:p w:rsidR="0063130C" w:rsidRPr="00297F92" w:rsidRDefault="0063130C" w:rsidP="00775C8F">
      <w:pPr>
        <w:spacing w:after="0" w:line="240" w:lineRule="auto"/>
        <w:ind w:firstLine="851"/>
        <w:jc w:val="both"/>
        <w:rPr>
          <w:rFonts w:ascii="Times New Roman" w:hAnsi="Times New Roman" w:cs="Times New Roman"/>
          <w:color w:val="FF0000"/>
          <w:sz w:val="24"/>
          <w:szCs w:val="24"/>
        </w:rPr>
      </w:pPr>
    </w:p>
    <w:p w:rsidR="00B8044F" w:rsidRPr="00007BFA" w:rsidRDefault="00153F41"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3</w:t>
      </w:r>
      <w:r w:rsidR="002E3F96" w:rsidRPr="00007BFA">
        <w:rPr>
          <w:rFonts w:ascii="Times New Roman" w:hAnsi="Times New Roman" w:cs="Times New Roman"/>
          <w:b/>
          <w:sz w:val="24"/>
          <w:szCs w:val="24"/>
        </w:rPr>
        <w:t>.8. СОЦИАЛЬНО-ДЕМОГРАФИЧЕСКИЙ СОСТАВ И ЗАНЯТОСТЬ НАСЕЛЕНИЯ.</w:t>
      </w:r>
    </w:p>
    <w:p w:rsidR="00B8044F" w:rsidRPr="00007BFA" w:rsidRDefault="009943B3" w:rsidP="00775C8F">
      <w:pPr>
        <w:autoSpaceDE w:val="0"/>
        <w:autoSpaceDN w:val="0"/>
        <w:adjustRightInd w:val="0"/>
        <w:spacing w:after="0" w:line="240" w:lineRule="auto"/>
        <w:ind w:firstLine="851"/>
        <w:jc w:val="both"/>
        <w:rPr>
          <w:rFonts w:ascii="Times New Roman" w:hAnsi="Times New Roman" w:cs="Times New Roman"/>
          <w:sz w:val="24"/>
          <w:szCs w:val="24"/>
        </w:rPr>
      </w:pPr>
      <w:r w:rsidRPr="00007BFA">
        <w:rPr>
          <w:rFonts w:ascii="Times New Roman" w:hAnsi="Times New Roman" w:cs="Times New Roman"/>
          <w:sz w:val="24"/>
          <w:szCs w:val="24"/>
        </w:rPr>
        <w:t xml:space="preserve">Численность населения </w:t>
      </w:r>
      <w:r w:rsidR="00B8044F" w:rsidRPr="00007BFA">
        <w:rPr>
          <w:rFonts w:ascii="Times New Roman" w:hAnsi="Times New Roman" w:cs="Times New Roman"/>
          <w:sz w:val="24"/>
          <w:szCs w:val="24"/>
        </w:rPr>
        <w:t>муниципального образования «</w:t>
      </w:r>
      <w:r w:rsidR="0055220E" w:rsidRPr="00007BFA">
        <w:rPr>
          <w:rFonts w:ascii="Times New Roman" w:hAnsi="Times New Roman" w:cs="Times New Roman"/>
          <w:sz w:val="24"/>
          <w:szCs w:val="24"/>
        </w:rPr>
        <w:t>Котельниковское городское поселение</w:t>
      </w:r>
      <w:r w:rsidR="00B8044F" w:rsidRPr="00007BFA">
        <w:rPr>
          <w:rFonts w:ascii="Times New Roman" w:hAnsi="Times New Roman" w:cs="Times New Roman"/>
          <w:sz w:val="24"/>
          <w:szCs w:val="24"/>
        </w:rPr>
        <w:t>»</w:t>
      </w:r>
      <w:r w:rsidRPr="00007BFA">
        <w:rPr>
          <w:rFonts w:ascii="Times New Roman" w:hAnsi="Times New Roman" w:cs="Times New Roman"/>
          <w:sz w:val="24"/>
          <w:szCs w:val="24"/>
        </w:rPr>
        <w:t xml:space="preserve"> на 1 января 201</w:t>
      </w:r>
      <w:r w:rsidR="0055220E" w:rsidRPr="00007BFA">
        <w:rPr>
          <w:rFonts w:ascii="Times New Roman" w:hAnsi="Times New Roman" w:cs="Times New Roman"/>
          <w:sz w:val="24"/>
          <w:szCs w:val="24"/>
        </w:rPr>
        <w:t>6</w:t>
      </w:r>
      <w:r w:rsidRPr="00007BFA">
        <w:rPr>
          <w:rFonts w:ascii="Times New Roman" w:hAnsi="Times New Roman" w:cs="Times New Roman"/>
          <w:sz w:val="24"/>
          <w:szCs w:val="24"/>
        </w:rPr>
        <w:t xml:space="preserve"> г</w:t>
      </w:r>
      <w:r w:rsidR="00B8044F" w:rsidRPr="00007BFA">
        <w:rPr>
          <w:rFonts w:ascii="Times New Roman" w:hAnsi="Times New Roman" w:cs="Times New Roman"/>
          <w:sz w:val="24"/>
          <w:szCs w:val="24"/>
        </w:rPr>
        <w:t>ода</w:t>
      </w:r>
      <w:r w:rsidRPr="00007BFA">
        <w:rPr>
          <w:rFonts w:ascii="Times New Roman" w:hAnsi="Times New Roman" w:cs="Times New Roman"/>
          <w:sz w:val="24"/>
          <w:szCs w:val="24"/>
        </w:rPr>
        <w:t xml:space="preserve"> составила </w:t>
      </w:r>
      <w:r w:rsidR="0055220E" w:rsidRPr="00007BFA">
        <w:rPr>
          <w:rFonts w:ascii="Times New Roman" w:hAnsi="Times New Roman" w:cs="Times New Roman"/>
          <w:sz w:val="24"/>
          <w:szCs w:val="24"/>
          <w:shd w:val="clear" w:color="auto" w:fill="FFFFFF"/>
        </w:rPr>
        <w:t>20 489</w:t>
      </w:r>
      <w:r w:rsidR="0055220E" w:rsidRPr="00007BFA">
        <w:rPr>
          <w:rFonts w:ascii="Times New Roman" w:hAnsi="Times New Roman" w:cs="Times New Roman"/>
          <w:sz w:val="24"/>
          <w:szCs w:val="24"/>
        </w:rPr>
        <w:t xml:space="preserve"> </w:t>
      </w:r>
      <w:r w:rsidRPr="00007BFA">
        <w:rPr>
          <w:rFonts w:ascii="Times New Roman" w:hAnsi="Times New Roman" w:cs="Times New Roman"/>
          <w:sz w:val="24"/>
          <w:szCs w:val="24"/>
        </w:rPr>
        <w:t xml:space="preserve"> человек.</w:t>
      </w:r>
      <w:r w:rsidR="00B8044F" w:rsidRPr="00007BFA">
        <w:rPr>
          <w:rFonts w:ascii="Times New Roman" w:hAnsi="Times New Roman" w:cs="Times New Roman"/>
          <w:sz w:val="24"/>
          <w:szCs w:val="24"/>
        </w:rPr>
        <w:t xml:space="preserve"> В настоящее время в поселении, как и в целом по району, сложилась благоприятная демографическая ситуация. </w:t>
      </w:r>
      <w:r w:rsidR="00007BFA" w:rsidRPr="00007BFA">
        <w:rPr>
          <w:rFonts w:ascii="Times New Roman" w:hAnsi="Times New Roman" w:cs="Times New Roman"/>
          <w:sz w:val="24"/>
          <w:szCs w:val="24"/>
        </w:rPr>
        <w:t>Однако, необходимо отметить, что з</w:t>
      </w:r>
      <w:r w:rsidR="00B8044F" w:rsidRPr="00007BFA">
        <w:rPr>
          <w:rFonts w:ascii="Times New Roman" w:hAnsi="Times New Roman" w:cs="Times New Roman"/>
          <w:sz w:val="24"/>
          <w:szCs w:val="24"/>
        </w:rPr>
        <w:t xml:space="preserve">а последние пять лет число родившихся </w:t>
      </w:r>
      <w:r w:rsidR="00007BFA" w:rsidRPr="00007BFA">
        <w:rPr>
          <w:rFonts w:ascii="Times New Roman" w:hAnsi="Times New Roman" w:cs="Times New Roman"/>
          <w:sz w:val="24"/>
          <w:szCs w:val="24"/>
        </w:rPr>
        <w:t xml:space="preserve">так и не превысило </w:t>
      </w:r>
      <w:r w:rsidR="00B8044F" w:rsidRPr="00007BFA">
        <w:rPr>
          <w:rFonts w:ascii="Times New Roman" w:hAnsi="Times New Roman" w:cs="Times New Roman"/>
          <w:sz w:val="24"/>
          <w:szCs w:val="24"/>
        </w:rPr>
        <w:t>числ</w:t>
      </w:r>
      <w:r w:rsidR="00007BFA" w:rsidRPr="00007BFA">
        <w:rPr>
          <w:rFonts w:ascii="Times New Roman" w:hAnsi="Times New Roman" w:cs="Times New Roman"/>
          <w:sz w:val="24"/>
          <w:szCs w:val="24"/>
        </w:rPr>
        <w:t>о</w:t>
      </w:r>
      <w:r w:rsidR="00B8044F" w:rsidRPr="00007BFA">
        <w:rPr>
          <w:rFonts w:ascii="Times New Roman" w:hAnsi="Times New Roman" w:cs="Times New Roman"/>
          <w:sz w:val="24"/>
          <w:szCs w:val="24"/>
        </w:rPr>
        <w:t xml:space="preserve"> </w:t>
      </w:r>
      <w:r w:rsidR="00B8044F" w:rsidRPr="00007BFA">
        <w:rPr>
          <w:rFonts w:ascii="Times New Roman" w:hAnsi="Times New Roman" w:cs="Times New Roman"/>
          <w:sz w:val="24"/>
          <w:szCs w:val="24"/>
        </w:rPr>
        <w:lastRenderedPageBreak/>
        <w:t>умерших, идет процесс естественно</w:t>
      </w:r>
      <w:r w:rsidR="00007BFA" w:rsidRPr="00007BFA">
        <w:rPr>
          <w:rFonts w:ascii="Times New Roman" w:hAnsi="Times New Roman" w:cs="Times New Roman"/>
          <w:sz w:val="24"/>
          <w:szCs w:val="24"/>
        </w:rPr>
        <w:t>го</w:t>
      </w:r>
      <w:r w:rsidR="00B8044F" w:rsidRPr="00007BFA">
        <w:rPr>
          <w:rFonts w:ascii="Times New Roman" w:hAnsi="Times New Roman" w:cs="Times New Roman"/>
          <w:sz w:val="24"/>
          <w:szCs w:val="24"/>
        </w:rPr>
        <w:t xml:space="preserve"> </w:t>
      </w:r>
      <w:r w:rsidR="00007BFA" w:rsidRPr="00007BFA">
        <w:rPr>
          <w:rFonts w:ascii="Times New Roman" w:hAnsi="Times New Roman" w:cs="Times New Roman"/>
          <w:sz w:val="24"/>
          <w:szCs w:val="24"/>
        </w:rPr>
        <w:t>роста</w:t>
      </w:r>
      <w:r w:rsidR="00B8044F" w:rsidRPr="00007BFA">
        <w:rPr>
          <w:rFonts w:ascii="Times New Roman" w:hAnsi="Times New Roman" w:cs="Times New Roman"/>
          <w:sz w:val="24"/>
          <w:szCs w:val="24"/>
        </w:rPr>
        <w:t xml:space="preserve"> населения.</w:t>
      </w:r>
      <w:r w:rsidR="00007BFA" w:rsidRPr="00007BFA">
        <w:rPr>
          <w:rFonts w:ascii="Times New Roman" w:hAnsi="Times New Roman" w:cs="Times New Roman"/>
          <w:sz w:val="24"/>
          <w:szCs w:val="24"/>
        </w:rPr>
        <w:t xml:space="preserve"> Основная причина положительного эффекта демографической ситуации – высокие темпы экономического развития района, и, как следствие, высокий коэффициент миграционного прироста населения. </w:t>
      </w:r>
    </w:p>
    <w:p w:rsidR="00007BFA" w:rsidRPr="00007BFA" w:rsidRDefault="00B8044F" w:rsidP="00775C8F">
      <w:pPr>
        <w:autoSpaceDE w:val="0"/>
        <w:autoSpaceDN w:val="0"/>
        <w:adjustRightInd w:val="0"/>
        <w:spacing w:after="0" w:line="240" w:lineRule="auto"/>
        <w:ind w:firstLine="851"/>
        <w:jc w:val="both"/>
        <w:rPr>
          <w:rFonts w:ascii="Times New Roman" w:hAnsi="Times New Roman" w:cs="Times New Roman"/>
          <w:sz w:val="24"/>
          <w:szCs w:val="24"/>
        </w:rPr>
      </w:pPr>
      <w:r w:rsidRPr="00007BFA">
        <w:rPr>
          <w:rFonts w:ascii="Times New Roman" w:hAnsi="Times New Roman" w:cs="Times New Roman"/>
          <w:sz w:val="24"/>
          <w:szCs w:val="24"/>
        </w:rPr>
        <w:t>Суммарный коэффициент рождаемости в 20</w:t>
      </w:r>
      <w:r w:rsidR="00007BFA" w:rsidRPr="00007BFA">
        <w:rPr>
          <w:rFonts w:ascii="Times New Roman" w:hAnsi="Times New Roman" w:cs="Times New Roman"/>
          <w:sz w:val="24"/>
          <w:szCs w:val="24"/>
        </w:rPr>
        <w:t>16</w:t>
      </w:r>
      <w:r w:rsidRPr="00007BFA">
        <w:rPr>
          <w:rFonts w:ascii="Times New Roman" w:hAnsi="Times New Roman" w:cs="Times New Roman"/>
          <w:sz w:val="24"/>
          <w:szCs w:val="24"/>
        </w:rPr>
        <w:t xml:space="preserve"> году на территории муниципального района возрос до </w:t>
      </w:r>
      <w:r w:rsidR="00007BFA" w:rsidRPr="00007BFA">
        <w:rPr>
          <w:rFonts w:ascii="Times New Roman" w:hAnsi="Times New Roman" w:cs="Times New Roman"/>
          <w:sz w:val="24"/>
          <w:szCs w:val="24"/>
        </w:rPr>
        <w:t>12</w:t>
      </w:r>
      <w:r w:rsidRPr="00007BFA">
        <w:rPr>
          <w:rFonts w:ascii="Times New Roman" w:hAnsi="Times New Roman" w:cs="Times New Roman"/>
          <w:sz w:val="24"/>
          <w:szCs w:val="24"/>
        </w:rPr>
        <w:t>,</w:t>
      </w:r>
      <w:r w:rsidR="00007BFA" w:rsidRPr="00007BFA">
        <w:rPr>
          <w:rFonts w:ascii="Times New Roman" w:hAnsi="Times New Roman" w:cs="Times New Roman"/>
          <w:sz w:val="24"/>
          <w:szCs w:val="24"/>
        </w:rPr>
        <w:t>11</w:t>
      </w:r>
      <w:r w:rsidRPr="00007BFA">
        <w:rPr>
          <w:rFonts w:ascii="Times New Roman" w:hAnsi="Times New Roman" w:cs="Times New Roman"/>
          <w:sz w:val="24"/>
          <w:szCs w:val="24"/>
        </w:rPr>
        <w:t xml:space="preserve"> против 1</w:t>
      </w:r>
      <w:r w:rsidR="00007BFA" w:rsidRPr="00007BFA">
        <w:rPr>
          <w:rFonts w:ascii="Times New Roman" w:hAnsi="Times New Roman" w:cs="Times New Roman"/>
          <w:sz w:val="24"/>
          <w:szCs w:val="24"/>
        </w:rPr>
        <w:t>1</w:t>
      </w:r>
      <w:r w:rsidRPr="00007BFA">
        <w:rPr>
          <w:rFonts w:ascii="Times New Roman" w:hAnsi="Times New Roman" w:cs="Times New Roman"/>
          <w:sz w:val="24"/>
          <w:szCs w:val="24"/>
        </w:rPr>
        <w:t>,</w:t>
      </w:r>
      <w:r w:rsidR="00007BFA" w:rsidRPr="00007BFA">
        <w:rPr>
          <w:rFonts w:ascii="Times New Roman" w:hAnsi="Times New Roman" w:cs="Times New Roman"/>
          <w:sz w:val="24"/>
          <w:szCs w:val="24"/>
        </w:rPr>
        <w:t>66</w:t>
      </w:r>
      <w:r w:rsidRPr="00007BFA">
        <w:rPr>
          <w:rFonts w:ascii="Times New Roman" w:hAnsi="Times New Roman" w:cs="Times New Roman"/>
          <w:sz w:val="24"/>
          <w:szCs w:val="24"/>
        </w:rPr>
        <w:t xml:space="preserve"> в 20</w:t>
      </w:r>
      <w:r w:rsidR="00007BFA" w:rsidRPr="00007BFA">
        <w:rPr>
          <w:rFonts w:ascii="Times New Roman" w:hAnsi="Times New Roman" w:cs="Times New Roman"/>
          <w:sz w:val="24"/>
          <w:szCs w:val="24"/>
        </w:rPr>
        <w:t>14</w:t>
      </w:r>
      <w:r w:rsidRPr="00007BFA">
        <w:rPr>
          <w:rFonts w:ascii="Times New Roman" w:hAnsi="Times New Roman" w:cs="Times New Roman"/>
          <w:sz w:val="24"/>
          <w:szCs w:val="24"/>
        </w:rPr>
        <w:t xml:space="preserve"> году, то есть величина данного показателя обеспечивает простое воспроизводство населения</w:t>
      </w:r>
      <w:r w:rsidR="00007BFA" w:rsidRPr="00007BFA">
        <w:rPr>
          <w:rFonts w:ascii="Times New Roman" w:hAnsi="Times New Roman" w:cs="Times New Roman"/>
          <w:sz w:val="24"/>
          <w:szCs w:val="24"/>
        </w:rPr>
        <w:t xml:space="preserve">. Тем не менее, степень естественного прироста населения не превышает степень естественной убыли в 13,71 человек. При этом необходимо отметить, что без должного внимания со стороны Администрации муниципального образования подобная ситуация не сможет быть исправлены даже в более отдаленной перспективе. </w:t>
      </w:r>
    </w:p>
    <w:p w:rsidR="006636E2" w:rsidRPr="006636E2" w:rsidRDefault="00B8044F" w:rsidP="00775C8F">
      <w:pPr>
        <w:autoSpaceDE w:val="0"/>
        <w:autoSpaceDN w:val="0"/>
        <w:adjustRightInd w:val="0"/>
        <w:spacing w:after="0" w:line="240" w:lineRule="auto"/>
        <w:ind w:firstLine="720"/>
        <w:jc w:val="both"/>
        <w:rPr>
          <w:rFonts w:ascii="Times New Roman" w:hAnsi="Times New Roman" w:cs="Times New Roman"/>
          <w:sz w:val="24"/>
          <w:szCs w:val="24"/>
        </w:rPr>
      </w:pPr>
      <w:r w:rsidRPr="006636E2">
        <w:rPr>
          <w:rFonts w:ascii="Times New Roman" w:hAnsi="Times New Roman" w:cs="Times New Roman"/>
          <w:bCs/>
          <w:sz w:val="24"/>
          <w:szCs w:val="24"/>
        </w:rPr>
        <w:t>Формирование численности населения происходит за счет двух источников прироста (убыли): естественного и миграционного.</w:t>
      </w:r>
      <w:r w:rsidR="00AE2F91" w:rsidRPr="006636E2">
        <w:rPr>
          <w:rFonts w:ascii="Times New Roman" w:hAnsi="Times New Roman" w:cs="Times New Roman"/>
          <w:bCs/>
          <w:sz w:val="24"/>
          <w:szCs w:val="24"/>
        </w:rPr>
        <w:t xml:space="preserve"> </w:t>
      </w:r>
      <w:r w:rsidR="009943B3" w:rsidRPr="006636E2">
        <w:rPr>
          <w:rFonts w:ascii="Times New Roman" w:hAnsi="Times New Roman" w:cs="Times New Roman"/>
          <w:sz w:val="24"/>
          <w:szCs w:val="24"/>
        </w:rPr>
        <w:t xml:space="preserve">Миграционный прирост на территории </w:t>
      </w:r>
      <w:r w:rsidR="00AE2F91" w:rsidRPr="006636E2">
        <w:rPr>
          <w:rFonts w:ascii="Times New Roman" w:hAnsi="Times New Roman" w:cs="Times New Roman"/>
          <w:sz w:val="24"/>
          <w:szCs w:val="24"/>
        </w:rPr>
        <w:t>муниципального района</w:t>
      </w:r>
      <w:r w:rsidR="009943B3" w:rsidRPr="006636E2">
        <w:rPr>
          <w:rFonts w:ascii="Times New Roman" w:hAnsi="Times New Roman" w:cs="Times New Roman"/>
          <w:sz w:val="24"/>
          <w:szCs w:val="24"/>
        </w:rPr>
        <w:t xml:space="preserve"> наблюдался в период 2004 </w:t>
      </w:r>
      <w:r w:rsidR="00085568" w:rsidRPr="006636E2">
        <w:rPr>
          <w:rFonts w:ascii="Times New Roman" w:hAnsi="Times New Roman" w:cs="Times New Roman"/>
          <w:sz w:val="24"/>
          <w:szCs w:val="24"/>
        </w:rPr>
        <w:t>–</w:t>
      </w:r>
      <w:r w:rsidR="009943B3" w:rsidRPr="006636E2">
        <w:rPr>
          <w:rFonts w:ascii="Times New Roman" w:hAnsi="Times New Roman" w:cs="Times New Roman"/>
          <w:sz w:val="24"/>
          <w:szCs w:val="24"/>
        </w:rPr>
        <w:t xml:space="preserve"> 2006</w:t>
      </w:r>
      <w:r w:rsidR="00085568" w:rsidRPr="006636E2">
        <w:rPr>
          <w:rFonts w:ascii="Times New Roman" w:hAnsi="Times New Roman" w:cs="Times New Roman"/>
          <w:sz w:val="24"/>
          <w:szCs w:val="24"/>
        </w:rPr>
        <w:t>, 2012 - 201</w:t>
      </w:r>
      <w:r w:rsidR="006636E2" w:rsidRPr="006636E2">
        <w:rPr>
          <w:rFonts w:ascii="Times New Roman" w:hAnsi="Times New Roman" w:cs="Times New Roman"/>
          <w:sz w:val="24"/>
          <w:szCs w:val="24"/>
        </w:rPr>
        <w:t>6</w:t>
      </w:r>
      <w:r w:rsidR="009943B3" w:rsidRPr="006636E2">
        <w:rPr>
          <w:rFonts w:ascii="Times New Roman" w:hAnsi="Times New Roman" w:cs="Times New Roman"/>
          <w:sz w:val="24"/>
          <w:szCs w:val="24"/>
        </w:rPr>
        <w:t> </w:t>
      </w:r>
      <w:r w:rsidR="00AE2F91" w:rsidRPr="006636E2">
        <w:rPr>
          <w:rFonts w:ascii="Times New Roman" w:hAnsi="Times New Roman" w:cs="Times New Roman"/>
          <w:sz w:val="24"/>
          <w:szCs w:val="24"/>
        </w:rPr>
        <w:t>годов</w:t>
      </w:r>
      <w:r w:rsidR="009943B3" w:rsidRPr="006636E2">
        <w:rPr>
          <w:rFonts w:ascii="Times New Roman" w:hAnsi="Times New Roman" w:cs="Times New Roman"/>
          <w:sz w:val="24"/>
          <w:szCs w:val="24"/>
        </w:rPr>
        <w:t xml:space="preserve">. </w:t>
      </w:r>
      <w:r w:rsidR="006636E2" w:rsidRPr="006636E2">
        <w:rPr>
          <w:rFonts w:ascii="Times New Roman" w:hAnsi="Times New Roman" w:cs="Times New Roman"/>
          <w:sz w:val="24"/>
          <w:szCs w:val="24"/>
        </w:rPr>
        <w:t>Ожидается продолжение волны миграционного прироста.</w:t>
      </w:r>
    </w:p>
    <w:p w:rsidR="00AE2F91" w:rsidRPr="006636E2" w:rsidRDefault="00AE2F91" w:rsidP="00775C8F">
      <w:pPr>
        <w:autoSpaceDE w:val="0"/>
        <w:autoSpaceDN w:val="0"/>
        <w:adjustRightInd w:val="0"/>
        <w:spacing w:after="0" w:line="240" w:lineRule="auto"/>
        <w:ind w:firstLine="720"/>
        <w:jc w:val="both"/>
        <w:rPr>
          <w:rFonts w:ascii="Times New Roman" w:hAnsi="Times New Roman" w:cs="Times New Roman"/>
          <w:sz w:val="24"/>
          <w:szCs w:val="24"/>
        </w:rPr>
      </w:pPr>
      <w:r w:rsidRPr="006636E2">
        <w:rPr>
          <w:rFonts w:ascii="Times New Roman" w:hAnsi="Times New Roman" w:cs="Times New Roman"/>
          <w:sz w:val="24"/>
          <w:szCs w:val="24"/>
        </w:rPr>
        <w:t xml:space="preserve">Сведения о динамике миграционного движения представлены в таблице </w:t>
      </w:r>
      <w:r w:rsidR="002F0020">
        <w:rPr>
          <w:rFonts w:ascii="Times New Roman" w:hAnsi="Times New Roman" w:cs="Times New Roman"/>
          <w:sz w:val="24"/>
          <w:szCs w:val="24"/>
        </w:rPr>
        <w:t>17</w:t>
      </w:r>
      <w:r w:rsidRPr="006636E2">
        <w:rPr>
          <w:rFonts w:ascii="Times New Roman" w:hAnsi="Times New Roman" w:cs="Times New Roman"/>
          <w:sz w:val="24"/>
          <w:szCs w:val="24"/>
        </w:rPr>
        <w:t xml:space="preserve">. </w:t>
      </w:r>
    </w:p>
    <w:p w:rsidR="00846296" w:rsidRPr="006636E2" w:rsidRDefault="00846296" w:rsidP="00775C8F">
      <w:pPr>
        <w:autoSpaceDE w:val="0"/>
        <w:autoSpaceDN w:val="0"/>
        <w:adjustRightInd w:val="0"/>
        <w:spacing w:after="0" w:line="240" w:lineRule="auto"/>
        <w:ind w:firstLine="720"/>
        <w:jc w:val="both"/>
        <w:rPr>
          <w:rFonts w:ascii="Times New Roman" w:hAnsi="Times New Roman" w:cs="Times New Roman"/>
          <w:sz w:val="24"/>
          <w:szCs w:val="24"/>
        </w:rPr>
      </w:pPr>
    </w:p>
    <w:p w:rsidR="009943B3" w:rsidRDefault="00AE2F91" w:rsidP="00775C8F">
      <w:pPr>
        <w:autoSpaceDE w:val="0"/>
        <w:autoSpaceDN w:val="0"/>
        <w:adjustRightInd w:val="0"/>
        <w:spacing w:after="0" w:line="240" w:lineRule="auto"/>
        <w:ind w:firstLine="720"/>
        <w:jc w:val="right"/>
        <w:rPr>
          <w:rFonts w:ascii="Times New Roman" w:hAnsi="Times New Roman" w:cs="Times New Roman"/>
          <w:i/>
          <w:sz w:val="24"/>
          <w:szCs w:val="24"/>
        </w:rPr>
      </w:pPr>
      <w:r w:rsidRPr="006636E2">
        <w:rPr>
          <w:rFonts w:ascii="Times New Roman" w:hAnsi="Times New Roman" w:cs="Times New Roman"/>
          <w:i/>
          <w:sz w:val="24"/>
          <w:szCs w:val="24"/>
        </w:rPr>
        <w:t>Т</w:t>
      </w:r>
      <w:r w:rsidR="009943B3" w:rsidRPr="006636E2">
        <w:rPr>
          <w:rFonts w:ascii="Times New Roman" w:hAnsi="Times New Roman" w:cs="Times New Roman"/>
          <w:i/>
          <w:sz w:val="24"/>
          <w:szCs w:val="24"/>
        </w:rPr>
        <w:t xml:space="preserve">аблица </w:t>
      </w:r>
      <w:r w:rsidR="002F0020">
        <w:rPr>
          <w:rFonts w:ascii="Times New Roman" w:hAnsi="Times New Roman" w:cs="Times New Roman"/>
          <w:i/>
          <w:sz w:val="24"/>
          <w:szCs w:val="24"/>
        </w:rPr>
        <w:t>17</w:t>
      </w:r>
      <w:r w:rsidRPr="006636E2">
        <w:rPr>
          <w:rFonts w:ascii="Times New Roman" w:hAnsi="Times New Roman" w:cs="Times New Roman"/>
          <w:i/>
          <w:sz w:val="24"/>
          <w:szCs w:val="24"/>
        </w:rPr>
        <w:t>. «</w:t>
      </w:r>
      <w:r w:rsidR="009943B3" w:rsidRPr="006636E2">
        <w:rPr>
          <w:rFonts w:ascii="Times New Roman" w:hAnsi="Times New Roman" w:cs="Times New Roman"/>
          <w:i/>
          <w:sz w:val="24"/>
          <w:szCs w:val="24"/>
        </w:rPr>
        <w:t>Динамика миграционного движения населения</w:t>
      </w:r>
      <w:r w:rsidRPr="006636E2">
        <w:rPr>
          <w:rFonts w:ascii="Times New Roman" w:hAnsi="Times New Roman" w:cs="Times New Roman"/>
          <w:i/>
          <w:sz w:val="24"/>
          <w:szCs w:val="24"/>
        </w:rPr>
        <w:t>».</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2326"/>
        <w:gridCol w:w="1430"/>
        <w:gridCol w:w="1430"/>
        <w:gridCol w:w="1430"/>
        <w:gridCol w:w="1431"/>
        <w:gridCol w:w="1431"/>
      </w:tblGrid>
      <w:tr w:rsidR="006636E2" w:rsidTr="006636E2">
        <w:tc>
          <w:tcPr>
            <w:tcW w:w="534" w:type="dxa"/>
            <w:shd w:val="clear" w:color="auto" w:fill="29617A"/>
          </w:tcPr>
          <w:p w:rsidR="006636E2" w:rsidRPr="006636E2" w:rsidRDefault="006636E2" w:rsidP="006636E2">
            <w:pPr>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 п/п</w:t>
            </w:r>
          </w:p>
        </w:tc>
        <w:tc>
          <w:tcPr>
            <w:tcW w:w="2326" w:type="dxa"/>
            <w:shd w:val="clear" w:color="auto" w:fill="29617A"/>
          </w:tcPr>
          <w:p w:rsidR="006636E2" w:rsidRPr="006636E2" w:rsidRDefault="006636E2" w:rsidP="006636E2">
            <w:pPr>
              <w:autoSpaceDE w:val="0"/>
              <w:autoSpaceDN w:val="0"/>
              <w:adjustRightInd w:val="0"/>
              <w:rPr>
                <w:rFonts w:ascii="Times New Roman" w:hAnsi="Times New Roman" w:cs="Times New Roman"/>
                <w:i/>
                <w:color w:val="FFFFFF" w:themeColor="background1"/>
                <w:sz w:val="24"/>
                <w:szCs w:val="24"/>
              </w:rPr>
            </w:pPr>
            <w:r w:rsidRPr="006636E2">
              <w:rPr>
                <w:rFonts w:ascii="Times New Roman" w:hAnsi="Times New Roman" w:cs="Times New Roman"/>
                <w:color w:val="FFFFFF" w:themeColor="background1"/>
                <w:sz w:val="20"/>
                <w:szCs w:val="20"/>
              </w:rPr>
              <w:t>НАСЕЛЕННЫЙ ПУНКТ</w:t>
            </w:r>
          </w:p>
        </w:tc>
        <w:tc>
          <w:tcPr>
            <w:tcW w:w="1430" w:type="dxa"/>
            <w:shd w:val="clear" w:color="auto" w:fill="29617A"/>
          </w:tcPr>
          <w:p w:rsidR="006636E2" w:rsidRPr="006636E2" w:rsidRDefault="006636E2" w:rsidP="006636E2">
            <w:pPr>
              <w:autoSpaceDE w:val="0"/>
              <w:autoSpaceDN w:val="0"/>
              <w:adjustRightInd w:val="0"/>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2014 год</w:t>
            </w:r>
          </w:p>
        </w:tc>
        <w:tc>
          <w:tcPr>
            <w:tcW w:w="1430" w:type="dxa"/>
            <w:shd w:val="clear" w:color="auto" w:fill="29617A"/>
          </w:tcPr>
          <w:p w:rsidR="006636E2" w:rsidRPr="006636E2" w:rsidRDefault="006636E2" w:rsidP="006636E2">
            <w:pPr>
              <w:autoSpaceDE w:val="0"/>
              <w:autoSpaceDN w:val="0"/>
              <w:adjustRightInd w:val="0"/>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2015 год</w:t>
            </w:r>
          </w:p>
        </w:tc>
        <w:tc>
          <w:tcPr>
            <w:tcW w:w="1430" w:type="dxa"/>
            <w:shd w:val="clear" w:color="auto" w:fill="29617A"/>
          </w:tcPr>
          <w:p w:rsidR="006636E2" w:rsidRPr="006636E2" w:rsidRDefault="006636E2" w:rsidP="006636E2">
            <w:pPr>
              <w:autoSpaceDE w:val="0"/>
              <w:autoSpaceDN w:val="0"/>
              <w:adjustRightInd w:val="0"/>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2016 год</w:t>
            </w:r>
          </w:p>
        </w:tc>
        <w:tc>
          <w:tcPr>
            <w:tcW w:w="1431" w:type="dxa"/>
            <w:shd w:val="clear" w:color="auto" w:fill="29617A"/>
          </w:tcPr>
          <w:p w:rsidR="006636E2" w:rsidRPr="006636E2" w:rsidRDefault="006636E2" w:rsidP="006636E2">
            <w:pPr>
              <w:autoSpaceDE w:val="0"/>
              <w:autoSpaceDN w:val="0"/>
              <w:adjustRightInd w:val="0"/>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2017 год</w:t>
            </w:r>
          </w:p>
        </w:tc>
        <w:tc>
          <w:tcPr>
            <w:tcW w:w="1431" w:type="dxa"/>
            <w:shd w:val="clear" w:color="auto" w:fill="29617A"/>
          </w:tcPr>
          <w:p w:rsidR="006636E2" w:rsidRPr="006636E2" w:rsidRDefault="006636E2" w:rsidP="006636E2">
            <w:pPr>
              <w:autoSpaceDE w:val="0"/>
              <w:autoSpaceDN w:val="0"/>
              <w:adjustRightInd w:val="0"/>
              <w:jc w:val="center"/>
              <w:rPr>
                <w:rFonts w:ascii="Times New Roman" w:hAnsi="Times New Roman" w:cs="Times New Roman"/>
                <w:color w:val="FFFFFF" w:themeColor="background1"/>
                <w:sz w:val="20"/>
                <w:szCs w:val="20"/>
              </w:rPr>
            </w:pPr>
            <w:r w:rsidRPr="006636E2">
              <w:rPr>
                <w:rFonts w:ascii="Times New Roman" w:hAnsi="Times New Roman" w:cs="Times New Roman"/>
                <w:color w:val="FFFFFF" w:themeColor="background1"/>
                <w:sz w:val="20"/>
                <w:szCs w:val="20"/>
              </w:rPr>
              <w:t>2018 год</w:t>
            </w:r>
          </w:p>
        </w:tc>
      </w:tr>
      <w:tr w:rsidR="006636E2" w:rsidTr="006636E2">
        <w:tc>
          <w:tcPr>
            <w:tcW w:w="534" w:type="dxa"/>
          </w:tcPr>
          <w:p w:rsidR="006636E2" w:rsidRPr="006636E2" w:rsidRDefault="006636E2" w:rsidP="006636E2">
            <w:pPr>
              <w:jc w:val="center"/>
              <w:rPr>
                <w:rFonts w:ascii="Times New Roman" w:hAnsi="Times New Roman" w:cs="Times New Roman"/>
                <w:sz w:val="24"/>
                <w:szCs w:val="24"/>
              </w:rPr>
            </w:pPr>
            <w:r w:rsidRPr="006636E2">
              <w:rPr>
                <w:rFonts w:ascii="Times New Roman" w:hAnsi="Times New Roman" w:cs="Times New Roman"/>
                <w:sz w:val="24"/>
                <w:szCs w:val="24"/>
              </w:rPr>
              <w:t>1</w:t>
            </w:r>
          </w:p>
        </w:tc>
        <w:tc>
          <w:tcPr>
            <w:tcW w:w="2326" w:type="dxa"/>
          </w:tcPr>
          <w:p w:rsidR="006636E2" w:rsidRPr="006636E2" w:rsidRDefault="006636E2" w:rsidP="006636E2">
            <w:pPr>
              <w:autoSpaceDE w:val="0"/>
              <w:autoSpaceDN w:val="0"/>
              <w:adjustRightInd w:val="0"/>
              <w:rPr>
                <w:rFonts w:ascii="Times New Roman" w:hAnsi="Times New Roman" w:cs="Times New Roman"/>
                <w:sz w:val="20"/>
                <w:szCs w:val="20"/>
              </w:rPr>
            </w:pPr>
            <w:r w:rsidRPr="006636E2">
              <w:rPr>
                <w:rFonts w:ascii="Times New Roman" w:hAnsi="Times New Roman" w:cs="Times New Roman"/>
                <w:sz w:val="20"/>
                <w:szCs w:val="20"/>
              </w:rPr>
              <w:t>город Котельниково</w:t>
            </w:r>
          </w:p>
        </w:tc>
        <w:tc>
          <w:tcPr>
            <w:tcW w:w="1430" w:type="dxa"/>
          </w:tcPr>
          <w:p w:rsidR="006636E2" w:rsidRPr="006636E2" w:rsidRDefault="006636E2" w:rsidP="006636E2">
            <w:pPr>
              <w:autoSpaceDE w:val="0"/>
              <w:autoSpaceDN w:val="0"/>
              <w:adjustRightInd w:val="0"/>
              <w:jc w:val="center"/>
              <w:rPr>
                <w:rFonts w:ascii="Times New Roman" w:hAnsi="Times New Roman" w:cs="Times New Roman"/>
                <w:sz w:val="20"/>
                <w:szCs w:val="20"/>
              </w:rPr>
            </w:pPr>
            <w:r w:rsidRPr="006636E2">
              <w:rPr>
                <w:rFonts w:ascii="Times New Roman" w:hAnsi="Times New Roman" w:cs="Times New Roman"/>
                <w:sz w:val="20"/>
                <w:szCs w:val="20"/>
              </w:rPr>
              <w:t>25 человек</w:t>
            </w:r>
          </w:p>
        </w:tc>
        <w:tc>
          <w:tcPr>
            <w:tcW w:w="1430" w:type="dxa"/>
          </w:tcPr>
          <w:p w:rsidR="006636E2" w:rsidRPr="006636E2" w:rsidRDefault="006636E2" w:rsidP="006636E2">
            <w:pPr>
              <w:autoSpaceDE w:val="0"/>
              <w:autoSpaceDN w:val="0"/>
              <w:adjustRightInd w:val="0"/>
              <w:jc w:val="center"/>
              <w:rPr>
                <w:rFonts w:ascii="Times New Roman" w:hAnsi="Times New Roman" w:cs="Times New Roman"/>
                <w:sz w:val="20"/>
                <w:szCs w:val="20"/>
              </w:rPr>
            </w:pPr>
            <w:r w:rsidRPr="006636E2">
              <w:rPr>
                <w:rFonts w:ascii="Times New Roman" w:hAnsi="Times New Roman" w:cs="Times New Roman"/>
                <w:sz w:val="20"/>
                <w:szCs w:val="20"/>
              </w:rPr>
              <w:t>15 человек</w:t>
            </w:r>
          </w:p>
        </w:tc>
        <w:tc>
          <w:tcPr>
            <w:tcW w:w="1430" w:type="dxa"/>
          </w:tcPr>
          <w:p w:rsidR="006636E2" w:rsidRPr="006636E2" w:rsidRDefault="006636E2" w:rsidP="006636E2">
            <w:pPr>
              <w:autoSpaceDE w:val="0"/>
              <w:autoSpaceDN w:val="0"/>
              <w:adjustRightInd w:val="0"/>
              <w:jc w:val="center"/>
              <w:rPr>
                <w:rFonts w:ascii="Times New Roman" w:hAnsi="Times New Roman" w:cs="Times New Roman"/>
                <w:sz w:val="20"/>
                <w:szCs w:val="20"/>
              </w:rPr>
            </w:pPr>
            <w:r w:rsidRPr="006636E2">
              <w:rPr>
                <w:rFonts w:ascii="Times New Roman" w:hAnsi="Times New Roman" w:cs="Times New Roman"/>
                <w:sz w:val="20"/>
                <w:szCs w:val="20"/>
              </w:rPr>
              <w:t>53 человека</w:t>
            </w:r>
          </w:p>
        </w:tc>
        <w:tc>
          <w:tcPr>
            <w:tcW w:w="1431" w:type="dxa"/>
          </w:tcPr>
          <w:p w:rsidR="006636E2" w:rsidRPr="006636E2" w:rsidRDefault="006636E2" w:rsidP="006636E2">
            <w:pPr>
              <w:autoSpaceDE w:val="0"/>
              <w:autoSpaceDN w:val="0"/>
              <w:adjustRightInd w:val="0"/>
              <w:jc w:val="center"/>
              <w:rPr>
                <w:rFonts w:ascii="Times New Roman" w:hAnsi="Times New Roman" w:cs="Times New Roman"/>
                <w:sz w:val="20"/>
                <w:szCs w:val="20"/>
              </w:rPr>
            </w:pPr>
            <w:r w:rsidRPr="006636E2">
              <w:rPr>
                <w:rFonts w:ascii="Times New Roman" w:hAnsi="Times New Roman" w:cs="Times New Roman"/>
                <w:sz w:val="20"/>
                <w:szCs w:val="20"/>
              </w:rPr>
              <w:t>38 человек</w:t>
            </w:r>
          </w:p>
        </w:tc>
        <w:tc>
          <w:tcPr>
            <w:tcW w:w="1431" w:type="dxa"/>
          </w:tcPr>
          <w:p w:rsidR="006636E2" w:rsidRPr="006636E2" w:rsidRDefault="006636E2" w:rsidP="006636E2">
            <w:pPr>
              <w:autoSpaceDE w:val="0"/>
              <w:autoSpaceDN w:val="0"/>
              <w:adjustRightInd w:val="0"/>
              <w:jc w:val="center"/>
              <w:rPr>
                <w:rFonts w:ascii="Times New Roman" w:hAnsi="Times New Roman" w:cs="Times New Roman"/>
                <w:sz w:val="20"/>
                <w:szCs w:val="20"/>
              </w:rPr>
            </w:pPr>
            <w:r w:rsidRPr="006636E2">
              <w:rPr>
                <w:rFonts w:ascii="Times New Roman" w:hAnsi="Times New Roman" w:cs="Times New Roman"/>
                <w:sz w:val="20"/>
                <w:szCs w:val="20"/>
              </w:rPr>
              <w:t>42 человека</w:t>
            </w:r>
          </w:p>
        </w:tc>
      </w:tr>
    </w:tbl>
    <w:p w:rsidR="006636E2" w:rsidRDefault="006636E2" w:rsidP="00775C8F">
      <w:pPr>
        <w:autoSpaceDE w:val="0"/>
        <w:autoSpaceDN w:val="0"/>
        <w:adjustRightInd w:val="0"/>
        <w:spacing w:after="0" w:line="240" w:lineRule="auto"/>
        <w:ind w:firstLine="720"/>
        <w:jc w:val="right"/>
        <w:rPr>
          <w:rFonts w:ascii="Times New Roman" w:hAnsi="Times New Roman" w:cs="Times New Roman"/>
          <w:i/>
          <w:sz w:val="24"/>
          <w:szCs w:val="24"/>
        </w:rPr>
      </w:pPr>
    </w:p>
    <w:p w:rsidR="00317522" w:rsidRPr="006636E2" w:rsidRDefault="006636E2" w:rsidP="00775C8F">
      <w:pPr>
        <w:pStyle w:val="maintext"/>
        <w:spacing w:before="0" w:beforeAutospacing="0" w:after="0" w:afterAutospacing="0"/>
        <w:ind w:firstLine="851"/>
        <w:jc w:val="both"/>
      </w:pPr>
      <w:r w:rsidRPr="006636E2">
        <w:t xml:space="preserve">На 01 января </w:t>
      </w:r>
      <w:r w:rsidR="00317522" w:rsidRPr="006636E2">
        <w:t>201</w:t>
      </w:r>
      <w:r w:rsidRPr="006636E2">
        <w:t>6</w:t>
      </w:r>
      <w:r w:rsidR="009943B3" w:rsidRPr="006636E2">
        <w:t xml:space="preserve"> г</w:t>
      </w:r>
      <w:r w:rsidR="00317522" w:rsidRPr="006636E2">
        <w:t>ода</w:t>
      </w:r>
      <w:r w:rsidR="009943B3" w:rsidRPr="006636E2">
        <w:t xml:space="preserve"> на территории </w:t>
      </w:r>
      <w:r w:rsidR="00317522" w:rsidRPr="006636E2">
        <w:t>муниципального образования</w:t>
      </w:r>
      <w:r w:rsidR="009943B3" w:rsidRPr="006636E2">
        <w:t xml:space="preserve"> зафиксировано преобладание числа женщин, благодаря тому, что продолжительность жизни женского населения выше, чем у мужчин (у мужчин - 58,1 лет, у женщин - 64,3 лет). Мужчины преобладают в возрастных группах: моложе трудоспособного возраста и в трудоспособном возрасте; в возрастной группе старше трудоспособного (старше 50 - 55 лет) численность женщин в 3 раза больше, чем мужчин.</w:t>
      </w:r>
    </w:p>
    <w:p w:rsidR="00317522" w:rsidRPr="006636E2" w:rsidRDefault="009943B3" w:rsidP="00775C8F">
      <w:pPr>
        <w:pStyle w:val="maintext"/>
        <w:spacing w:before="0" w:beforeAutospacing="0" w:after="0" w:afterAutospacing="0"/>
        <w:ind w:firstLine="851"/>
        <w:jc w:val="both"/>
      </w:pPr>
      <w:r w:rsidRPr="006636E2">
        <w:t>Семейно-брачные процессы характеризовались увеличением числа заключенных и расторгнутых браков. На каждые 1000 вновь образованных семей пришлось 294. Наиболее представительный брачный возраст, сложившийся у мужчин и женщин, составил 18 - 24 года. В этих возрастах вступили в брак 43 % мужчин и 52,54 % женщин от общего числа заключивших брак. Каждый восьмой из всех зарегистрированных браков - повторный.</w:t>
      </w:r>
    </w:p>
    <w:p w:rsidR="00317522" w:rsidRPr="00CB51F1" w:rsidRDefault="009943B3" w:rsidP="00775C8F">
      <w:pPr>
        <w:pStyle w:val="maintext"/>
        <w:spacing w:before="0" w:beforeAutospacing="0" w:after="0" w:afterAutospacing="0"/>
        <w:ind w:firstLine="851"/>
        <w:jc w:val="both"/>
      </w:pPr>
      <w:r w:rsidRPr="006636E2">
        <w:t>Особенностями изменения возрастной структуры населения является продолжение процесса старения населения: сокращение доли детей в населении и увеличение удельного веса лиц старше трудоспособного возраста. Средний возраст населения увеличился с 37,3 до 37,8 лет. Женщины «старше</w:t>
      </w:r>
      <w:r w:rsidRPr="00CB51F1">
        <w:t>» мужчин в среднем на 4 года.</w:t>
      </w:r>
    </w:p>
    <w:p w:rsidR="002F0020" w:rsidRDefault="004A55C9" w:rsidP="00775C8F">
      <w:pPr>
        <w:autoSpaceDE w:val="0"/>
        <w:autoSpaceDN w:val="0"/>
        <w:adjustRightInd w:val="0"/>
        <w:spacing w:after="0" w:line="240" w:lineRule="auto"/>
        <w:ind w:firstLine="851"/>
        <w:jc w:val="both"/>
        <w:rPr>
          <w:rFonts w:ascii="Times New Roman" w:hAnsi="Times New Roman" w:cs="Times New Roman"/>
          <w:sz w:val="24"/>
          <w:szCs w:val="24"/>
        </w:rPr>
      </w:pPr>
      <w:r w:rsidRPr="00CB51F1">
        <w:rPr>
          <w:rFonts w:ascii="Times New Roman" w:hAnsi="Times New Roman" w:cs="Times New Roman"/>
          <w:sz w:val="24"/>
          <w:szCs w:val="24"/>
        </w:rPr>
        <w:t xml:space="preserve">В демографическом развитии </w:t>
      </w:r>
      <w:r w:rsidR="00CD591A" w:rsidRPr="00CB51F1">
        <w:rPr>
          <w:rFonts w:ascii="Times New Roman" w:hAnsi="Times New Roman" w:cs="Times New Roman"/>
          <w:sz w:val="24"/>
          <w:szCs w:val="24"/>
        </w:rPr>
        <w:t>муниципального образования</w:t>
      </w:r>
      <w:r w:rsidRPr="00CB51F1">
        <w:rPr>
          <w:rFonts w:ascii="Times New Roman" w:hAnsi="Times New Roman" w:cs="Times New Roman"/>
          <w:sz w:val="24"/>
          <w:szCs w:val="24"/>
        </w:rPr>
        <w:t xml:space="preserve"> продолжается процесс </w:t>
      </w:r>
      <w:r w:rsidR="00CB51F1" w:rsidRPr="00CB51F1">
        <w:rPr>
          <w:rFonts w:ascii="Times New Roman" w:hAnsi="Times New Roman" w:cs="Times New Roman"/>
          <w:sz w:val="24"/>
          <w:szCs w:val="24"/>
        </w:rPr>
        <w:t>роста</w:t>
      </w:r>
      <w:r w:rsidRPr="00CB51F1">
        <w:rPr>
          <w:rFonts w:ascii="Times New Roman" w:hAnsi="Times New Roman" w:cs="Times New Roman"/>
          <w:sz w:val="24"/>
          <w:szCs w:val="24"/>
        </w:rPr>
        <w:t xml:space="preserve"> населения, основными причинами которого является </w:t>
      </w:r>
      <w:r w:rsidR="00CB51F1" w:rsidRPr="00CB51F1">
        <w:rPr>
          <w:rFonts w:ascii="Times New Roman" w:hAnsi="Times New Roman" w:cs="Times New Roman"/>
          <w:sz w:val="24"/>
          <w:szCs w:val="24"/>
        </w:rPr>
        <w:t xml:space="preserve">миграционная прибыль населения. </w:t>
      </w:r>
    </w:p>
    <w:p w:rsidR="002F0020" w:rsidRDefault="002F0020" w:rsidP="00775C8F">
      <w:pPr>
        <w:autoSpaceDE w:val="0"/>
        <w:autoSpaceDN w:val="0"/>
        <w:adjustRightInd w:val="0"/>
        <w:spacing w:after="0" w:line="240" w:lineRule="auto"/>
        <w:ind w:firstLine="851"/>
        <w:jc w:val="both"/>
        <w:rPr>
          <w:rFonts w:ascii="Times New Roman" w:hAnsi="Times New Roman" w:cs="Times New Roman"/>
          <w:sz w:val="24"/>
          <w:szCs w:val="24"/>
        </w:rPr>
      </w:pPr>
    </w:p>
    <w:p w:rsidR="00CD591A" w:rsidRPr="00CB51F1" w:rsidRDefault="004A55C9" w:rsidP="00775C8F">
      <w:pPr>
        <w:autoSpaceDE w:val="0"/>
        <w:autoSpaceDN w:val="0"/>
        <w:adjustRightInd w:val="0"/>
        <w:spacing w:after="0" w:line="240" w:lineRule="auto"/>
        <w:ind w:firstLine="851"/>
        <w:jc w:val="both"/>
        <w:rPr>
          <w:rFonts w:ascii="Times New Roman" w:hAnsi="Times New Roman" w:cs="Times New Roman"/>
          <w:sz w:val="24"/>
          <w:szCs w:val="24"/>
        </w:rPr>
      </w:pPr>
      <w:r w:rsidRPr="00CB51F1">
        <w:rPr>
          <w:rFonts w:ascii="Times New Roman" w:hAnsi="Times New Roman" w:cs="Times New Roman"/>
          <w:sz w:val="24"/>
          <w:szCs w:val="24"/>
        </w:rPr>
        <w:t xml:space="preserve">Существующая возрастная структура населения является довольно благоприятной в экономическом отношении. Несмотря на повышенные темпы старения, в районе (как и в целом по </w:t>
      </w:r>
      <w:r w:rsidR="00CB51F1" w:rsidRPr="00CB51F1">
        <w:rPr>
          <w:rFonts w:ascii="Times New Roman" w:hAnsi="Times New Roman" w:cs="Times New Roman"/>
          <w:sz w:val="24"/>
          <w:szCs w:val="24"/>
        </w:rPr>
        <w:t>региону</w:t>
      </w:r>
      <w:r w:rsidRPr="00CB51F1">
        <w:rPr>
          <w:rFonts w:ascii="Times New Roman" w:hAnsi="Times New Roman" w:cs="Times New Roman"/>
          <w:sz w:val="24"/>
          <w:szCs w:val="24"/>
        </w:rPr>
        <w:t xml:space="preserve">) сохранилась более молодая, чем по России в целом, возрастная структура населения с довольно существенным преобладанием мужчин в трудоспособных возрастах. В целом же на территории </w:t>
      </w:r>
      <w:r w:rsidR="00CD591A" w:rsidRPr="00CB51F1">
        <w:rPr>
          <w:rFonts w:ascii="Times New Roman" w:hAnsi="Times New Roman" w:cs="Times New Roman"/>
          <w:sz w:val="24"/>
          <w:szCs w:val="24"/>
        </w:rPr>
        <w:t xml:space="preserve">поселения </w:t>
      </w:r>
      <w:r w:rsidRPr="00CB51F1">
        <w:rPr>
          <w:rFonts w:ascii="Times New Roman" w:hAnsi="Times New Roman" w:cs="Times New Roman"/>
          <w:sz w:val="24"/>
          <w:szCs w:val="24"/>
        </w:rPr>
        <w:t>зафиксировано преобладание числа женщин, благодаря тому, что продолжительность жизни женского населения выше, чем у мужчин.</w:t>
      </w:r>
    </w:p>
    <w:p w:rsidR="00CD591A" w:rsidRDefault="004A55C9" w:rsidP="00775C8F">
      <w:pPr>
        <w:autoSpaceDE w:val="0"/>
        <w:autoSpaceDN w:val="0"/>
        <w:adjustRightInd w:val="0"/>
        <w:spacing w:after="0" w:line="240" w:lineRule="auto"/>
        <w:ind w:firstLine="851"/>
        <w:jc w:val="both"/>
        <w:rPr>
          <w:rFonts w:ascii="Times New Roman" w:hAnsi="Times New Roman" w:cs="Times New Roman"/>
          <w:sz w:val="24"/>
          <w:szCs w:val="24"/>
        </w:rPr>
      </w:pPr>
      <w:r w:rsidRPr="00CB51F1">
        <w:rPr>
          <w:rFonts w:ascii="Times New Roman" w:hAnsi="Times New Roman" w:cs="Times New Roman"/>
          <w:sz w:val="24"/>
          <w:szCs w:val="24"/>
        </w:rPr>
        <w:t>Уменьшение доли населения в детских возрастах и незначительное увеличение доли населения пенсионного возраста обусловили сокращение индекса демографической нагрузки на население трудоспособного возраста.</w:t>
      </w:r>
    </w:p>
    <w:p w:rsidR="00A93F0E" w:rsidRPr="00CB51F1" w:rsidRDefault="00A93F0E" w:rsidP="00775C8F">
      <w:pPr>
        <w:autoSpaceDE w:val="0"/>
        <w:autoSpaceDN w:val="0"/>
        <w:adjustRightInd w:val="0"/>
        <w:spacing w:after="0" w:line="240" w:lineRule="auto"/>
        <w:ind w:firstLine="851"/>
        <w:jc w:val="both"/>
        <w:rPr>
          <w:rFonts w:ascii="Times New Roman" w:hAnsi="Times New Roman" w:cs="Times New Roman"/>
          <w:sz w:val="24"/>
          <w:szCs w:val="24"/>
        </w:rPr>
      </w:pPr>
    </w:p>
    <w:p w:rsidR="00AF400E" w:rsidRDefault="00AF400E" w:rsidP="00AF400E">
      <w:pPr>
        <w:pStyle w:val="af"/>
        <w:ind w:firstLine="709"/>
        <w:rPr>
          <w:bCs/>
        </w:rPr>
      </w:pPr>
      <w:bookmarkStart w:id="0" w:name="_Toc211508625"/>
    </w:p>
    <w:p w:rsidR="00AF400E" w:rsidRPr="00AF400E" w:rsidRDefault="00AF400E" w:rsidP="00AF400E">
      <w:pPr>
        <w:pStyle w:val="af"/>
        <w:ind w:firstLine="709"/>
        <w:rPr>
          <w:bCs/>
        </w:rPr>
      </w:pPr>
      <w:r>
        <w:rPr>
          <w:bCs/>
        </w:rPr>
        <w:t>Раздел 4.</w:t>
      </w:r>
    </w:p>
    <w:p w:rsidR="00AF400E" w:rsidRPr="00014080" w:rsidRDefault="00AF400E" w:rsidP="00AF400E">
      <w:pPr>
        <w:shd w:val="clear" w:color="auto" w:fill="FFFFFF"/>
        <w:spacing w:after="0" w:line="288" w:lineRule="atLeast"/>
        <w:jc w:val="center"/>
        <w:textAlignment w:val="baseline"/>
        <w:rPr>
          <w:rFonts w:ascii="Times New Roman" w:eastAsia="Times New Roman" w:hAnsi="Times New Roman" w:cs="Times New Roman"/>
          <w:b/>
          <w:color w:val="3C3C3C"/>
          <w:spacing w:val="2"/>
          <w:sz w:val="20"/>
          <w:szCs w:val="20"/>
        </w:rPr>
      </w:pPr>
      <w:r w:rsidRPr="00014080">
        <w:rPr>
          <w:rFonts w:ascii="Times New Roman" w:eastAsia="Times New Roman" w:hAnsi="Times New Roman" w:cs="Times New Roman"/>
          <w:b/>
          <w:color w:val="3C3C3C"/>
          <w:spacing w:val="2"/>
          <w:sz w:val="20"/>
          <w:szCs w:val="20"/>
        </w:rPr>
        <w:lastRenderedPageBreak/>
        <w:t>Сведения об объектах регионального значения, планируемых для размещения  «Транспорт, автомобильные дороги регионального или межмуниципального значения»</w:t>
      </w:r>
    </w:p>
    <w:p w:rsidR="00AF400E" w:rsidRPr="00014080" w:rsidRDefault="00AF400E" w:rsidP="00AF400E">
      <w:pPr>
        <w:shd w:val="clear" w:color="auto" w:fill="FFFFFF"/>
        <w:spacing w:after="0" w:line="288" w:lineRule="atLeast"/>
        <w:textAlignment w:val="baseline"/>
        <w:rPr>
          <w:rFonts w:ascii="Times New Roman" w:eastAsia="Times New Roman" w:hAnsi="Times New Roman" w:cs="Times New Roman"/>
          <w:b/>
          <w:color w:val="3C3C3C"/>
          <w:spacing w:val="2"/>
          <w:sz w:val="20"/>
          <w:szCs w:val="20"/>
        </w:rPr>
      </w:pPr>
    </w:p>
    <w:p w:rsidR="00AF400E" w:rsidRPr="00014080" w:rsidRDefault="00AF400E" w:rsidP="00AF400E">
      <w:pPr>
        <w:shd w:val="clear" w:color="auto" w:fill="FFFFFF"/>
        <w:spacing w:after="0" w:line="288" w:lineRule="atLeast"/>
        <w:jc w:val="center"/>
        <w:textAlignment w:val="baseline"/>
        <w:rPr>
          <w:rFonts w:ascii="Times New Roman" w:eastAsia="Times New Roman" w:hAnsi="Times New Roman" w:cs="Times New Roman"/>
          <w:b/>
          <w:color w:val="3C3C3C"/>
          <w:spacing w:val="2"/>
          <w:sz w:val="20"/>
          <w:szCs w:val="20"/>
        </w:rPr>
      </w:pPr>
      <w:r w:rsidRPr="00014080">
        <w:rPr>
          <w:rFonts w:ascii="Times New Roman" w:eastAsia="Times New Roman" w:hAnsi="Times New Roman" w:cs="Times New Roman"/>
          <w:b/>
          <w:color w:val="3C3C3C"/>
          <w:spacing w:val="2"/>
          <w:sz w:val="20"/>
          <w:szCs w:val="20"/>
        </w:rPr>
        <w:t>Сведения об объектах регионального значен</w:t>
      </w:r>
      <w:r w:rsidR="00047112">
        <w:rPr>
          <w:rFonts w:ascii="Times New Roman" w:eastAsia="Times New Roman" w:hAnsi="Times New Roman" w:cs="Times New Roman"/>
          <w:b/>
          <w:color w:val="3C3C3C"/>
          <w:spacing w:val="2"/>
          <w:sz w:val="20"/>
          <w:szCs w:val="20"/>
        </w:rPr>
        <w:t xml:space="preserve">ия, планируемых для размещения </w:t>
      </w:r>
    </w:p>
    <w:tbl>
      <w:tblPr>
        <w:tblW w:w="0" w:type="auto"/>
        <w:tblCellMar>
          <w:left w:w="0" w:type="dxa"/>
          <w:right w:w="0" w:type="dxa"/>
        </w:tblCellMar>
        <w:tblLook w:val="04A0" w:firstRow="1" w:lastRow="0" w:firstColumn="1" w:lastColumn="0" w:noHBand="0" w:noVBand="1"/>
      </w:tblPr>
      <w:tblGrid>
        <w:gridCol w:w="868"/>
        <w:gridCol w:w="1549"/>
        <w:gridCol w:w="1548"/>
        <w:gridCol w:w="1358"/>
        <w:gridCol w:w="1464"/>
        <w:gridCol w:w="1522"/>
        <w:gridCol w:w="1487"/>
      </w:tblGrid>
      <w:tr w:rsidR="00AF400E" w:rsidRPr="00014080" w:rsidTr="0062537C">
        <w:trPr>
          <w:trHeight w:val="15"/>
        </w:trPr>
        <w:tc>
          <w:tcPr>
            <w:tcW w:w="844"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578"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578"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313"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506"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540"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c>
          <w:tcPr>
            <w:tcW w:w="1437" w:type="dxa"/>
            <w:hideMark/>
          </w:tcPr>
          <w:p w:rsidR="00AF400E" w:rsidRPr="00014080" w:rsidRDefault="00AF400E" w:rsidP="00F76E24">
            <w:pPr>
              <w:spacing w:after="0" w:line="240" w:lineRule="auto"/>
              <w:rPr>
                <w:rFonts w:ascii="Times New Roman" w:eastAsia="Times New Roman" w:hAnsi="Times New Roman" w:cs="Times New Roman"/>
                <w:b/>
                <w:sz w:val="20"/>
                <w:szCs w:val="20"/>
              </w:rPr>
            </w:pPr>
          </w:p>
        </w:tc>
      </w:tr>
      <w:tr w:rsidR="00AF400E"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Номер объекта на карте</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Вид объекта</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Назначение объекта</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Наименование объекта</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Основные характеристики объекта</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Местоположение</w:t>
            </w: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Характеристика зон с особыми условиями использования территории</w:t>
            </w:r>
          </w:p>
        </w:tc>
      </w:tr>
      <w:tr w:rsidR="00AF400E"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1</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2</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3</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4</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5</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6</w:t>
            </w: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7</w:t>
            </w:r>
          </w:p>
        </w:tc>
      </w:tr>
      <w:tr w:rsidR="00AF400E" w:rsidRPr="00014080" w:rsidTr="002B738C">
        <w:tc>
          <w:tcPr>
            <w:tcW w:w="9796"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Линейные объекты</w:t>
            </w:r>
          </w:p>
        </w:tc>
      </w:tr>
      <w:tr w:rsidR="00AF400E"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П 2.1/Р-47</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Объекты электроснабжения</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развитие электроснабжения</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62537C" w:rsidRPr="0062537C" w:rsidRDefault="0062537C" w:rsidP="0062537C">
            <w:pPr>
              <w:spacing w:line="240" w:lineRule="auto"/>
            </w:pPr>
            <w:r w:rsidRPr="0062537C">
              <w:rPr>
                <w:rFonts w:ascii="Times New Roman" w:eastAsia="Times New Roman" w:hAnsi="Times New Roman" w:cs="Times New Roman"/>
                <w:sz w:val="20"/>
                <w:szCs w:val="20"/>
              </w:rPr>
              <w:t xml:space="preserve">Реконструкция ВЛ-0,4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от ТП-50, ТП-56, ТП-9, ТП-52, ТП-66, ф. 6 от ТП-13</w:t>
            </w:r>
            <w:r w:rsidRPr="0062537C">
              <w:rPr>
                <w:rFonts w:ascii="Times New Roman" w:eastAsia="Times New Roman" w:hAnsi="Times New Roman" w:cs="Times New Roman"/>
                <w:sz w:val="20"/>
                <w:szCs w:val="20"/>
              </w:rPr>
              <w:br/>
              <w:t xml:space="preserve">Строительство ВЛИ-0,4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от ТП-28 по ул. Зеленая, Лермонтова, Мелиоративная</w:t>
            </w:r>
            <w:r w:rsidRPr="0062537C">
              <w:rPr>
                <w:rFonts w:ascii="Times New Roman" w:eastAsia="Times New Roman" w:hAnsi="Times New Roman" w:cs="Times New Roman"/>
                <w:sz w:val="20"/>
                <w:szCs w:val="20"/>
              </w:rPr>
              <w:br/>
              <w:t xml:space="preserve">Строительство КТП-10/0,4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и ВЛИ-0,4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по ул. </w:t>
            </w:r>
            <w:proofErr w:type="spellStart"/>
            <w:r w:rsidRPr="0062537C">
              <w:rPr>
                <w:rFonts w:ascii="Times New Roman" w:eastAsia="Times New Roman" w:hAnsi="Times New Roman" w:cs="Times New Roman"/>
                <w:sz w:val="20"/>
                <w:szCs w:val="20"/>
              </w:rPr>
              <w:t>Полегалова</w:t>
            </w:r>
            <w:proofErr w:type="spellEnd"/>
            <w:r w:rsidRPr="0062537C">
              <w:rPr>
                <w:rFonts w:ascii="Times New Roman" w:eastAsia="Times New Roman" w:hAnsi="Times New Roman" w:cs="Times New Roman"/>
                <w:sz w:val="20"/>
                <w:szCs w:val="20"/>
              </w:rPr>
              <w:t xml:space="preserve">, Партизанская, </w:t>
            </w:r>
            <w:proofErr w:type="spellStart"/>
            <w:r w:rsidRPr="0062537C">
              <w:rPr>
                <w:rFonts w:ascii="Times New Roman" w:eastAsia="Times New Roman" w:hAnsi="Times New Roman" w:cs="Times New Roman"/>
                <w:sz w:val="20"/>
                <w:szCs w:val="20"/>
              </w:rPr>
              <w:t>Волгодонская</w:t>
            </w:r>
            <w:proofErr w:type="spellEnd"/>
            <w:r w:rsidRPr="0062537C">
              <w:rPr>
                <w:rFonts w:ascii="Times New Roman" w:eastAsia="Times New Roman" w:hAnsi="Times New Roman" w:cs="Times New Roman"/>
                <w:sz w:val="20"/>
                <w:szCs w:val="20"/>
              </w:rPr>
              <w:br/>
              <w:t xml:space="preserve">Реконструкция ВЛ-10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Л-11 ПС 110/35/10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Котельниково</w:t>
            </w:r>
            <w:r w:rsidRPr="0062537C">
              <w:rPr>
                <w:rFonts w:ascii="Times New Roman" w:eastAsia="Times New Roman" w:hAnsi="Times New Roman" w:cs="Times New Roman"/>
                <w:sz w:val="20"/>
                <w:szCs w:val="20"/>
              </w:rPr>
              <w:br/>
              <w:t>Реконструкция ТП-50, ТП-39, ТП-38, ТП-33, ТП-34</w:t>
            </w:r>
            <w:r w:rsidRPr="0062537C">
              <w:rPr>
                <w:rFonts w:ascii="Times New Roman" w:eastAsia="Times New Roman" w:hAnsi="Times New Roman" w:cs="Times New Roman"/>
                <w:sz w:val="20"/>
                <w:szCs w:val="20"/>
              </w:rPr>
              <w:br/>
              <w:t xml:space="preserve">Реконструкция ВЛ-0,4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от ТП-1, ТП-54</w:t>
            </w:r>
            <w:r w:rsidRPr="0062537C">
              <w:rPr>
                <w:rFonts w:ascii="Times New Roman" w:eastAsia="Times New Roman" w:hAnsi="Times New Roman" w:cs="Times New Roman"/>
                <w:sz w:val="20"/>
                <w:szCs w:val="20"/>
              </w:rPr>
              <w:br/>
              <w:t xml:space="preserve">Реконструкция ВЛ-10 </w:t>
            </w:r>
            <w:proofErr w:type="spellStart"/>
            <w:r w:rsidRPr="0062537C">
              <w:rPr>
                <w:rFonts w:ascii="Times New Roman" w:eastAsia="Times New Roman" w:hAnsi="Times New Roman" w:cs="Times New Roman"/>
                <w:sz w:val="20"/>
                <w:szCs w:val="20"/>
              </w:rPr>
              <w:lastRenderedPageBreak/>
              <w:t>кВ</w:t>
            </w:r>
            <w:proofErr w:type="spellEnd"/>
            <w:r w:rsidRPr="0062537C">
              <w:rPr>
                <w:rFonts w:ascii="Times New Roman" w:eastAsia="Times New Roman" w:hAnsi="Times New Roman" w:cs="Times New Roman"/>
                <w:sz w:val="20"/>
                <w:szCs w:val="20"/>
              </w:rPr>
              <w:t xml:space="preserve"> Л-10 ПС 110/35/10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Котельниково</w:t>
            </w:r>
            <w:r w:rsidRPr="0062537C">
              <w:rPr>
                <w:rFonts w:ascii="Times New Roman" w:eastAsia="Times New Roman" w:hAnsi="Times New Roman" w:cs="Times New Roman"/>
                <w:sz w:val="20"/>
                <w:szCs w:val="20"/>
              </w:rPr>
              <w:br/>
              <w:t xml:space="preserve">Реконструкция ВЛ-10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Л-24 ПС 110/35/10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Котельниково</w:t>
            </w:r>
            <w:r w:rsidRPr="0062537C">
              <w:rPr>
                <w:rFonts w:ascii="Times New Roman" w:eastAsia="Times New Roman" w:hAnsi="Times New Roman" w:cs="Times New Roman"/>
                <w:sz w:val="20"/>
                <w:szCs w:val="20"/>
              </w:rPr>
              <w:br/>
              <w:t>Реконструкция ТП-11, ТП-22, ТП-24, ТП-26, ТП-7, ТП-36</w:t>
            </w:r>
            <w:r w:rsidRPr="0062537C">
              <w:rPr>
                <w:rFonts w:ascii="Times New Roman" w:eastAsia="Times New Roman" w:hAnsi="Times New Roman" w:cs="Times New Roman"/>
                <w:sz w:val="20"/>
                <w:szCs w:val="20"/>
              </w:rPr>
              <w:br/>
              <w:t xml:space="preserve">Реконструкция ВЛ-0,4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от ТП-40, ТП-4, ТП-6, ТП-30</w:t>
            </w:r>
            <w:r w:rsidRPr="0062537C">
              <w:rPr>
                <w:rFonts w:ascii="Times New Roman" w:eastAsia="Times New Roman" w:hAnsi="Times New Roman" w:cs="Times New Roman"/>
                <w:sz w:val="20"/>
                <w:szCs w:val="20"/>
              </w:rPr>
              <w:br/>
              <w:t xml:space="preserve">Реконструкция ВЛ-10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Л-11 ПС 110/10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Заводская</w:t>
            </w:r>
            <w:r w:rsidRPr="0062537C">
              <w:rPr>
                <w:rFonts w:ascii="Times New Roman" w:eastAsia="Times New Roman" w:hAnsi="Times New Roman" w:cs="Times New Roman"/>
                <w:sz w:val="20"/>
                <w:szCs w:val="20"/>
              </w:rPr>
              <w:br/>
              <w:t>Реконструкция ТП-66, ТП-67, ТП-18, ТП-10, ТП-52, ТП-20</w:t>
            </w:r>
            <w:r w:rsidRPr="0062537C">
              <w:rPr>
                <w:rFonts w:ascii="Times New Roman" w:eastAsia="Times New Roman" w:hAnsi="Times New Roman" w:cs="Times New Roman"/>
                <w:sz w:val="20"/>
                <w:szCs w:val="20"/>
              </w:rPr>
              <w:br/>
              <w:t xml:space="preserve">Реконструкция ВЛ-0,4 </w:t>
            </w:r>
            <w:proofErr w:type="spellStart"/>
            <w:r w:rsidRPr="0062537C">
              <w:rPr>
                <w:rFonts w:ascii="Times New Roman" w:eastAsia="Times New Roman" w:hAnsi="Times New Roman" w:cs="Times New Roman"/>
                <w:sz w:val="20"/>
                <w:szCs w:val="20"/>
              </w:rPr>
              <w:t>кВ</w:t>
            </w:r>
            <w:proofErr w:type="spellEnd"/>
            <w:r w:rsidRPr="0062537C">
              <w:rPr>
                <w:rFonts w:ascii="Times New Roman" w:eastAsia="Times New Roman" w:hAnsi="Times New Roman" w:cs="Times New Roman"/>
                <w:sz w:val="20"/>
                <w:szCs w:val="20"/>
              </w:rPr>
              <w:t xml:space="preserve"> от ТП-46, ТП-7, ТП-22, ТП-48, ТП-19</w:t>
            </w:r>
            <w:r w:rsidRPr="0062537C">
              <w:rPr>
                <w:rFonts w:ascii="Times New Roman" w:eastAsia="Times New Roman" w:hAnsi="Times New Roman" w:cs="Times New Roman"/>
                <w:sz w:val="20"/>
                <w:szCs w:val="20"/>
              </w:rPr>
              <w:br/>
              <w:t>Реконструкция ТП-48, ТП-14, ТП-15, ТП-32, ТП-41, ТП-42</w:t>
            </w:r>
          </w:p>
          <w:p w:rsidR="00AF400E" w:rsidRPr="0062537C" w:rsidRDefault="00AF400E" w:rsidP="0062537C">
            <w:pPr>
              <w:spacing w:line="240" w:lineRule="auto"/>
              <w:rPr>
                <w:rFonts w:ascii="Times New Roman" w:eastAsia="Times New Roman" w:hAnsi="Times New Roman" w:cs="Times New Roman"/>
                <w:color w:val="2D2D2D"/>
                <w:sz w:val="20"/>
                <w:szCs w:val="20"/>
              </w:rPr>
            </w:pP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lastRenderedPageBreak/>
              <w:t>устанавливаются техническим заданием</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Котельниковский муниципальный район, г. Котельниково</w:t>
            </w: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охранная зона</w:t>
            </w:r>
          </w:p>
        </w:tc>
      </w:tr>
      <w:tr w:rsidR="002B738C"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9F136B" w:rsidRDefault="002B738C" w:rsidP="00C869C4">
            <w:pPr>
              <w:spacing w:after="0" w:line="240" w:lineRule="exact"/>
              <w:ind w:left="-57" w:right="-57"/>
              <w:contextualSpacing/>
              <w:rPr>
                <w:rFonts w:ascii="Times New Roman" w:hAnsi="Times New Roman"/>
                <w:spacing w:val="-12"/>
                <w:sz w:val="20"/>
                <w:szCs w:val="20"/>
              </w:rPr>
            </w:pPr>
            <w:r w:rsidRPr="009F136B">
              <w:rPr>
                <w:rFonts w:ascii="Times New Roman" w:hAnsi="Times New Roman"/>
                <w:spacing w:val="-12"/>
                <w:sz w:val="20"/>
                <w:szCs w:val="20"/>
              </w:rPr>
              <w:lastRenderedPageBreak/>
              <w:t>П 1.1/Р</w:t>
            </w:r>
            <w:r>
              <w:rPr>
                <w:rFonts w:ascii="Times New Roman" w:hAnsi="Times New Roman"/>
                <w:spacing w:val="-12"/>
                <w:sz w:val="20"/>
                <w:szCs w:val="20"/>
              </w:rPr>
              <w:t>-</w:t>
            </w:r>
            <w:r w:rsidRPr="009F136B">
              <w:rPr>
                <w:rFonts w:ascii="Times New Roman" w:hAnsi="Times New Roman"/>
                <w:spacing w:val="-12"/>
                <w:sz w:val="20"/>
                <w:szCs w:val="20"/>
              </w:rPr>
              <w:t>75</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jc w:val="both"/>
            </w:pPr>
            <w:r w:rsidRPr="00BD4EDE">
              <w:rPr>
                <w:rFonts w:ascii="Times New Roman" w:hAnsi="Times New Roman"/>
                <w:sz w:val="20"/>
                <w:szCs w:val="20"/>
              </w:rPr>
              <w:t>Объекты транспорта</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jc w:val="both"/>
            </w:pPr>
            <w:r w:rsidRPr="00BD4EDE">
              <w:rPr>
                <w:rFonts w:ascii="Times New Roman" w:hAnsi="Times New Roman"/>
                <w:sz w:val="20"/>
                <w:szCs w:val="20"/>
              </w:rPr>
              <w:t>развитие автомобильного транспорта</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40" w:lineRule="exact"/>
              <w:ind w:left="-57" w:right="-57"/>
              <w:contextualSpacing/>
              <w:jc w:val="both"/>
              <w:rPr>
                <w:rFonts w:ascii="Times New Roman" w:hAnsi="Times New Roman"/>
                <w:sz w:val="20"/>
                <w:szCs w:val="20"/>
              </w:rPr>
            </w:pPr>
            <w:r w:rsidRPr="00BD4EDE">
              <w:rPr>
                <w:rFonts w:ascii="Times New Roman" w:hAnsi="Times New Roman"/>
                <w:sz w:val="20"/>
                <w:szCs w:val="20"/>
              </w:rPr>
              <w:t xml:space="preserve">Капитальный ремонт автомобильной дороги общего пользования </w:t>
            </w:r>
            <w:r>
              <w:rPr>
                <w:rFonts w:ascii="Times New Roman" w:hAnsi="Times New Roman"/>
                <w:sz w:val="20"/>
                <w:szCs w:val="20"/>
              </w:rPr>
              <w:t>"</w:t>
            </w:r>
            <w:r w:rsidRPr="00BD4EDE">
              <w:rPr>
                <w:rFonts w:ascii="Times New Roman" w:hAnsi="Times New Roman"/>
                <w:sz w:val="20"/>
                <w:szCs w:val="20"/>
              </w:rPr>
              <w:t>Котельниково</w:t>
            </w:r>
            <w:r>
              <w:rPr>
                <w:rFonts w:ascii="Times New Roman" w:hAnsi="Times New Roman"/>
                <w:sz w:val="20"/>
                <w:szCs w:val="20"/>
              </w:rPr>
              <w:t xml:space="preserve"> – </w:t>
            </w:r>
            <w:r w:rsidRPr="00BD4EDE">
              <w:rPr>
                <w:rFonts w:ascii="Times New Roman" w:hAnsi="Times New Roman"/>
                <w:sz w:val="20"/>
                <w:szCs w:val="20"/>
              </w:rPr>
              <w:t>Выпасной</w:t>
            </w:r>
            <w:r>
              <w:rPr>
                <w:rFonts w:ascii="Times New Roman" w:hAnsi="Times New Roman"/>
                <w:sz w:val="20"/>
                <w:szCs w:val="20"/>
              </w:rPr>
              <w:t>"</w:t>
            </w:r>
          </w:p>
          <w:p w:rsidR="002B738C" w:rsidRPr="00BD4EDE" w:rsidRDefault="002B738C" w:rsidP="00C869C4">
            <w:pPr>
              <w:spacing w:after="0" w:line="240" w:lineRule="exact"/>
              <w:ind w:left="-57" w:right="-57"/>
              <w:contextualSpacing/>
              <w:jc w:val="both"/>
              <w:rPr>
                <w:rFonts w:ascii="Times New Roman" w:hAnsi="Times New Roman"/>
                <w:sz w:val="20"/>
                <w:szCs w:val="20"/>
              </w:rPr>
            </w:pP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contextualSpacing/>
              <w:jc w:val="center"/>
              <w:rPr>
                <w:rFonts w:ascii="Times New Roman" w:hAnsi="Times New Roman"/>
                <w:sz w:val="20"/>
                <w:szCs w:val="20"/>
              </w:rPr>
            </w:pPr>
            <w:r w:rsidRPr="00BD4EDE">
              <w:rPr>
                <w:rFonts w:ascii="Times New Roman" w:hAnsi="Times New Roman"/>
                <w:sz w:val="20"/>
                <w:szCs w:val="20"/>
              </w:rPr>
              <w:t>устанавливаются техническим заданием</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ind w:left="-57" w:right="-57"/>
              <w:contextualSpacing/>
              <w:jc w:val="both"/>
              <w:rPr>
                <w:rFonts w:ascii="Times New Roman" w:hAnsi="Times New Roman"/>
                <w:sz w:val="20"/>
                <w:szCs w:val="20"/>
              </w:rPr>
            </w:pPr>
            <w:r w:rsidRPr="00BD4EDE">
              <w:rPr>
                <w:rFonts w:ascii="Times New Roman" w:hAnsi="Times New Roman"/>
                <w:sz w:val="20"/>
                <w:szCs w:val="20"/>
              </w:rPr>
              <w:t>Котельниковский муниципальный район</w:t>
            </w: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ind w:left="-57" w:right="-57"/>
              <w:contextualSpacing/>
              <w:jc w:val="both"/>
              <w:rPr>
                <w:rFonts w:ascii="Times New Roman" w:hAnsi="Times New Roman"/>
                <w:sz w:val="20"/>
                <w:szCs w:val="20"/>
              </w:rPr>
            </w:pPr>
            <w:r w:rsidRPr="00FA6646">
              <w:rPr>
                <w:rFonts w:ascii="Times New Roman" w:hAnsi="Times New Roman"/>
                <w:spacing w:val="-10"/>
                <w:sz w:val="20"/>
                <w:szCs w:val="20"/>
              </w:rPr>
              <w:t>придорожные полосы</w:t>
            </w:r>
            <w:r w:rsidRPr="00BD4EDE">
              <w:rPr>
                <w:rFonts w:ascii="Times New Roman" w:hAnsi="Times New Roman"/>
                <w:sz w:val="20"/>
                <w:szCs w:val="20"/>
              </w:rPr>
              <w:t xml:space="preserve"> </w:t>
            </w:r>
            <w:r w:rsidRPr="00FA6646">
              <w:rPr>
                <w:rFonts w:ascii="Times New Roman" w:hAnsi="Times New Roman"/>
                <w:spacing w:val="-8"/>
                <w:sz w:val="20"/>
                <w:szCs w:val="20"/>
              </w:rPr>
              <w:t>автомобильной дороги</w:t>
            </w:r>
          </w:p>
        </w:tc>
      </w:tr>
      <w:tr w:rsidR="002B738C"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9F136B" w:rsidRDefault="002B738C" w:rsidP="00C869C4">
            <w:pPr>
              <w:spacing w:after="0" w:line="240" w:lineRule="exact"/>
              <w:ind w:left="-57" w:right="-57"/>
              <w:contextualSpacing/>
              <w:rPr>
                <w:rFonts w:ascii="Times New Roman" w:hAnsi="Times New Roman"/>
                <w:spacing w:val="-12"/>
                <w:sz w:val="20"/>
                <w:szCs w:val="20"/>
              </w:rPr>
            </w:pPr>
            <w:r w:rsidRPr="009F136B">
              <w:rPr>
                <w:rFonts w:ascii="Times New Roman" w:hAnsi="Times New Roman"/>
                <w:spacing w:val="-12"/>
                <w:sz w:val="20"/>
                <w:szCs w:val="20"/>
              </w:rPr>
              <w:t>П 1.1/Р</w:t>
            </w:r>
            <w:r>
              <w:rPr>
                <w:rFonts w:ascii="Times New Roman" w:hAnsi="Times New Roman"/>
                <w:spacing w:val="-12"/>
                <w:sz w:val="20"/>
                <w:szCs w:val="20"/>
              </w:rPr>
              <w:t>-</w:t>
            </w:r>
            <w:r w:rsidRPr="009F136B">
              <w:rPr>
                <w:rFonts w:ascii="Times New Roman" w:hAnsi="Times New Roman"/>
                <w:spacing w:val="-12"/>
                <w:sz w:val="20"/>
                <w:szCs w:val="20"/>
              </w:rPr>
              <w:t>140</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jc w:val="both"/>
            </w:pPr>
            <w:r w:rsidRPr="00BD4EDE">
              <w:rPr>
                <w:rFonts w:ascii="Times New Roman" w:hAnsi="Times New Roman"/>
                <w:sz w:val="20"/>
                <w:szCs w:val="20"/>
              </w:rPr>
              <w:t>Объекты транспорта</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jc w:val="both"/>
            </w:pPr>
            <w:r w:rsidRPr="00BD4EDE">
              <w:rPr>
                <w:rFonts w:ascii="Times New Roman" w:hAnsi="Times New Roman"/>
                <w:sz w:val="20"/>
                <w:szCs w:val="20"/>
              </w:rPr>
              <w:t>развитие автомобильно</w:t>
            </w:r>
            <w:r w:rsidRPr="00BD4EDE">
              <w:rPr>
                <w:rFonts w:ascii="Times New Roman" w:hAnsi="Times New Roman"/>
                <w:sz w:val="20"/>
                <w:szCs w:val="20"/>
              </w:rPr>
              <w:lastRenderedPageBreak/>
              <w:t>го транспорта</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40" w:lineRule="exact"/>
              <w:ind w:left="-57" w:right="-57"/>
              <w:contextualSpacing/>
              <w:jc w:val="both"/>
              <w:rPr>
                <w:rFonts w:ascii="Times New Roman" w:hAnsi="Times New Roman"/>
                <w:sz w:val="20"/>
                <w:szCs w:val="20"/>
              </w:rPr>
            </w:pPr>
            <w:r w:rsidRPr="00BD4EDE">
              <w:rPr>
                <w:rFonts w:ascii="Times New Roman" w:hAnsi="Times New Roman"/>
                <w:sz w:val="20"/>
                <w:szCs w:val="20"/>
              </w:rPr>
              <w:lastRenderedPageBreak/>
              <w:t xml:space="preserve">Реконструкция </w:t>
            </w:r>
            <w:r w:rsidRPr="00BD4EDE">
              <w:rPr>
                <w:rFonts w:ascii="Times New Roman" w:hAnsi="Times New Roman"/>
                <w:sz w:val="20"/>
                <w:szCs w:val="20"/>
              </w:rPr>
              <w:lastRenderedPageBreak/>
              <w:t xml:space="preserve">автомобильной дороги </w:t>
            </w:r>
            <w:r>
              <w:rPr>
                <w:rFonts w:ascii="Times New Roman" w:hAnsi="Times New Roman"/>
                <w:sz w:val="20"/>
                <w:szCs w:val="20"/>
              </w:rPr>
              <w:t>"</w:t>
            </w:r>
            <w:r w:rsidRPr="00BD4EDE">
              <w:rPr>
                <w:rFonts w:ascii="Times New Roman" w:hAnsi="Times New Roman"/>
                <w:sz w:val="20"/>
                <w:szCs w:val="20"/>
              </w:rPr>
              <w:t>Волгоград</w:t>
            </w:r>
            <w:r>
              <w:rPr>
                <w:rFonts w:ascii="Times New Roman" w:hAnsi="Times New Roman"/>
                <w:sz w:val="20"/>
                <w:szCs w:val="20"/>
              </w:rPr>
              <w:t xml:space="preserve"> – </w:t>
            </w:r>
            <w:r w:rsidRPr="00BD4EDE">
              <w:rPr>
                <w:rFonts w:ascii="Times New Roman" w:hAnsi="Times New Roman"/>
                <w:sz w:val="20"/>
                <w:szCs w:val="20"/>
              </w:rPr>
              <w:t>Октябрьский</w:t>
            </w:r>
            <w:r>
              <w:rPr>
                <w:rFonts w:ascii="Times New Roman" w:hAnsi="Times New Roman"/>
                <w:sz w:val="20"/>
                <w:szCs w:val="20"/>
              </w:rPr>
              <w:t xml:space="preserve"> – </w:t>
            </w:r>
            <w:r w:rsidRPr="00BD4EDE">
              <w:rPr>
                <w:rFonts w:ascii="Times New Roman" w:hAnsi="Times New Roman"/>
                <w:sz w:val="20"/>
                <w:szCs w:val="20"/>
              </w:rPr>
              <w:t>Котельниково</w:t>
            </w:r>
            <w:r>
              <w:rPr>
                <w:rFonts w:ascii="Times New Roman" w:hAnsi="Times New Roman"/>
                <w:sz w:val="20"/>
                <w:szCs w:val="20"/>
              </w:rPr>
              <w:t xml:space="preserve"> – </w:t>
            </w:r>
            <w:r w:rsidRPr="00BD4EDE">
              <w:rPr>
                <w:rFonts w:ascii="Times New Roman" w:hAnsi="Times New Roman"/>
                <w:sz w:val="20"/>
                <w:szCs w:val="20"/>
              </w:rPr>
              <w:t>Зимовники</w:t>
            </w:r>
            <w:r>
              <w:rPr>
                <w:rFonts w:ascii="Times New Roman" w:hAnsi="Times New Roman"/>
                <w:sz w:val="20"/>
                <w:szCs w:val="20"/>
              </w:rPr>
              <w:t xml:space="preserve"> – </w:t>
            </w:r>
            <w:r w:rsidRPr="00BD4EDE">
              <w:rPr>
                <w:rFonts w:ascii="Times New Roman" w:hAnsi="Times New Roman"/>
                <w:sz w:val="20"/>
                <w:szCs w:val="20"/>
              </w:rPr>
              <w:t>Сальск</w:t>
            </w:r>
            <w:r>
              <w:rPr>
                <w:rFonts w:ascii="Times New Roman" w:hAnsi="Times New Roman"/>
                <w:sz w:val="20"/>
                <w:szCs w:val="20"/>
              </w:rPr>
              <w:t>"</w:t>
            </w:r>
          </w:p>
          <w:p w:rsidR="002B738C" w:rsidRPr="00BD4EDE" w:rsidRDefault="002B738C" w:rsidP="00C869C4">
            <w:pPr>
              <w:spacing w:after="0" w:line="240" w:lineRule="exact"/>
              <w:ind w:left="-57" w:right="-57"/>
              <w:contextualSpacing/>
              <w:jc w:val="both"/>
              <w:rPr>
                <w:rFonts w:ascii="Times New Roman" w:hAnsi="Times New Roman"/>
                <w:sz w:val="20"/>
                <w:szCs w:val="20"/>
              </w:rPr>
            </w:pP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jc w:val="center"/>
            </w:pPr>
            <w:r w:rsidRPr="00BD4EDE">
              <w:rPr>
                <w:rFonts w:ascii="Times New Roman" w:hAnsi="Times New Roman"/>
                <w:sz w:val="20"/>
                <w:szCs w:val="20"/>
              </w:rPr>
              <w:lastRenderedPageBreak/>
              <w:t xml:space="preserve">устанавливаются </w:t>
            </w:r>
            <w:r w:rsidRPr="00BD4EDE">
              <w:rPr>
                <w:rFonts w:ascii="Times New Roman" w:hAnsi="Times New Roman"/>
                <w:sz w:val="20"/>
                <w:szCs w:val="20"/>
              </w:rPr>
              <w:lastRenderedPageBreak/>
              <w:t>техническим заданием</w:t>
            </w: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ind w:left="-57" w:right="-57"/>
              <w:contextualSpacing/>
              <w:jc w:val="both"/>
              <w:rPr>
                <w:rFonts w:ascii="Times New Roman" w:hAnsi="Times New Roman"/>
                <w:sz w:val="20"/>
                <w:szCs w:val="20"/>
              </w:rPr>
            </w:pPr>
            <w:r w:rsidRPr="0062451E">
              <w:rPr>
                <w:rFonts w:ascii="Times New Roman" w:hAnsi="Times New Roman"/>
                <w:spacing w:val="-12"/>
                <w:sz w:val="20"/>
                <w:szCs w:val="20"/>
              </w:rPr>
              <w:lastRenderedPageBreak/>
              <w:t>Котельниковский, Октябрь</w:t>
            </w:r>
            <w:r>
              <w:rPr>
                <w:rFonts w:ascii="Times New Roman" w:hAnsi="Times New Roman"/>
                <w:sz w:val="20"/>
                <w:szCs w:val="20"/>
              </w:rPr>
              <w:t>-</w:t>
            </w:r>
            <w:proofErr w:type="spellStart"/>
            <w:r w:rsidRPr="00BD4EDE">
              <w:rPr>
                <w:rFonts w:ascii="Times New Roman" w:hAnsi="Times New Roman"/>
                <w:sz w:val="20"/>
                <w:szCs w:val="20"/>
              </w:rPr>
              <w:t>ский</w:t>
            </w:r>
            <w:proofErr w:type="spellEnd"/>
            <w:r w:rsidRPr="00BD4EDE">
              <w:rPr>
                <w:rFonts w:ascii="Times New Roman" w:hAnsi="Times New Roman"/>
                <w:sz w:val="20"/>
                <w:szCs w:val="20"/>
              </w:rPr>
              <w:t xml:space="preserve"> </w:t>
            </w:r>
            <w:r w:rsidRPr="00BD4EDE">
              <w:rPr>
                <w:rFonts w:ascii="Times New Roman" w:hAnsi="Times New Roman"/>
                <w:sz w:val="20"/>
                <w:szCs w:val="20"/>
              </w:rPr>
              <w:lastRenderedPageBreak/>
              <w:t>муниципальные районы</w:t>
            </w: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40" w:lineRule="exact"/>
              <w:ind w:left="-57" w:right="-57"/>
              <w:contextualSpacing/>
              <w:jc w:val="both"/>
              <w:rPr>
                <w:rFonts w:ascii="Times New Roman" w:hAnsi="Times New Roman"/>
                <w:sz w:val="20"/>
                <w:szCs w:val="20"/>
              </w:rPr>
            </w:pPr>
            <w:r w:rsidRPr="00FA6646">
              <w:rPr>
                <w:rFonts w:ascii="Times New Roman" w:hAnsi="Times New Roman"/>
                <w:spacing w:val="-10"/>
                <w:sz w:val="20"/>
                <w:szCs w:val="20"/>
              </w:rPr>
              <w:lastRenderedPageBreak/>
              <w:t>придорожные полосы</w:t>
            </w:r>
            <w:r w:rsidRPr="00BD4EDE">
              <w:rPr>
                <w:rFonts w:ascii="Times New Roman" w:hAnsi="Times New Roman"/>
                <w:sz w:val="20"/>
                <w:szCs w:val="20"/>
              </w:rPr>
              <w:t xml:space="preserve"> </w:t>
            </w:r>
            <w:r w:rsidRPr="00FA6646">
              <w:rPr>
                <w:rFonts w:ascii="Times New Roman" w:hAnsi="Times New Roman"/>
                <w:spacing w:val="-8"/>
                <w:sz w:val="20"/>
                <w:szCs w:val="20"/>
              </w:rPr>
              <w:lastRenderedPageBreak/>
              <w:t>автомобильной дороги</w:t>
            </w:r>
          </w:p>
        </w:tc>
      </w:tr>
      <w:tr w:rsidR="002B738C"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9F136B" w:rsidRDefault="002B738C" w:rsidP="00C869C4">
            <w:pPr>
              <w:spacing w:after="0" w:line="230" w:lineRule="exact"/>
              <w:ind w:left="-57" w:right="-57"/>
              <w:contextualSpacing/>
              <w:rPr>
                <w:rFonts w:ascii="Times New Roman" w:hAnsi="Times New Roman"/>
                <w:spacing w:val="-12"/>
                <w:sz w:val="20"/>
                <w:szCs w:val="20"/>
              </w:rPr>
            </w:pPr>
            <w:r w:rsidRPr="009F136B">
              <w:rPr>
                <w:rFonts w:ascii="Times New Roman" w:hAnsi="Times New Roman"/>
                <w:spacing w:val="-12"/>
                <w:sz w:val="20"/>
                <w:szCs w:val="20"/>
              </w:rPr>
              <w:lastRenderedPageBreak/>
              <w:t>П 1.1/ Р</w:t>
            </w:r>
            <w:r>
              <w:rPr>
                <w:rFonts w:ascii="Times New Roman" w:hAnsi="Times New Roman"/>
                <w:spacing w:val="-12"/>
                <w:sz w:val="20"/>
                <w:szCs w:val="20"/>
              </w:rPr>
              <w:t>-</w:t>
            </w:r>
            <w:r w:rsidRPr="009F136B">
              <w:rPr>
                <w:rFonts w:ascii="Times New Roman" w:hAnsi="Times New Roman"/>
                <w:spacing w:val="-12"/>
                <w:sz w:val="20"/>
                <w:szCs w:val="20"/>
              </w:rPr>
              <w:t>156</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jc w:val="both"/>
            </w:pPr>
            <w:r w:rsidRPr="00BD4EDE">
              <w:rPr>
                <w:rFonts w:ascii="Times New Roman" w:hAnsi="Times New Roman"/>
                <w:sz w:val="20"/>
                <w:szCs w:val="20"/>
              </w:rPr>
              <w:t>Объекты транспорта</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jc w:val="both"/>
            </w:pPr>
            <w:r w:rsidRPr="00BD4EDE">
              <w:rPr>
                <w:rFonts w:ascii="Times New Roman" w:hAnsi="Times New Roman"/>
                <w:sz w:val="20"/>
                <w:szCs w:val="20"/>
              </w:rPr>
              <w:t>развитие транспортной инфраструктуры</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ind w:left="-57" w:right="-57"/>
              <w:contextualSpacing/>
              <w:jc w:val="both"/>
              <w:rPr>
                <w:rFonts w:ascii="Times New Roman" w:hAnsi="Times New Roman"/>
                <w:sz w:val="20"/>
                <w:szCs w:val="20"/>
              </w:rPr>
            </w:pPr>
            <w:r w:rsidRPr="00BD4EDE">
              <w:rPr>
                <w:rFonts w:ascii="Times New Roman" w:hAnsi="Times New Roman"/>
                <w:sz w:val="20"/>
                <w:szCs w:val="20"/>
              </w:rPr>
              <w:t>Строительство автодорожного путепровода на км 188</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contextualSpacing/>
              <w:jc w:val="center"/>
              <w:rPr>
                <w:rFonts w:ascii="Times New Roman" w:hAnsi="Times New Roman"/>
                <w:sz w:val="20"/>
                <w:szCs w:val="20"/>
              </w:rPr>
            </w:pPr>
            <w:r w:rsidRPr="00BD4EDE">
              <w:rPr>
                <w:rFonts w:ascii="Times New Roman" w:hAnsi="Times New Roman"/>
                <w:sz w:val="20"/>
                <w:szCs w:val="20"/>
              </w:rPr>
              <w:t xml:space="preserve">протяженность </w:t>
            </w:r>
            <w:smartTag w:uri="urn:schemas-microsoft-com:office:smarttags" w:element="metricconverter">
              <w:smartTagPr>
                <w:attr w:name="ProductID" w:val="1,325 километра"/>
              </w:smartTagPr>
              <w:r w:rsidRPr="00BD4EDE">
                <w:rPr>
                  <w:rFonts w:ascii="Times New Roman" w:hAnsi="Times New Roman"/>
                  <w:sz w:val="20"/>
                  <w:szCs w:val="20"/>
                </w:rPr>
                <w:t>1,325 километра</w:t>
              </w:r>
            </w:smartTag>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ind w:left="-57" w:right="-57"/>
              <w:contextualSpacing/>
              <w:jc w:val="both"/>
              <w:rPr>
                <w:rFonts w:ascii="Times New Roman" w:hAnsi="Times New Roman"/>
                <w:sz w:val="20"/>
                <w:szCs w:val="20"/>
              </w:rPr>
            </w:pPr>
            <w:r w:rsidRPr="00BD4EDE">
              <w:rPr>
                <w:rFonts w:ascii="Times New Roman" w:hAnsi="Times New Roman"/>
                <w:sz w:val="20"/>
                <w:szCs w:val="20"/>
              </w:rPr>
              <w:t>Котельниковский муни</w:t>
            </w:r>
            <w:r w:rsidRPr="0062451E">
              <w:rPr>
                <w:rFonts w:ascii="Times New Roman" w:hAnsi="Times New Roman"/>
                <w:spacing w:val="-12"/>
                <w:sz w:val="20"/>
                <w:szCs w:val="20"/>
              </w:rPr>
              <w:t xml:space="preserve">ципальный район, </w:t>
            </w:r>
            <w:proofErr w:type="spellStart"/>
            <w:r w:rsidRPr="0062451E">
              <w:rPr>
                <w:rFonts w:ascii="Times New Roman" w:hAnsi="Times New Roman"/>
                <w:spacing w:val="-12"/>
                <w:sz w:val="20"/>
                <w:szCs w:val="20"/>
              </w:rPr>
              <w:t>г.Котель</w:t>
            </w:r>
            <w:r>
              <w:rPr>
                <w:rFonts w:ascii="Times New Roman" w:hAnsi="Times New Roman"/>
                <w:sz w:val="20"/>
                <w:szCs w:val="20"/>
              </w:rPr>
              <w:t>-</w:t>
            </w:r>
            <w:r w:rsidRPr="00BD4EDE">
              <w:rPr>
                <w:rFonts w:ascii="Times New Roman" w:hAnsi="Times New Roman"/>
                <w:sz w:val="20"/>
                <w:szCs w:val="20"/>
              </w:rPr>
              <w:t>никово</w:t>
            </w:r>
            <w:proofErr w:type="spellEnd"/>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30" w:lineRule="exact"/>
              <w:ind w:left="-57" w:right="-57"/>
              <w:contextualSpacing/>
              <w:jc w:val="both"/>
              <w:rPr>
                <w:rFonts w:ascii="Times New Roman" w:hAnsi="Times New Roman"/>
                <w:sz w:val="20"/>
                <w:szCs w:val="20"/>
              </w:rPr>
            </w:pPr>
            <w:r w:rsidRPr="00BD4EDE">
              <w:rPr>
                <w:rFonts w:ascii="Times New Roman" w:hAnsi="Times New Roman"/>
                <w:sz w:val="20"/>
                <w:szCs w:val="20"/>
              </w:rPr>
              <w:t>не требуются</w:t>
            </w:r>
          </w:p>
        </w:tc>
      </w:tr>
      <w:tr w:rsidR="002B738C"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contextualSpacing/>
              <w:rPr>
                <w:rFonts w:ascii="Times New Roman" w:hAnsi="Times New Roman"/>
                <w:sz w:val="20"/>
                <w:szCs w:val="20"/>
              </w:rPr>
            </w:pPr>
            <w:r w:rsidRPr="00BD4EDE">
              <w:rPr>
                <w:rFonts w:ascii="Times New Roman" w:hAnsi="Times New Roman"/>
                <w:sz w:val="20"/>
                <w:szCs w:val="20"/>
              </w:rPr>
              <w:t>П 2.4</w:t>
            </w:r>
            <w:r>
              <w:rPr>
                <w:rFonts w:ascii="Times New Roman" w:hAnsi="Times New Roman"/>
                <w:sz w:val="20"/>
                <w:szCs w:val="20"/>
              </w:rPr>
              <w:t>/</w:t>
            </w:r>
            <w:r w:rsidRPr="00BD4EDE">
              <w:rPr>
                <w:rFonts w:ascii="Times New Roman" w:hAnsi="Times New Roman"/>
                <w:sz w:val="20"/>
                <w:szCs w:val="20"/>
              </w:rPr>
              <w:t>Р</w:t>
            </w:r>
            <w:r>
              <w:rPr>
                <w:rFonts w:ascii="Times New Roman" w:hAnsi="Times New Roman"/>
                <w:sz w:val="20"/>
                <w:szCs w:val="20"/>
              </w:rPr>
              <w:t>-</w:t>
            </w:r>
            <w:r w:rsidRPr="00BD4EDE">
              <w:rPr>
                <w:rFonts w:ascii="Times New Roman" w:hAnsi="Times New Roman"/>
                <w:sz w:val="20"/>
                <w:szCs w:val="20"/>
              </w:rPr>
              <w:t>28</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jc w:val="both"/>
            </w:pPr>
            <w:r w:rsidRPr="00BD4EDE">
              <w:rPr>
                <w:rFonts w:ascii="Times New Roman" w:hAnsi="Times New Roman"/>
                <w:sz w:val="20"/>
                <w:szCs w:val="20"/>
              </w:rPr>
              <w:t>Объекты охраны окружающей среды</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ind w:left="-57" w:right="-57"/>
            </w:pPr>
            <w:r w:rsidRPr="00BD4EDE">
              <w:rPr>
                <w:rFonts w:ascii="Times New Roman" w:hAnsi="Times New Roman"/>
                <w:sz w:val="20"/>
                <w:szCs w:val="20"/>
              </w:rPr>
              <w:t>использование и охрана водных объектов</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contextualSpacing/>
              <w:jc w:val="both"/>
              <w:rPr>
                <w:rFonts w:ascii="Times New Roman" w:hAnsi="Times New Roman"/>
                <w:sz w:val="20"/>
                <w:szCs w:val="20"/>
              </w:rPr>
            </w:pPr>
            <w:r w:rsidRPr="00BD4EDE">
              <w:rPr>
                <w:rFonts w:ascii="Times New Roman" w:hAnsi="Times New Roman"/>
                <w:sz w:val="20"/>
                <w:szCs w:val="20"/>
              </w:rPr>
              <w:t>Расчистка русла балк</w:t>
            </w:r>
            <w:r>
              <w:rPr>
                <w:rFonts w:ascii="Times New Roman" w:hAnsi="Times New Roman"/>
                <w:sz w:val="20"/>
                <w:szCs w:val="20"/>
              </w:rPr>
              <w:t>и</w:t>
            </w:r>
            <w:r w:rsidRPr="00BD4EDE">
              <w:rPr>
                <w:rFonts w:ascii="Times New Roman" w:hAnsi="Times New Roman"/>
                <w:sz w:val="20"/>
                <w:szCs w:val="20"/>
              </w:rPr>
              <w:t xml:space="preserve"> Нагольная</w:t>
            </w:r>
            <w:r>
              <w:rPr>
                <w:rFonts w:ascii="Times New Roman" w:hAnsi="Times New Roman"/>
                <w:sz w:val="20"/>
                <w:szCs w:val="20"/>
              </w:rPr>
              <w:t>-</w:t>
            </w:r>
            <w:r w:rsidRPr="00BD4EDE">
              <w:rPr>
                <w:rFonts w:ascii="Times New Roman" w:hAnsi="Times New Roman"/>
                <w:sz w:val="20"/>
                <w:szCs w:val="20"/>
              </w:rPr>
              <w:t>левого приток</w:t>
            </w:r>
            <w:r>
              <w:rPr>
                <w:rFonts w:ascii="Times New Roman" w:hAnsi="Times New Roman"/>
                <w:sz w:val="20"/>
                <w:szCs w:val="20"/>
              </w:rPr>
              <w:t xml:space="preserve">а </w:t>
            </w:r>
            <w:proofErr w:type="spellStart"/>
            <w:r>
              <w:rPr>
                <w:rFonts w:ascii="Times New Roman" w:hAnsi="Times New Roman"/>
                <w:sz w:val="20"/>
                <w:szCs w:val="20"/>
              </w:rPr>
              <w:t>р.</w:t>
            </w:r>
            <w:r w:rsidRPr="00BD4EDE">
              <w:rPr>
                <w:rFonts w:ascii="Times New Roman" w:hAnsi="Times New Roman"/>
                <w:sz w:val="20"/>
                <w:szCs w:val="20"/>
              </w:rPr>
              <w:t>Аксай</w:t>
            </w:r>
            <w:r>
              <w:rPr>
                <w:rFonts w:ascii="Times New Roman" w:hAnsi="Times New Roman"/>
                <w:sz w:val="20"/>
                <w:szCs w:val="20"/>
              </w:rPr>
              <w:t>-</w:t>
            </w:r>
            <w:r w:rsidRPr="00BD4EDE">
              <w:rPr>
                <w:rFonts w:ascii="Times New Roman" w:hAnsi="Times New Roman"/>
                <w:sz w:val="20"/>
                <w:szCs w:val="20"/>
              </w:rPr>
              <w:t>Курмояр</w:t>
            </w:r>
            <w:r>
              <w:rPr>
                <w:rFonts w:ascii="Times New Roman" w:hAnsi="Times New Roman"/>
                <w:sz w:val="20"/>
                <w:szCs w:val="20"/>
              </w:rPr>
              <w:t>-</w:t>
            </w:r>
            <w:r w:rsidRPr="00BD4EDE">
              <w:rPr>
                <w:rFonts w:ascii="Times New Roman" w:hAnsi="Times New Roman"/>
                <w:sz w:val="20"/>
                <w:szCs w:val="20"/>
              </w:rPr>
              <w:t>ский</w:t>
            </w:r>
            <w:proofErr w:type="spellEnd"/>
            <w:r w:rsidRPr="00BD4EDE">
              <w:rPr>
                <w:rFonts w:ascii="Times New Roman" w:hAnsi="Times New Roman"/>
                <w:sz w:val="20"/>
                <w:szCs w:val="20"/>
              </w:rPr>
              <w:t xml:space="preserve"> (1</w:t>
            </w:r>
            <w:r>
              <w:rPr>
                <w:rFonts w:ascii="Times New Roman" w:hAnsi="Times New Roman"/>
                <w:sz w:val="20"/>
                <w:szCs w:val="20"/>
              </w:rPr>
              <w:t>-й</w:t>
            </w:r>
            <w:r w:rsidRPr="00BD4EDE">
              <w:rPr>
                <w:rFonts w:ascii="Times New Roman" w:hAnsi="Times New Roman"/>
                <w:sz w:val="20"/>
                <w:szCs w:val="20"/>
              </w:rPr>
              <w:t xml:space="preserve"> пусковой комплекс)</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20" w:lineRule="exact"/>
              <w:ind w:left="-57" w:right="-57"/>
              <w:jc w:val="center"/>
              <w:rPr>
                <w:rFonts w:ascii="Times New Roman" w:hAnsi="Times New Roman"/>
                <w:sz w:val="20"/>
                <w:szCs w:val="20"/>
              </w:rPr>
            </w:pPr>
            <w:r w:rsidRPr="00BD4EDE">
              <w:rPr>
                <w:rFonts w:ascii="Times New Roman" w:hAnsi="Times New Roman"/>
                <w:sz w:val="20"/>
                <w:szCs w:val="20"/>
              </w:rPr>
              <w:t xml:space="preserve">устанавливаются техническим </w:t>
            </w:r>
          </w:p>
          <w:p w:rsidR="002B738C" w:rsidRDefault="002B738C" w:rsidP="00C869C4">
            <w:pPr>
              <w:spacing w:after="0" w:line="220" w:lineRule="exact"/>
              <w:ind w:left="-57" w:right="-57"/>
              <w:jc w:val="center"/>
              <w:rPr>
                <w:rFonts w:ascii="Times New Roman" w:hAnsi="Times New Roman"/>
                <w:sz w:val="20"/>
                <w:szCs w:val="20"/>
              </w:rPr>
            </w:pPr>
            <w:r w:rsidRPr="00BD4EDE">
              <w:rPr>
                <w:rFonts w:ascii="Times New Roman" w:hAnsi="Times New Roman"/>
                <w:sz w:val="20"/>
                <w:szCs w:val="20"/>
              </w:rPr>
              <w:t>заданием</w:t>
            </w:r>
          </w:p>
          <w:p w:rsidR="002B738C" w:rsidRPr="00BD4EDE" w:rsidRDefault="002B738C" w:rsidP="00C869C4">
            <w:pPr>
              <w:spacing w:after="0" w:line="220" w:lineRule="exact"/>
              <w:ind w:left="-57" w:right="-57"/>
              <w:jc w:val="cente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20" w:lineRule="exact"/>
              <w:ind w:left="-57" w:right="-57"/>
              <w:contextualSpacing/>
              <w:jc w:val="both"/>
              <w:rPr>
                <w:rFonts w:ascii="Times New Roman" w:hAnsi="Times New Roman"/>
                <w:sz w:val="20"/>
                <w:szCs w:val="20"/>
              </w:rPr>
            </w:pPr>
            <w:r w:rsidRPr="00BD4EDE">
              <w:rPr>
                <w:rFonts w:ascii="Times New Roman" w:hAnsi="Times New Roman"/>
                <w:sz w:val="20"/>
                <w:szCs w:val="20"/>
              </w:rPr>
              <w:t xml:space="preserve">Котельниковский муниципальный район, Котельниковское городское поселение, </w:t>
            </w:r>
            <w:proofErr w:type="spellStart"/>
            <w:r>
              <w:rPr>
                <w:rFonts w:ascii="Times New Roman" w:hAnsi="Times New Roman"/>
                <w:sz w:val="20"/>
                <w:szCs w:val="20"/>
              </w:rPr>
              <w:t>г.</w:t>
            </w:r>
            <w:r w:rsidRPr="00BD4EDE">
              <w:rPr>
                <w:rFonts w:ascii="Times New Roman" w:hAnsi="Times New Roman"/>
                <w:sz w:val="20"/>
                <w:szCs w:val="20"/>
              </w:rPr>
              <w:t>Котельниково</w:t>
            </w:r>
            <w:proofErr w:type="spellEnd"/>
          </w:p>
          <w:p w:rsidR="002B738C" w:rsidRPr="00BD4EDE" w:rsidRDefault="002B738C" w:rsidP="00C869C4">
            <w:pPr>
              <w:spacing w:after="0" w:line="220" w:lineRule="exact"/>
              <w:ind w:left="-57" w:right="-57"/>
              <w:contextualSpacing/>
              <w:jc w:val="both"/>
              <w:rPr>
                <w:rFonts w:ascii="Times New Roman" w:hAnsi="Times New Roman"/>
                <w:sz w:val="20"/>
                <w:szCs w:val="20"/>
              </w:rPr>
            </w:pP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pPr>
            <w:r w:rsidRPr="00BD4EDE">
              <w:rPr>
                <w:rFonts w:ascii="Times New Roman" w:hAnsi="Times New Roman"/>
                <w:sz w:val="20"/>
                <w:szCs w:val="20"/>
              </w:rPr>
              <w:t>не требуется</w:t>
            </w:r>
          </w:p>
        </w:tc>
      </w:tr>
      <w:tr w:rsidR="002B738C" w:rsidRPr="00014080" w:rsidTr="0062537C">
        <w:tc>
          <w:tcPr>
            <w:tcW w:w="8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contextualSpacing/>
              <w:rPr>
                <w:rFonts w:ascii="Times New Roman" w:hAnsi="Times New Roman"/>
                <w:sz w:val="20"/>
                <w:szCs w:val="20"/>
              </w:rPr>
            </w:pPr>
            <w:r w:rsidRPr="00BD4EDE">
              <w:rPr>
                <w:rFonts w:ascii="Times New Roman" w:hAnsi="Times New Roman"/>
                <w:sz w:val="20"/>
                <w:szCs w:val="20"/>
              </w:rPr>
              <w:t>П 2.4</w:t>
            </w:r>
            <w:r>
              <w:rPr>
                <w:rFonts w:ascii="Times New Roman" w:hAnsi="Times New Roman"/>
                <w:sz w:val="20"/>
                <w:szCs w:val="20"/>
              </w:rPr>
              <w:t>/</w:t>
            </w:r>
            <w:r w:rsidRPr="00BD4EDE">
              <w:rPr>
                <w:rFonts w:ascii="Times New Roman" w:hAnsi="Times New Roman"/>
                <w:sz w:val="20"/>
                <w:szCs w:val="20"/>
              </w:rPr>
              <w:t>Р</w:t>
            </w:r>
            <w:r>
              <w:rPr>
                <w:rFonts w:ascii="Times New Roman" w:hAnsi="Times New Roman"/>
                <w:sz w:val="20"/>
                <w:szCs w:val="20"/>
              </w:rPr>
              <w:t>-</w:t>
            </w:r>
            <w:r w:rsidRPr="00BD4EDE">
              <w:rPr>
                <w:rFonts w:ascii="Times New Roman" w:hAnsi="Times New Roman"/>
                <w:sz w:val="20"/>
                <w:szCs w:val="20"/>
              </w:rPr>
              <w:t>29</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jc w:val="both"/>
            </w:pPr>
            <w:r w:rsidRPr="00BD4EDE">
              <w:rPr>
                <w:rFonts w:ascii="Times New Roman" w:hAnsi="Times New Roman"/>
                <w:sz w:val="20"/>
                <w:szCs w:val="20"/>
              </w:rPr>
              <w:t>Объекты охраны окружающей среды</w:t>
            </w:r>
          </w:p>
        </w:tc>
        <w:tc>
          <w:tcPr>
            <w:tcW w:w="15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ind w:left="-57" w:right="-57"/>
            </w:pPr>
            <w:r w:rsidRPr="00BD4EDE">
              <w:rPr>
                <w:rFonts w:ascii="Times New Roman" w:hAnsi="Times New Roman"/>
                <w:sz w:val="20"/>
                <w:szCs w:val="20"/>
              </w:rPr>
              <w:t>использование и охрана водных объектов</w:t>
            </w:r>
          </w:p>
        </w:tc>
        <w:tc>
          <w:tcPr>
            <w:tcW w:w="131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contextualSpacing/>
              <w:jc w:val="both"/>
              <w:rPr>
                <w:rFonts w:ascii="Times New Roman" w:hAnsi="Times New Roman"/>
                <w:sz w:val="20"/>
                <w:szCs w:val="20"/>
              </w:rPr>
            </w:pPr>
            <w:r w:rsidRPr="00BD4EDE">
              <w:rPr>
                <w:rFonts w:ascii="Times New Roman" w:hAnsi="Times New Roman"/>
                <w:sz w:val="20"/>
                <w:szCs w:val="20"/>
              </w:rPr>
              <w:t>Расчистка русла балк</w:t>
            </w:r>
            <w:r>
              <w:rPr>
                <w:rFonts w:ascii="Times New Roman" w:hAnsi="Times New Roman"/>
                <w:sz w:val="20"/>
                <w:szCs w:val="20"/>
              </w:rPr>
              <w:t>и</w:t>
            </w:r>
            <w:r w:rsidRPr="00BD4EDE">
              <w:rPr>
                <w:rFonts w:ascii="Times New Roman" w:hAnsi="Times New Roman"/>
                <w:sz w:val="20"/>
                <w:szCs w:val="20"/>
              </w:rPr>
              <w:t xml:space="preserve"> Нагольная</w:t>
            </w:r>
            <w:r>
              <w:rPr>
                <w:rFonts w:ascii="Times New Roman" w:hAnsi="Times New Roman"/>
                <w:sz w:val="20"/>
                <w:szCs w:val="20"/>
              </w:rPr>
              <w:t xml:space="preserve"> – </w:t>
            </w:r>
            <w:r w:rsidRPr="00BD4EDE">
              <w:rPr>
                <w:rFonts w:ascii="Times New Roman" w:hAnsi="Times New Roman"/>
                <w:sz w:val="20"/>
                <w:szCs w:val="20"/>
              </w:rPr>
              <w:t xml:space="preserve">левого притока </w:t>
            </w:r>
            <w:proofErr w:type="spellStart"/>
            <w:r>
              <w:rPr>
                <w:rFonts w:ascii="Times New Roman" w:hAnsi="Times New Roman"/>
                <w:sz w:val="20"/>
                <w:szCs w:val="20"/>
              </w:rPr>
              <w:t>р.</w:t>
            </w:r>
            <w:r w:rsidRPr="00BD4EDE">
              <w:rPr>
                <w:rFonts w:ascii="Times New Roman" w:hAnsi="Times New Roman"/>
                <w:sz w:val="20"/>
                <w:szCs w:val="20"/>
              </w:rPr>
              <w:t>Аксай</w:t>
            </w:r>
            <w:r>
              <w:rPr>
                <w:rFonts w:ascii="Times New Roman" w:hAnsi="Times New Roman"/>
                <w:sz w:val="20"/>
                <w:szCs w:val="20"/>
              </w:rPr>
              <w:t>-</w:t>
            </w:r>
            <w:r w:rsidRPr="00BD4EDE">
              <w:rPr>
                <w:rFonts w:ascii="Times New Roman" w:hAnsi="Times New Roman"/>
                <w:sz w:val="20"/>
                <w:szCs w:val="20"/>
              </w:rPr>
              <w:t>Курмояр</w:t>
            </w:r>
            <w:r>
              <w:rPr>
                <w:rFonts w:ascii="Times New Roman" w:hAnsi="Times New Roman"/>
                <w:sz w:val="20"/>
                <w:szCs w:val="20"/>
              </w:rPr>
              <w:t>-</w:t>
            </w:r>
            <w:r w:rsidRPr="00BD4EDE">
              <w:rPr>
                <w:rFonts w:ascii="Times New Roman" w:hAnsi="Times New Roman"/>
                <w:sz w:val="20"/>
                <w:szCs w:val="20"/>
              </w:rPr>
              <w:t>ский</w:t>
            </w:r>
            <w:proofErr w:type="spellEnd"/>
            <w:r w:rsidRPr="00BD4EDE">
              <w:rPr>
                <w:rFonts w:ascii="Times New Roman" w:hAnsi="Times New Roman"/>
                <w:sz w:val="20"/>
                <w:szCs w:val="20"/>
              </w:rPr>
              <w:t xml:space="preserve"> (3</w:t>
            </w:r>
            <w:r>
              <w:rPr>
                <w:rFonts w:ascii="Times New Roman" w:hAnsi="Times New Roman"/>
                <w:sz w:val="20"/>
                <w:szCs w:val="20"/>
              </w:rPr>
              <w:t>-</w:t>
            </w:r>
            <w:r w:rsidRPr="00BD4EDE">
              <w:rPr>
                <w:rFonts w:ascii="Times New Roman" w:hAnsi="Times New Roman"/>
                <w:sz w:val="20"/>
                <w:szCs w:val="20"/>
              </w:rPr>
              <w:t>й пусковой комплекс)</w:t>
            </w:r>
          </w:p>
        </w:tc>
        <w:tc>
          <w:tcPr>
            <w:tcW w:w="15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20" w:lineRule="exact"/>
              <w:ind w:left="-57" w:right="-57"/>
              <w:jc w:val="center"/>
              <w:rPr>
                <w:rFonts w:ascii="Times New Roman" w:hAnsi="Times New Roman"/>
                <w:sz w:val="20"/>
                <w:szCs w:val="20"/>
              </w:rPr>
            </w:pPr>
            <w:r w:rsidRPr="00BD4EDE">
              <w:rPr>
                <w:rFonts w:ascii="Times New Roman" w:hAnsi="Times New Roman"/>
                <w:sz w:val="20"/>
                <w:szCs w:val="20"/>
              </w:rPr>
              <w:t xml:space="preserve">устанавливаются техническим </w:t>
            </w:r>
          </w:p>
          <w:p w:rsidR="002B738C" w:rsidRDefault="002B738C" w:rsidP="00C869C4">
            <w:pPr>
              <w:spacing w:after="0" w:line="220" w:lineRule="exact"/>
              <w:ind w:left="-57" w:right="-57"/>
              <w:jc w:val="center"/>
              <w:rPr>
                <w:rFonts w:ascii="Times New Roman" w:hAnsi="Times New Roman"/>
                <w:sz w:val="20"/>
                <w:szCs w:val="20"/>
              </w:rPr>
            </w:pPr>
            <w:r w:rsidRPr="00BD4EDE">
              <w:rPr>
                <w:rFonts w:ascii="Times New Roman" w:hAnsi="Times New Roman"/>
                <w:sz w:val="20"/>
                <w:szCs w:val="20"/>
              </w:rPr>
              <w:t>заданием</w:t>
            </w:r>
          </w:p>
          <w:p w:rsidR="002B738C" w:rsidRPr="00BD4EDE" w:rsidRDefault="002B738C" w:rsidP="00C869C4">
            <w:pPr>
              <w:spacing w:after="0" w:line="220" w:lineRule="exact"/>
              <w:ind w:left="-57" w:right="-57"/>
              <w:jc w:val="center"/>
            </w:pPr>
          </w:p>
        </w:tc>
        <w:tc>
          <w:tcPr>
            <w:tcW w:w="154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Default="002B738C" w:rsidP="00C869C4">
            <w:pPr>
              <w:spacing w:after="0" w:line="220" w:lineRule="exact"/>
              <w:ind w:left="-57" w:right="-57"/>
              <w:contextualSpacing/>
              <w:jc w:val="both"/>
              <w:rPr>
                <w:rFonts w:ascii="Times New Roman" w:hAnsi="Times New Roman"/>
                <w:sz w:val="20"/>
                <w:szCs w:val="20"/>
              </w:rPr>
            </w:pPr>
            <w:r w:rsidRPr="00BD4EDE">
              <w:rPr>
                <w:rFonts w:ascii="Times New Roman" w:hAnsi="Times New Roman"/>
                <w:sz w:val="20"/>
                <w:szCs w:val="20"/>
              </w:rPr>
              <w:t>Котельниковский муниципальный район, Котельниковское городское поселение,</w:t>
            </w:r>
            <w:r>
              <w:rPr>
                <w:rFonts w:ascii="Times New Roman" w:hAnsi="Times New Roman"/>
                <w:sz w:val="20"/>
                <w:szCs w:val="20"/>
              </w:rPr>
              <w:t xml:space="preserve"> </w:t>
            </w:r>
            <w:proofErr w:type="spellStart"/>
            <w:r>
              <w:rPr>
                <w:rFonts w:ascii="Times New Roman" w:hAnsi="Times New Roman"/>
                <w:sz w:val="20"/>
                <w:szCs w:val="20"/>
              </w:rPr>
              <w:t>г.</w:t>
            </w:r>
            <w:r w:rsidRPr="00BD4EDE">
              <w:rPr>
                <w:rFonts w:ascii="Times New Roman" w:hAnsi="Times New Roman"/>
                <w:sz w:val="20"/>
                <w:szCs w:val="20"/>
              </w:rPr>
              <w:t>Котельниково</w:t>
            </w:r>
            <w:proofErr w:type="spellEnd"/>
          </w:p>
          <w:p w:rsidR="002B738C" w:rsidRPr="00BD4EDE" w:rsidRDefault="002B738C" w:rsidP="00C869C4">
            <w:pPr>
              <w:spacing w:after="0" w:line="220" w:lineRule="exact"/>
              <w:ind w:left="-57" w:right="-57"/>
              <w:contextualSpacing/>
              <w:jc w:val="both"/>
              <w:rPr>
                <w:rFonts w:ascii="Times New Roman" w:hAnsi="Times New Roman"/>
                <w:sz w:val="20"/>
                <w:szCs w:val="20"/>
              </w:rPr>
            </w:pPr>
          </w:p>
        </w:tc>
        <w:tc>
          <w:tcPr>
            <w:tcW w:w="14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2B738C" w:rsidRPr="00BD4EDE" w:rsidRDefault="002B738C" w:rsidP="00C869C4">
            <w:pPr>
              <w:spacing w:after="0" w:line="220" w:lineRule="exact"/>
            </w:pPr>
            <w:r w:rsidRPr="00BD4EDE">
              <w:rPr>
                <w:rFonts w:ascii="Times New Roman" w:hAnsi="Times New Roman"/>
                <w:sz w:val="20"/>
                <w:szCs w:val="20"/>
              </w:rPr>
              <w:t>не требуется</w:t>
            </w:r>
          </w:p>
        </w:tc>
      </w:tr>
    </w:tbl>
    <w:p w:rsidR="00AF400E" w:rsidRPr="00014080" w:rsidRDefault="00AF400E" w:rsidP="00AF400E">
      <w:pPr>
        <w:shd w:val="clear" w:color="auto" w:fill="FFFFFF"/>
        <w:spacing w:after="0" w:line="288" w:lineRule="atLeast"/>
        <w:textAlignment w:val="baseline"/>
        <w:rPr>
          <w:rFonts w:ascii="Times New Roman" w:eastAsia="Times New Roman" w:hAnsi="Times New Roman" w:cs="Times New Roman"/>
          <w:b/>
          <w:color w:val="3C3C3C"/>
          <w:spacing w:val="2"/>
          <w:sz w:val="20"/>
          <w:szCs w:val="20"/>
        </w:rPr>
      </w:pPr>
    </w:p>
    <w:p w:rsidR="00AF400E" w:rsidRPr="00014080" w:rsidRDefault="00AF400E" w:rsidP="00AF400E">
      <w:pPr>
        <w:shd w:val="clear" w:color="auto" w:fill="FFFFFF"/>
        <w:spacing w:after="0" w:line="288" w:lineRule="atLeast"/>
        <w:textAlignment w:val="baseline"/>
        <w:rPr>
          <w:rFonts w:ascii="Times New Roman" w:eastAsia="Times New Roman" w:hAnsi="Times New Roman" w:cs="Times New Roman"/>
          <w:b/>
          <w:color w:val="3C3C3C"/>
          <w:spacing w:val="2"/>
          <w:sz w:val="20"/>
          <w:szCs w:val="20"/>
        </w:rPr>
      </w:pPr>
      <w:r w:rsidRPr="00014080">
        <w:rPr>
          <w:rFonts w:ascii="Times New Roman" w:eastAsia="Times New Roman" w:hAnsi="Times New Roman" w:cs="Times New Roman"/>
          <w:b/>
          <w:color w:val="3C3C3C"/>
          <w:spacing w:val="2"/>
          <w:sz w:val="20"/>
          <w:szCs w:val="20"/>
        </w:rPr>
        <w:t xml:space="preserve"> Сведения об объектах регионального значения, планируемых для размещения "Инвестиционная и инновационная деятельность"</w:t>
      </w:r>
    </w:p>
    <w:p w:rsidR="00AF400E" w:rsidRPr="00014080" w:rsidRDefault="00AF400E" w:rsidP="00AF400E">
      <w:pPr>
        <w:shd w:val="clear" w:color="auto" w:fill="FFFFFF"/>
        <w:spacing w:after="0" w:line="288" w:lineRule="atLeast"/>
        <w:textAlignment w:val="baseline"/>
        <w:rPr>
          <w:rFonts w:ascii="Times New Roman" w:eastAsia="Times New Roman" w:hAnsi="Times New Roman" w:cs="Times New Roman"/>
          <w:b/>
          <w:color w:val="3C3C3C"/>
          <w:spacing w:val="2"/>
          <w:sz w:val="20"/>
          <w:szCs w:val="20"/>
        </w:rPr>
      </w:pPr>
    </w:p>
    <w:tbl>
      <w:tblPr>
        <w:tblW w:w="0" w:type="auto"/>
        <w:tblCellMar>
          <w:left w:w="0" w:type="dxa"/>
          <w:right w:w="0" w:type="dxa"/>
        </w:tblCellMar>
        <w:tblLook w:val="04A0" w:firstRow="1" w:lastRow="0" w:firstColumn="1" w:lastColumn="0" w:noHBand="0" w:noVBand="1"/>
      </w:tblPr>
      <w:tblGrid>
        <w:gridCol w:w="989"/>
        <w:gridCol w:w="1020"/>
        <w:gridCol w:w="1318"/>
        <w:gridCol w:w="1572"/>
        <w:gridCol w:w="1699"/>
        <w:gridCol w:w="1769"/>
        <w:gridCol w:w="1727"/>
      </w:tblGrid>
      <w:tr w:rsidR="00AF400E" w:rsidRPr="00014080" w:rsidTr="0032548C">
        <w:tc>
          <w:tcPr>
            <w:tcW w:w="9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Номер объекта на карте</w:t>
            </w:r>
          </w:p>
        </w:tc>
        <w:tc>
          <w:tcPr>
            <w:tcW w:w="10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Вид объекта</w:t>
            </w:r>
          </w:p>
        </w:tc>
        <w:tc>
          <w:tcPr>
            <w:tcW w:w="16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Назначение объекта</w:t>
            </w:r>
          </w:p>
        </w:tc>
        <w:tc>
          <w:tcPr>
            <w:tcW w:w="16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Наименование объекта</w:t>
            </w:r>
          </w:p>
        </w:tc>
        <w:tc>
          <w:tcPr>
            <w:tcW w:w="16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Основные характеристики объекта</w:t>
            </w:r>
          </w:p>
        </w:tc>
        <w:tc>
          <w:tcPr>
            <w:tcW w:w="1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Местоположение</w:t>
            </w:r>
          </w:p>
        </w:tc>
        <w:tc>
          <w:tcPr>
            <w:tcW w:w="1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Характеристика зон с особыми условиями использования территории</w:t>
            </w:r>
          </w:p>
        </w:tc>
      </w:tr>
      <w:tr w:rsidR="00AF400E" w:rsidRPr="00014080" w:rsidTr="0032548C">
        <w:tc>
          <w:tcPr>
            <w:tcW w:w="9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1</w:t>
            </w:r>
          </w:p>
        </w:tc>
        <w:tc>
          <w:tcPr>
            <w:tcW w:w="10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2</w:t>
            </w:r>
          </w:p>
        </w:tc>
        <w:tc>
          <w:tcPr>
            <w:tcW w:w="16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3</w:t>
            </w:r>
          </w:p>
        </w:tc>
        <w:tc>
          <w:tcPr>
            <w:tcW w:w="16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4</w:t>
            </w:r>
          </w:p>
        </w:tc>
        <w:tc>
          <w:tcPr>
            <w:tcW w:w="16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5</w:t>
            </w:r>
          </w:p>
        </w:tc>
        <w:tc>
          <w:tcPr>
            <w:tcW w:w="1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6</w:t>
            </w:r>
          </w:p>
        </w:tc>
        <w:tc>
          <w:tcPr>
            <w:tcW w:w="1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7</w:t>
            </w:r>
          </w:p>
        </w:tc>
      </w:tr>
      <w:tr w:rsidR="00AF400E" w:rsidRPr="00014080" w:rsidTr="00F76E24">
        <w:tc>
          <w:tcPr>
            <w:tcW w:w="10094"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014080" w:rsidRDefault="00AF400E" w:rsidP="00F76E24">
            <w:pPr>
              <w:spacing w:after="0" w:line="315" w:lineRule="atLeast"/>
              <w:jc w:val="center"/>
              <w:textAlignment w:val="baseline"/>
              <w:rPr>
                <w:rFonts w:ascii="Times New Roman" w:eastAsia="Times New Roman" w:hAnsi="Times New Roman" w:cs="Times New Roman"/>
                <w:b/>
                <w:color w:val="2D2D2D"/>
                <w:sz w:val="20"/>
                <w:szCs w:val="20"/>
              </w:rPr>
            </w:pPr>
            <w:r w:rsidRPr="00014080">
              <w:rPr>
                <w:rFonts w:ascii="Times New Roman" w:eastAsia="Times New Roman" w:hAnsi="Times New Roman" w:cs="Times New Roman"/>
                <w:b/>
                <w:color w:val="2D2D2D"/>
                <w:sz w:val="20"/>
                <w:szCs w:val="20"/>
              </w:rPr>
              <w:t>Иные объекты</w:t>
            </w:r>
          </w:p>
        </w:tc>
      </w:tr>
      <w:tr w:rsidR="00AF400E" w:rsidRPr="00014080" w:rsidTr="0032548C">
        <w:tc>
          <w:tcPr>
            <w:tcW w:w="93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П 2.3/ММ-73</w:t>
            </w:r>
          </w:p>
        </w:tc>
        <w:tc>
          <w:tcPr>
            <w:tcW w:w="100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Объекты в иных областях</w:t>
            </w:r>
          </w:p>
        </w:tc>
        <w:tc>
          <w:tcPr>
            <w:tcW w:w="16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развитие сельского хозяйства</w:t>
            </w:r>
          </w:p>
        </w:tc>
        <w:tc>
          <w:tcPr>
            <w:tcW w:w="164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Строительство тепличного комбината по производству овощной продукции</w:t>
            </w:r>
          </w:p>
        </w:tc>
        <w:tc>
          <w:tcPr>
            <w:tcW w:w="16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площадь земельного участка 10,7 гектара</w:t>
            </w:r>
          </w:p>
        </w:tc>
        <w:tc>
          <w:tcPr>
            <w:tcW w:w="1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Котельниковский муниципальный район, г. Котельниково</w:t>
            </w:r>
          </w:p>
        </w:tc>
        <w:tc>
          <w:tcPr>
            <w:tcW w:w="15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F400E" w:rsidRPr="0062537C" w:rsidRDefault="00AF400E" w:rsidP="0062537C">
            <w:pPr>
              <w:spacing w:after="0" w:line="240" w:lineRule="auto"/>
              <w:textAlignment w:val="baseline"/>
              <w:rPr>
                <w:rFonts w:ascii="Times New Roman" w:eastAsia="Times New Roman" w:hAnsi="Times New Roman" w:cs="Times New Roman"/>
                <w:color w:val="2D2D2D"/>
                <w:sz w:val="20"/>
                <w:szCs w:val="20"/>
              </w:rPr>
            </w:pPr>
            <w:r w:rsidRPr="0062537C">
              <w:rPr>
                <w:rFonts w:ascii="Times New Roman" w:eastAsia="Times New Roman" w:hAnsi="Times New Roman" w:cs="Times New Roman"/>
                <w:color w:val="2D2D2D"/>
                <w:sz w:val="20"/>
                <w:szCs w:val="20"/>
              </w:rPr>
              <w:t>санитарно-защитная зона</w:t>
            </w:r>
          </w:p>
        </w:tc>
      </w:tr>
    </w:tbl>
    <w:p w:rsidR="00AF400E" w:rsidRDefault="00AF400E" w:rsidP="00AF400E">
      <w:pPr>
        <w:pStyle w:val="af"/>
        <w:ind w:firstLine="709"/>
        <w:rPr>
          <w:bCs/>
          <w:color w:val="FF0000"/>
        </w:rPr>
      </w:pPr>
    </w:p>
    <w:p w:rsidR="00AF400E" w:rsidRDefault="00F76E24" w:rsidP="00AF400E">
      <w:pPr>
        <w:pStyle w:val="af"/>
        <w:ind w:firstLine="709"/>
        <w:rPr>
          <w:bCs/>
        </w:rPr>
      </w:pPr>
      <w:r>
        <w:rPr>
          <w:bCs/>
        </w:rPr>
        <w:t xml:space="preserve">В планируемых объектах, размещаемых на территории Котельниковского городского поселения в рамках реализации документов территориального планирования субъекта </w:t>
      </w:r>
      <w:r>
        <w:rPr>
          <w:bCs/>
        </w:rPr>
        <w:lastRenderedPageBreak/>
        <w:t xml:space="preserve">Российской Федерации, необходимо предусмотреть формирование земельных участков под реализацию выше указанных объектов с учетом санитарно защитных и охранных зон. Согласованных с учетом сложившейся ситуации на территории Котельниковского городского поселения. </w:t>
      </w:r>
      <w:r w:rsidRPr="00E7457A">
        <w:t>В настоящее время территория муниципального образования имеет ряд ограничений в пользовании. Необходимые органы контроля за теми или иными зонами  на территории муниципального образования отсутствуют, но затруднений в градостроительных процессах не ожидается</w:t>
      </w: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59066B" w:rsidP="00AF400E">
      <w:pPr>
        <w:pStyle w:val="af"/>
        <w:ind w:firstLine="709"/>
        <w:rPr>
          <w:bCs/>
        </w:rPr>
      </w:pPr>
      <w:r>
        <w:rPr>
          <w:bCs/>
          <w:noProof/>
        </w:rPr>
        <w:lastRenderedPageBreak/>
        <w:drawing>
          <wp:inline distT="0" distB="0" distL="0" distR="0">
            <wp:extent cx="6209665" cy="8792845"/>
            <wp:effectExtent l="0" t="0" r="0" b="0"/>
            <wp:docPr id="1" name="Рисунок 1" descr="D:\ПРОЕКТЫ\ТП\ГП\ВОЛГОГРАДСКАЯ ОБЛАСТЬ\Котельниковский район\Городское поселение Город Котельниково\ДС № 1 от 21.04.2017 к СПИКу № 7 от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ТП\ГП\ВОЛГОГРАДСКАЯ ОБЛАСТЬ\Котельниковский район\Городское поселение Город Котельниково\ДС № 1 от 21.04.2017 к СПИКу № 7 от 3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8792845"/>
                    </a:xfrm>
                    <a:prstGeom prst="rect">
                      <a:avLst/>
                    </a:prstGeom>
                    <a:noFill/>
                    <a:ln>
                      <a:noFill/>
                    </a:ln>
                  </pic:spPr>
                </pic:pic>
              </a:graphicData>
            </a:graphic>
          </wp:inline>
        </w:drawing>
      </w: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59066B" w:rsidRDefault="0059066B" w:rsidP="00F76E24">
      <w:pPr>
        <w:pStyle w:val="af"/>
        <w:rPr>
          <w:bCs/>
          <w:noProof/>
        </w:rPr>
      </w:pPr>
    </w:p>
    <w:p w:rsidR="00AF400E" w:rsidRDefault="0059066B" w:rsidP="00F76E24">
      <w:pPr>
        <w:pStyle w:val="af"/>
        <w:rPr>
          <w:bCs/>
        </w:rPr>
      </w:pPr>
      <w:r>
        <w:rPr>
          <w:bCs/>
          <w:noProof/>
        </w:rPr>
        <w:drawing>
          <wp:inline distT="0" distB="0" distL="0" distR="0">
            <wp:extent cx="6209665" cy="8792845"/>
            <wp:effectExtent l="0" t="0" r="0" b="0"/>
            <wp:docPr id="2" name="Рисунок 2" descr="D:\ПРОЕКТЫ\ТП\ГП\ВОЛГОГРАДСКАЯ ОБЛАСТЬ\Котельниковский район\Городское поселение Город Котельниково\ДС № 1 от 21.04.2017 к СПИКу № 7 от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ТП\ГП\ВОЛГОГРАДСКАЯ ОБЛАСТЬ\Котельниковский район\Городское поселение Город Котельниково\ДС № 1 от 21.04.2017 к СПИКу № 7 от 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9665" cy="8792845"/>
                    </a:xfrm>
                    <a:prstGeom prst="rect">
                      <a:avLst/>
                    </a:prstGeom>
                    <a:noFill/>
                    <a:ln>
                      <a:noFill/>
                    </a:ln>
                  </pic:spPr>
                </pic:pic>
              </a:graphicData>
            </a:graphic>
          </wp:inline>
        </w:drawing>
      </w:r>
    </w:p>
    <w:p w:rsidR="0059066B" w:rsidRDefault="0059066B" w:rsidP="00F76E24">
      <w:pPr>
        <w:pStyle w:val="af"/>
        <w:rPr>
          <w:bCs/>
        </w:rPr>
      </w:pPr>
    </w:p>
    <w:p w:rsidR="0059066B" w:rsidRDefault="0059066B" w:rsidP="00F76E24">
      <w:pPr>
        <w:pStyle w:val="af"/>
        <w:rPr>
          <w:bCs/>
        </w:rPr>
      </w:pPr>
    </w:p>
    <w:p w:rsidR="0059066B" w:rsidRDefault="0059066B" w:rsidP="00F76E24">
      <w:pPr>
        <w:pStyle w:val="af"/>
        <w:rPr>
          <w:bCs/>
        </w:rPr>
      </w:pPr>
      <w:r>
        <w:rPr>
          <w:bCs/>
          <w:noProof/>
        </w:rPr>
        <w:drawing>
          <wp:inline distT="0" distB="0" distL="0" distR="0">
            <wp:extent cx="6209665" cy="8792845"/>
            <wp:effectExtent l="0" t="0" r="0" b="0"/>
            <wp:docPr id="3" name="Рисунок 3" descr="D:\ПРОЕКТЫ\ТП\ГП\ВОЛГОГРАДСКАЯ ОБЛАСТЬ\Котельниковский район\Городское поселение Город Котельниково\ДС № 1 от 21.04.2017 к СПИКу № 7 от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ТП\ГП\ВОЛГОГРАДСКАЯ ОБЛАСТЬ\Котельниковский район\Городское поселение Город Котельниково\ДС № 1 от 21.04.2017 к СПИКу № 7 от 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9665" cy="8792845"/>
                    </a:xfrm>
                    <a:prstGeom prst="rect">
                      <a:avLst/>
                    </a:prstGeom>
                    <a:noFill/>
                    <a:ln>
                      <a:noFill/>
                    </a:ln>
                  </pic:spPr>
                </pic:pic>
              </a:graphicData>
            </a:graphic>
          </wp:inline>
        </w:drawing>
      </w:r>
    </w:p>
    <w:p w:rsidR="0059066B" w:rsidRDefault="0059066B" w:rsidP="00F76E24">
      <w:pPr>
        <w:pStyle w:val="af"/>
        <w:rPr>
          <w:bCs/>
        </w:rPr>
      </w:pPr>
    </w:p>
    <w:p w:rsidR="0059066B" w:rsidRDefault="0059066B" w:rsidP="00F76E24">
      <w:pPr>
        <w:pStyle w:val="af"/>
        <w:rPr>
          <w:bCs/>
        </w:rPr>
      </w:pPr>
      <w:r>
        <w:rPr>
          <w:bCs/>
          <w:noProof/>
        </w:rPr>
        <w:drawing>
          <wp:inline distT="0" distB="0" distL="0" distR="0">
            <wp:extent cx="6209665" cy="8792845"/>
            <wp:effectExtent l="0" t="0" r="0" b="0"/>
            <wp:docPr id="4" name="Рисунок 4" descr="D:\ПРОЕКТЫ\ТП\ГП\ВОЛГОГРАДСКАЯ ОБЛАСТЬ\Котельниковский район\Городское поселение Город Котельниково\ДС № 1 от 21.04.2017 к СПИКу № 7 от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ТП\ГП\ВОЛГОГРАДСКАЯ ОБЛАСТЬ\Котельниковский район\Городское поселение Город Котельниково\ДС № 1 от 21.04.2017 к СПИКу № 7 от 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8792845"/>
                    </a:xfrm>
                    <a:prstGeom prst="rect">
                      <a:avLst/>
                    </a:prstGeom>
                    <a:noFill/>
                    <a:ln>
                      <a:noFill/>
                    </a:ln>
                  </pic:spPr>
                </pic:pic>
              </a:graphicData>
            </a:graphic>
          </wp:inline>
        </w:drawing>
      </w:r>
    </w:p>
    <w:p w:rsidR="00AF400E" w:rsidRDefault="00AF400E" w:rsidP="00AF400E">
      <w:pPr>
        <w:pStyle w:val="af"/>
        <w:ind w:firstLine="709"/>
        <w:rPr>
          <w:bCs/>
        </w:rPr>
      </w:pPr>
      <w:r w:rsidRPr="00AF400E">
        <w:rPr>
          <w:bCs/>
          <w:noProof/>
        </w:rPr>
        <w:lastRenderedPageBreak/>
        <w:drawing>
          <wp:inline distT="0" distB="0" distL="0" distR="0">
            <wp:extent cx="6210943" cy="8790317"/>
            <wp:effectExtent l="19050" t="0" r="0" b="0"/>
            <wp:docPr id="13" name="Рисунок 8" descr="D:\ДОКУМЕНТАЦИЯ\Паспорты\Катя\Соглашение и обоснование Еврохимкалий по парку (часть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АЦИЯ\Паспорты\Катя\Соглашение и обоснование Еврохимкалий по парку (часть 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935" cy="8790305"/>
                    </a:xfrm>
                    <a:prstGeom prst="rect">
                      <a:avLst/>
                    </a:prstGeom>
                    <a:noFill/>
                    <a:ln>
                      <a:noFill/>
                    </a:ln>
                  </pic:spPr>
                </pic:pic>
              </a:graphicData>
            </a:graphic>
          </wp:inline>
        </w:drawing>
      </w: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r w:rsidRPr="00AF400E">
        <w:rPr>
          <w:bCs/>
          <w:noProof/>
        </w:rPr>
        <w:lastRenderedPageBreak/>
        <w:drawing>
          <wp:inline distT="0" distB="0" distL="0" distR="0">
            <wp:extent cx="6210935" cy="8790305"/>
            <wp:effectExtent l="0" t="0" r="0" b="0"/>
            <wp:docPr id="14" name="Рисунок 9" descr="D:\ДОКУМЕНТАЦИЯ\Паспорты\Катя\Соглашение и обоснование Еврохимкалий по парку (часть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АЦИЯ\Паспорты\Катя\Соглашение и обоснование Еврохимкалий по парку (часть 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8790305"/>
                    </a:xfrm>
                    <a:prstGeom prst="rect">
                      <a:avLst/>
                    </a:prstGeom>
                    <a:noFill/>
                    <a:ln>
                      <a:noFill/>
                    </a:ln>
                  </pic:spPr>
                </pic:pic>
              </a:graphicData>
            </a:graphic>
          </wp:inline>
        </w:drawing>
      </w:r>
    </w:p>
    <w:p w:rsidR="00AF400E" w:rsidRDefault="00AF400E" w:rsidP="00AF400E">
      <w:pPr>
        <w:pStyle w:val="af"/>
        <w:ind w:firstLine="709"/>
        <w:rPr>
          <w:bCs/>
        </w:rPr>
      </w:pPr>
    </w:p>
    <w:p w:rsidR="00AF400E" w:rsidRDefault="00AF400E" w:rsidP="00AF400E">
      <w:pPr>
        <w:pStyle w:val="af"/>
        <w:ind w:firstLine="709"/>
        <w:rPr>
          <w:bCs/>
        </w:rPr>
      </w:pPr>
      <w:r w:rsidRPr="00AF400E">
        <w:rPr>
          <w:bCs/>
          <w:noProof/>
        </w:rPr>
        <w:lastRenderedPageBreak/>
        <w:drawing>
          <wp:inline distT="0" distB="0" distL="0" distR="0">
            <wp:extent cx="6219825" cy="8773160"/>
            <wp:effectExtent l="0" t="0" r="0" b="0"/>
            <wp:docPr id="15" name="Рисунок 10" descr="D:\ДОКУМЕНТАЦИЯ\Паспорты\Катя\Соглашение и обоснование Еврохимкалий по парку (часть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АЦИЯ\Паспорты\Катя\Соглашение и обоснование Еврохимкалий по парку (часть 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9825" cy="8773160"/>
                    </a:xfrm>
                    <a:prstGeom prst="rect">
                      <a:avLst/>
                    </a:prstGeom>
                    <a:noFill/>
                    <a:ln>
                      <a:noFill/>
                    </a:ln>
                  </pic:spPr>
                </pic:pic>
              </a:graphicData>
            </a:graphic>
          </wp:inline>
        </w:drawing>
      </w: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p>
    <w:p w:rsidR="00AF400E" w:rsidRDefault="00AF400E" w:rsidP="00AF400E">
      <w:pPr>
        <w:pStyle w:val="af"/>
        <w:ind w:firstLine="709"/>
        <w:rPr>
          <w:bCs/>
        </w:rPr>
      </w:pPr>
      <w:r w:rsidRPr="00AF400E">
        <w:rPr>
          <w:bCs/>
          <w:noProof/>
        </w:rPr>
        <w:drawing>
          <wp:inline distT="0" distB="0" distL="0" distR="0">
            <wp:extent cx="6210935" cy="8790305"/>
            <wp:effectExtent l="0" t="0" r="0" b="0"/>
            <wp:docPr id="16" name="Рисунок 12" descr="D:\ДОКУМЕНТАЦИЯ\Паспорты\Катя\Соглашение и обоснование Еврохимкалий по парку (часть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АЦИЯ\Паспорты\Катя\Соглашение и обоснование Еврохимкалий по парку (часть 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935" cy="8790305"/>
                    </a:xfrm>
                    <a:prstGeom prst="rect">
                      <a:avLst/>
                    </a:prstGeom>
                    <a:noFill/>
                    <a:ln>
                      <a:noFill/>
                    </a:ln>
                  </pic:spPr>
                </pic:pic>
              </a:graphicData>
            </a:graphic>
          </wp:inline>
        </w:drawing>
      </w:r>
    </w:p>
    <w:p w:rsidR="00AF400E" w:rsidRDefault="00AF400E" w:rsidP="00AF400E">
      <w:pPr>
        <w:pStyle w:val="af"/>
        <w:ind w:firstLine="709"/>
        <w:rPr>
          <w:bCs/>
        </w:rPr>
      </w:pPr>
    </w:p>
    <w:p w:rsidR="005B09D7" w:rsidRDefault="005B09D7" w:rsidP="00775C8F">
      <w:pPr>
        <w:pStyle w:val="af"/>
        <w:ind w:firstLine="709"/>
        <w:rPr>
          <w:bCs/>
          <w:color w:val="FF0000"/>
        </w:rPr>
      </w:pPr>
    </w:p>
    <w:p w:rsidR="005B09D7" w:rsidRDefault="00AF400E" w:rsidP="00775C8F">
      <w:pPr>
        <w:pStyle w:val="af"/>
        <w:ind w:firstLine="709"/>
        <w:rPr>
          <w:bCs/>
          <w:color w:val="FF0000"/>
        </w:rPr>
      </w:pPr>
      <w:r w:rsidRPr="00AF400E">
        <w:rPr>
          <w:bCs/>
          <w:noProof/>
          <w:color w:val="FF0000"/>
        </w:rPr>
        <w:drawing>
          <wp:inline distT="0" distB="0" distL="0" distR="0">
            <wp:extent cx="6210935" cy="8773160"/>
            <wp:effectExtent l="0" t="0" r="0" b="0"/>
            <wp:docPr id="17" name="Рисунок 11" descr="D:\ДОКУМЕНТАЦИЯ\Паспорты\Катя\Соглашение и обоснование Еврохимкалий по парку (часть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АЦИЯ\Паспорты\Катя\Соглашение и обоснование Еврохимкалий по парку (часть 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0935" cy="8773160"/>
                    </a:xfrm>
                    <a:prstGeom prst="rect">
                      <a:avLst/>
                    </a:prstGeom>
                    <a:noFill/>
                    <a:ln>
                      <a:noFill/>
                    </a:ln>
                  </pic:spPr>
                </pic:pic>
              </a:graphicData>
            </a:graphic>
          </wp:inline>
        </w:drawing>
      </w:r>
    </w:p>
    <w:p w:rsidR="00AF400E" w:rsidRDefault="004A4D5F" w:rsidP="002F0020">
      <w:pPr>
        <w:spacing w:after="0" w:line="240" w:lineRule="auto"/>
        <w:jc w:val="both"/>
        <w:rPr>
          <w:sz w:val="24"/>
          <w:szCs w:val="24"/>
        </w:rPr>
      </w:pPr>
      <w:r w:rsidRPr="00E7457A">
        <w:rPr>
          <w:sz w:val="24"/>
          <w:szCs w:val="24"/>
        </w:rPr>
        <w:t xml:space="preserve"> </w:t>
      </w:r>
      <w:bookmarkEnd w:id="0"/>
      <w:r w:rsidR="002F0020">
        <w:rPr>
          <w:sz w:val="24"/>
          <w:szCs w:val="24"/>
        </w:rPr>
        <w:t xml:space="preserve">      </w:t>
      </w:r>
    </w:p>
    <w:p w:rsidR="00AF400E" w:rsidRDefault="00AF400E" w:rsidP="002F0020">
      <w:pPr>
        <w:spacing w:after="0" w:line="240" w:lineRule="auto"/>
        <w:jc w:val="both"/>
        <w:rPr>
          <w:sz w:val="24"/>
          <w:szCs w:val="24"/>
        </w:rPr>
      </w:pPr>
    </w:p>
    <w:p w:rsidR="00AF400E" w:rsidRDefault="00AF400E" w:rsidP="002F0020">
      <w:pPr>
        <w:spacing w:after="0" w:line="240" w:lineRule="auto"/>
        <w:jc w:val="both"/>
        <w:rPr>
          <w:sz w:val="24"/>
          <w:szCs w:val="24"/>
        </w:rPr>
      </w:pPr>
      <w:r w:rsidRPr="00AF400E">
        <w:rPr>
          <w:noProof/>
          <w:sz w:val="24"/>
          <w:szCs w:val="24"/>
        </w:rPr>
        <w:drawing>
          <wp:inline distT="0" distB="0" distL="0" distR="0">
            <wp:extent cx="6219825" cy="8566150"/>
            <wp:effectExtent l="0" t="0" r="0" b="0"/>
            <wp:docPr id="18" name="Рисунок 1" descr="D:\ПРОЕКТЫ\ТП\ГП\Заключение комитета (часть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ОЕКТЫ\ТП\ГП\Заключение комитета (часть 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2F0020" w:rsidP="002F0020">
      <w:pPr>
        <w:spacing w:after="0" w:line="240" w:lineRule="auto"/>
        <w:jc w:val="both"/>
        <w:rPr>
          <w:sz w:val="24"/>
          <w:szCs w:val="24"/>
        </w:rPr>
      </w:pPr>
      <w:r>
        <w:rPr>
          <w:sz w:val="24"/>
          <w:szCs w:val="24"/>
        </w:rPr>
        <w:t xml:space="preserve">  </w:t>
      </w:r>
    </w:p>
    <w:p w:rsidR="00AF400E" w:rsidRDefault="00AF400E" w:rsidP="002F0020">
      <w:pPr>
        <w:spacing w:after="0" w:line="240" w:lineRule="auto"/>
        <w:jc w:val="both"/>
        <w:rPr>
          <w:sz w:val="24"/>
          <w:szCs w:val="24"/>
        </w:rPr>
      </w:pPr>
    </w:p>
    <w:p w:rsidR="00AF400E" w:rsidRDefault="00AF400E" w:rsidP="002F0020">
      <w:pPr>
        <w:spacing w:after="0" w:line="240" w:lineRule="auto"/>
        <w:jc w:val="both"/>
        <w:rPr>
          <w:sz w:val="24"/>
          <w:szCs w:val="24"/>
        </w:rPr>
      </w:pPr>
    </w:p>
    <w:p w:rsidR="00AF400E" w:rsidRDefault="00AF400E" w:rsidP="002F0020">
      <w:pPr>
        <w:spacing w:after="0" w:line="240" w:lineRule="auto"/>
        <w:jc w:val="both"/>
        <w:rPr>
          <w:sz w:val="24"/>
          <w:szCs w:val="24"/>
        </w:rPr>
      </w:pPr>
      <w:r w:rsidRPr="00AF400E">
        <w:rPr>
          <w:noProof/>
          <w:sz w:val="24"/>
          <w:szCs w:val="24"/>
        </w:rPr>
        <w:drawing>
          <wp:inline distT="0" distB="0" distL="0" distR="0">
            <wp:extent cx="6219825" cy="8566150"/>
            <wp:effectExtent l="0" t="0" r="0" b="0"/>
            <wp:docPr id="19" name="Рисунок 2" descr="D:\ПРОЕКТЫ\ТП\ГП\Заключение комитета (часть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ЕКТЫ\ТП\ГП\Заключение комитета (часть 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r w:rsidRPr="00AF400E">
        <w:rPr>
          <w:rFonts w:ascii="Times New Roman" w:hAnsi="Times New Roman" w:cs="Times New Roman"/>
          <w:b/>
          <w:noProof/>
          <w:sz w:val="24"/>
          <w:szCs w:val="24"/>
        </w:rPr>
        <w:drawing>
          <wp:inline distT="0" distB="0" distL="0" distR="0">
            <wp:extent cx="6219825" cy="8566150"/>
            <wp:effectExtent l="0" t="0" r="0" b="0"/>
            <wp:docPr id="20" name="Рисунок 3" descr="D:\ПРОЕКТЫ\ТП\ГП\Заключение комитета (часть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РОЕКТЫ\ТП\ГП\Заключение комитета (часть 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r w:rsidRPr="00AF400E">
        <w:rPr>
          <w:rFonts w:ascii="Times New Roman" w:hAnsi="Times New Roman" w:cs="Times New Roman"/>
          <w:b/>
          <w:noProof/>
          <w:sz w:val="24"/>
          <w:szCs w:val="24"/>
        </w:rPr>
        <w:drawing>
          <wp:inline distT="0" distB="0" distL="0" distR="0">
            <wp:extent cx="6219825" cy="8566150"/>
            <wp:effectExtent l="0" t="0" r="0" b="0"/>
            <wp:docPr id="21" name="Рисунок 4" descr="D:\ПРОЕКТЫ\ТП\ГП\Выписка часть1(часть 3 перв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РОЕКТЫ\ТП\ГП\Выписка часть1(часть 3 первая)-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r w:rsidRPr="00AF400E">
        <w:rPr>
          <w:rFonts w:ascii="Times New Roman" w:hAnsi="Times New Roman" w:cs="Times New Roman"/>
          <w:b/>
          <w:noProof/>
          <w:sz w:val="24"/>
          <w:szCs w:val="24"/>
        </w:rPr>
        <w:drawing>
          <wp:inline distT="0" distB="0" distL="0" distR="0">
            <wp:extent cx="6219825" cy="8566150"/>
            <wp:effectExtent l="0" t="0" r="0" b="0"/>
            <wp:docPr id="22" name="Рисунок 5" descr="D:\ПРОЕКТЫ\ТП\ГП\Выписка часть1(часть 3 пер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РОЕКТЫ\ТП\ГП\Выписка часть1(часть 3 первая)-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r w:rsidRPr="00AF400E">
        <w:rPr>
          <w:rFonts w:ascii="Times New Roman" w:hAnsi="Times New Roman" w:cs="Times New Roman"/>
          <w:b/>
          <w:noProof/>
          <w:sz w:val="24"/>
          <w:szCs w:val="24"/>
        </w:rPr>
        <w:drawing>
          <wp:inline distT="0" distB="0" distL="0" distR="0">
            <wp:extent cx="6219825" cy="8566150"/>
            <wp:effectExtent l="0" t="0" r="0" b="0"/>
            <wp:docPr id="23" name="Рисунок 6" descr="D:\ПРОЕКТЫ\ТП\ГП\Выписка часть1(часть 3 перва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ТП\ГП\Выписка часть1(часть 3 первая)-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p>
    <w:p w:rsidR="00AF400E" w:rsidRDefault="00AF400E" w:rsidP="002F0020">
      <w:pPr>
        <w:spacing w:after="0" w:line="240" w:lineRule="auto"/>
        <w:jc w:val="both"/>
        <w:rPr>
          <w:rFonts w:ascii="Times New Roman" w:hAnsi="Times New Roman" w:cs="Times New Roman"/>
          <w:b/>
          <w:sz w:val="24"/>
          <w:szCs w:val="24"/>
        </w:rPr>
      </w:pPr>
      <w:r w:rsidRPr="00AF400E">
        <w:rPr>
          <w:rFonts w:ascii="Times New Roman" w:hAnsi="Times New Roman" w:cs="Times New Roman"/>
          <w:b/>
          <w:noProof/>
          <w:sz w:val="24"/>
          <w:szCs w:val="24"/>
        </w:rPr>
        <w:drawing>
          <wp:inline distT="0" distB="0" distL="0" distR="0">
            <wp:extent cx="6219825" cy="8566150"/>
            <wp:effectExtent l="0" t="0" r="0" b="0"/>
            <wp:docPr id="24" name="Рисунок 7" descr="D:\ПРОЕКТЫ\ТП\ГП\Выписка часть1(часть 3 перва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ТП\ГП\Выписка часть1(часть 3 первая)-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9825" cy="8566150"/>
                    </a:xfrm>
                    <a:prstGeom prst="rect">
                      <a:avLst/>
                    </a:prstGeom>
                    <a:noFill/>
                    <a:ln>
                      <a:noFill/>
                    </a:ln>
                  </pic:spPr>
                </pic:pic>
              </a:graphicData>
            </a:graphic>
          </wp:inline>
        </w:drawing>
      </w:r>
    </w:p>
    <w:p w:rsidR="00F76E24" w:rsidRDefault="00F76E24" w:rsidP="002F0020">
      <w:pPr>
        <w:spacing w:after="0" w:line="240" w:lineRule="auto"/>
        <w:jc w:val="both"/>
        <w:rPr>
          <w:rFonts w:ascii="Times New Roman" w:hAnsi="Times New Roman" w:cs="Times New Roman"/>
          <w:b/>
          <w:sz w:val="24"/>
          <w:szCs w:val="24"/>
        </w:rPr>
      </w:pPr>
    </w:p>
    <w:p w:rsidR="00F76E24" w:rsidRDefault="00F76E24" w:rsidP="002F0020">
      <w:pPr>
        <w:spacing w:after="0" w:line="240" w:lineRule="auto"/>
        <w:jc w:val="both"/>
        <w:rPr>
          <w:rFonts w:ascii="Times New Roman" w:hAnsi="Times New Roman" w:cs="Times New Roman"/>
          <w:b/>
          <w:sz w:val="24"/>
          <w:szCs w:val="24"/>
        </w:rPr>
      </w:pPr>
    </w:p>
    <w:p w:rsidR="00F76E24" w:rsidRDefault="00F76E24" w:rsidP="002F0020">
      <w:pPr>
        <w:spacing w:after="0" w:line="240" w:lineRule="auto"/>
        <w:jc w:val="both"/>
        <w:rPr>
          <w:rFonts w:ascii="Times New Roman" w:hAnsi="Times New Roman" w:cs="Times New Roman"/>
          <w:b/>
          <w:sz w:val="24"/>
          <w:szCs w:val="24"/>
        </w:rPr>
      </w:pPr>
    </w:p>
    <w:p w:rsidR="00F76E24" w:rsidRDefault="00F76E24" w:rsidP="002F0020">
      <w:pPr>
        <w:spacing w:after="0" w:line="240" w:lineRule="auto"/>
        <w:jc w:val="both"/>
        <w:rPr>
          <w:rFonts w:ascii="Times New Roman" w:hAnsi="Times New Roman" w:cs="Times New Roman"/>
          <w:b/>
          <w:sz w:val="24"/>
          <w:szCs w:val="24"/>
        </w:rPr>
      </w:pPr>
    </w:p>
    <w:p w:rsidR="00F76E24" w:rsidRDefault="00F76E24" w:rsidP="002F002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Раздел</w:t>
      </w:r>
      <w:r w:rsidR="0073350E" w:rsidRPr="00E7457A">
        <w:rPr>
          <w:rFonts w:ascii="Times New Roman" w:hAnsi="Times New Roman" w:cs="Times New Roman"/>
          <w:b/>
          <w:sz w:val="24"/>
          <w:szCs w:val="24"/>
        </w:rPr>
        <w:t xml:space="preserve"> 5.</w:t>
      </w:r>
      <w:r w:rsidR="0073350E" w:rsidRPr="00E7457A">
        <w:rPr>
          <w:rFonts w:ascii="Times New Roman" w:hAnsi="Times New Roman" w:cs="Times New Roman"/>
          <w:sz w:val="24"/>
          <w:szCs w:val="24"/>
        </w:rPr>
        <w:t xml:space="preserve"> </w:t>
      </w:r>
    </w:p>
    <w:p w:rsidR="00F25543" w:rsidRDefault="00F25543" w:rsidP="002F0020">
      <w:pPr>
        <w:spacing w:after="0" w:line="240" w:lineRule="auto"/>
        <w:jc w:val="both"/>
        <w:rPr>
          <w:rFonts w:ascii="Times New Roman" w:hAnsi="Times New Roman" w:cs="Times New Roman"/>
          <w:sz w:val="24"/>
          <w:szCs w:val="24"/>
        </w:rPr>
      </w:pPr>
    </w:p>
    <w:p w:rsidR="00F25543" w:rsidRPr="00F25543" w:rsidRDefault="00F25543" w:rsidP="00F25543">
      <w:pPr>
        <w:pStyle w:val="af"/>
        <w:rPr>
          <w:b/>
          <w:i/>
        </w:rPr>
      </w:pPr>
      <w:r w:rsidRPr="00F25543">
        <w:rPr>
          <w:b/>
          <w:i/>
        </w:rPr>
        <w:t xml:space="preserve">Таблица </w:t>
      </w:r>
      <w:r w:rsidRPr="00F25543">
        <w:rPr>
          <w:b/>
          <w:i/>
        </w:rPr>
        <w:noBreakHyphen/>
        <w:t xml:space="preserve"> Инвестиционные площадки на территории Котельниковского</w:t>
      </w:r>
    </w:p>
    <w:p w:rsidR="00F25543" w:rsidRPr="00F25543" w:rsidRDefault="00F25543" w:rsidP="00F25543">
      <w:pPr>
        <w:pStyle w:val="af"/>
        <w:ind w:left="1134"/>
        <w:jc w:val="center"/>
        <w:rPr>
          <w:b/>
          <w:i/>
        </w:rPr>
      </w:pPr>
      <w:r w:rsidRPr="00F25543">
        <w:rPr>
          <w:b/>
          <w:i/>
        </w:rPr>
        <w:t>муниципального района</w:t>
      </w:r>
    </w:p>
    <w:tbl>
      <w:tblPr>
        <w:tblW w:w="4472" w:type="pct"/>
        <w:jc w:val="right"/>
        <w:tblLook w:val="0000" w:firstRow="0" w:lastRow="0" w:firstColumn="0" w:lastColumn="0" w:noHBand="0" w:noVBand="0"/>
      </w:tblPr>
      <w:tblGrid>
        <w:gridCol w:w="4098"/>
        <w:gridCol w:w="4857"/>
      </w:tblGrid>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vAlign w:val="center"/>
          </w:tcPr>
          <w:p w:rsidR="0032548C" w:rsidRPr="00C1112C" w:rsidRDefault="0032548C" w:rsidP="00C869C4">
            <w:pPr>
              <w:pStyle w:val="af"/>
              <w:jc w:val="center"/>
              <w:rPr>
                <w:b/>
                <w:sz w:val="22"/>
              </w:rPr>
            </w:pPr>
            <w:r w:rsidRPr="00C1112C">
              <w:rPr>
                <w:b/>
                <w:sz w:val="22"/>
              </w:rPr>
              <w:t>Наименование</w:t>
            </w:r>
          </w:p>
        </w:tc>
        <w:tc>
          <w:tcPr>
            <w:tcW w:w="25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2548C" w:rsidRPr="00C1112C" w:rsidRDefault="0032548C" w:rsidP="00C869C4">
            <w:pPr>
              <w:pStyle w:val="af"/>
              <w:jc w:val="center"/>
              <w:rPr>
                <w:b/>
                <w:sz w:val="22"/>
              </w:rPr>
            </w:pPr>
            <w:r w:rsidRPr="00C1112C">
              <w:rPr>
                <w:b/>
                <w:sz w:val="22"/>
              </w:rPr>
              <w:t>Местоположение</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Гостиничный комплекс</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Примерно в 780.0м по направлению на северо- восток от ориентира: административное здание элеватора, г. Котельниково, ул. Северная, 5</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Кирпичный завод</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 xml:space="preserve">Примерно в 100.0м по направлению на юго-запад от ориентира: здание, расположенного за пределами участка, адрес ориентира: Волгоградская область, </w:t>
            </w:r>
            <w:proofErr w:type="spellStart"/>
            <w:r w:rsidRPr="00C1112C">
              <w:rPr>
                <w:sz w:val="22"/>
              </w:rPr>
              <w:t>г.Котельниково</w:t>
            </w:r>
            <w:proofErr w:type="spellEnd"/>
            <w:r w:rsidRPr="00C1112C">
              <w:rPr>
                <w:sz w:val="22"/>
              </w:rPr>
              <w:t>, ул. Северная, 5.</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Общественно–торговый центр и гостиница с рестораном на 50 мест</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Установлено относительно ориентира, расположенного за пределами участка. Ориентир: Волгоградская область, Котельниковский район, г. Котельниково, ул. Пугачева, 11. Участок находится примерно в 45.0 от ориентира по направлению на север.</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Рекреационная зона</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 xml:space="preserve">Северная часть города Котельниково правый берег реки  Аксай </w:t>
            </w:r>
            <w:r>
              <w:rPr>
                <w:sz w:val="22"/>
              </w:rPr>
              <w:t>–</w:t>
            </w:r>
            <w:r w:rsidRPr="00C1112C">
              <w:rPr>
                <w:sz w:val="22"/>
              </w:rPr>
              <w:t xml:space="preserve"> </w:t>
            </w:r>
            <w:proofErr w:type="spellStart"/>
            <w:r w:rsidRPr="00C1112C">
              <w:rPr>
                <w:sz w:val="22"/>
              </w:rPr>
              <w:t>Курмоярский</w:t>
            </w:r>
            <w:proofErr w:type="spellEnd"/>
            <w:r>
              <w:rPr>
                <w:sz w:val="22"/>
              </w:rPr>
              <w:t>, создание парка «Аллея России»</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Зона объектов обслуживания населения местного значения</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Земельный участок, расположенный южнее ул. Гоголя города Котельниково</w:t>
            </w:r>
          </w:p>
        </w:tc>
      </w:tr>
      <w:tr w:rsidR="0032548C" w:rsidRPr="00C1112C" w:rsidTr="00C869C4">
        <w:trPr>
          <w:jc w:val="right"/>
        </w:trPr>
        <w:tc>
          <w:tcPr>
            <w:tcW w:w="2188" w:type="pct"/>
            <w:tcBorders>
              <w:top w:val="single" w:sz="4" w:space="0" w:color="000000"/>
              <w:left w:val="single" w:sz="4" w:space="0" w:color="000000"/>
              <w:bottom w:val="single" w:sz="4" w:space="0" w:color="000000"/>
            </w:tcBorders>
            <w:shd w:val="clear" w:color="auto" w:fill="auto"/>
          </w:tcPr>
          <w:p w:rsidR="0032548C" w:rsidRPr="00C1112C" w:rsidRDefault="0032548C" w:rsidP="00C869C4">
            <w:pPr>
              <w:pStyle w:val="af"/>
              <w:rPr>
                <w:sz w:val="22"/>
              </w:rPr>
            </w:pPr>
            <w:r w:rsidRPr="00C1112C">
              <w:rPr>
                <w:sz w:val="22"/>
              </w:rPr>
              <w:t>Зона объектов обслуживания населения местного значения</w:t>
            </w:r>
          </w:p>
        </w:tc>
        <w:tc>
          <w:tcPr>
            <w:tcW w:w="2594" w:type="pct"/>
            <w:tcBorders>
              <w:top w:val="single" w:sz="4" w:space="0" w:color="000000"/>
              <w:left w:val="single" w:sz="4" w:space="0" w:color="000000"/>
              <w:bottom w:val="single" w:sz="4" w:space="0" w:color="000000"/>
              <w:right w:val="single" w:sz="4" w:space="0" w:color="000000"/>
            </w:tcBorders>
            <w:shd w:val="clear" w:color="auto" w:fill="auto"/>
          </w:tcPr>
          <w:p w:rsidR="0032548C" w:rsidRPr="00C1112C" w:rsidRDefault="0032548C" w:rsidP="00C869C4">
            <w:pPr>
              <w:pStyle w:val="af"/>
              <w:rPr>
                <w:sz w:val="22"/>
              </w:rPr>
            </w:pPr>
            <w:r w:rsidRPr="00C1112C">
              <w:rPr>
                <w:sz w:val="22"/>
              </w:rPr>
              <w:t>Земельный участок, расположенный примерно в 100м по направлению на восток от многоквартирного дома по ул. Гришина, 24 «а» города Котельниково</w:t>
            </w:r>
          </w:p>
        </w:tc>
      </w:tr>
    </w:tbl>
    <w:p w:rsidR="00F25543" w:rsidRDefault="00F25543" w:rsidP="00F25543">
      <w:pPr>
        <w:pStyle w:val="af"/>
        <w:jc w:val="center"/>
        <w:rPr>
          <w:i/>
        </w:rPr>
      </w:pPr>
    </w:p>
    <w:p w:rsidR="00F25543" w:rsidRPr="00F25543" w:rsidRDefault="00F25543" w:rsidP="00F25543">
      <w:pPr>
        <w:pStyle w:val="30"/>
        <w:numPr>
          <w:ilvl w:val="0"/>
          <w:numId w:val="0"/>
        </w:numPr>
        <w:ind w:left="993"/>
        <w:jc w:val="both"/>
        <w:rPr>
          <w:rFonts w:ascii="Times New Roman" w:hAnsi="Times New Roman" w:cs="Times New Roman"/>
          <w:sz w:val="24"/>
          <w:szCs w:val="24"/>
        </w:rPr>
      </w:pPr>
      <w:bookmarkStart w:id="1" w:name="_Toc436918156"/>
      <w:r>
        <w:rPr>
          <w:rFonts w:ascii="Times New Roman" w:hAnsi="Times New Roman" w:cs="Times New Roman"/>
          <w:sz w:val="24"/>
          <w:szCs w:val="24"/>
        </w:rPr>
        <w:t>5.3</w:t>
      </w:r>
      <w:r w:rsidRPr="00F25543">
        <w:rPr>
          <w:rFonts w:ascii="Times New Roman" w:hAnsi="Times New Roman" w:cs="Times New Roman"/>
          <w:sz w:val="24"/>
          <w:szCs w:val="24"/>
        </w:rPr>
        <w:t xml:space="preserve"> Мероприятия по строительству учреждения образования в</w:t>
      </w:r>
      <w:r>
        <w:rPr>
          <w:rFonts w:ascii="Times New Roman" w:hAnsi="Times New Roman" w:cs="Times New Roman"/>
          <w:sz w:val="24"/>
          <w:szCs w:val="24"/>
        </w:rPr>
        <w:t xml:space="preserve"> </w:t>
      </w:r>
      <w:proofErr w:type="spellStart"/>
      <w:r>
        <w:rPr>
          <w:rFonts w:ascii="Times New Roman" w:hAnsi="Times New Roman" w:cs="Times New Roman"/>
          <w:sz w:val="24"/>
          <w:szCs w:val="24"/>
        </w:rPr>
        <w:t>Котельниковском</w:t>
      </w:r>
      <w:proofErr w:type="spellEnd"/>
      <w:r w:rsidRPr="00F25543">
        <w:rPr>
          <w:rFonts w:ascii="Times New Roman" w:hAnsi="Times New Roman" w:cs="Times New Roman"/>
          <w:sz w:val="24"/>
          <w:szCs w:val="24"/>
        </w:rPr>
        <w:t xml:space="preserve"> городск</w:t>
      </w:r>
      <w:r>
        <w:rPr>
          <w:rFonts w:ascii="Times New Roman" w:hAnsi="Times New Roman" w:cs="Times New Roman"/>
          <w:sz w:val="24"/>
          <w:szCs w:val="24"/>
        </w:rPr>
        <w:t xml:space="preserve">ом </w:t>
      </w:r>
      <w:r w:rsidRPr="00F25543">
        <w:rPr>
          <w:rFonts w:ascii="Times New Roman" w:hAnsi="Times New Roman" w:cs="Times New Roman"/>
          <w:sz w:val="24"/>
          <w:szCs w:val="24"/>
        </w:rPr>
        <w:t>поселени</w:t>
      </w:r>
      <w:bookmarkEnd w:id="1"/>
      <w:r>
        <w:rPr>
          <w:rFonts w:ascii="Times New Roman" w:hAnsi="Times New Roman" w:cs="Times New Roman"/>
          <w:sz w:val="24"/>
          <w:szCs w:val="24"/>
        </w:rPr>
        <w:t>и</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15"/>
        <w:gridCol w:w="4819"/>
        <w:gridCol w:w="1417"/>
        <w:gridCol w:w="1418"/>
        <w:gridCol w:w="1479"/>
      </w:tblGrid>
      <w:tr w:rsidR="00F25543" w:rsidRPr="00F25543" w:rsidTr="00F25543">
        <w:trPr>
          <w:cantSplit/>
          <w:trHeight w:hRule="exact" w:val="387"/>
          <w:tblHeader/>
        </w:trPr>
        <w:tc>
          <w:tcPr>
            <w:tcW w:w="715" w:type="dxa"/>
            <w:vMerge w:val="restart"/>
          </w:tcPr>
          <w:p w:rsidR="00F25543" w:rsidRPr="00F25543" w:rsidRDefault="00F25543" w:rsidP="00C869C4">
            <w:pPr>
              <w:pStyle w:val="afffe"/>
              <w:snapToGrid w:val="0"/>
              <w:ind w:left="86" w:hanging="134"/>
            </w:pPr>
            <w:r w:rsidRPr="00F25543">
              <w:t>№№</w:t>
            </w:r>
          </w:p>
          <w:p w:rsidR="00F25543" w:rsidRPr="00F25543" w:rsidRDefault="00F25543" w:rsidP="00C869C4">
            <w:pPr>
              <w:pStyle w:val="afffe"/>
              <w:snapToGrid w:val="0"/>
              <w:ind w:left="86" w:firstLine="7"/>
            </w:pPr>
            <w:r w:rsidRPr="00F25543">
              <w:t>п/п</w:t>
            </w:r>
          </w:p>
        </w:tc>
        <w:tc>
          <w:tcPr>
            <w:tcW w:w="4819" w:type="dxa"/>
            <w:vMerge w:val="restart"/>
            <w:vAlign w:val="center"/>
          </w:tcPr>
          <w:p w:rsidR="00F25543" w:rsidRPr="00F25543" w:rsidRDefault="00F25543" w:rsidP="00C869C4">
            <w:pPr>
              <w:pStyle w:val="afffe"/>
              <w:snapToGrid w:val="0"/>
              <w:ind w:left="86" w:firstLine="142"/>
            </w:pPr>
            <w:r w:rsidRPr="00F25543">
              <w:t>Наименование</w:t>
            </w:r>
          </w:p>
        </w:tc>
        <w:tc>
          <w:tcPr>
            <w:tcW w:w="4314" w:type="dxa"/>
            <w:gridSpan w:val="3"/>
            <w:vAlign w:val="center"/>
          </w:tcPr>
          <w:p w:rsidR="00F25543" w:rsidRPr="00F25543" w:rsidRDefault="00F25543" w:rsidP="00C869C4">
            <w:pPr>
              <w:pStyle w:val="afffe"/>
              <w:snapToGrid w:val="0"/>
              <w:ind w:left="224" w:firstLine="82"/>
            </w:pPr>
            <w:r w:rsidRPr="00F25543">
              <w:t>год ввода в эксплуатацию  открытия групп эксплуатацию</w:t>
            </w:r>
          </w:p>
        </w:tc>
      </w:tr>
      <w:tr w:rsidR="00F25543" w:rsidRPr="00F25543" w:rsidTr="00F25543">
        <w:trPr>
          <w:cantSplit/>
        </w:trPr>
        <w:tc>
          <w:tcPr>
            <w:tcW w:w="715" w:type="dxa"/>
            <w:vMerge/>
          </w:tcPr>
          <w:p w:rsidR="00F25543" w:rsidRPr="00F25543" w:rsidRDefault="00F25543" w:rsidP="00C869C4">
            <w:pPr>
              <w:rPr>
                <w:rFonts w:ascii="Times New Roman" w:hAnsi="Times New Roman" w:cs="Times New Roman"/>
                <w:sz w:val="24"/>
                <w:szCs w:val="24"/>
              </w:rPr>
            </w:pPr>
          </w:p>
        </w:tc>
        <w:tc>
          <w:tcPr>
            <w:tcW w:w="4819" w:type="dxa"/>
            <w:vMerge/>
            <w:vAlign w:val="center"/>
          </w:tcPr>
          <w:p w:rsidR="00F25543" w:rsidRPr="00F25543" w:rsidRDefault="00F25543" w:rsidP="00C869C4">
            <w:pPr>
              <w:rPr>
                <w:rFonts w:ascii="Times New Roman" w:hAnsi="Times New Roman" w:cs="Times New Roman"/>
                <w:sz w:val="24"/>
                <w:szCs w:val="24"/>
              </w:rPr>
            </w:pPr>
          </w:p>
        </w:tc>
        <w:tc>
          <w:tcPr>
            <w:tcW w:w="1417" w:type="dxa"/>
            <w:vAlign w:val="center"/>
          </w:tcPr>
          <w:p w:rsidR="00F25543" w:rsidRPr="00F25543" w:rsidRDefault="00F25543" w:rsidP="00C869C4">
            <w:pPr>
              <w:pStyle w:val="afffb"/>
              <w:snapToGrid w:val="0"/>
              <w:ind w:left="86"/>
              <w:jc w:val="center"/>
              <w:rPr>
                <w:rFonts w:ascii="Times New Roman" w:hAnsi="Times New Roman" w:cs="Times New Roman"/>
                <w:b/>
                <w:bCs/>
                <w:i/>
                <w:iCs/>
                <w:sz w:val="24"/>
                <w:szCs w:val="24"/>
              </w:rPr>
            </w:pPr>
            <w:r w:rsidRPr="00F25543">
              <w:rPr>
                <w:rFonts w:ascii="Times New Roman" w:hAnsi="Times New Roman" w:cs="Times New Roman"/>
                <w:b/>
                <w:bCs/>
                <w:i/>
                <w:iCs/>
                <w:sz w:val="24"/>
                <w:szCs w:val="24"/>
              </w:rPr>
              <w:t>до 2017</w:t>
            </w:r>
          </w:p>
        </w:tc>
        <w:tc>
          <w:tcPr>
            <w:tcW w:w="1418" w:type="dxa"/>
            <w:vAlign w:val="center"/>
          </w:tcPr>
          <w:p w:rsidR="00F25543" w:rsidRPr="00F25543" w:rsidRDefault="00F25543" w:rsidP="00C869C4">
            <w:pPr>
              <w:pStyle w:val="afffb"/>
              <w:snapToGrid w:val="0"/>
              <w:ind w:left="224"/>
              <w:jc w:val="center"/>
              <w:rPr>
                <w:rFonts w:ascii="Times New Roman" w:hAnsi="Times New Roman" w:cs="Times New Roman"/>
                <w:b/>
                <w:bCs/>
                <w:i/>
                <w:iCs/>
                <w:sz w:val="24"/>
                <w:szCs w:val="24"/>
              </w:rPr>
            </w:pPr>
            <w:r w:rsidRPr="00F25543">
              <w:rPr>
                <w:rFonts w:ascii="Times New Roman" w:hAnsi="Times New Roman" w:cs="Times New Roman"/>
                <w:b/>
                <w:bCs/>
                <w:i/>
                <w:iCs/>
                <w:sz w:val="24"/>
                <w:szCs w:val="24"/>
              </w:rPr>
              <w:t>до 2020</w:t>
            </w:r>
          </w:p>
        </w:tc>
        <w:tc>
          <w:tcPr>
            <w:tcW w:w="1479" w:type="dxa"/>
            <w:vAlign w:val="center"/>
          </w:tcPr>
          <w:p w:rsidR="00F25543" w:rsidRPr="00F25543" w:rsidRDefault="00F25543" w:rsidP="00C869C4">
            <w:pPr>
              <w:pStyle w:val="afffb"/>
              <w:snapToGrid w:val="0"/>
              <w:ind w:left="224"/>
              <w:jc w:val="center"/>
              <w:rPr>
                <w:rFonts w:ascii="Times New Roman" w:hAnsi="Times New Roman" w:cs="Times New Roman"/>
                <w:b/>
                <w:bCs/>
                <w:i/>
                <w:iCs/>
                <w:sz w:val="24"/>
                <w:szCs w:val="24"/>
              </w:rPr>
            </w:pPr>
            <w:r w:rsidRPr="00F25543">
              <w:rPr>
                <w:rFonts w:ascii="Times New Roman" w:hAnsi="Times New Roman" w:cs="Times New Roman"/>
                <w:b/>
                <w:bCs/>
                <w:i/>
                <w:iCs/>
                <w:sz w:val="24"/>
                <w:szCs w:val="24"/>
              </w:rPr>
              <w:t>до 2032</w:t>
            </w:r>
          </w:p>
        </w:tc>
      </w:tr>
      <w:tr w:rsidR="00F25543" w:rsidRPr="00F25543" w:rsidTr="00F25543">
        <w:tc>
          <w:tcPr>
            <w:tcW w:w="715" w:type="dxa"/>
          </w:tcPr>
          <w:p w:rsidR="00F25543" w:rsidRPr="00F25543" w:rsidRDefault="00F25543" w:rsidP="00C869C4">
            <w:pPr>
              <w:pStyle w:val="afffb"/>
              <w:snapToGrid w:val="0"/>
              <w:ind w:left="86" w:firstLine="142"/>
              <w:jc w:val="center"/>
              <w:rPr>
                <w:rFonts w:ascii="Times New Roman" w:hAnsi="Times New Roman" w:cs="Times New Roman"/>
                <w:sz w:val="24"/>
                <w:szCs w:val="24"/>
                <w:lang w:val="en-US"/>
              </w:rPr>
            </w:pPr>
            <w:r w:rsidRPr="00F25543">
              <w:rPr>
                <w:rFonts w:ascii="Times New Roman" w:hAnsi="Times New Roman" w:cs="Times New Roman"/>
                <w:sz w:val="24"/>
                <w:szCs w:val="24"/>
                <w:lang w:val="en-US"/>
              </w:rPr>
              <w:t>1</w:t>
            </w:r>
          </w:p>
        </w:tc>
        <w:tc>
          <w:tcPr>
            <w:tcW w:w="4819" w:type="dxa"/>
            <w:vAlign w:val="center"/>
          </w:tcPr>
          <w:p w:rsidR="00F25543" w:rsidRPr="00F25543" w:rsidRDefault="00F25543" w:rsidP="00C869C4">
            <w:pPr>
              <w:pStyle w:val="afffb"/>
              <w:snapToGrid w:val="0"/>
              <w:ind w:left="86" w:firstLine="142"/>
              <w:jc w:val="center"/>
              <w:rPr>
                <w:rFonts w:ascii="Times New Roman" w:hAnsi="Times New Roman" w:cs="Times New Roman"/>
                <w:sz w:val="24"/>
                <w:szCs w:val="24"/>
              </w:rPr>
            </w:pPr>
            <w:r w:rsidRPr="00F25543">
              <w:rPr>
                <w:rFonts w:ascii="Times New Roman" w:hAnsi="Times New Roman" w:cs="Times New Roman"/>
                <w:sz w:val="24"/>
                <w:szCs w:val="24"/>
              </w:rPr>
              <w:t>г.Котельниково</w:t>
            </w:r>
          </w:p>
        </w:tc>
        <w:tc>
          <w:tcPr>
            <w:tcW w:w="1417" w:type="dxa"/>
            <w:vAlign w:val="center"/>
          </w:tcPr>
          <w:p w:rsidR="00F25543" w:rsidRPr="00F25543" w:rsidRDefault="00F25543" w:rsidP="00C869C4">
            <w:pPr>
              <w:pStyle w:val="afffb"/>
              <w:snapToGrid w:val="0"/>
              <w:ind w:left="224"/>
              <w:jc w:val="center"/>
              <w:rPr>
                <w:rFonts w:ascii="Times New Roman" w:hAnsi="Times New Roman" w:cs="Times New Roman"/>
                <w:b/>
                <w:bCs/>
                <w:i/>
                <w:iCs/>
                <w:sz w:val="24"/>
                <w:szCs w:val="24"/>
              </w:rPr>
            </w:pPr>
          </w:p>
        </w:tc>
        <w:tc>
          <w:tcPr>
            <w:tcW w:w="1418" w:type="dxa"/>
            <w:vAlign w:val="center"/>
          </w:tcPr>
          <w:p w:rsidR="00F25543" w:rsidRPr="00F25543" w:rsidRDefault="00F25543" w:rsidP="00C869C4">
            <w:pPr>
              <w:pStyle w:val="afffb"/>
              <w:snapToGrid w:val="0"/>
              <w:ind w:left="224"/>
              <w:jc w:val="center"/>
              <w:rPr>
                <w:rFonts w:ascii="Times New Roman" w:hAnsi="Times New Roman" w:cs="Times New Roman"/>
                <w:b/>
                <w:bCs/>
                <w:i/>
                <w:iCs/>
                <w:sz w:val="24"/>
                <w:szCs w:val="24"/>
              </w:rPr>
            </w:pPr>
          </w:p>
        </w:tc>
        <w:tc>
          <w:tcPr>
            <w:tcW w:w="1479" w:type="dxa"/>
            <w:vAlign w:val="center"/>
          </w:tcPr>
          <w:p w:rsidR="00F25543" w:rsidRPr="00F25543" w:rsidRDefault="00F25543" w:rsidP="00C869C4">
            <w:pPr>
              <w:pStyle w:val="afffb"/>
              <w:snapToGrid w:val="0"/>
              <w:jc w:val="center"/>
              <w:rPr>
                <w:rFonts w:ascii="Times New Roman" w:hAnsi="Times New Roman" w:cs="Times New Roman"/>
                <w:b/>
                <w:bCs/>
                <w:i/>
                <w:iCs/>
                <w:sz w:val="24"/>
                <w:szCs w:val="24"/>
              </w:rPr>
            </w:pPr>
            <w:r w:rsidRPr="00F25543">
              <w:rPr>
                <w:rFonts w:ascii="Times New Roman" w:hAnsi="Times New Roman" w:cs="Times New Roman"/>
                <w:b/>
                <w:bCs/>
                <w:i/>
                <w:iCs/>
                <w:sz w:val="24"/>
                <w:szCs w:val="24"/>
              </w:rPr>
              <w:t>++</w:t>
            </w:r>
          </w:p>
        </w:tc>
      </w:tr>
    </w:tbl>
    <w:p w:rsidR="00F76E24" w:rsidRPr="00F25543" w:rsidRDefault="00F76E24" w:rsidP="002F0020">
      <w:pPr>
        <w:spacing w:after="0" w:line="240" w:lineRule="auto"/>
        <w:jc w:val="both"/>
        <w:rPr>
          <w:rFonts w:ascii="Times New Roman" w:hAnsi="Times New Roman" w:cs="Times New Roman"/>
          <w:sz w:val="24"/>
          <w:szCs w:val="24"/>
        </w:rPr>
      </w:pPr>
    </w:p>
    <w:p w:rsidR="00F76E24" w:rsidRPr="00F25543" w:rsidRDefault="00F76E24" w:rsidP="002F0020">
      <w:pPr>
        <w:spacing w:after="0" w:line="240" w:lineRule="auto"/>
        <w:jc w:val="both"/>
        <w:rPr>
          <w:rFonts w:ascii="Times New Roman" w:hAnsi="Times New Roman" w:cs="Times New Roman"/>
          <w:sz w:val="24"/>
          <w:szCs w:val="24"/>
        </w:rPr>
      </w:pPr>
    </w:p>
    <w:p w:rsidR="006C3C27" w:rsidRPr="00E7457A" w:rsidRDefault="00F25543" w:rsidP="00F25543">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5.4</w:t>
      </w:r>
      <w:r w:rsidR="0073350E" w:rsidRPr="00E7457A">
        <w:rPr>
          <w:rFonts w:ascii="Times New Roman" w:hAnsi="Times New Roman" w:cs="Times New Roman"/>
          <w:b/>
          <w:sz w:val="24"/>
          <w:szCs w:val="24"/>
        </w:rPr>
        <w:t>.  САНИТАРНО-ЗАЩИТНЫЕ ЗОНЫ.</w:t>
      </w:r>
    </w:p>
    <w:p w:rsidR="006C3C27" w:rsidRPr="00E7457A" w:rsidRDefault="0073350E" w:rsidP="00775C8F">
      <w:pPr>
        <w:spacing w:after="0" w:line="240" w:lineRule="auto"/>
        <w:ind w:firstLine="851"/>
        <w:jc w:val="both"/>
        <w:rPr>
          <w:rFonts w:ascii="Times New Roman" w:hAnsi="Times New Roman" w:cs="Times New Roman"/>
          <w:sz w:val="24"/>
          <w:szCs w:val="24"/>
        </w:rPr>
      </w:pPr>
      <w:r w:rsidRPr="00E7457A">
        <w:rPr>
          <w:rFonts w:ascii="Times New Roman" w:hAnsi="Times New Roman" w:cs="Times New Roman"/>
          <w:sz w:val="24"/>
          <w:szCs w:val="24"/>
        </w:rPr>
        <w:t xml:space="preserve">Согласно требованиям санитарных норм под санитарными зонами подразумеваются </w:t>
      </w:r>
      <w:hyperlink r:id="rId26" w:tooltip="Зоны с особыми условиями использования территорий" w:history="1">
        <w:r w:rsidRPr="00E7457A">
          <w:rPr>
            <w:rStyle w:val="afa"/>
            <w:rFonts w:ascii="Times New Roman" w:hAnsi="Times New Roman" w:cs="Times New Roman"/>
            <w:color w:val="auto"/>
            <w:sz w:val="24"/>
            <w:szCs w:val="24"/>
            <w:u w:val="none"/>
          </w:rPr>
          <w:t>специальные территории с особым режимом использования</w:t>
        </w:r>
      </w:hyperlink>
      <w:r w:rsidRPr="00E7457A">
        <w:rPr>
          <w:rFonts w:ascii="Times New Roman" w:hAnsi="Times New Roman" w:cs="Times New Roman"/>
          <w:sz w:val="24"/>
          <w:szCs w:val="24"/>
        </w:rPr>
        <w:t>, которые устанавливаются вокруг объектов и производств, а также источников воздействия на </w:t>
      </w:r>
      <w:hyperlink r:id="rId27" w:tooltip="Среда обитания" w:history="1">
        <w:r w:rsidRPr="00E7457A">
          <w:rPr>
            <w:rStyle w:val="afa"/>
            <w:rFonts w:ascii="Times New Roman" w:hAnsi="Times New Roman" w:cs="Times New Roman"/>
            <w:color w:val="auto"/>
            <w:sz w:val="24"/>
            <w:szCs w:val="24"/>
            <w:u w:val="none"/>
          </w:rPr>
          <w:t>среду обитания</w:t>
        </w:r>
      </w:hyperlink>
      <w:r w:rsidRPr="00E7457A">
        <w:rPr>
          <w:rFonts w:ascii="Times New Roman" w:hAnsi="Times New Roman" w:cs="Times New Roman"/>
          <w:sz w:val="24"/>
          <w:szCs w:val="24"/>
        </w:rPr>
        <w:t xml:space="preserve"> и здоровье человека. Размер </w:t>
      </w:r>
      <w:r w:rsidR="00317105" w:rsidRPr="00E7457A">
        <w:rPr>
          <w:rFonts w:ascii="Times New Roman" w:hAnsi="Times New Roman" w:cs="Times New Roman"/>
          <w:sz w:val="24"/>
          <w:szCs w:val="24"/>
        </w:rPr>
        <w:t>зон</w:t>
      </w:r>
      <w:r w:rsidRPr="00E7457A">
        <w:rPr>
          <w:rFonts w:ascii="Times New Roman" w:hAnsi="Times New Roman" w:cs="Times New Roman"/>
          <w:sz w:val="24"/>
          <w:szCs w:val="24"/>
        </w:rPr>
        <w:t xml:space="preserve">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Основным регулирующим документов в данной ситуации является СанПиН 2.2.1/2.1.1.1200-03. </w:t>
      </w:r>
    </w:p>
    <w:p w:rsidR="00317105" w:rsidRPr="00E7457A" w:rsidRDefault="006C3C27" w:rsidP="00775C8F">
      <w:pPr>
        <w:spacing w:after="0" w:line="240" w:lineRule="auto"/>
        <w:ind w:firstLine="851"/>
        <w:jc w:val="both"/>
        <w:rPr>
          <w:rFonts w:ascii="Times New Roman" w:hAnsi="Times New Roman" w:cs="Times New Roman"/>
          <w:sz w:val="24"/>
          <w:szCs w:val="24"/>
        </w:rPr>
      </w:pPr>
      <w:r w:rsidRPr="00E7457A">
        <w:rPr>
          <w:rFonts w:ascii="Times New Roman" w:hAnsi="Times New Roman" w:cs="Times New Roman"/>
          <w:sz w:val="24"/>
          <w:szCs w:val="24"/>
        </w:rPr>
        <w:t xml:space="preserve">В настоящее время санитарно-защитные зоны накладывают ограничения на ряд используемых территорий. В процессе реализации </w:t>
      </w:r>
      <w:r w:rsidR="007A0502">
        <w:rPr>
          <w:rFonts w:ascii="Times New Roman" w:hAnsi="Times New Roman" w:cs="Times New Roman"/>
          <w:sz w:val="24"/>
          <w:szCs w:val="24"/>
        </w:rPr>
        <w:t xml:space="preserve">проекта внесения изменений в </w:t>
      </w:r>
      <w:r w:rsidR="007A0502" w:rsidRPr="00CD2D90">
        <w:rPr>
          <w:rFonts w:ascii="Times New Roman" w:hAnsi="Times New Roman" w:cs="Times New Roman"/>
          <w:sz w:val="24"/>
          <w:szCs w:val="24"/>
        </w:rPr>
        <w:t>Генеральн</w:t>
      </w:r>
      <w:r w:rsidR="007A0502">
        <w:rPr>
          <w:rFonts w:ascii="Times New Roman" w:hAnsi="Times New Roman" w:cs="Times New Roman"/>
          <w:sz w:val="24"/>
          <w:szCs w:val="24"/>
        </w:rPr>
        <w:t xml:space="preserve">ый </w:t>
      </w:r>
      <w:r w:rsidR="007A0502" w:rsidRPr="00CD2D90">
        <w:rPr>
          <w:rFonts w:ascii="Times New Roman" w:hAnsi="Times New Roman" w:cs="Times New Roman"/>
          <w:sz w:val="24"/>
          <w:szCs w:val="24"/>
        </w:rPr>
        <w:t xml:space="preserve">план </w:t>
      </w:r>
      <w:r w:rsidRPr="00E7457A">
        <w:rPr>
          <w:rFonts w:ascii="Times New Roman" w:hAnsi="Times New Roman" w:cs="Times New Roman"/>
          <w:sz w:val="24"/>
          <w:szCs w:val="24"/>
        </w:rPr>
        <w:t xml:space="preserve">новых ограничений не ожидается, тем не менее администрации </w:t>
      </w:r>
      <w:r w:rsidRPr="00E7457A">
        <w:rPr>
          <w:rFonts w:ascii="Times New Roman" w:hAnsi="Times New Roman" w:cs="Times New Roman"/>
          <w:sz w:val="24"/>
          <w:szCs w:val="24"/>
        </w:rPr>
        <w:lastRenderedPageBreak/>
        <w:t xml:space="preserve">муниципального образования необходимо предусмотреть ряд мероприятий по снижению воздействия источников санитарно-защитных зон. </w:t>
      </w:r>
    </w:p>
    <w:p w:rsidR="00A66B0B" w:rsidRPr="00297F92" w:rsidRDefault="00A66B0B" w:rsidP="00775C8F">
      <w:pPr>
        <w:spacing w:after="0" w:line="240" w:lineRule="auto"/>
        <w:ind w:firstLine="851"/>
        <w:jc w:val="both"/>
        <w:rPr>
          <w:rFonts w:ascii="Times New Roman" w:hAnsi="Times New Roman" w:cs="Times New Roman"/>
          <w:b/>
          <w:color w:val="FF0000"/>
          <w:sz w:val="24"/>
          <w:szCs w:val="24"/>
        </w:rPr>
      </w:pPr>
    </w:p>
    <w:p w:rsidR="006C3C27" w:rsidRPr="0044403C" w:rsidRDefault="00F25543" w:rsidP="00775C8F">
      <w:pPr>
        <w:spacing w:after="0" w:line="240" w:lineRule="auto"/>
        <w:ind w:firstLine="851"/>
        <w:jc w:val="both"/>
        <w:rPr>
          <w:rFonts w:ascii="Times New Roman" w:hAnsi="Times New Roman" w:cs="Times New Roman"/>
          <w:b/>
          <w:sz w:val="24"/>
          <w:szCs w:val="24"/>
        </w:rPr>
      </w:pPr>
      <w:r>
        <w:rPr>
          <w:rFonts w:ascii="Times New Roman" w:hAnsi="Times New Roman" w:cs="Times New Roman"/>
          <w:b/>
          <w:sz w:val="24"/>
          <w:szCs w:val="24"/>
        </w:rPr>
        <w:t>5.5</w:t>
      </w:r>
      <w:r w:rsidR="00317105" w:rsidRPr="0044403C">
        <w:rPr>
          <w:rFonts w:ascii="Times New Roman" w:hAnsi="Times New Roman" w:cs="Times New Roman"/>
          <w:b/>
          <w:sz w:val="24"/>
          <w:szCs w:val="24"/>
        </w:rPr>
        <w:t xml:space="preserve">. ЗОНЫ </w:t>
      </w:r>
      <w:r w:rsidR="0073350E" w:rsidRPr="0044403C">
        <w:rPr>
          <w:rFonts w:ascii="Times New Roman" w:hAnsi="Times New Roman" w:cs="Times New Roman"/>
          <w:b/>
          <w:sz w:val="24"/>
          <w:szCs w:val="24"/>
        </w:rPr>
        <w:t>ОХРАНЫ</w:t>
      </w:r>
      <w:r w:rsidR="00317105" w:rsidRPr="0044403C">
        <w:rPr>
          <w:rFonts w:ascii="Times New Roman" w:hAnsi="Times New Roman" w:cs="Times New Roman"/>
          <w:b/>
          <w:sz w:val="24"/>
          <w:szCs w:val="24"/>
        </w:rPr>
        <w:t xml:space="preserve"> ОБЪЕКТОВ ВОДНОГО ФОНДА</w:t>
      </w:r>
      <w:r w:rsidR="0073350E" w:rsidRPr="0044403C">
        <w:rPr>
          <w:rFonts w:ascii="Times New Roman" w:hAnsi="Times New Roman" w:cs="Times New Roman"/>
          <w:b/>
          <w:sz w:val="24"/>
          <w:szCs w:val="24"/>
        </w:rPr>
        <w:t>.</w:t>
      </w:r>
    </w:p>
    <w:p w:rsidR="006B5B87" w:rsidRPr="0044403C" w:rsidRDefault="006B5B87" w:rsidP="006B5B87">
      <w:pPr>
        <w:spacing w:after="0" w:line="240" w:lineRule="auto"/>
        <w:ind w:firstLine="851"/>
        <w:jc w:val="both"/>
        <w:rPr>
          <w:rStyle w:val="blk"/>
          <w:rFonts w:ascii="Times New Roman" w:hAnsi="Times New Roman" w:cs="Times New Roman"/>
          <w:sz w:val="24"/>
          <w:szCs w:val="24"/>
        </w:rPr>
      </w:pPr>
      <w:r w:rsidRPr="0044403C">
        <w:rPr>
          <w:rStyle w:val="blk"/>
          <w:rFonts w:ascii="Times New Roman" w:hAnsi="Times New Roman" w:cs="Times New Roman"/>
          <w:sz w:val="24"/>
          <w:szCs w:val="24"/>
        </w:rPr>
        <w:t>Использование водных объектов общего пользования осуществляется в соответствии с правилами охраны жизни людей на водных объектах, утверждаемыми в</w:t>
      </w:r>
      <w:r w:rsidRPr="0044403C">
        <w:rPr>
          <w:rStyle w:val="apple-converted-space"/>
          <w:rFonts w:ascii="Times New Roman" w:hAnsi="Times New Roman" w:cs="Times New Roman"/>
          <w:sz w:val="24"/>
          <w:szCs w:val="24"/>
        </w:rPr>
        <w:t> </w:t>
      </w:r>
      <w:hyperlink r:id="rId28" w:anchor="dst100005" w:history="1">
        <w:r w:rsidRPr="0044403C">
          <w:rPr>
            <w:rStyle w:val="afa"/>
            <w:rFonts w:ascii="Times New Roman" w:hAnsi="Times New Roman" w:cs="Times New Roman"/>
            <w:color w:val="auto"/>
            <w:sz w:val="24"/>
            <w:szCs w:val="24"/>
          </w:rPr>
          <w:t>порядке</w:t>
        </w:r>
      </w:hyperlink>
      <w:r w:rsidRPr="0044403C">
        <w:rPr>
          <w:rStyle w:val="blk"/>
          <w:rFonts w:ascii="Times New Roman" w:hAnsi="Times New Roman" w:cs="Times New Roman"/>
          <w:sz w:val="24"/>
          <w:szCs w:val="24"/>
        </w:rPr>
        <w:t>,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w:t>
      </w:r>
      <w:bookmarkStart w:id="2" w:name="dst100082"/>
      <w:bookmarkEnd w:id="2"/>
    </w:p>
    <w:p w:rsidR="006B5B87" w:rsidRPr="0044403C" w:rsidRDefault="006B5B87" w:rsidP="006B5B87">
      <w:pPr>
        <w:spacing w:after="0" w:line="240" w:lineRule="auto"/>
        <w:ind w:firstLine="851"/>
        <w:jc w:val="both"/>
        <w:rPr>
          <w:rFonts w:ascii="Times New Roman" w:hAnsi="Times New Roman" w:cs="Times New Roman"/>
          <w:sz w:val="24"/>
          <w:szCs w:val="24"/>
        </w:rPr>
      </w:pPr>
      <w:r w:rsidRPr="0044403C">
        <w:rPr>
          <w:rStyle w:val="blk"/>
          <w:rFonts w:ascii="Times New Roman" w:hAnsi="Times New Roman" w:cs="Times New Roman"/>
          <w:sz w:val="24"/>
          <w:szCs w:val="24"/>
        </w:rPr>
        <w:t>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6B5B87" w:rsidRPr="0044403C" w:rsidRDefault="006B5B87" w:rsidP="006B5B87">
      <w:pPr>
        <w:spacing w:after="0" w:line="240" w:lineRule="auto"/>
        <w:ind w:firstLine="851"/>
        <w:jc w:val="both"/>
        <w:rPr>
          <w:rFonts w:ascii="Times New Roman" w:hAnsi="Times New Roman" w:cs="Times New Roman"/>
          <w:sz w:val="24"/>
          <w:szCs w:val="24"/>
        </w:rPr>
      </w:pPr>
      <w:r w:rsidRPr="0044403C">
        <w:rPr>
          <w:rStyle w:val="blk"/>
          <w:rFonts w:ascii="Times New Roman" w:hAnsi="Times New Roman" w:cs="Times New Roman"/>
          <w:sz w:val="24"/>
          <w:szCs w:val="24"/>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6C3C27" w:rsidRPr="0044403C" w:rsidRDefault="00376DA2" w:rsidP="00775C8F">
      <w:pPr>
        <w:spacing w:after="0" w:line="240" w:lineRule="auto"/>
        <w:ind w:firstLine="851"/>
        <w:jc w:val="both"/>
        <w:rPr>
          <w:rFonts w:ascii="Times New Roman" w:hAnsi="Times New Roman" w:cs="Times New Roman"/>
          <w:sz w:val="24"/>
          <w:szCs w:val="24"/>
        </w:rPr>
      </w:pPr>
      <w:bookmarkStart w:id="3" w:name="dst100085"/>
      <w:bookmarkStart w:id="4" w:name="dst100086"/>
      <w:bookmarkEnd w:id="3"/>
      <w:bookmarkEnd w:id="4"/>
      <w:r w:rsidRPr="0044403C">
        <w:rPr>
          <w:rFonts w:ascii="Times New Roman" w:hAnsi="Times New Roman" w:cs="Times New Roman"/>
          <w:sz w:val="24"/>
          <w:szCs w:val="24"/>
        </w:rPr>
        <w:t>Согласно Водного кодекса Российской Федерации от 03</w:t>
      </w:r>
      <w:r w:rsidR="0044403C" w:rsidRPr="0044403C">
        <w:rPr>
          <w:rFonts w:ascii="Times New Roman" w:hAnsi="Times New Roman" w:cs="Times New Roman"/>
          <w:sz w:val="24"/>
          <w:szCs w:val="24"/>
        </w:rPr>
        <w:t xml:space="preserve"> июня 20</w:t>
      </w:r>
      <w:r w:rsidRPr="0044403C">
        <w:rPr>
          <w:rFonts w:ascii="Times New Roman" w:hAnsi="Times New Roman" w:cs="Times New Roman"/>
          <w:sz w:val="24"/>
          <w:szCs w:val="24"/>
        </w:rPr>
        <w:t>06</w:t>
      </w:r>
      <w:r w:rsidR="0044403C" w:rsidRPr="0044403C">
        <w:rPr>
          <w:rFonts w:ascii="Times New Roman" w:hAnsi="Times New Roman" w:cs="Times New Roman"/>
          <w:sz w:val="24"/>
          <w:szCs w:val="24"/>
        </w:rPr>
        <w:t xml:space="preserve"> </w:t>
      </w:r>
      <w:r w:rsidRPr="0044403C">
        <w:rPr>
          <w:rFonts w:ascii="Times New Roman" w:hAnsi="Times New Roman" w:cs="Times New Roman"/>
          <w:sz w:val="24"/>
          <w:szCs w:val="24"/>
        </w:rPr>
        <w:t>г</w:t>
      </w:r>
      <w:r w:rsidR="0044403C" w:rsidRPr="0044403C">
        <w:rPr>
          <w:rFonts w:ascii="Times New Roman" w:hAnsi="Times New Roman" w:cs="Times New Roman"/>
          <w:sz w:val="24"/>
          <w:szCs w:val="24"/>
        </w:rPr>
        <w:t>ода</w:t>
      </w:r>
      <w:r w:rsidRPr="0044403C">
        <w:rPr>
          <w:rFonts w:ascii="Times New Roman" w:hAnsi="Times New Roman" w:cs="Times New Roman"/>
          <w:sz w:val="24"/>
          <w:szCs w:val="24"/>
        </w:rPr>
        <w:t xml:space="preserve"> о водоохранных зонах водных объектов и их прибрежных защитных полосах, принятого Государственной Думой 12 апреля </w:t>
      </w:r>
      <w:smartTag w:uri="urn:schemas-microsoft-com:office:smarttags" w:element="metricconverter">
        <w:smartTagPr>
          <w:attr w:name="ProductID" w:val="2006 г"/>
        </w:smartTagPr>
        <w:r w:rsidRPr="0044403C">
          <w:rPr>
            <w:rFonts w:ascii="Times New Roman" w:hAnsi="Times New Roman" w:cs="Times New Roman"/>
            <w:sz w:val="24"/>
            <w:szCs w:val="24"/>
          </w:rPr>
          <w:t>2006 г</w:t>
        </w:r>
        <w:r w:rsidR="00DC7028" w:rsidRPr="0044403C">
          <w:rPr>
            <w:rFonts w:ascii="Times New Roman" w:hAnsi="Times New Roman" w:cs="Times New Roman"/>
            <w:sz w:val="24"/>
            <w:szCs w:val="24"/>
          </w:rPr>
          <w:t>ода</w:t>
        </w:r>
      </w:smartTag>
      <w:r w:rsidRPr="0044403C">
        <w:rPr>
          <w:rFonts w:ascii="Times New Roman" w:hAnsi="Times New Roman" w:cs="Times New Roman"/>
          <w:sz w:val="24"/>
          <w:szCs w:val="24"/>
        </w:rPr>
        <w:t xml:space="preserve"> установлены:</w:t>
      </w:r>
    </w:p>
    <w:p w:rsidR="006C3C27" w:rsidRPr="0044403C" w:rsidRDefault="007B23CA" w:rsidP="00775C8F">
      <w:pPr>
        <w:spacing w:after="0" w:line="240" w:lineRule="auto"/>
        <w:ind w:firstLine="851"/>
        <w:jc w:val="both"/>
        <w:rPr>
          <w:rFonts w:ascii="Times New Roman" w:hAnsi="Times New Roman" w:cs="Times New Roman"/>
          <w:sz w:val="24"/>
          <w:szCs w:val="24"/>
        </w:rPr>
      </w:pPr>
      <w:r w:rsidRPr="0044403C">
        <w:rPr>
          <w:rFonts w:ascii="Times New Roman" w:hAnsi="Times New Roman" w:cs="Times New Roman"/>
          <w:sz w:val="24"/>
          <w:szCs w:val="24"/>
        </w:rPr>
        <w:t>- в</w:t>
      </w:r>
      <w:r w:rsidR="00376DA2" w:rsidRPr="0044403C">
        <w:rPr>
          <w:rFonts w:ascii="Times New Roman" w:hAnsi="Times New Roman" w:cs="Times New Roman"/>
          <w:sz w:val="24"/>
          <w:szCs w:val="24"/>
        </w:rPr>
        <w:t xml:space="preserve">одоохранная зона </w:t>
      </w:r>
      <w:r w:rsidRPr="0044403C">
        <w:rPr>
          <w:rFonts w:ascii="Times New Roman" w:hAnsi="Times New Roman" w:cs="Times New Roman"/>
          <w:sz w:val="24"/>
          <w:szCs w:val="24"/>
        </w:rPr>
        <w:t xml:space="preserve">реки </w:t>
      </w:r>
      <w:r w:rsidR="0044403C" w:rsidRPr="0044403C">
        <w:rPr>
          <w:rFonts w:ascii="Times New Roman" w:hAnsi="Times New Roman" w:cs="Times New Roman"/>
          <w:sz w:val="24"/>
          <w:szCs w:val="24"/>
        </w:rPr>
        <w:t xml:space="preserve">Аксай </w:t>
      </w:r>
      <w:proofErr w:type="spellStart"/>
      <w:r w:rsidR="0044403C" w:rsidRPr="0044403C">
        <w:rPr>
          <w:rFonts w:ascii="Times New Roman" w:hAnsi="Times New Roman" w:cs="Times New Roman"/>
          <w:sz w:val="24"/>
          <w:szCs w:val="24"/>
        </w:rPr>
        <w:t>Курмоярский</w:t>
      </w:r>
      <w:proofErr w:type="spellEnd"/>
      <w:r w:rsidR="00376DA2" w:rsidRPr="0044403C">
        <w:rPr>
          <w:rFonts w:ascii="Times New Roman" w:hAnsi="Times New Roman" w:cs="Times New Roman"/>
          <w:sz w:val="24"/>
          <w:szCs w:val="24"/>
        </w:rPr>
        <w:t xml:space="preserve"> – </w:t>
      </w:r>
      <w:r w:rsidR="0044403C" w:rsidRPr="0044403C">
        <w:rPr>
          <w:rFonts w:ascii="Times New Roman" w:hAnsi="Times New Roman" w:cs="Times New Roman"/>
          <w:sz w:val="24"/>
          <w:szCs w:val="24"/>
        </w:rPr>
        <w:t>1</w:t>
      </w:r>
      <w:r w:rsidR="00376DA2" w:rsidRPr="0044403C">
        <w:rPr>
          <w:rFonts w:ascii="Times New Roman" w:hAnsi="Times New Roman" w:cs="Times New Roman"/>
          <w:sz w:val="24"/>
          <w:szCs w:val="24"/>
        </w:rPr>
        <w:t>00 метров;</w:t>
      </w:r>
    </w:p>
    <w:p w:rsidR="00DC7028" w:rsidRPr="0044403C" w:rsidRDefault="00DC7028" w:rsidP="00775C8F">
      <w:pPr>
        <w:spacing w:after="0" w:line="240" w:lineRule="auto"/>
        <w:ind w:firstLine="851"/>
        <w:jc w:val="both"/>
        <w:rPr>
          <w:rFonts w:ascii="Times New Roman" w:hAnsi="Times New Roman" w:cs="Times New Roman"/>
          <w:sz w:val="24"/>
          <w:szCs w:val="24"/>
        </w:rPr>
      </w:pPr>
      <w:r w:rsidRPr="0044403C">
        <w:rPr>
          <w:rFonts w:ascii="Times New Roman" w:hAnsi="Times New Roman" w:cs="Times New Roman"/>
          <w:sz w:val="24"/>
          <w:szCs w:val="24"/>
        </w:rPr>
        <w:t xml:space="preserve">- прочие водоемы – </w:t>
      </w:r>
      <w:r w:rsidR="0044403C" w:rsidRPr="0044403C">
        <w:rPr>
          <w:rFonts w:ascii="Times New Roman" w:hAnsi="Times New Roman" w:cs="Times New Roman"/>
          <w:sz w:val="24"/>
          <w:szCs w:val="24"/>
        </w:rPr>
        <w:t>5</w:t>
      </w:r>
      <w:r w:rsidRPr="0044403C">
        <w:rPr>
          <w:rFonts w:ascii="Times New Roman" w:hAnsi="Times New Roman" w:cs="Times New Roman"/>
          <w:sz w:val="24"/>
          <w:szCs w:val="24"/>
        </w:rPr>
        <w:t>0 метров.</w:t>
      </w:r>
    </w:p>
    <w:p w:rsidR="006C3C27" w:rsidRPr="00297F92" w:rsidRDefault="006C3C27" w:rsidP="00775C8F">
      <w:pPr>
        <w:spacing w:after="0" w:line="240" w:lineRule="auto"/>
        <w:ind w:firstLine="851"/>
        <w:jc w:val="both"/>
        <w:rPr>
          <w:rFonts w:ascii="Times New Roman" w:hAnsi="Times New Roman" w:cs="Times New Roman"/>
          <w:color w:val="FF0000"/>
          <w:sz w:val="24"/>
          <w:szCs w:val="24"/>
        </w:rPr>
      </w:pPr>
    </w:p>
    <w:p w:rsidR="00846296" w:rsidRPr="00297F92" w:rsidRDefault="00846296" w:rsidP="00775C8F">
      <w:pPr>
        <w:spacing w:after="0" w:line="240" w:lineRule="auto"/>
        <w:ind w:firstLine="851"/>
        <w:jc w:val="both"/>
        <w:rPr>
          <w:rFonts w:ascii="Times New Roman" w:hAnsi="Times New Roman" w:cs="Times New Roman"/>
          <w:color w:val="FF0000"/>
          <w:sz w:val="24"/>
          <w:szCs w:val="24"/>
        </w:rPr>
      </w:pPr>
    </w:p>
    <w:p w:rsidR="0044403C" w:rsidRPr="00DC7028" w:rsidRDefault="00F25543" w:rsidP="0044403C">
      <w:pPr>
        <w:spacing w:after="0" w:line="240" w:lineRule="auto"/>
        <w:ind w:firstLine="8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5.7</w:t>
      </w:r>
      <w:r w:rsidR="0044403C" w:rsidRPr="00DC7028">
        <w:rPr>
          <w:rFonts w:ascii="Times New Roman" w:hAnsi="Times New Roman" w:cs="Times New Roman"/>
          <w:b/>
          <w:color w:val="000000" w:themeColor="text1"/>
          <w:sz w:val="24"/>
          <w:szCs w:val="24"/>
        </w:rPr>
        <w:t>. ЗОНЫ САНИТАРНОЙ ОХРАНЫ ИСТОЧНИКОВ ПИТЬЕВОГО ВОДОСНАБЖЕНИЯ.</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Согласно требованиям санитарных норм под зоной охраны источников питьевого водоснабжения принимаются территории территория, включающая источник водоснабжения и/или водопровод, иной объект. Зона состоит из поясов, на которых устанавливаются особые режимы хозяйственной деятельности и охраны.</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Зоны организуются в составе трёх поясов:</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первый пояс (строгого режима) включает территорию расположения </w:t>
      </w:r>
      <w:hyperlink r:id="rId29" w:tooltip="Водозаборные сооружения" w:history="1">
        <w:r w:rsidRPr="00DC7028">
          <w:rPr>
            <w:rStyle w:val="afa"/>
            <w:rFonts w:ascii="Times New Roman" w:hAnsi="Times New Roman" w:cs="Times New Roman"/>
            <w:color w:val="000000" w:themeColor="text1"/>
            <w:sz w:val="24"/>
            <w:szCs w:val="24"/>
            <w:u w:val="none"/>
          </w:rPr>
          <w:t>водозаборных сооружений</w:t>
        </w:r>
      </w:hyperlink>
      <w:r w:rsidRPr="00DC7028">
        <w:rPr>
          <w:rFonts w:ascii="Times New Roman" w:hAnsi="Times New Roman" w:cs="Times New Roman"/>
          <w:color w:val="000000" w:themeColor="text1"/>
          <w:sz w:val="24"/>
          <w:szCs w:val="24"/>
        </w:rPr>
        <w:t>, площадок всех </w:t>
      </w:r>
      <w:hyperlink r:id="rId30" w:tooltip="Водопроводные сооружения" w:history="1">
        <w:r w:rsidRPr="00DC7028">
          <w:rPr>
            <w:rStyle w:val="afa"/>
            <w:rFonts w:ascii="Times New Roman" w:hAnsi="Times New Roman" w:cs="Times New Roman"/>
            <w:color w:val="000000" w:themeColor="text1"/>
            <w:sz w:val="24"/>
            <w:szCs w:val="24"/>
            <w:u w:val="none"/>
          </w:rPr>
          <w:t>водопроводных сооружений</w:t>
        </w:r>
      </w:hyperlink>
      <w:r w:rsidRPr="00DC7028">
        <w:rPr>
          <w:rFonts w:ascii="Times New Roman" w:hAnsi="Times New Roman" w:cs="Times New Roman"/>
          <w:color w:val="000000" w:themeColor="text1"/>
          <w:sz w:val="24"/>
          <w:szCs w:val="24"/>
        </w:rPr>
        <w:t> и водопроводящего канала. Назначение — защита места водозабора и </w:t>
      </w:r>
      <w:hyperlink r:id="rId31" w:tooltip="Водозаборные сооружения" w:history="1">
        <w:r w:rsidRPr="00DC7028">
          <w:rPr>
            <w:rStyle w:val="afa"/>
            <w:rFonts w:ascii="Times New Roman" w:hAnsi="Times New Roman" w:cs="Times New Roman"/>
            <w:color w:val="000000" w:themeColor="text1"/>
            <w:sz w:val="24"/>
            <w:szCs w:val="24"/>
            <w:u w:val="none"/>
          </w:rPr>
          <w:t>водозаборных сооружений</w:t>
        </w:r>
      </w:hyperlink>
      <w:r w:rsidRPr="00DC7028">
        <w:rPr>
          <w:rFonts w:ascii="Times New Roman" w:hAnsi="Times New Roman" w:cs="Times New Roman"/>
          <w:color w:val="000000" w:themeColor="text1"/>
          <w:sz w:val="24"/>
          <w:szCs w:val="24"/>
        </w:rPr>
        <w:t>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 второй пояс (пояса ограничений или зона микробного загрязнения) определяется гидродинамическим расчётным путём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w:t>
      </w:r>
      <w:hyperlink r:id="rId32" w:tooltip="Водозабор" w:history="1">
        <w:r w:rsidRPr="00DC7028">
          <w:rPr>
            <w:rStyle w:val="afa"/>
            <w:rFonts w:ascii="Times New Roman" w:hAnsi="Times New Roman" w:cs="Times New Roman"/>
            <w:color w:val="000000" w:themeColor="text1"/>
            <w:sz w:val="24"/>
            <w:szCs w:val="24"/>
            <w:u w:val="none"/>
          </w:rPr>
          <w:t>водозабора</w:t>
        </w:r>
      </w:hyperlink>
      <w:r w:rsidRPr="00DC7028">
        <w:rPr>
          <w:rFonts w:ascii="Times New Roman" w:hAnsi="Times New Roman" w:cs="Times New Roman"/>
          <w:color w:val="000000" w:themeColor="text1"/>
          <w:sz w:val="24"/>
          <w:szCs w:val="24"/>
        </w:rPr>
        <w:t>, принимаемое в зависимости от климатических районов и защищенности </w:t>
      </w:r>
      <w:hyperlink r:id="rId33" w:tooltip="Подземные воды" w:history="1">
        <w:r w:rsidRPr="00DC7028">
          <w:rPr>
            <w:rStyle w:val="afa"/>
            <w:rFonts w:ascii="Times New Roman" w:hAnsi="Times New Roman" w:cs="Times New Roman"/>
            <w:color w:val="000000" w:themeColor="text1"/>
            <w:sz w:val="24"/>
            <w:szCs w:val="24"/>
            <w:u w:val="none"/>
          </w:rPr>
          <w:t>подземных вод</w:t>
        </w:r>
      </w:hyperlink>
      <w:r w:rsidRPr="00DC7028">
        <w:rPr>
          <w:rFonts w:ascii="Times New Roman" w:hAnsi="Times New Roman" w:cs="Times New Roman"/>
          <w:color w:val="000000" w:themeColor="text1"/>
          <w:sz w:val="24"/>
          <w:szCs w:val="24"/>
        </w:rPr>
        <w:t> от 100 до 400 суток – времени, в течение которого загрязнение произошедшее на поверхности за пределами второго пояса достигнет </w:t>
      </w:r>
      <w:hyperlink r:id="rId34" w:tooltip="Водоносный горизонт" w:history="1">
        <w:r w:rsidRPr="00DC7028">
          <w:rPr>
            <w:rStyle w:val="afa"/>
            <w:rFonts w:ascii="Times New Roman" w:hAnsi="Times New Roman" w:cs="Times New Roman"/>
            <w:color w:val="000000" w:themeColor="text1"/>
            <w:sz w:val="24"/>
            <w:szCs w:val="24"/>
            <w:u w:val="none"/>
          </w:rPr>
          <w:t>водоносного горизонта</w:t>
        </w:r>
      </w:hyperlink>
      <w:r w:rsidRPr="00DC7028">
        <w:rPr>
          <w:rFonts w:ascii="Times New Roman" w:hAnsi="Times New Roman" w:cs="Times New Roman"/>
          <w:color w:val="000000" w:themeColor="text1"/>
          <w:sz w:val="24"/>
          <w:szCs w:val="24"/>
        </w:rPr>
        <w:t>.</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 третий пояс (зона химического загрязнения) определяется гидродинамическими расчётами, исходя из условия, что если за её пределами в водоносный горизонт поступают </w:t>
      </w:r>
      <w:r w:rsidRPr="00DC7028">
        <w:rPr>
          <w:rFonts w:ascii="Times New Roman" w:hAnsi="Times New Roman" w:cs="Times New Roman"/>
          <w:color w:val="000000" w:themeColor="text1"/>
          <w:sz w:val="24"/>
          <w:szCs w:val="24"/>
        </w:rPr>
        <w:lastRenderedPageBreak/>
        <w:t>стабильные </w:t>
      </w:r>
      <w:hyperlink r:id="rId35" w:tooltip="Химическое загрязнение (страница отсутствует)" w:history="1">
        <w:r w:rsidRPr="00DC7028">
          <w:rPr>
            <w:rStyle w:val="afa"/>
            <w:rFonts w:ascii="Times New Roman" w:hAnsi="Times New Roman" w:cs="Times New Roman"/>
            <w:color w:val="000000" w:themeColor="text1"/>
            <w:sz w:val="24"/>
            <w:szCs w:val="24"/>
            <w:u w:val="none"/>
          </w:rPr>
          <w:t>химические загрязнения</w:t>
        </w:r>
      </w:hyperlink>
      <w:r w:rsidRPr="00DC7028">
        <w:rPr>
          <w:rFonts w:ascii="Times New Roman" w:hAnsi="Times New Roman" w:cs="Times New Roman"/>
          <w:color w:val="000000" w:themeColor="text1"/>
          <w:sz w:val="24"/>
          <w:szCs w:val="24"/>
        </w:rPr>
        <w:t>, то они окажутся вне области питания </w:t>
      </w:r>
      <w:hyperlink r:id="rId36" w:tooltip="Водозабор" w:history="1">
        <w:r w:rsidRPr="00DC7028">
          <w:rPr>
            <w:rStyle w:val="afa"/>
            <w:rFonts w:ascii="Times New Roman" w:hAnsi="Times New Roman" w:cs="Times New Roman"/>
            <w:color w:val="000000" w:themeColor="text1"/>
            <w:sz w:val="24"/>
            <w:szCs w:val="24"/>
            <w:u w:val="none"/>
          </w:rPr>
          <w:t>водозабора</w:t>
        </w:r>
      </w:hyperlink>
      <w:r w:rsidRPr="00DC7028">
        <w:rPr>
          <w:rFonts w:ascii="Times New Roman" w:hAnsi="Times New Roman" w:cs="Times New Roman"/>
          <w:color w:val="000000" w:themeColor="text1"/>
          <w:sz w:val="24"/>
          <w:szCs w:val="24"/>
        </w:rPr>
        <w:t> или достигнут её не ранее истечения расчётного срока эксплуатации. Минимальный расчётный срок эксплуатации скважины — 25 лет. Обычно для расчётов используют 10 000 суток, что приблизительно на 10 % больше, чем 25 лет, то есть 9125 суток.</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Основной целью создания и обеспечения режима в зон охраны является санитарная охрана от загрязнения источников водоснабжения и водопроводных сооружений, а также территорий, на которых они расположены. В каждом из трех поясов, а также в пределах санитарно-защитной полосы (СЗП),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p>
    <w:p w:rsidR="0044403C" w:rsidRPr="00DC7028" w:rsidRDefault="00F25543" w:rsidP="0044403C">
      <w:pPr>
        <w:spacing w:after="0" w:line="240" w:lineRule="auto"/>
        <w:ind w:firstLine="8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5.8</w:t>
      </w:r>
      <w:r w:rsidR="0044403C" w:rsidRPr="00DC7028">
        <w:rPr>
          <w:rFonts w:ascii="Times New Roman" w:hAnsi="Times New Roman" w:cs="Times New Roman"/>
          <w:b/>
          <w:color w:val="000000" w:themeColor="text1"/>
          <w:sz w:val="24"/>
          <w:szCs w:val="24"/>
        </w:rPr>
        <w:t>. ЗОНЫ ОХРАНЫ ОБЪЕКТОВ КУЛЬТУРНОГО НАСЛЕДИЯ.</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 охранная зона; </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 зона регулирования застройки и хозяйственной деятельности; </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зона охраняемого природного ландшафта.</w:t>
      </w:r>
    </w:p>
    <w:p w:rsidR="0044403C"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 xml:space="preserve">Необходимый состав зоны охраны объекта культурного наследия определяется проектом зон охраны объекта культурного наследия. </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w:t>
      </w:r>
      <w:r w:rsidRPr="009F797F">
        <w:rPr>
          <w:rFonts w:ascii="Times New Roman" w:hAnsi="Times New Roman" w:cs="Times New Roman"/>
          <w:color w:val="FF0000"/>
          <w:sz w:val="24"/>
          <w:szCs w:val="24"/>
        </w:rPr>
        <w:t xml:space="preserve"> </w:t>
      </w:r>
      <w:r w:rsidRPr="00DC7028">
        <w:rPr>
          <w:rFonts w:ascii="Times New Roman" w:hAnsi="Times New Roman" w:cs="Times New Roman"/>
          <w:color w:val="000000" w:themeColor="text1"/>
          <w:sz w:val="24"/>
          <w:szCs w:val="24"/>
        </w:rPr>
        <w:t>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44403C"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44403C" w:rsidRPr="009F797F" w:rsidRDefault="0044403C" w:rsidP="0044403C">
      <w:pPr>
        <w:spacing w:after="0" w:line="240" w:lineRule="auto"/>
        <w:jc w:val="both"/>
        <w:rPr>
          <w:rFonts w:ascii="Times New Roman" w:hAnsi="Times New Roman" w:cs="Times New Roman"/>
          <w:color w:val="FF0000"/>
          <w:sz w:val="24"/>
          <w:szCs w:val="24"/>
        </w:rPr>
      </w:pPr>
    </w:p>
    <w:p w:rsidR="0044403C" w:rsidRPr="00DC7028" w:rsidRDefault="00F25543" w:rsidP="0044403C">
      <w:pPr>
        <w:spacing w:after="0" w:line="240" w:lineRule="auto"/>
        <w:ind w:firstLine="8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5.9</w:t>
      </w:r>
      <w:r w:rsidR="0044403C" w:rsidRPr="00DC7028">
        <w:rPr>
          <w:rFonts w:ascii="Times New Roman" w:hAnsi="Times New Roman" w:cs="Times New Roman"/>
          <w:b/>
          <w:color w:val="000000" w:themeColor="text1"/>
          <w:sz w:val="24"/>
          <w:szCs w:val="24"/>
        </w:rPr>
        <w:t>. ЗОНЫ ОХРАНЫ ОБЪЕКТОВ ИНЖЕНЕРНОЙ И ТРАНСПОРТНОЙ ИНФРАСТРУКТУР.</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Охранные зоны – территории (земельные участки) и акватории, прилегающие к охраняемым объектам, специальным трассам проезда и предназначенные для обеспечения безопасности объектов государственной охраны и защиты охраняемых объектов или поддержания необходимых процессов их обслуживания.</w:t>
      </w:r>
    </w:p>
    <w:p w:rsidR="0044403C" w:rsidRPr="00DC7028" w:rsidRDefault="0044403C" w:rsidP="0044403C">
      <w:pPr>
        <w:spacing w:after="0" w:line="240" w:lineRule="auto"/>
        <w:ind w:firstLine="851"/>
        <w:jc w:val="both"/>
        <w:rPr>
          <w:rFonts w:ascii="Times New Roman" w:hAnsi="Times New Roman" w:cs="Times New Roman"/>
          <w:color w:val="000000" w:themeColor="text1"/>
          <w:sz w:val="24"/>
          <w:szCs w:val="24"/>
        </w:rPr>
      </w:pPr>
      <w:r w:rsidRPr="00DC7028">
        <w:rPr>
          <w:rFonts w:ascii="Times New Roman" w:hAnsi="Times New Roman" w:cs="Times New Roman"/>
          <w:color w:val="000000" w:themeColor="text1"/>
          <w:sz w:val="24"/>
          <w:szCs w:val="24"/>
        </w:rPr>
        <w:t>Охранные зоны устанавливаются с целью обеспечения необходимых для функционирования того или иного объекта территорий, территорий, необходимых для его обслуживания и охраны. Устанавливаются от объектов транспорта (внешнего и внутреннего), объектов инженерной инфраструктуры (газоснабжение, водоснабжение, энергоснабжение, связь и т.д.), объектов режимного пользования, закрытых объектов, а так же объектов министерств юстиции и обороны. Размеры и конфигурация устанавливаются согласно нормативным документам того или иного объекта.</w:t>
      </w:r>
    </w:p>
    <w:p w:rsidR="00F95931" w:rsidRDefault="00F95931" w:rsidP="00775C8F">
      <w:pPr>
        <w:spacing w:after="0" w:line="240" w:lineRule="auto"/>
        <w:ind w:firstLine="851"/>
        <w:jc w:val="both"/>
        <w:rPr>
          <w:rFonts w:ascii="Times New Roman" w:hAnsi="Times New Roman" w:cs="Times New Roman"/>
          <w:color w:val="FF0000"/>
          <w:sz w:val="24"/>
          <w:szCs w:val="24"/>
        </w:rPr>
      </w:pPr>
    </w:p>
    <w:p w:rsidR="00194BCD" w:rsidRPr="004F670A" w:rsidRDefault="00F25543" w:rsidP="00F25543">
      <w:pPr>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lastRenderedPageBreak/>
        <w:t xml:space="preserve">       </w:t>
      </w:r>
      <w:r w:rsidR="00F95931" w:rsidRPr="004F670A">
        <w:rPr>
          <w:rFonts w:ascii="Times New Roman" w:hAnsi="Times New Roman" w:cs="Times New Roman"/>
          <w:b/>
          <w:sz w:val="24"/>
          <w:szCs w:val="24"/>
        </w:rPr>
        <w:t>РАЗДЕЛ 6.</w:t>
      </w:r>
      <w:r w:rsidR="00F95931" w:rsidRPr="004F670A">
        <w:rPr>
          <w:rFonts w:ascii="Times New Roman" w:hAnsi="Times New Roman" w:cs="Times New Roman"/>
          <w:sz w:val="24"/>
          <w:szCs w:val="24"/>
        </w:rPr>
        <w:t xml:space="preserve"> ТЕРРИТОРИИ, ПОДВЕРЖЕНЫЕ РИСКУ ВОЗНИКНОВЕНИЯ ЧРЕЗВЫЧАЙНЫХ СИТУАЦИЙ ПРИРОДНОГО И ТЕХНОГЕННОГО ХАРАКТЕРОВ.</w:t>
      </w:r>
    </w:p>
    <w:p w:rsidR="00194BCD" w:rsidRPr="004F670A" w:rsidRDefault="00194BCD" w:rsidP="00775C8F">
      <w:pPr>
        <w:spacing w:after="0" w:line="240" w:lineRule="auto"/>
        <w:ind w:firstLine="708"/>
        <w:jc w:val="both"/>
        <w:rPr>
          <w:rFonts w:ascii="Times New Roman" w:hAnsi="Times New Roman" w:cs="Times New Roman"/>
          <w:sz w:val="24"/>
          <w:szCs w:val="24"/>
        </w:rPr>
      </w:pPr>
      <w:r w:rsidRPr="004F670A">
        <w:rPr>
          <w:rFonts w:ascii="Times New Roman" w:hAnsi="Times New Roman" w:cs="Times New Roman"/>
          <w:sz w:val="24"/>
          <w:szCs w:val="24"/>
        </w:rPr>
        <w:t>Население и территория муниципального образования подвержены негативным воздействиям опасных природных и техногенных процессов. В зависимости от природно-климатических условий и гелиофизических факторов каждого года (или ряда лет) повышается риск одних из них и снижается риск других.</w:t>
      </w:r>
    </w:p>
    <w:p w:rsidR="009417AF" w:rsidRPr="007D5C75" w:rsidRDefault="009417AF" w:rsidP="00775C8F">
      <w:pPr>
        <w:spacing w:after="0" w:line="240" w:lineRule="auto"/>
        <w:ind w:firstLine="708"/>
        <w:jc w:val="both"/>
        <w:rPr>
          <w:rFonts w:ascii="Times New Roman" w:hAnsi="Times New Roman" w:cs="Times New Roman"/>
          <w:sz w:val="24"/>
          <w:szCs w:val="24"/>
          <w:u w:val="single"/>
        </w:rPr>
      </w:pPr>
    </w:p>
    <w:p w:rsidR="009417AF" w:rsidRPr="007D5C75" w:rsidRDefault="00F95931" w:rsidP="00775C8F">
      <w:pPr>
        <w:spacing w:after="0" w:line="240" w:lineRule="auto"/>
        <w:ind w:firstLine="708"/>
        <w:rPr>
          <w:rFonts w:ascii="Times New Roman" w:hAnsi="Times New Roman" w:cs="Times New Roman"/>
          <w:b/>
          <w:sz w:val="24"/>
          <w:szCs w:val="24"/>
        </w:rPr>
      </w:pPr>
      <w:r w:rsidRPr="007D5C75">
        <w:rPr>
          <w:rFonts w:ascii="Times New Roman" w:hAnsi="Times New Roman" w:cs="Times New Roman"/>
          <w:b/>
          <w:sz w:val="24"/>
          <w:szCs w:val="24"/>
        </w:rPr>
        <w:t>6.1. ЧРЕЗВЫЧАЙНЫЕ СИТУАЦИИ ПРИРОДНОГО ХАРАКТЕРА.</w:t>
      </w:r>
    </w:p>
    <w:p w:rsidR="00194BCD" w:rsidRPr="007D5C75" w:rsidRDefault="00194BCD" w:rsidP="00775C8F">
      <w:pPr>
        <w:pStyle w:val="a5"/>
        <w:spacing w:before="0" w:beforeAutospacing="0" w:after="0" w:afterAutospacing="0"/>
        <w:ind w:firstLine="660"/>
        <w:jc w:val="both"/>
      </w:pPr>
      <w:r w:rsidRPr="007D5C75">
        <w:t xml:space="preserve">В последние годы на территории муниципального образования наметилась тенденция уменьшения числа стихийных бедствий и чрезвычайных ситуаций природного характера. Согласно официальным данным Главного управления МЧС России по </w:t>
      </w:r>
      <w:r w:rsidR="007D5C75" w:rsidRPr="007D5C75">
        <w:t xml:space="preserve">Волгоградской области </w:t>
      </w:r>
      <w:r w:rsidRPr="007D5C75">
        <w:t>в 20</w:t>
      </w:r>
      <w:r w:rsidR="007D5C75" w:rsidRPr="007D5C75">
        <w:t>15</w:t>
      </w:r>
      <w:r w:rsidRPr="007D5C75">
        <w:t xml:space="preserve"> году наблюдалось уменьшение количества чрезвычайных ситуаций на 16 %. Это вызвано как естественно-природными, так и социально-экономическими причинами.</w:t>
      </w:r>
    </w:p>
    <w:p w:rsidR="00257AA1" w:rsidRPr="007D5C75" w:rsidRDefault="00194BCD" w:rsidP="00775C8F">
      <w:pPr>
        <w:pStyle w:val="a5"/>
        <w:spacing w:before="0" w:beforeAutospacing="0" w:after="0" w:afterAutospacing="0"/>
        <w:ind w:firstLine="660"/>
        <w:jc w:val="both"/>
      </w:pPr>
      <w:r w:rsidRPr="007D5C75">
        <w:t>С точки зрения возможности проведения превентивных мероприятий опасные природные процессы, как источник чрезвычайных ситуаций, могут прогнозироваться с очень небольшой заблаговременностью, хотя природные</w:t>
      </w:r>
      <w:r w:rsidR="00257AA1" w:rsidRPr="007D5C75">
        <w:t xml:space="preserve"> чрезвычайные ситуации </w:t>
      </w:r>
      <w:r w:rsidRPr="007D5C75">
        <w:t xml:space="preserve">подчиняются общим закономерностям: </w:t>
      </w:r>
    </w:p>
    <w:p w:rsidR="00257AA1" w:rsidRPr="007D5C75" w:rsidRDefault="00257AA1" w:rsidP="00775C8F">
      <w:pPr>
        <w:pStyle w:val="a5"/>
        <w:spacing w:before="0" w:beforeAutospacing="0" w:after="0" w:afterAutospacing="0"/>
        <w:ind w:firstLine="660"/>
        <w:jc w:val="both"/>
      </w:pPr>
      <w:r w:rsidRPr="007D5C75">
        <w:t xml:space="preserve">- </w:t>
      </w:r>
      <w:r w:rsidR="00194BCD" w:rsidRPr="007D5C75">
        <w:t>для каждого вида характерна определенная пространственная приуроченность;</w:t>
      </w:r>
    </w:p>
    <w:p w:rsidR="00257AA1" w:rsidRPr="007D5C75" w:rsidRDefault="00257AA1" w:rsidP="00775C8F">
      <w:pPr>
        <w:pStyle w:val="a5"/>
        <w:spacing w:before="0" w:beforeAutospacing="0" w:after="0" w:afterAutospacing="0"/>
        <w:ind w:firstLine="660"/>
        <w:jc w:val="both"/>
      </w:pPr>
      <w:r w:rsidRPr="007D5C75">
        <w:t>-</w:t>
      </w:r>
      <w:r w:rsidR="00194BCD" w:rsidRPr="007D5C75">
        <w:t xml:space="preserve"> чем больше интенсивность (мощность) опасного природного явления, тем реже оно случается; </w:t>
      </w:r>
    </w:p>
    <w:p w:rsidR="00257AA1" w:rsidRPr="007D5C75" w:rsidRDefault="00257AA1" w:rsidP="00775C8F">
      <w:pPr>
        <w:pStyle w:val="a5"/>
        <w:spacing w:before="0" w:beforeAutospacing="0" w:after="0" w:afterAutospacing="0"/>
        <w:ind w:firstLine="660"/>
        <w:jc w:val="both"/>
      </w:pPr>
      <w:r w:rsidRPr="007D5C75">
        <w:t>- каждой чрезвычайной ситуации</w:t>
      </w:r>
      <w:r w:rsidR="00194BCD" w:rsidRPr="007D5C75">
        <w:t xml:space="preserve"> природного характера предшествуют некоторые специфические признаки (предвестники); </w:t>
      </w:r>
    </w:p>
    <w:p w:rsidR="00257AA1" w:rsidRPr="007D5C75" w:rsidRDefault="00257AA1" w:rsidP="00775C8F">
      <w:pPr>
        <w:pStyle w:val="a5"/>
        <w:spacing w:before="0" w:beforeAutospacing="0" w:after="0" w:afterAutospacing="0"/>
        <w:ind w:firstLine="660"/>
        <w:jc w:val="both"/>
      </w:pPr>
      <w:r w:rsidRPr="007D5C75">
        <w:t xml:space="preserve">- </w:t>
      </w:r>
      <w:r w:rsidR="00194BCD" w:rsidRPr="007D5C75">
        <w:t xml:space="preserve">при всей неожиданности той или иной природной </w:t>
      </w:r>
      <w:r w:rsidRPr="007D5C75">
        <w:t>чрезвычайной ситуации</w:t>
      </w:r>
      <w:r w:rsidR="00194BCD" w:rsidRPr="007D5C75">
        <w:t xml:space="preserve"> ее проявление может быть предсказано; </w:t>
      </w:r>
    </w:p>
    <w:p w:rsidR="00194BCD" w:rsidRPr="007D5C75" w:rsidRDefault="00257AA1" w:rsidP="00775C8F">
      <w:pPr>
        <w:pStyle w:val="a5"/>
        <w:spacing w:before="0" w:beforeAutospacing="0" w:after="0" w:afterAutospacing="0"/>
        <w:ind w:firstLine="660"/>
        <w:jc w:val="both"/>
      </w:pPr>
      <w:r w:rsidRPr="007D5C75">
        <w:t xml:space="preserve">- </w:t>
      </w:r>
      <w:r w:rsidR="00194BCD" w:rsidRPr="007D5C75">
        <w:t>во многих случаях могут быть предусмотрены пассивные и активные защитные мероприятия от природных опасностей.</w:t>
      </w:r>
    </w:p>
    <w:p w:rsidR="00194BCD" w:rsidRPr="007D5C75" w:rsidRDefault="00194BCD" w:rsidP="00775C8F">
      <w:pPr>
        <w:spacing w:after="0" w:line="240" w:lineRule="auto"/>
        <w:ind w:firstLine="709"/>
        <w:jc w:val="both"/>
        <w:rPr>
          <w:rFonts w:ascii="Times New Roman" w:hAnsi="Times New Roman" w:cs="Times New Roman"/>
          <w:sz w:val="24"/>
          <w:szCs w:val="24"/>
        </w:rPr>
      </w:pPr>
      <w:r w:rsidRPr="007D5C75">
        <w:rPr>
          <w:rFonts w:ascii="Times New Roman" w:hAnsi="Times New Roman" w:cs="Times New Roman"/>
          <w:sz w:val="24"/>
          <w:szCs w:val="24"/>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способные оказать поражающее воздействие на людей, сельскохозяйственных животных и растения, объекты экономики и окружающую среду.</w:t>
      </w:r>
    </w:p>
    <w:p w:rsidR="00194BCD" w:rsidRPr="007D5C75" w:rsidRDefault="00194BCD" w:rsidP="00775C8F">
      <w:pPr>
        <w:spacing w:after="0" w:line="240" w:lineRule="auto"/>
        <w:ind w:firstLine="709"/>
        <w:jc w:val="both"/>
        <w:rPr>
          <w:rFonts w:ascii="Times New Roman" w:hAnsi="Times New Roman" w:cs="Times New Roman"/>
          <w:sz w:val="24"/>
          <w:szCs w:val="24"/>
        </w:rPr>
      </w:pPr>
      <w:r w:rsidRPr="007D5C75">
        <w:rPr>
          <w:rFonts w:ascii="Times New Roman" w:hAnsi="Times New Roman" w:cs="Times New Roman"/>
          <w:sz w:val="24"/>
          <w:szCs w:val="24"/>
        </w:rPr>
        <w:t xml:space="preserve">Опасные гидрологические процессы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среду. </w:t>
      </w:r>
    </w:p>
    <w:p w:rsidR="007B054B" w:rsidRPr="0044403C" w:rsidRDefault="007B054B" w:rsidP="00775C8F">
      <w:pPr>
        <w:spacing w:after="0" w:line="240" w:lineRule="auto"/>
        <w:ind w:firstLine="709"/>
        <w:jc w:val="both"/>
        <w:rPr>
          <w:rFonts w:ascii="Times New Roman" w:hAnsi="Times New Roman" w:cs="Times New Roman"/>
          <w:sz w:val="24"/>
          <w:szCs w:val="24"/>
        </w:rPr>
      </w:pPr>
      <w:r w:rsidRPr="007D5C75">
        <w:rPr>
          <w:rFonts w:ascii="Times New Roman" w:hAnsi="Times New Roman" w:cs="Times New Roman"/>
          <w:sz w:val="24"/>
          <w:szCs w:val="24"/>
        </w:rPr>
        <w:t xml:space="preserve">Сведения о </w:t>
      </w:r>
      <w:r w:rsidRPr="0044403C">
        <w:rPr>
          <w:rFonts w:ascii="Times New Roman" w:hAnsi="Times New Roman" w:cs="Times New Roman"/>
          <w:sz w:val="24"/>
          <w:szCs w:val="24"/>
        </w:rPr>
        <w:t xml:space="preserve">наиболее часто возникающих условиях чрезвычайных ситуаций природного характера представлены в таблице </w:t>
      </w:r>
      <w:r w:rsidR="00F25543">
        <w:rPr>
          <w:rFonts w:ascii="Times New Roman" w:hAnsi="Times New Roman" w:cs="Times New Roman"/>
          <w:sz w:val="24"/>
          <w:szCs w:val="24"/>
        </w:rPr>
        <w:t>18</w:t>
      </w:r>
      <w:r w:rsidRPr="0044403C">
        <w:rPr>
          <w:rFonts w:ascii="Times New Roman" w:hAnsi="Times New Roman" w:cs="Times New Roman"/>
          <w:sz w:val="24"/>
          <w:szCs w:val="24"/>
        </w:rPr>
        <w:t>.</w:t>
      </w:r>
    </w:p>
    <w:p w:rsidR="007B054B" w:rsidRPr="0044403C" w:rsidRDefault="007B054B" w:rsidP="00775C8F">
      <w:pPr>
        <w:spacing w:after="0" w:line="240" w:lineRule="auto"/>
        <w:jc w:val="both"/>
        <w:rPr>
          <w:rFonts w:ascii="Times New Roman" w:hAnsi="Times New Roman" w:cs="Times New Roman"/>
          <w:sz w:val="24"/>
          <w:szCs w:val="24"/>
        </w:rPr>
      </w:pPr>
    </w:p>
    <w:p w:rsidR="007B054B" w:rsidRPr="007D5C75" w:rsidRDefault="007B054B" w:rsidP="002F1D92">
      <w:pPr>
        <w:spacing w:after="0" w:line="240" w:lineRule="auto"/>
        <w:ind w:firstLine="851"/>
        <w:jc w:val="right"/>
        <w:rPr>
          <w:rFonts w:ascii="Times New Roman" w:hAnsi="Times New Roman" w:cs="Times New Roman"/>
          <w:i/>
          <w:sz w:val="24"/>
          <w:szCs w:val="24"/>
        </w:rPr>
      </w:pPr>
      <w:r w:rsidRPr="0044403C">
        <w:rPr>
          <w:rFonts w:ascii="Times New Roman" w:hAnsi="Times New Roman" w:cs="Times New Roman"/>
          <w:i/>
          <w:sz w:val="24"/>
          <w:szCs w:val="24"/>
        </w:rPr>
        <w:t xml:space="preserve">Таблица </w:t>
      </w:r>
      <w:r w:rsidR="00F25543">
        <w:rPr>
          <w:rFonts w:ascii="Times New Roman" w:hAnsi="Times New Roman" w:cs="Times New Roman"/>
          <w:i/>
          <w:sz w:val="24"/>
          <w:szCs w:val="24"/>
        </w:rPr>
        <w:t>18</w:t>
      </w:r>
      <w:r w:rsidRPr="0044403C">
        <w:rPr>
          <w:rFonts w:ascii="Times New Roman" w:hAnsi="Times New Roman" w:cs="Times New Roman"/>
          <w:i/>
          <w:sz w:val="24"/>
          <w:szCs w:val="24"/>
        </w:rPr>
        <w:t>. «Перечень</w:t>
      </w:r>
      <w:r w:rsidRPr="007D5C75">
        <w:rPr>
          <w:rFonts w:ascii="Times New Roman" w:hAnsi="Times New Roman" w:cs="Times New Roman"/>
          <w:i/>
          <w:sz w:val="24"/>
          <w:szCs w:val="24"/>
        </w:rPr>
        <w:t xml:space="preserve"> поражающих факторов источников природных </w:t>
      </w:r>
      <w:r w:rsidR="008601EE" w:rsidRPr="007D5C75">
        <w:rPr>
          <w:rFonts w:ascii="Times New Roman" w:hAnsi="Times New Roman" w:cs="Times New Roman"/>
          <w:i/>
          <w:sz w:val="24"/>
          <w:szCs w:val="24"/>
        </w:rPr>
        <w:t xml:space="preserve">чрезвычайных ситуаций </w:t>
      </w:r>
      <w:r w:rsidRPr="007D5C75">
        <w:rPr>
          <w:rFonts w:ascii="Times New Roman" w:hAnsi="Times New Roman" w:cs="Times New Roman"/>
          <w:i/>
          <w:sz w:val="24"/>
          <w:szCs w:val="24"/>
        </w:rPr>
        <w:t>метеорологического происхождения, характер их действий и проявлений».</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34"/>
        <w:gridCol w:w="2409"/>
        <w:gridCol w:w="2552"/>
        <w:gridCol w:w="4517"/>
      </w:tblGrid>
      <w:tr w:rsidR="00297F92" w:rsidRPr="00297F92" w:rsidTr="00846296">
        <w:tc>
          <w:tcPr>
            <w:tcW w:w="534" w:type="dxa"/>
            <w:shd w:val="clear" w:color="auto" w:fill="29617A"/>
          </w:tcPr>
          <w:p w:rsidR="007B054B" w:rsidRPr="007D5C75" w:rsidRDefault="007B054B" w:rsidP="00775C8F">
            <w:pPr>
              <w:rPr>
                <w:rFonts w:ascii="Times New Roman" w:hAnsi="Times New Roman" w:cs="Times New Roman"/>
                <w:color w:val="FFFFFF" w:themeColor="background1"/>
                <w:sz w:val="20"/>
                <w:szCs w:val="20"/>
              </w:rPr>
            </w:pPr>
            <w:r w:rsidRPr="007D5C75">
              <w:rPr>
                <w:rFonts w:ascii="Times New Roman" w:hAnsi="Times New Roman" w:cs="Times New Roman"/>
                <w:color w:val="FFFFFF" w:themeColor="background1"/>
                <w:sz w:val="20"/>
                <w:szCs w:val="20"/>
              </w:rPr>
              <w:t>№ п/п</w:t>
            </w:r>
          </w:p>
        </w:tc>
        <w:tc>
          <w:tcPr>
            <w:tcW w:w="2409" w:type="dxa"/>
            <w:shd w:val="clear" w:color="auto" w:fill="29617A"/>
          </w:tcPr>
          <w:p w:rsidR="007B054B" w:rsidRPr="007D5C75" w:rsidRDefault="007B054B" w:rsidP="00775C8F">
            <w:pPr>
              <w:rPr>
                <w:rFonts w:ascii="Times New Roman" w:hAnsi="Times New Roman" w:cs="Times New Roman"/>
                <w:color w:val="FFFFFF" w:themeColor="background1"/>
                <w:sz w:val="20"/>
                <w:szCs w:val="20"/>
              </w:rPr>
            </w:pPr>
            <w:r w:rsidRPr="007D5C75">
              <w:rPr>
                <w:rFonts w:ascii="Times New Roman" w:hAnsi="Times New Roman" w:cs="Times New Roman"/>
                <w:color w:val="FFFFFF" w:themeColor="background1"/>
                <w:sz w:val="20"/>
                <w:szCs w:val="20"/>
              </w:rPr>
              <w:t>ИСТОЧНИК ЧРЕЗВЫЧАЙНОЙ СИТУАЦИИ</w:t>
            </w:r>
          </w:p>
        </w:tc>
        <w:tc>
          <w:tcPr>
            <w:tcW w:w="2552" w:type="dxa"/>
            <w:shd w:val="clear" w:color="auto" w:fill="29617A"/>
          </w:tcPr>
          <w:p w:rsidR="007B054B" w:rsidRPr="007D5C75" w:rsidRDefault="007B054B" w:rsidP="00775C8F">
            <w:pPr>
              <w:rPr>
                <w:rFonts w:ascii="Times New Roman" w:hAnsi="Times New Roman" w:cs="Times New Roman"/>
                <w:color w:val="FFFFFF" w:themeColor="background1"/>
                <w:sz w:val="20"/>
                <w:szCs w:val="20"/>
              </w:rPr>
            </w:pPr>
            <w:r w:rsidRPr="007D5C75">
              <w:rPr>
                <w:rFonts w:ascii="Times New Roman" w:hAnsi="Times New Roman" w:cs="Times New Roman"/>
                <w:color w:val="FFFFFF" w:themeColor="background1"/>
                <w:sz w:val="20"/>
                <w:szCs w:val="20"/>
              </w:rPr>
              <w:t>НАИМЕНОВАНИЕ ПОРАЖАЮЩЕГО ФАКТОРА</w:t>
            </w:r>
          </w:p>
        </w:tc>
        <w:tc>
          <w:tcPr>
            <w:tcW w:w="4517" w:type="dxa"/>
            <w:shd w:val="clear" w:color="auto" w:fill="29617A"/>
          </w:tcPr>
          <w:p w:rsidR="007B054B" w:rsidRPr="007D5C75" w:rsidRDefault="007B054B" w:rsidP="00775C8F">
            <w:pPr>
              <w:rPr>
                <w:rFonts w:ascii="Times New Roman" w:hAnsi="Times New Roman" w:cs="Times New Roman"/>
                <w:color w:val="FFFFFF" w:themeColor="background1"/>
                <w:sz w:val="20"/>
                <w:szCs w:val="20"/>
              </w:rPr>
            </w:pPr>
            <w:r w:rsidRPr="007D5C75">
              <w:rPr>
                <w:rFonts w:ascii="Times New Roman" w:hAnsi="Times New Roman" w:cs="Times New Roman"/>
                <w:color w:val="FFFFFF" w:themeColor="background1"/>
                <w:sz w:val="20"/>
                <w:szCs w:val="20"/>
              </w:rPr>
              <w:t>ХАРАКТЕР ДЕЙСТВИЯ, ПРОЯВЛЕНИЯ ПОРАЖАЮЩЕГО ФАКТОРА</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1</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Сильные ветры (шквал)</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Аэродинамический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Ветровой поток, ветровая нагрузка, аэродинамическое давление, вибрация</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2</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Ураган</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Аэродинамический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Ветровой поток, ветровая нагрузка, аэродинамическое давление, вибрация</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3</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Смерч</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Аэродинамический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Сильное разряжение воздуха, вихревой восходящий поток, ветровая нагрузка</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4</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Гроза</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Электрофизический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Электрические разряды</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5</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Град</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Удар</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6</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Продолжительный дождь (ливень)</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Гидродинамический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Поток (течение) воды, затопление территории</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lastRenderedPageBreak/>
              <w:t>7</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Сильный снегопад</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Гидродинамический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Снеговая нагрузка, снежные заносы</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8</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Сильная метель</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Гидродинамический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Снеговая нагрузка, ветровая нагрузка, снежные заносы</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9</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Гололед</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Гравитационный, динамический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Гололедная нагрузка, вибрация, удар</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10</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Туман</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Теплофизический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Снижение видимости (помутнение воздуха)</w:t>
            </w:r>
          </w:p>
        </w:tc>
      </w:tr>
      <w:tr w:rsidR="00297F92"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11</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Морозы</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Тепловой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Температурные деформации ограждающих конструкций</w:t>
            </w:r>
          </w:p>
        </w:tc>
      </w:tr>
      <w:tr w:rsidR="007B054B" w:rsidRPr="00297F92" w:rsidTr="00846296">
        <w:tc>
          <w:tcPr>
            <w:tcW w:w="534" w:type="dxa"/>
          </w:tcPr>
          <w:p w:rsidR="007B054B" w:rsidRPr="007D5C75" w:rsidRDefault="007B054B" w:rsidP="00775C8F">
            <w:pPr>
              <w:jc w:val="center"/>
              <w:rPr>
                <w:rFonts w:ascii="Times New Roman" w:hAnsi="Times New Roman" w:cs="Times New Roman"/>
                <w:sz w:val="24"/>
                <w:szCs w:val="24"/>
              </w:rPr>
            </w:pPr>
            <w:r w:rsidRPr="007D5C75">
              <w:rPr>
                <w:rFonts w:ascii="Times New Roman" w:hAnsi="Times New Roman" w:cs="Times New Roman"/>
                <w:sz w:val="24"/>
                <w:szCs w:val="24"/>
              </w:rPr>
              <w:t>12</w:t>
            </w:r>
          </w:p>
        </w:tc>
        <w:tc>
          <w:tcPr>
            <w:tcW w:w="2409"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Природные пожары</w:t>
            </w:r>
          </w:p>
        </w:tc>
        <w:tc>
          <w:tcPr>
            <w:tcW w:w="2552"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Тепловой</w:t>
            </w:r>
          </w:p>
        </w:tc>
        <w:tc>
          <w:tcPr>
            <w:tcW w:w="4517" w:type="dxa"/>
          </w:tcPr>
          <w:p w:rsidR="007B054B" w:rsidRPr="007D5C75" w:rsidRDefault="007B054B" w:rsidP="00775C8F">
            <w:pPr>
              <w:rPr>
                <w:rFonts w:ascii="Times New Roman" w:hAnsi="Times New Roman" w:cs="Times New Roman"/>
                <w:sz w:val="20"/>
                <w:szCs w:val="20"/>
              </w:rPr>
            </w:pPr>
            <w:r w:rsidRPr="007D5C75">
              <w:rPr>
                <w:rFonts w:ascii="Times New Roman" w:hAnsi="Times New Roman" w:cs="Times New Roman"/>
                <w:sz w:val="20"/>
                <w:szCs w:val="20"/>
              </w:rPr>
              <w:t>Уничтожение материально-ресурсной базы поселения</w:t>
            </w:r>
          </w:p>
        </w:tc>
      </w:tr>
    </w:tbl>
    <w:p w:rsidR="007B054B" w:rsidRPr="007E6A09" w:rsidRDefault="008E3683" w:rsidP="00775C8F">
      <w:pPr>
        <w:spacing w:after="0" w:line="240" w:lineRule="auto"/>
        <w:ind w:firstLine="851"/>
        <w:jc w:val="both"/>
        <w:rPr>
          <w:rFonts w:ascii="Times New Roman" w:hAnsi="Times New Roman" w:cs="Times New Roman"/>
          <w:sz w:val="24"/>
          <w:szCs w:val="24"/>
        </w:rPr>
      </w:pPr>
      <w:r w:rsidRPr="007E6A09">
        <w:rPr>
          <w:rFonts w:ascii="Times New Roman" w:hAnsi="Times New Roman" w:cs="Times New Roman"/>
          <w:sz w:val="24"/>
          <w:szCs w:val="24"/>
        </w:rPr>
        <w:t xml:space="preserve">Природные пожары </w:t>
      </w:r>
      <w:r w:rsidR="007E6A09">
        <w:rPr>
          <w:rFonts w:ascii="Times New Roman" w:hAnsi="Times New Roman" w:cs="Times New Roman"/>
          <w:sz w:val="24"/>
          <w:szCs w:val="24"/>
        </w:rPr>
        <w:t xml:space="preserve">– </w:t>
      </w:r>
      <w:r w:rsidRPr="007E6A09">
        <w:rPr>
          <w:rFonts w:ascii="Times New Roman" w:hAnsi="Times New Roman" w:cs="Times New Roman"/>
          <w:sz w:val="24"/>
          <w:szCs w:val="24"/>
        </w:rPr>
        <w:t xml:space="preserve">неконтролируемый процесс горения, стихийно возникающий и распространяющийся в окружающей среде. В последние годы в связи с общими тенденциями изменения климата отмечается потепление почти на всей территории и повышается опасность засух и пожаров в лесных массивах. Наиболее пожароопасный период обычно приходится на июль. Следует отметить, что обстановка с лесными пожарами в целом по </w:t>
      </w:r>
      <w:r w:rsidR="007D5C75" w:rsidRPr="007E6A09">
        <w:rPr>
          <w:rFonts w:ascii="Times New Roman" w:hAnsi="Times New Roman" w:cs="Times New Roman"/>
          <w:sz w:val="24"/>
          <w:szCs w:val="24"/>
        </w:rPr>
        <w:t>району</w:t>
      </w:r>
      <w:r w:rsidRPr="007E6A09">
        <w:rPr>
          <w:rFonts w:ascii="Times New Roman" w:hAnsi="Times New Roman" w:cs="Times New Roman"/>
          <w:sz w:val="24"/>
          <w:szCs w:val="24"/>
        </w:rPr>
        <w:t xml:space="preserve"> за последние годы стабилизировалась на уровне ниже среднемноголетних значений как по количеству пожаров, так и по площади выгоревших участков лесных массивов.</w:t>
      </w:r>
    </w:p>
    <w:p w:rsidR="007B054B" w:rsidRPr="0086420A" w:rsidRDefault="008E3683" w:rsidP="00775C8F">
      <w:pPr>
        <w:spacing w:after="0" w:line="240" w:lineRule="auto"/>
        <w:ind w:firstLine="851"/>
        <w:jc w:val="both"/>
        <w:rPr>
          <w:rFonts w:ascii="Times New Roman" w:hAnsi="Times New Roman" w:cs="Times New Roman"/>
          <w:sz w:val="24"/>
          <w:szCs w:val="24"/>
        </w:rPr>
      </w:pPr>
      <w:r w:rsidRPr="007E6A09">
        <w:rPr>
          <w:rFonts w:ascii="Times New Roman" w:hAnsi="Times New Roman" w:cs="Times New Roman"/>
          <w:sz w:val="24"/>
          <w:szCs w:val="24"/>
        </w:rPr>
        <w:t xml:space="preserve">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w:t>
      </w:r>
      <w:r w:rsidRPr="0086420A">
        <w:rPr>
          <w:rFonts w:ascii="Times New Roman" w:hAnsi="Times New Roman" w:cs="Times New Roman"/>
          <w:sz w:val="24"/>
          <w:szCs w:val="24"/>
        </w:rPr>
        <w:t>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w:t>
      </w:r>
      <w:r w:rsidR="007E6A09" w:rsidRPr="0086420A">
        <w:rPr>
          <w:rFonts w:ascii="Times New Roman" w:hAnsi="Times New Roman" w:cs="Times New Roman"/>
          <w:sz w:val="24"/>
          <w:szCs w:val="24"/>
        </w:rPr>
        <w:t>шение периода изменений погоды –</w:t>
      </w:r>
      <w:r w:rsidRPr="0086420A">
        <w:rPr>
          <w:rFonts w:ascii="Times New Roman" w:hAnsi="Times New Roman" w:cs="Times New Roman"/>
          <w:sz w:val="24"/>
          <w:szCs w:val="24"/>
        </w:rPr>
        <w:t xml:space="preserve"> 3</w:t>
      </w:r>
      <w:r w:rsidR="007E6A09" w:rsidRPr="0086420A">
        <w:rPr>
          <w:rFonts w:ascii="Times New Roman" w:hAnsi="Times New Roman" w:cs="Times New Roman"/>
          <w:sz w:val="24"/>
          <w:szCs w:val="24"/>
        </w:rPr>
        <w:t>-4 дня вместо обычных 6-</w:t>
      </w:r>
      <w:r w:rsidRPr="0086420A">
        <w:rPr>
          <w:rFonts w:ascii="Times New Roman" w:hAnsi="Times New Roman" w:cs="Times New Roman"/>
          <w:sz w:val="24"/>
          <w:szCs w:val="24"/>
        </w:rPr>
        <w:t xml:space="preserve">7 дней </w:t>
      </w:r>
      <w:r w:rsidR="007E6A09" w:rsidRPr="0086420A">
        <w:rPr>
          <w:rFonts w:ascii="Times New Roman" w:hAnsi="Times New Roman" w:cs="Times New Roman"/>
          <w:sz w:val="24"/>
          <w:szCs w:val="24"/>
        </w:rPr>
        <w:t>–</w:t>
      </w:r>
      <w:r w:rsidRPr="0086420A">
        <w:rPr>
          <w:rFonts w:ascii="Times New Roman" w:hAnsi="Times New Roman" w:cs="Times New Roman"/>
          <w:sz w:val="24"/>
          <w:szCs w:val="24"/>
        </w:rPr>
        <w:t xml:space="preserve"> вызовет определенные трудности в прогнозировании стихийных гидрометеорологических явлений, что скажется на степени оперативности оповещения о них и в большей степени на возможность прогнозирования их последствий.</w:t>
      </w:r>
    </w:p>
    <w:p w:rsidR="007B054B" w:rsidRPr="0086420A" w:rsidRDefault="007B054B" w:rsidP="00775C8F">
      <w:pPr>
        <w:spacing w:after="0" w:line="240" w:lineRule="auto"/>
        <w:ind w:firstLine="851"/>
        <w:jc w:val="both"/>
        <w:rPr>
          <w:rFonts w:ascii="Times New Roman" w:hAnsi="Times New Roman" w:cs="Times New Roman"/>
          <w:sz w:val="24"/>
          <w:szCs w:val="24"/>
        </w:rPr>
      </w:pPr>
    </w:p>
    <w:p w:rsidR="007B054B" w:rsidRPr="0086420A" w:rsidRDefault="00F95931" w:rsidP="00775C8F">
      <w:pPr>
        <w:spacing w:after="0" w:line="240" w:lineRule="auto"/>
        <w:ind w:firstLine="851"/>
        <w:jc w:val="both"/>
        <w:rPr>
          <w:rFonts w:ascii="Times New Roman" w:hAnsi="Times New Roman" w:cs="Times New Roman"/>
          <w:b/>
          <w:sz w:val="24"/>
          <w:szCs w:val="24"/>
        </w:rPr>
      </w:pPr>
      <w:r w:rsidRPr="0086420A">
        <w:rPr>
          <w:rFonts w:ascii="Times New Roman" w:hAnsi="Times New Roman" w:cs="Times New Roman"/>
          <w:b/>
          <w:sz w:val="24"/>
          <w:szCs w:val="24"/>
        </w:rPr>
        <w:t>6.2. ЧРЕЗВЫЧАЙНЫЕ СИТУАЦИИ ТЕХНОГЕННОГО ХАРАКТЕРА.</w:t>
      </w:r>
    </w:p>
    <w:p w:rsidR="00A03748" w:rsidRPr="0086420A" w:rsidRDefault="007B054B"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Исходя из географических, экономических особенностей, анализа опыта ликвидации чрезвычайных ситуаций на территории </w:t>
      </w:r>
      <w:r w:rsidR="00CD37AE" w:rsidRPr="0086420A">
        <w:rPr>
          <w:rFonts w:ascii="Times New Roman" w:hAnsi="Times New Roman" w:cs="Times New Roman"/>
          <w:sz w:val="24"/>
          <w:szCs w:val="24"/>
        </w:rPr>
        <w:t>Волгоградской области</w:t>
      </w:r>
      <w:r w:rsidR="00A03748" w:rsidRPr="0086420A">
        <w:rPr>
          <w:rFonts w:ascii="Times New Roman" w:hAnsi="Times New Roman" w:cs="Times New Roman"/>
          <w:sz w:val="24"/>
          <w:szCs w:val="24"/>
        </w:rPr>
        <w:t>,</w:t>
      </w:r>
      <w:r w:rsidRPr="0086420A">
        <w:rPr>
          <w:rFonts w:ascii="Times New Roman" w:hAnsi="Times New Roman" w:cs="Times New Roman"/>
          <w:sz w:val="24"/>
          <w:szCs w:val="24"/>
        </w:rPr>
        <w:t xml:space="preserve"> </w:t>
      </w:r>
      <w:r w:rsidR="00A03748" w:rsidRPr="0086420A">
        <w:rPr>
          <w:rFonts w:ascii="Times New Roman" w:hAnsi="Times New Roman" w:cs="Times New Roman"/>
          <w:sz w:val="24"/>
          <w:szCs w:val="24"/>
        </w:rPr>
        <w:t xml:space="preserve">на территории муниципального образования </w:t>
      </w:r>
      <w:r w:rsidRPr="0086420A">
        <w:rPr>
          <w:rFonts w:ascii="Times New Roman" w:hAnsi="Times New Roman" w:cs="Times New Roman"/>
          <w:sz w:val="24"/>
          <w:szCs w:val="24"/>
        </w:rPr>
        <w:t xml:space="preserve">возможны следующие виды чрезвычайных ситуаций техногенного характера: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транспортные аварии;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пожары, взрывы на территории промышленных предприятий и в жилых домах;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обрушения зданий, сооружений вследствие производственных аварий; </w:t>
      </w:r>
    </w:p>
    <w:p w:rsidR="007B054B"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аварии на объектах жизнеобеспечения (в коммунальных сетях, в электроэнергетических системах, аварии на очистных сооружениях).</w:t>
      </w:r>
    </w:p>
    <w:p w:rsidR="00591257" w:rsidRPr="0086420A" w:rsidRDefault="007B054B" w:rsidP="00591257">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Чрезвычайные ситуации на транспорте. Дорожно-транспортное происшествие (ДТП) </w:t>
      </w:r>
      <w:r w:rsidR="00CD37AE" w:rsidRPr="0086420A">
        <w:rPr>
          <w:rFonts w:ascii="Times New Roman" w:hAnsi="Times New Roman" w:cs="Times New Roman"/>
          <w:sz w:val="24"/>
          <w:szCs w:val="24"/>
        </w:rPr>
        <w:t xml:space="preserve">– </w:t>
      </w:r>
      <w:r w:rsidRPr="0086420A">
        <w:rPr>
          <w:rFonts w:ascii="Times New Roman" w:hAnsi="Times New Roman" w:cs="Times New Roman"/>
          <w:sz w:val="24"/>
          <w:szCs w:val="24"/>
        </w:rPr>
        <w:t>происшествие, возникшее в процессе движения механических транспортных средств (автомобили, мотоциклы, мотороллеры, мопеды, велосипеды с подвесными двигателями, трамваи, троллейбусы, тракторы и другие самоходные механизмы) и повлекшее за собой гибель или телесные повреждения людей, повреждение транспортных средств, сооружений, грузов или иной материальный ущерб.</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Аварийные происшествия (аварии) при перевозке опасных грузов на железнодорожном транспорте </w:t>
      </w:r>
      <w:r w:rsidRPr="0086420A">
        <w:rPr>
          <w:rFonts w:ascii="Times New Roman" w:hAnsi="Times New Roman" w:cs="Times New Roman"/>
          <w:spacing w:val="2"/>
          <w:sz w:val="24"/>
          <w:szCs w:val="24"/>
        </w:rPr>
        <w:t>–</w:t>
      </w:r>
      <w:r w:rsidRPr="0086420A">
        <w:rPr>
          <w:rFonts w:ascii="Times New Roman" w:hAnsi="Times New Roman" w:cs="Times New Roman"/>
          <w:spacing w:val="2"/>
          <w:sz w:val="24"/>
          <w:szCs w:val="24"/>
        </w:rPr>
        <w:t xml:space="preserve"> случаи нарушения безопасности перевозок опасных грузов, в результате которых:</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 </w:t>
      </w:r>
      <w:r w:rsidRPr="0086420A">
        <w:rPr>
          <w:rFonts w:ascii="Times New Roman" w:hAnsi="Times New Roman" w:cs="Times New Roman"/>
          <w:spacing w:val="2"/>
          <w:sz w:val="24"/>
          <w:szCs w:val="24"/>
        </w:rPr>
        <w:t>произошел взрыв опасного груза в вагоне (независимо от последствий);</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 </w:t>
      </w:r>
      <w:r w:rsidRPr="0086420A">
        <w:rPr>
          <w:rFonts w:ascii="Times New Roman" w:hAnsi="Times New Roman" w:cs="Times New Roman"/>
          <w:spacing w:val="2"/>
          <w:sz w:val="24"/>
          <w:szCs w:val="24"/>
        </w:rPr>
        <w:t>произошло возгорание или высвобождение из вагона или контейнера опасного груза с тяжелыми последствиями:</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 </w:t>
      </w:r>
      <w:r w:rsidRPr="0086420A">
        <w:rPr>
          <w:rFonts w:ascii="Times New Roman" w:hAnsi="Times New Roman" w:cs="Times New Roman"/>
          <w:spacing w:val="2"/>
          <w:sz w:val="24"/>
          <w:szCs w:val="24"/>
        </w:rPr>
        <w:t>погибли люди, причинен вред их здоровью;</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 </w:t>
      </w:r>
      <w:r w:rsidRPr="0086420A">
        <w:rPr>
          <w:rFonts w:ascii="Times New Roman" w:hAnsi="Times New Roman" w:cs="Times New Roman"/>
          <w:spacing w:val="2"/>
          <w:sz w:val="24"/>
          <w:szCs w:val="24"/>
        </w:rPr>
        <w:t>производилась эвакуация населения и (или) обслуживающего персонала из зоны аварий;</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t xml:space="preserve">- </w:t>
      </w:r>
      <w:r w:rsidRPr="0086420A">
        <w:rPr>
          <w:rFonts w:ascii="Times New Roman" w:hAnsi="Times New Roman" w:cs="Times New Roman"/>
          <w:spacing w:val="2"/>
          <w:sz w:val="24"/>
          <w:szCs w:val="24"/>
        </w:rPr>
        <w:t>нанесен ущерб окружающей среде, произошло загрязнение источников водоснабжения;</w:t>
      </w:r>
    </w:p>
    <w:p w:rsidR="00591257" w:rsidRPr="0086420A" w:rsidRDefault="00591257" w:rsidP="00591257">
      <w:pPr>
        <w:spacing w:after="0" w:line="240" w:lineRule="auto"/>
        <w:ind w:firstLine="851"/>
        <w:jc w:val="both"/>
        <w:rPr>
          <w:rFonts w:ascii="Times New Roman" w:hAnsi="Times New Roman" w:cs="Times New Roman"/>
          <w:spacing w:val="2"/>
          <w:sz w:val="24"/>
          <w:szCs w:val="24"/>
        </w:rPr>
      </w:pPr>
      <w:r w:rsidRPr="0086420A">
        <w:rPr>
          <w:rFonts w:ascii="Times New Roman" w:hAnsi="Times New Roman" w:cs="Times New Roman"/>
          <w:spacing w:val="2"/>
          <w:sz w:val="24"/>
          <w:szCs w:val="24"/>
        </w:rPr>
        <w:lastRenderedPageBreak/>
        <w:t xml:space="preserve">- </w:t>
      </w:r>
      <w:r w:rsidRPr="0086420A">
        <w:rPr>
          <w:rFonts w:ascii="Times New Roman" w:hAnsi="Times New Roman" w:cs="Times New Roman"/>
          <w:spacing w:val="2"/>
          <w:sz w:val="24"/>
          <w:szCs w:val="24"/>
        </w:rPr>
        <w:t>поврежден до степени исключения из эксплуатации подвижной состав, предназначенный для перевозки опасных грузов.</w:t>
      </w:r>
    </w:p>
    <w:p w:rsidR="00591257" w:rsidRPr="0086420A" w:rsidRDefault="00591257" w:rsidP="00591257">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К опасным грузам относят вещества и предметы, которые в условиях транспортировки, хранения, погрузки и выгрузки могут послужить причиной взрыва, пожара или какого-либо повреждения и порчи транспортных средств, складов, устройств, зданий сооружений, а также гибели, увечья, отравления, ожогов, облучения или заболевания людей и животных.</w:t>
      </w:r>
    </w:p>
    <w:p w:rsidR="00591257" w:rsidRPr="0086420A" w:rsidRDefault="00591257" w:rsidP="00591257">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В Российской Федерации доля опасных грузов в общем объеме грузовых перевозок постоянно растет и в настоящее время составляет свыше 20%, или около 800 млн</w:t>
      </w:r>
      <w:r w:rsidRPr="0086420A">
        <w:rPr>
          <w:rFonts w:ascii="Times New Roman" w:eastAsia="Times New Roman" w:hAnsi="Times New Roman" w:cs="Times New Roman"/>
          <w:sz w:val="24"/>
          <w:szCs w:val="24"/>
        </w:rPr>
        <w:t>.</w:t>
      </w:r>
      <w:r w:rsidRPr="00591257">
        <w:rPr>
          <w:rFonts w:ascii="Times New Roman" w:eastAsia="Times New Roman" w:hAnsi="Times New Roman" w:cs="Times New Roman"/>
          <w:sz w:val="24"/>
          <w:szCs w:val="24"/>
        </w:rPr>
        <w:t xml:space="preserve"> т в год. Степень риска нанесения вреда населению и окружающей природной среде при перевозке опасных грузов в несколько раз выше по сравнению с риском при перевозке обычных грузов. Проблемы безопасности при транспортировании опасных грузов. В нашей стране значительное число транспортных средств с опасными грузами часто попадает в зону непосредственной близости от промышленных объектов и жилых построек, а также мест пребывания пассажиров. Погрузка и выгрузка опасных грузов, в том числе ядовитых сильнодействующих веществ, взрывчатых материалов, нередко осуществляются вблизи жилых массивов населенных пунктов, что значительно повышает риск возникновения аварий с тяжелыми последствиями для населения. Опасность возрастает при отсутствии ограждений в пунктах погрузки-выгрузки опасных веществ, оставлении без охраны мест отстоя вагонов-цистерн, находящихся вне территории станций и подъездных путей предприятий, при сверхнормативном простое отдельных вагонов, загруженных легковоспламеняющимися, взрывчатыми веществами. Транспортирование газа и нефтепродуктов трубопроводным транспортом требует особых условий безопасности. Бесперебойное функционирование магистральных трубопроводов имеет жизненно важное значение для населения и экономики страны. Перемещение при высоких давлениях больших объемов экологически опасных продуктов требует особого внимания к сохранению целостности магистральных трубопроводов, предупреждению отказов и аварий и их защите от преступных посягательств.</w:t>
      </w:r>
    </w:p>
    <w:p w:rsidR="00591257" w:rsidRPr="0086420A" w:rsidRDefault="00591257" w:rsidP="00591257">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Системы магистральных трубопроводов в России имеют сеть общей протяженностью свыше 200 тыс. км, более 110 насосных и компрессорных станций различного назначения, более 3,5 тыс. газораспределительных станций, около 600 резервуарных парков общей вместимостью 18 млн м3. Магистральные трубопроводы пересекают все природно-климатические зоны страны (35% ее территории). Значительная их часть проложена в районах с экстремально низкими температурами, в многолетней мерзлоте, заболоченной местности, на подтапливаемых территориях с агрессивными грунтовыми водами и другими неблагоприятными геологическими процессами. Трубопроводы пересекают густонаселенные территории центра европейской части России, а также важные в сельскохозяйственном отношении ее южные регионы. Таким образом, магистральные трубопроводы Росси- это комплекс взрывопожароопасных объектов, представляющий постоянную угрозу населению и окружающей среде из-за сложив-1-шихся в настоящее время особенностей эксплуатации данного вида транспорта.</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В последние годы возник новый источник опасности при эксплуатации нефтепродуктопроводов — вмешательство в их работу посторонних лиц с целью хищения нефтепродуктов. В массовых масштабах хищения стали происходить с 90-х гг. XX в. С 1993 по 2002 г. в России зафиксировано около 4500 случаев повреждений трубопроводов, что требует финансирования и организации работ по предотвращению хищений.</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В охранных зонах трубопроводов, в которых нефть перекачивается под высоким давлением, возводятся различные строения, ведутся земляные работы, организуются садовые участки. Это создает препятствия для проведения профилактических и ремонтных работ, может привести к порче трубопроводов и человеческим жертвам.</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 xml:space="preserve">Обеспечение общественной безопасности при авариях на трубопроводах осложняется тем, что аварии могут происходить в неопределенное время и иметь неоднозначные последствия, в том числе разрушения газо- и нефтепроводов, других сооружений </w:t>
      </w:r>
      <w:r w:rsidRPr="00591257">
        <w:rPr>
          <w:rFonts w:ascii="Times New Roman" w:eastAsia="Times New Roman" w:hAnsi="Times New Roman" w:cs="Times New Roman"/>
          <w:sz w:val="24"/>
          <w:szCs w:val="24"/>
        </w:rPr>
        <w:lastRenderedPageBreak/>
        <w:t>трубопроводного транспорта, возникновение пожаров в расположенных поблизости населенных пунктах, а также заражение окружающей среды ядовитыми сильнодействующими веществами.</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Ликвидация последствий чрезвычайных ситуаций на трубопроводах имеет ряд особенностей, в числе которых:</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w:t>
      </w:r>
      <w:r w:rsidR="00591257" w:rsidRPr="00591257">
        <w:rPr>
          <w:rFonts w:ascii="Times New Roman" w:eastAsia="Times New Roman" w:hAnsi="Times New Roman" w:cs="Times New Roman"/>
          <w:sz w:val="24"/>
          <w:szCs w:val="24"/>
        </w:rPr>
        <w:t xml:space="preserve"> большая протяженность мест происшествия;</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w:t>
      </w:r>
      <w:r w:rsidR="00591257" w:rsidRPr="00591257">
        <w:rPr>
          <w:rFonts w:ascii="Times New Roman" w:eastAsia="Times New Roman" w:hAnsi="Times New Roman" w:cs="Times New Roman"/>
          <w:sz w:val="24"/>
          <w:szCs w:val="24"/>
        </w:rPr>
        <w:t xml:space="preserve"> неопределенность ситуации, связанная с проблемами диагностики, анализа причин ее возникновения;</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низкая концентрация людей и техники, осуществляющих устранение последствий аварий на значительных площадях;</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необходимость оказания медицинской помощи пострадавшим в полевых условиях в кратчайшие сроки;</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сложность организации охраны общественного порядка большой территории;</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w:t>
      </w:r>
      <w:r w:rsidR="00591257" w:rsidRPr="00591257">
        <w:rPr>
          <w:rFonts w:ascii="Times New Roman" w:eastAsia="Times New Roman" w:hAnsi="Times New Roman" w:cs="Times New Roman"/>
          <w:sz w:val="24"/>
          <w:szCs w:val="24"/>
        </w:rPr>
        <w:t xml:space="preserve"> трудности с эвакуацией людей при аварии или пожаре.</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Для регламентирования вопросов перевозки опасных грузов необходимо наличие правовых норм. Важными документами в области организации перевозки опасных грузов в России являются ГОСТ 19433 — 88 «Грузы опасные. Классификация и маркировка* и основные документы международного транспортного права.</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В странах Евро-Азиатского континента действуют два основных международных документа в области железнодорожных перевозок: Конвенция о международных железнодорожных перевозках (КОТИФ), в ред. 1980 г., и Соглашение о международном грузовом сообщении (СМГС), которое действует с 1956 г. и содержит специальные положения для определенных перевозок, в том числе Правила перевозок опасных грузов.</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При организации перевозок опасных грузов по территории России руководящим документом являются Правила безопасности при перевозке опасных грузов железнодорожным транспортов утвержденные Постановлением Госгортехнадзора России от 16 августа 1994г. №50.</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На других видах транспорта также руководствуются специальными нормативными документами, регламентирующими условия перевозки опасных грузов. После присоединения России к Европейскому соглашению о международной дорожной перевозке опасных грузов приняты Правила перевозки опасных грузов автомобильным транспортом, утвержденные приказом Минтранса России от 8 августа 1995 г. № 73, в которых определены основные условия перевозок опасных грузов и общие требования по обеспечению безопасности при их транспортировке, а также установлены взаимоотношения, права и обязанности участников перевозки опасных грузов. Порядок применения Правил изложен в Руководстве по организации перевозок опасных грузов автомобильным транспортом (РД 3112199-0199 — 96).</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На трубопроводном транспорте России действуют утвержденные в 1992</w:t>
      </w:r>
      <w:r w:rsidR="00A64102" w:rsidRPr="0086420A">
        <w:rPr>
          <w:rFonts w:ascii="Times New Roman" w:eastAsia="Times New Roman" w:hAnsi="Times New Roman" w:cs="Times New Roman"/>
          <w:sz w:val="24"/>
          <w:szCs w:val="24"/>
        </w:rPr>
        <w:t>г.</w:t>
      </w:r>
      <w:r w:rsidRPr="00591257">
        <w:rPr>
          <w:rFonts w:ascii="Times New Roman" w:eastAsia="Times New Roman" w:hAnsi="Times New Roman" w:cs="Times New Roman"/>
          <w:sz w:val="24"/>
          <w:szCs w:val="24"/>
        </w:rPr>
        <w:t xml:space="preserve"> Правила охраны магистральных трубопроводов.</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Руководящие документы и правила содержат перечень опасных грузов, допущенных к перевозке данным видом транспорта. Вес опасные грузы в зависимости от физико-химических свойств и характера воздействия на человека разделены на девять классов:</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1 — взрывчатые вещества;</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2 — газы сжатые, сжиженные и растворенные под давлением;</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3 — легковоспламеняющиеся жидкости;</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 xml:space="preserve">класс 4 — легковоспламеняющиеся твердые вещества, самовозгорающиеся вещества и вещества, выделяющие легковоспламеняющиеся </w:t>
      </w:r>
      <w:r w:rsidRPr="0086420A">
        <w:rPr>
          <w:rFonts w:ascii="Times New Roman" w:eastAsia="Times New Roman" w:hAnsi="Times New Roman" w:cs="Times New Roman"/>
          <w:sz w:val="24"/>
          <w:szCs w:val="24"/>
        </w:rPr>
        <w:t>газы при взаимодействии с водой;</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5 — окисляющиеся в</w:t>
      </w:r>
      <w:r w:rsidRPr="0086420A">
        <w:rPr>
          <w:rFonts w:ascii="Times New Roman" w:eastAsia="Times New Roman" w:hAnsi="Times New Roman" w:cs="Times New Roman"/>
          <w:sz w:val="24"/>
          <w:szCs w:val="24"/>
        </w:rPr>
        <w:t>ещества и органические перекиси;</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6 — ядовитые и инфекционные вещества;</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7 — радиоактивные вещества;</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8 — едкие и коррозионные вещества;</w:t>
      </w:r>
    </w:p>
    <w:p w:rsidR="00A64102" w:rsidRPr="0086420A" w:rsidRDefault="00A64102" w:rsidP="00A64102">
      <w:pPr>
        <w:spacing w:after="0" w:line="240" w:lineRule="auto"/>
        <w:ind w:firstLine="851"/>
        <w:jc w:val="both"/>
        <w:rPr>
          <w:rFonts w:ascii="Times New Roman" w:eastAsia="Times New Roman" w:hAnsi="Times New Roman" w:cs="Times New Roman"/>
          <w:sz w:val="24"/>
          <w:szCs w:val="24"/>
        </w:rPr>
      </w:pPr>
      <w:r w:rsidRPr="0086420A">
        <w:rPr>
          <w:rFonts w:ascii="Times New Roman" w:eastAsia="Times New Roman" w:hAnsi="Times New Roman" w:cs="Times New Roman"/>
          <w:sz w:val="24"/>
          <w:szCs w:val="24"/>
        </w:rPr>
        <w:t xml:space="preserve">- </w:t>
      </w:r>
      <w:r w:rsidR="00591257" w:rsidRPr="00591257">
        <w:rPr>
          <w:rFonts w:ascii="Times New Roman" w:eastAsia="Times New Roman" w:hAnsi="Times New Roman" w:cs="Times New Roman"/>
          <w:sz w:val="24"/>
          <w:szCs w:val="24"/>
        </w:rPr>
        <w:t>класс 9 — прочие опасные грузы.</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lastRenderedPageBreak/>
        <w:t>Каждый класс, в свою очередь, делится на подклассы или категории, группы и подгруппы в соответствии с физико-химическими и поражающими свойствами опасных веществ. В принятой классификации учитыв</w:t>
      </w:r>
      <w:r w:rsidR="00A64102" w:rsidRPr="0086420A">
        <w:rPr>
          <w:rFonts w:ascii="Times New Roman" w:eastAsia="Times New Roman" w:hAnsi="Times New Roman" w:cs="Times New Roman"/>
          <w:sz w:val="24"/>
          <w:szCs w:val="24"/>
        </w:rPr>
        <w:t>аются опасности, которые могут</w:t>
      </w:r>
      <w:r w:rsidRPr="00591257">
        <w:rPr>
          <w:rFonts w:ascii="Times New Roman" w:eastAsia="Times New Roman" w:hAnsi="Times New Roman" w:cs="Times New Roman"/>
          <w:sz w:val="24"/>
          <w:szCs w:val="24"/>
        </w:rPr>
        <w:t xml:space="preserve"> возникнуть при перевозке опасных грузов всеми видами транспорта.</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Установлены единые знаки опасности, предупреждающие об опасном характере перевозимого груза. В оформлении знаков используется символика, условная форма знаков и определенная! цветовая раскраска. Знаки наносятся трафаретом на боковые стороны каждого грузового места и имеют размеры 100 * 100мм. Они представляют собой ромб, условно разделенный на два равных треугольника. В нижнем треугольнике знака ставится номер класса и подкласса вещества, а в верхнем — стилизованный символ опасности. Между символом и номером располагается надпись, предупреждающая об</w:t>
      </w:r>
      <w:r w:rsidR="00A64102" w:rsidRPr="0086420A">
        <w:rPr>
          <w:rFonts w:ascii="Times New Roman" w:eastAsia="Times New Roman" w:hAnsi="Times New Roman" w:cs="Times New Roman"/>
          <w:sz w:val="24"/>
          <w:szCs w:val="24"/>
        </w:rPr>
        <w:t xml:space="preserve"> опасности груза, например «Яд»,</w:t>
      </w:r>
      <w:r w:rsidRPr="00591257">
        <w:rPr>
          <w:rFonts w:ascii="Times New Roman" w:eastAsia="Times New Roman" w:hAnsi="Times New Roman" w:cs="Times New Roman"/>
          <w:sz w:val="24"/>
          <w:szCs w:val="24"/>
        </w:rPr>
        <w:t xml:space="preserve"> </w:t>
      </w:r>
      <w:r w:rsidR="00A64102" w:rsidRPr="0086420A">
        <w:rPr>
          <w:rFonts w:ascii="Times New Roman" w:eastAsia="Times New Roman" w:hAnsi="Times New Roman" w:cs="Times New Roman"/>
          <w:sz w:val="24"/>
          <w:szCs w:val="24"/>
        </w:rPr>
        <w:t>«</w:t>
      </w:r>
      <w:r w:rsidRPr="00591257">
        <w:rPr>
          <w:rFonts w:ascii="Times New Roman" w:eastAsia="Times New Roman" w:hAnsi="Times New Roman" w:cs="Times New Roman"/>
          <w:sz w:val="24"/>
          <w:szCs w:val="24"/>
        </w:rPr>
        <w:t>Воспламеняется», «Радиоактивно» и др.</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 xml:space="preserve">Транспортные организации принимают только разрешенные к перевозке на данном виде транспорта опасные грузы. Они транспортируются в подвижном </w:t>
      </w:r>
      <w:r w:rsidR="00A64102" w:rsidRPr="0086420A">
        <w:rPr>
          <w:rFonts w:ascii="Times New Roman" w:eastAsia="Times New Roman" w:hAnsi="Times New Roman" w:cs="Times New Roman"/>
          <w:sz w:val="24"/>
          <w:szCs w:val="24"/>
        </w:rPr>
        <w:t xml:space="preserve">составе, </w:t>
      </w:r>
      <w:r w:rsidRPr="00591257">
        <w:rPr>
          <w:rFonts w:ascii="Times New Roman" w:eastAsia="Times New Roman" w:hAnsi="Times New Roman" w:cs="Times New Roman"/>
          <w:sz w:val="24"/>
          <w:szCs w:val="24"/>
        </w:rPr>
        <w:t xml:space="preserve"> выделяемом с учетом характера груза. Так, железнодорожный подвижной состав, в котором может перевозиться тот или иной опасный груз, определяется отраслевыми правилами перевозок. Все опасные грузы, за редким исключением, могут транспортироваться в обыкновенных крытых вагонах. Отдельные легкогорючие грузы допускается перевозить на открытом подвижном составе. Некоторые грузы перевозятся только в специальных вагонах, принадлежащих организациям-грузоотправителям.</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Автотранспортное средство должно иметь разрешение на перевозку опасных грузов. Свидетельство о допуске транспортного средства к перевозке опасных грузов выдают органы Российской транспортной инспекции и МВД России.</w:t>
      </w:r>
    </w:p>
    <w:p w:rsidR="00A64102" w:rsidRPr="0086420A" w:rsidRDefault="00591257" w:rsidP="00A64102">
      <w:pPr>
        <w:spacing w:after="0" w:line="240" w:lineRule="auto"/>
        <w:ind w:firstLine="851"/>
        <w:jc w:val="both"/>
        <w:rPr>
          <w:rFonts w:ascii="Times New Roman" w:eastAsia="Times New Roman" w:hAnsi="Times New Roman" w:cs="Times New Roman"/>
          <w:sz w:val="24"/>
          <w:szCs w:val="24"/>
        </w:rPr>
      </w:pPr>
      <w:r w:rsidRPr="00591257">
        <w:rPr>
          <w:rFonts w:ascii="Times New Roman" w:eastAsia="Times New Roman" w:hAnsi="Times New Roman" w:cs="Times New Roman"/>
          <w:sz w:val="24"/>
          <w:szCs w:val="24"/>
        </w:rPr>
        <w:t>В целях повышения безопасности разрабатываются автоматизированные системы регулирования перевозок опасных грузов. В Москве уже создана компьютерная база данных, позволяющая каждому перевозчику таких грузов подобрать наиболее безопасный маршрут следования по городу. В системе содержатся постоянно обновляющиеся сведения о местах наибольшего скопления людей я транспорта, о постоянных перевозчиках и получателях опасных веществ, а также характеристики самих грузов и задействованных на их транспортировке автомобилей. Для каждого автомобиля, задействованного на перевозках взрывчатых, легковоспламеняющихся и других опасных грузов, разрабатывается индивидуальный. маршрут. Он прокладывается в обход станций метрополитена, крупных рынков, торговых комплексов, детских учреждений и т.д. Помимо планирования маршрутов система позволяет вести контроль за перемещением опасных грузов по улицам города. Для разработки специального маршрута перевозчик опасных грузов должен обратиться в Московское управление по делам гражданской обороны и чрезвычайным ситуациям.</w:t>
      </w:r>
    </w:p>
    <w:p w:rsidR="00A03748" w:rsidRPr="0086420A" w:rsidRDefault="007B054B"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Чрезвычайные ситуации на предприятиях. Возникновение пожаров на производстве может быть связано с несоблюдением правил эксплуатации оборудования, самовозгоранием веществ и материалов, взрывом с утечкой и аварийными выбросами пожаро- и взрывоопасных веществ. К объектам, на которых наиболее возможны взрывы и пожары, относятся все виды транспорта, перевозящие </w:t>
      </w:r>
      <w:proofErr w:type="spellStart"/>
      <w:r w:rsidRPr="0086420A">
        <w:rPr>
          <w:rFonts w:ascii="Times New Roman" w:hAnsi="Times New Roman" w:cs="Times New Roman"/>
          <w:sz w:val="24"/>
          <w:szCs w:val="24"/>
        </w:rPr>
        <w:t>взрыво</w:t>
      </w:r>
      <w:proofErr w:type="spellEnd"/>
      <w:r w:rsidRPr="0086420A">
        <w:rPr>
          <w:rFonts w:ascii="Times New Roman" w:hAnsi="Times New Roman" w:cs="Times New Roman"/>
          <w:sz w:val="24"/>
          <w:szCs w:val="24"/>
        </w:rPr>
        <w:t>- и пожароопасные вещества; топливозаправочные станции; предпри</w:t>
      </w:r>
      <w:r w:rsidR="00A03748" w:rsidRPr="0086420A">
        <w:rPr>
          <w:rFonts w:ascii="Times New Roman" w:hAnsi="Times New Roman" w:cs="Times New Roman"/>
          <w:sz w:val="24"/>
          <w:szCs w:val="24"/>
        </w:rPr>
        <w:t>ятия пищевой промышленности</w:t>
      </w:r>
      <w:r w:rsidRPr="0086420A">
        <w:rPr>
          <w:rFonts w:ascii="Times New Roman" w:hAnsi="Times New Roman" w:cs="Times New Roman"/>
          <w:sz w:val="24"/>
          <w:szCs w:val="24"/>
        </w:rPr>
        <w:t xml:space="preserve">. </w:t>
      </w:r>
    </w:p>
    <w:p w:rsidR="00A03748" w:rsidRPr="0086420A" w:rsidRDefault="007B054B"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Существует несколько опасностей при пожаре: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повышение температуры в зоне горения (данный фактор может вызвать потерю несущей способности строительных конструкций зданий и сооружений, привести к тепловым ожогам поверхности кожи и внутренних органов людей);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перемещение воздуха и продуктов горения, направление движения которых обычно определяет и вероятные пути распространения пожара (мощные восходящие тепловые потоки могут переносить искры и горящие угли на значительное расстояние, создавая новые очаги пожара);</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lastRenderedPageBreak/>
        <w:t xml:space="preserve">- </w:t>
      </w:r>
      <w:r w:rsidR="007B054B" w:rsidRPr="0086420A">
        <w:rPr>
          <w:rFonts w:ascii="Times New Roman" w:hAnsi="Times New Roman" w:cs="Times New Roman"/>
          <w:sz w:val="24"/>
          <w:szCs w:val="24"/>
        </w:rPr>
        <w:t xml:space="preserve">токсичные продукты горения (большая часть жертв при пожарах гибнет не от непосредственного воздействия пламени и высоких температур, а от удушья и отравления токсичными газами). </w:t>
      </w:r>
    </w:p>
    <w:p w:rsidR="00A03748" w:rsidRPr="0086420A" w:rsidRDefault="007B054B"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Обрушение (разрушение) зданий, сооружений и инженерных сетей в мирное время обуславливается следующими причинами:</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воздействием природных факторов, приводящих к старению и коррозии материалов конструкций и снижению их физико-механических характеристик: воздушной среды, атмосферной влаги, грунтовых вод, отрицательной температуры воздуха, блуждающих токов в грунте, биологических факторов, в</w:t>
      </w:r>
      <w:r w:rsidRPr="0086420A">
        <w:rPr>
          <w:rFonts w:ascii="Times New Roman" w:hAnsi="Times New Roman" w:cs="Times New Roman"/>
          <w:sz w:val="24"/>
          <w:szCs w:val="24"/>
        </w:rPr>
        <w:t>ызывающих гниение древесины</w:t>
      </w:r>
      <w:r w:rsidR="007B054B" w:rsidRPr="0086420A">
        <w:rPr>
          <w:rFonts w:ascii="Times New Roman" w:hAnsi="Times New Roman" w:cs="Times New Roman"/>
          <w:sz w:val="24"/>
          <w:szCs w:val="24"/>
        </w:rPr>
        <w:t xml:space="preserve">;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стихийными бедствиями, вызывающими разрушения: ливнями, </w:t>
      </w:r>
      <w:r w:rsidRPr="0086420A">
        <w:rPr>
          <w:rFonts w:ascii="Times New Roman" w:hAnsi="Times New Roman" w:cs="Times New Roman"/>
          <w:sz w:val="24"/>
          <w:szCs w:val="24"/>
        </w:rPr>
        <w:t>наводнениями, затоплениями</w:t>
      </w:r>
      <w:r w:rsidR="007B054B" w:rsidRPr="0086420A">
        <w:rPr>
          <w:rFonts w:ascii="Times New Roman" w:hAnsi="Times New Roman" w:cs="Times New Roman"/>
          <w:sz w:val="24"/>
          <w:szCs w:val="24"/>
        </w:rPr>
        <w:t xml:space="preserve">;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проектно-производственными дефектами сооружений и технических систем: ошибками при изысканиях и проектировании; низким качеством выполнения строительных работ или строительных материалов и конструкций;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 xml:space="preserve">воздействием технологических процессов на материалы и конструкции: дополнительные нагрузки, высокие температуры, вибрация, окислители, парогазовые и жидкие агрессивные средства, минеральные масла и эмульсии; </w:t>
      </w:r>
    </w:p>
    <w:p w:rsidR="00A03748" w:rsidRPr="0086420A" w:rsidRDefault="00A03748"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r w:rsidR="007B054B" w:rsidRPr="0086420A">
        <w:rPr>
          <w:rFonts w:ascii="Times New Roman" w:hAnsi="Times New Roman" w:cs="Times New Roman"/>
          <w:sz w:val="24"/>
          <w:szCs w:val="24"/>
        </w:rPr>
        <w:t>нарушением правил эксплуатации сооружений, технических систем и возникающими в результате этого пожарами, взрывами паров бензина, химических веществ, газа.</w:t>
      </w:r>
    </w:p>
    <w:p w:rsidR="00A03748" w:rsidRPr="0086420A" w:rsidRDefault="007B054B" w:rsidP="00775C8F">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Чрезвычайные ситуации на объектах жизнеобеспечения. Возможно возникновение аварий на объектах теплоснабжения, водоснабжения и канализационных сетях, энергоснабжения. В связи с общей изношенностью и выработкой проектного ресурса значительной части технологического оборудования котельных, невыполнению в полной мере мероприятий по планово-предупредительному ремонту оборудования из-за недофинансирования, а также в связи с общим снижением уровня технологической дисциплины имеет место рост числа аварий. Исходя из изложенного, можно предположить, что перечисленные причины будут являться основными при возникновении технологических аварий и возгораний на котельных.</w:t>
      </w:r>
    </w:p>
    <w:p w:rsidR="00A55C9D" w:rsidRPr="0086420A" w:rsidRDefault="007B054B" w:rsidP="004E701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Опасность техносферы для населения и окружающей среды обусловливается наличием в промышленности, энергетике и коммунальном хозяйстве большого количества радиационно-, химически-, биологически-, пожаро- и взрывоопасных производств и технологий. Возможность возникновения здесь аварий усугубляется высокой степенью износа основных производственных фондов, невыполнением соответствующих ремонтных и профилактических работ, падением производственной и технологической дисциплины. В этих условиях должна проводиться серьезная работа по повышению надежности действующих экономических объектов при ЧС</w:t>
      </w:r>
      <w:r w:rsidR="004E701A" w:rsidRPr="0086420A">
        <w:rPr>
          <w:rFonts w:ascii="Times New Roman" w:hAnsi="Times New Roman" w:cs="Times New Roman"/>
          <w:sz w:val="24"/>
          <w:szCs w:val="24"/>
        </w:rPr>
        <w:t>.</w:t>
      </w:r>
    </w:p>
    <w:p w:rsidR="00A55C9D" w:rsidRPr="0086420A" w:rsidRDefault="00A55C9D" w:rsidP="00775C8F">
      <w:pPr>
        <w:spacing w:after="0" w:line="240" w:lineRule="auto"/>
        <w:ind w:firstLine="851"/>
        <w:rPr>
          <w:rFonts w:ascii="Times New Roman" w:hAnsi="Times New Roman" w:cs="Times New Roman"/>
          <w:noProof/>
          <w:sz w:val="24"/>
          <w:szCs w:val="24"/>
        </w:rPr>
      </w:pPr>
    </w:p>
    <w:p w:rsidR="0086420A" w:rsidRPr="0086420A" w:rsidRDefault="0086420A" w:rsidP="0086420A">
      <w:pPr>
        <w:spacing w:after="0" w:line="240" w:lineRule="auto"/>
        <w:ind w:firstLine="851"/>
        <w:jc w:val="both"/>
        <w:rPr>
          <w:rFonts w:ascii="Times New Roman" w:hAnsi="Times New Roman" w:cs="Times New Roman"/>
          <w:b/>
          <w:sz w:val="24"/>
          <w:szCs w:val="24"/>
        </w:rPr>
      </w:pPr>
      <w:r w:rsidRPr="0086420A">
        <w:rPr>
          <w:rFonts w:ascii="Times New Roman" w:hAnsi="Times New Roman" w:cs="Times New Roman"/>
          <w:b/>
          <w:sz w:val="24"/>
          <w:szCs w:val="24"/>
        </w:rPr>
        <w:t>6.3. ИСТОЧНИКИ ЧРЕЗВЫЧАЙНЫХ СИТУАЦИЙ БИОЛОГО-СОЦИАЛЬНОГО ХАРАКТЕРА.</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Биолого-социальная чрезвычайная ситуация – обстановка на определенной территории или акватории, сложившаяся в результате возникновения широко распространенной инфекционной болезни людей, сельскохозяйственных животных или растений, при которой может возникнуть или возникла угроза жизни и здоровью людей, животных, могут быть уничтожены или пострадать природные и сельскохозяйственные угодья и причинен значительный экономический ущерб.</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Для обеспечения биологической безопасности служит соблюдение правовых норм, выполнение санитарно-гигиенических и санитарно-эпидемиологических правил, технологических и организационно-технических требований, а также проведение соответствующего комплекса правовых, санитарно-гигиенических, санитарно-эпидемиологических, организационных и технических мероприятий, направленных на предотвращение, ослабление и ликвидацию заражения людей, сельскохозяйственных </w:t>
      </w:r>
      <w:r w:rsidRPr="0086420A">
        <w:rPr>
          <w:rFonts w:ascii="Times New Roman" w:hAnsi="Times New Roman" w:cs="Times New Roman"/>
          <w:sz w:val="24"/>
          <w:szCs w:val="24"/>
        </w:rPr>
        <w:lastRenderedPageBreak/>
        <w:t>животных и растений инфекционными болезнями. Для предотвращения последствий биолого-</w:t>
      </w:r>
      <w:proofErr w:type="spellStart"/>
      <w:r w:rsidRPr="0086420A">
        <w:rPr>
          <w:rFonts w:ascii="Times New Roman" w:hAnsi="Times New Roman" w:cs="Times New Roman"/>
          <w:sz w:val="24"/>
          <w:szCs w:val="24"/>
        </w:rPr>
        <w:t>социальнх</w:t>
      </w:r>
      <w:proofErr w:type="spellEnd"/>
      <w:r w:rsidRPr="0086420A">
        <w:rPr>
          <w:rFonts w:ascii="Times New Roman" w:hAnsi="Times New Roman" w:cs="Times New Roman"/>
          <w:sz w:val="24"/>
          <w:szCs w:val="24"/>
        </w:rPr>
        <w:t xml:space="preserve"> ЧС на пораженной территории вводятся карантин и обсервация.</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Карантин – система временных организационных, </w:t>
      </w:r>
      <w:proofErr w:type="spellStart"/>
      <w:r w:rsidRPr="0086420A">
        <w:rPr>
          <w:rFonts w:ascii="Times New Roman" w:hAnsi="Times New Roman" w:cs="Times New Roman"/>
          <w:sz w:val="24"/>
          <w:szCs w:val="24"/>
        </w:rPr>
        <w:t>режимно</w:t>
      </w:r>
      <w:proofErr w:type="spellEnd"/>
      <w:r w:rsidRPr="0086420A">
        <w:rPr>
          <w:rFonts w:ascii="Times New Roman" w:hAnsi="Times New Roman" w:cs="Times New Roman"/>
          <w:sz w:val="24"/>
          <w:szCs w:val="24"/>
        </w:rPr>
        <w:t xml:space="preserve">-ограничительных, административно-хозяйственных, санитарно-эпидемиологических, санитарно-гигиенических и лечебно-профилактических мероприятий, направленных на предупреждение распространения инфекционной болезни и обеспечение локализации эпидемического, эпизоотического или </w:t>
      </w:r>
      <w:proofErr w:type="spellStart"/>
      <w:r w:rsidRPr="0086420A">
        <w:rPr>
          <w:rFonts w:ascii="Times New Roman" w:hAnsi="Times New Roman" w:cs="Times New Roman"/>
          <w:sz w:val="24"/>
          <w:szCs w:val="24"/>
        </w:rPr>
        <w:t>эпифитотического</w:t>
      </w:r>
      <w:proofErr w:type="spellEnd"/>
      <w:r w:rsidRPr="0086420A">
        <w:rPr>
          <w:rFonts w:ascii="Times New Roman" w:hAnsi="Times New Roman" w:cs="Times New Roman"/>
          <w:sz w:val="24"/>
          <w:szCs w:val="24"/>
        </w:rPr>
        <w:t xml:space="preserve"> очагов и последующую их ликвидацию.</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Обсервация – </w:t>
      </w:r>
      <w:proofErr w:type="spellStart"/>
      <w:r w:rsidRPr="0086420A">
        <w:rPr>
          <w:rFonts w:ascii="Times New Roman" w:hAnsi="Times New Roman" w:cs="Times New Roman"/>
          <w:sz w:val="24"/>
          <w:szCs w:val="24"/>
        </w:rPr>
        <w:t>режимно</w:t>
      </w:r>
      <w:proofErr w:type="spellEnd"/>
      <w:r w:rsidRPr="0086420A">
        <w:rPr>
          <w:rFonts w:ascii="Times New Roman" w:hAnsi="Times New Roman" w:cs="Times New Roman"/>
          <w:sz w:val="24"/>
          <w:szCs w:val="24"/>
        </w:rPr>
        <w:t>-ограничительные мероприятия, предусматривающие наряду с усилением медицинского и ветеринарного наблюдения и проведением противоэпидемических, лечебно-профилактических и ветеринарно-санитарных мероприятий, ограничение перемещения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обсервации.</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На территории муниципального образования отсутствуют </w:t>
      </w:r>
      <w:proofErr w:type="spellStart"/>
      <w:r w:rsidRPr="0086420A">
        <w:rPr>
          <w:rFonts w:ascii="Times New Roman" w:hAnsi="Times New Roman" w:cs="Times New Roman"/>
          <w:sz w:val="24"/>
          <w:szCs w:val="24"/>
        </w:rPr>
        <w:t>объекто</w:t>
      </w:r>
      <w:proofErr w:type="spellEnd"/>
      <w:r w:rsidRPr="0086420A">
        <w:rPr>
          <w:rFonts w:ascii="Times New Roman" w:hAnsi="Times New Roman" w:cs="Times New Roman"/>
          <w:sz w:val="24"/>
          <w:szCs w:val="24"/>
        </w:rPr>
        <w:t xml:space="preserve"> потенциальной биологической опасности.</w:t>
      </w:r>
    </w:p>
    <w:p w:rsidR="0086420A" w:rsidRPr="0086420A" w:rsidRDefault="0086420A" w:rsidP="0086420A">
      <w:pPr>
        <w:spacing w:after="0" w:line="240" w:lineRule="auto"/>
        <w:ind w:firstLine="851"/>
        <w:jc w:val="both"/>
        <w:rPr>
          <w:rFonts w:ascii="Times New Roman" w:hAnsi="Times New Roman" w:cs="Times New Roman"/>
          <w:b/>
          <w:sz w:val="24"/>
          <w:szCs w:val="24"/>
        </w:rPr>
      </w:pPr>
    </w:p>
    <w:p w:rsidR="0086420A" w:rsidRPr="0086420A" w:rsidRDefault="0086420A" w:rsidP="0086420A">
      <w:pPr>
        <w:spacing w:after="0" w:line="240" w:lineRule="auto"/>
        <w:ind w:firstLine="851"/>
        <w:jc w:val="both"/>
        <w:rPr>
          <w:rFonts w:ascii="Times New Roman" w:hAnsi="Times New Roman" w:cs="Times New Roman"/>
          <w:b/>
          <w:sz w:val="24"/>
          <w:szCs w:val="24"/>
        </w:rPr>
      </w:pPr>
      <w:r w:rsidRPr="0086420A">
        <w:rPr>
          <w:rFonts w:ascii="Times New Roman" w:hAnsi="Times New Roman" w:cs="Times New Roman"/>
          <w:b/>
          <w:sz w:val="24"/>
          <w:szCs w:val="24"/>
        </w:rPr>
        <w:t>6.4. МЕРОПРИЯТИЯ ПО ЗАЩИТЕ ТЕРРИТОРИИ ОТ ОПАСНЫХ ПРИРОДНЫХ И ТЕХНОГЕННЫХ ПРОЦЕССОВ И ЧРЕЗВЫЧАЙНЫХ СИТУАЦИЙ.</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86420A" w:rsidRPr="0086420A" w:rsidRDefault="0086420A" w:rsidP="0086420A">
      <w:pPr>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На расчетный срок в городском поселении необходимо предусмотреть ряд мероприятий по противодействию чрезвычайным ситуациям различного характера. Необходимо провести мероприятия для защиты территорий от затоплений и подтоплений (СНиП 2.01.15-90):</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искусственное повышение поверхности территорий;</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устройство дамб обвалования;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регулирование стока и отвода поверхностных и подземных вод;</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устройство дренажных систем и отдельных дренажей;</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регулирование русел и стока рек;</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устройство дренажных прорезей для обеспечения гидравлической связи «верховодки» и техногенного горизонта вод с подземными водами нижележащего горизонта;</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 </w:t>
      </w:r>
      <w:proofErr w:type="spellStart"/>
      <w:r w:rsidRPr="0086420A">
        <w:rPr>
          <w:rFonts w:ascii="Times New Roman" w:hAnsi="Times New Roman" w:cs="Times New Roman"/>
          <w:sz w:val="24"/>
          <w:szCs w:val="24"/>
        </w:rPr>
        <w:t>агролесомелиорацию</w:t>
      </w:r>
      <w:proofErr w:type="spellEnd"/>
      <w:r w:rsidRPr="0086420A">
        <w:rPr>
          <w:rFonts w:ascii="Times New Roman" w:hAnsi="Times New Roman" w:cs="Times New Roman"/>
          <w:sz w:val="24"/>
          <w:szCs w:val="24"/>
        </w:rPr>
        <w:t>.</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В соответствии со ст. 100 Лесного кодекса в целях предотвращения лесных пожаров и борьбы с ними органы исполнительной власти субъектов Российской Федерации организуют ежегодно разработку и выполнение планов мероприятий по профилактике лесных пожаров, противопожарному обустройству лесного фонда и не входящих в лесной фонд лесов; обеспечивают готовность организаций, на которые возложены охрана и защита лесов, а также </w:t>
      </w:r>
      <w:proofErr w:type="spellStart"/>
      <w:r w:rsidRPr="0086420A">
        <w:rPr>
          <w:rFonts w:ascii="Times New Roman" w:hAnsi="Times New Roman" w:cs="Times New Roman"/>
          <w:sz w:val="24"/>
          <w:szCs w:val="24"/>
        </w:rPr>
        <w:t>лесопользователей</w:t>
      </w:r>
      <w:proofErr w:type="spellEnd"/>
      <w:r w:rsidRPr="0086420A">
        <w:rPr>
          <w:rFonts w:ascii="Times New Roman" w:hAnsi="Times New Roman" w:cs="Times New Roman"/>
          <w:sz w:val="24"/>
          <w:szCs w:val="24"/>
        </w:rPr>
        <w:t xml:space="preserve"> к пожароопасному сезону; утверждают ежегодно до начала пожароопасного сезона оперативные планы борьбы с лесными пожарами; устанавливают порядок привлечения сил и средств для тушения лесных пожаров, обеспечивают привлекаемых к этой работе граждан средствами передвижения, питанием и медицинской помощью; создают резерв ГСМ на пожароопасный сезон.</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Так же на расчетный срок необходимо предусмотреть программу мероприятия на взрывопожароопасных объектах экономики:</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строительство и ремонт пожарных водоемов, пирсов и подъездов к ним;</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установка систем пожарной сигнализации;</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монтаж автоматических установок пожаротушения;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lastRenderedPageBreak/>
        <w:t>- обеспечение исправности электропроводки и электрооборудования;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соблюдение  технологических норм  перевозки и хранения взрывчатых веществ и проведения взрывных работ;</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профилактическая работа среди населения;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поддержание в готовности противопожарных формирований.</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Со стороны администрации муниципального образования предписывается строгое выполнение населением требований Постановлений правительства Российской Федерации «Об утверждении правил пожарной безопасности в лесах» от 30.06.2007 г. №417 и «О мерах противопожарного обустройства лесов» от 16.04.2011 г. №281.</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На территории муниципального образования нет средств противопожарного водоснабжения. На случай возникновения чрезвычайной ситуации тушение производится за счет существующих сетей водоснабжения. На расчетный срок необходимо предусмотреть реализацию ряда мероприятий:</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размещение на территории населенных пунктов пожарных гидрантов, в том числе в жилой застройке (</w:t>
      </w:r>
      <w:r w:rsidRPr="0086420A">
        <w:rPr>
          <w:rFonts w:ascii="Times New Roman" w:eastAsia="Times New Roman" w:hAnsi="Times New Roman" w:cs="Times New Roman"/>
          <w:sz w:val="24"/>
          <w:szCs w:val="24"/>
        </w:rPr>
        <w:t>при этом противопожарный водопровод допускается объединять с хозяйственно-питьевым или производственным водопроводом)</w:t>
      </w:r>
      <w:r w:rsidRPr="0086420A">
        <w:rPr>
          <w:rFonts w:ascii="Times New Roman" w:hAnsi="Times New Roman" w:cs="Times New Roman"/>
          <w:sz w:val="24"/>
          <w:szCs w:val="24"/>
        </w:rPr>
        <w:t>;</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резерв запаса водных масс (на базе водонапорных башен) на случай возникновения чрезвычайной ситуации;</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сооружение пожарных резервуаров в зоне общественно-деловой застройки;</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обеспечение соблюдения требований пожарной безопасности, в том числе материально-технической базы, на общественных объектах.</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shd w:val="clear" w:color="auto" w:fill="FFFFFF"/>
        </w:rPr>
      </w:pPr>
      <w:r w:rsidRPr="0086420A">
        <w:rPr>
          <w:rFonts w:ascii="Times New Roman" w:hAnsi="Times New Roman" w:cs="Times New Roman"/>
          <w:sz w:val="24"/>
          <w:szCs w:val="24"/>
          <w:shd w:val="clear" w:color="auto" w:fill="FFFFFF"/>
        </w:rPr>
        <w:t>Установку пожарных гидрантов следует предусматривать вдоль автомобильных дорог на расстоянии не более 2,5 метра от края проезжей части, но не менее 5 метров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shd w:val="clear" w:color="auto" w:fill="FFFFFF"/>
        </w:rPr>
      </w:pPr>
      <w:r w:rsidRPr="0086420A">
        <w:rPr>
          <w:rFonts w:ascii="Times New Roman" w:hAnsi="Times New Roman" w:cs="Times New Roman"/>
          <w:sz w:val="24"/>
          <w:szCs w:val="24"/>
          <w:shd w:val="clear" w:color="auto" w:fill="FFFFFF"/>
        </w:rPr>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shd w:val="clear" w:color="auto" w:fill="FFFFFF"/>
        </w:rPr>
        <w:t>Расчетный расход на тушение пожара принять в размере 10 л/с.</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На территории района не проводятся работы с радиоактивными материалами. При попадании территории района в зону радиоактивного заражения обстановка в основном будет зависеть от масштаба аварии и метеорологических условий.</w:t>
      </w:r>
      <w:bookmarkStart w:id="5" w:name="_GoBack"/>
      <w:bookmarkEnd w:id="5"/>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t>Основным способом защиты населения от современных средств поражения является укрытие его в защитных сооружениях. С этой целью необходимо осуществлять планомерное накопление необходимого фонда защитных сооружений (</w:t>
      </w:r>
      <w:r w:rsidRPr="0086420A">
        <w:rPr>
          <w:rFonts w:ascii="Times New Roman" w:hAnsi="Times New Roman" w:cs="Times New Roman"/>
          <w:sz w:val="24"/>
          <w:szCs w:val="24"/>
        </w:rPr>
        <w:t>убежищ, в случае если на территории возможно размещение организаций отнесенных к категориям по гражданской обороне</w:t>
      </w:r>
      <w:r w:rsidRPr="0086420A">
        <w:rPr>
          <w:rFonts w:ascii="Times New Roman" w:hAnsi="Times New Roman" w:cs="Times New Roman"/>
          <w:sz w:val="24"/>
          <w:szCs w:val="24"/>
          <w:lang w:eastAsia="en-US"/>
        </w:rPr>
        <w:t>), которые должны использоваться для нужд хозяйства и обслуживания населения.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Для населения, проживающего в безопасных районах, и населения, эвакуируемого из зон возможных сильных разрушений, возможного химического и радиоактивного заражения (загрязнения) и катастрофического затопления, в безопасных районах используются и приспосабливаются в период мобилизации и в военное время заглубленные помещения и другие сооружения подземного пространства.</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t>Потребность в защитных сооружениях определяется органами исполнительной власти субъектов Российской Федерации для рабочих и служащих подведомственных предприятий, учреждений и организаций и населения, проживающего на данной территории, федеральными органами исполнительной власти - для рабочих и служащих подведомственных им предприятий, учреждений и организаций. Исходя из этих потребностей по заданиям органов местного самоуправления проектными организациями разрабатываются схемы размещения защитных сооружений в составе проектов (схем) планировки микрорайонов, кварталов в городах, населенных пунктов в сельской местности.</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lastRenderedPageBreak/>
        <w:t>На предприятиях, в учреждениях, организациях разрабатываются схемы привязки укрытий простейшего типа и указания по производству работ для руководителей строительных бригад. В ходе практических мероприятий по подготовке населения к защите от чрезвычайных ситуаций осуществляется опытное приспособление и возведение защитных сооружений.</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t xml:space="preserve">Установлен также порядок использования защитных сооружений гражданской обороны. В мирное время они могут использоваться для нужд предприятий, учреждений, организаций и обслуживания населения. Предприятия, учреждения и организации независимо от форм собственности, на балансе которых находятся защитные сооружения гражданской обороны, обеспечивают сохранность конструкций и оборудования, а также поддержание их в состоянии, необходимом для приведения в готовность к приему укрываемых в сроки до 12 часов. </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t>Состояние защитных сооружений проверяется при ежегодных и специальных (внеочередных) смотрах и комплексных проверках. Ежегодные осмотры производятся в порядке, установленном руководителями предприятий, учреждений и организаций, эксплуатирующих защитные сооружения в военное время.</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lang w:eastAsia="en-US"/>
        </w:rPr>
      </w:pPr>
      <w:r w:rsidRPr="0086420A">
        <w:rPr>
          <w:rFonts w:ascii="Times New Roman" w:hAnsi="Times New Roman" w:cs="Times New Roman"/>
          <w:sz w:val="24"/>
          <w:szCs w:val="24"/>
          <w:lang w:eastAsia="en-US"/>
        </w:rPr>
        <w:t>Учитывая, что защитные сооружения являются эффективной защитой населения от чрезвычайных ситуаций различного характера, федеральные органы исполнительной власти, органы исполнительной власти субъектов Российской Федерации, местного самоуправления, органы управления ГОЧС на всех уровнях, руководители предприятий должны планировать и осуществлять мероприятия по поддержанию в исправном состоянии имеющихся защитных сооружений, готовности к использованию в установленные сроки, по дальнейшему накоплению защитных сооружений до требуемых объемов.</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В соответствии с положениями </w:t>
      </w:r>
      <w:hyperlink r:id="rId37" w:anchor="block_7" w:history="1">
        <w:r w:rsidRPr="0086420A">
          <w:rPr>
            <w:rStyle w:val="afa"/>
            <w:rFonts w:ascii="Times New Roman" w:hAnsi="Times New Roman" w:cs="Times New Roman"/>
            <w:color w:val="auto"/>
            <w:sz w:val="24"/>
            <w:szCs w:val="24"/>
            <w:u w:val="none"/>
          </w:rPr>
          <w:t>статей 7</w:t>
        </w:r>
      </w:hyperlink>
      <w:r w:rsidRPr="0086420A">
        <w:rPr>
          <w:rFonts w:ascii="Times New Roman" w:hAnsi="Times New Roman" w:cs="Times New Roman"/>
          <w:sz w:val="24"/>
          <w:szCs w:val="24"/>
        </w:rPr>
        <w:t>, </w:t>
      </w:r>
      <w:hyperlink r:id="rId38" w:anchor="block_8" w:history="1">
        <w:r w:rsidRPr="0086420A">
          <w:rPr>
            <w:rStyle w:val="afa"/>
            <w:rFonts w:ascii="Times New Roman" w:hAnsi="Times New Roman" w:cs="Times New Roman"/>
            <w:color w:val="auto"/>
            <w:sz w:val="24"/>
            <w:szCs w:val="24"/>
            <w:u w:val="none"/>
          </w:rPr>
          <w:t>8</w:t>
        </w:r>
      </w:hyperlink>
      <w:r w:rsidRPr="0086420A">
        <w:rPr>
          <w:rFonts w:ascii="Times New Roman" w:hAnsi="Times New Roman" w:cs="Times New Roman"/>
          <w:sz w:val="24"/>
          <w:szCs w:val="24"/>
        </w:rPr>
        <w:t> и </w:t>
      </w:r>
      <w:hyperlink r:id="rId39" w:anchor="block_9" w:history="1">
        <w:r w:rsidRPr="0086420A">
          <w:rPr>
            <w:rStyle w:val="afa"/>
            <w:rFonts w:ascii="Times New Roman" w:hAnsi="Times New Roman" w:cs="Times New Roman"/>
            <w:color w:val="auto"/>
            <w:sz w:val="24"/>
            <w:szCs w:val="24"/>
            <w:u w:val="none"/>
          </w:rPr>
          <w:t>9</w:t>
        </w:r>
      </w:hyperlink>
      <w:r w:rsidRPr="0086420A">
        <w:rPr>
          <w:rFonts w:ascii="Times New Roman" w:hAnsi="Times New Roman" w:cs="Times New Roman"/>
          <w:sz w:val="24"/>
          <w:szCs w:val="24"/>
        </w:rPr>
        <w:t> Федерального закона от 12 февраля 1998 г. N 28-ФЗ "О гражданской обороне" создание и поддержание в постоянной готовности к задействованию систем оповещения является составной частью комплекса мероприятий, проводимых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пределах своих полномочий на соответствующих территориях (объектах), по подготовке и ведению гражданской обороны, предупреждению и ликвидации чрезвычайных ситуаций природного и техногенного характера, системы оповещения могут быть задействованы как в мирное, так и в военное время. В настоящее время на территории муниципального образования нет системы оповещения населения об угрозе чрезвычайных ситуаций. На расчетный срок реализации генерального плана необходимо предусмотреть устройство системы. В границах населенных пунктов необходимо разместить два источника оповещения. Подобное количество полностью покроет территорию, и позволит выполнить требования безопасности в части оповещения.</w:t>
      </w:r>
    </w:p>
    <w:p w:rsidR="0086420A" w:rsidRPr="0086420A" w:rsidRDefault="0086420A" w:rsidP="0086420A">
      <w:pPr>
        <w:tabs>
          <w:tab w:val="num" w:pos="1100"/>
        </w:tabs>
        <w:spacing w:after="0" w:line="240" w:lineRule="auto"/>
        <w:ind w:firstLine="851"/>
        <w:jc w:val="both"/>
        <w:rPr>
          <w:rFonts w:ascii="Times New Roman" w:hAnsi="Times New Roman" w:cs="Times New Roman"/>
          <w:bCs/>
          <w:sz w:val="24"/>
          <w:szCs w:val="24"/>
          <w:shd w:val="clear" w:color="auto" w:fill="FFFFFF"/>
        </w:rPr>
      </w:pPr>
      <w:r w:rsidRPr="0086420A">
        <w:rPr>
          <w:rFonts w:ascii="Times New Roman" w:hAnsi="Times New Roman" w:cs="Times New Roman"/>
          <w:bCs/>
          <w:sz w:val="24"/>
          <w:szCs w:val="24"/>
          <w:shd w:val="clear" w:color="auto" w:fill="FFFFFF"/>
        </w:rPr>
        <w:t>Системы оповещения предназначены для обеспечения своевременного доведения информации и сигналов оповещения до органов управления, сил и средств гражданской обороны, РСЧС и населения об опасностях, возникающих при ведении военных действий или вследствие этих действий, а также угрозе возникновения или возникновении чрезвычайных ситуаций природного и техногенного характера.</w:t>
      </w:r>
    </w:p>
    <w:p w:rsidR="0086420A" w:rsidRPr="0086420A" w:rsidRDefault="0086420A" w:rsidP="0086420A">
      <w:pPr>
        <w:tabs>
          <w:tab w:val="num" w:pos="1100"/>
        </w:tabs>
        <w:spacing w:after="0" w:line="240" w:lineRule="auto"/>
        <w:ind w:firstLine="851"/>
        <w:jc w:val="both"/>
        <w:rPr>
          <w:rFonts w:ascii="Times New Roman" w:hAnsi="Times New Roman" w:cs="Times New Roman"/>
          <w:sz w:val="24"/>
          <w:szCs w:val="24"/>
        </w:rPr>
      </w:pPr>
      <w:r w:rsidRPr="0086420A">
        <w:rPr>
          <w:rFonts w:ascii="Times New Roman" w:hAnsi="Times New Roman" w:cs="Times New Roman"/>
          <w:sz w:val="24"/>
          <w:szCs w:val="24"/>
        </w:rPr>
        <w:t xml:space="preserve">Муниципальное образование не подвержено сезонным подтоплениям. Обстановка в весенний паводковый период благоприятна. Требования Распоряжения от 29 октября 2014 года № 356-Р «Об утверждении Перечня населенных пунктов и объектов экономики, участков </w:t>
      </w:r>
      <w:proofErr w:type="spellStart"/>
      <w:r w:rsidRPr="0086420A">
        <w:rPr>
          <w:rFonts w:ascii="Times New Roman" w:hAnsi="Times New Roman" w:cs="Times New Roman"/>
          <w:sz w:val="24"/>
          <w:szCs w:val="24"/>
        </w:rPr>
        <w:t>нефтегазопроводов</w:t>
      </w:r>
      <w:proofErr w:type="spellEnd"/>
      <w:r w:rsidRPr="0086420A">
        <w:rPr>
          <w:rFonts w:ascii="Times New Roman" w:hAnsi="Times New Roman" w:cs="Times New Roman"/>
          <w:sz w:val="24"/>
          <w:szCs w:val="24"/>
        </w:rPr>
        <w:t>, автомобильных и железных дорог, мостов, участков линий электропередач и связи, скотомогильников, подверженных угрозе подтопления»</w:t>
      </w:r>
    </w:p>
    <w:p w:rsidR="0086420A" w:rsidRPr="0086420A" w:rsidRDefault="0086420A" w:rsidP="0086420A"/>
    <w:p w:rsidR="0086420A" w:rsidRPr="0086420A" w:rsidRDefault="0086420A" w:rsidP="00775C8F">
      <w:pPr>
        <w:spacing w:after="0" w:line="240" w:lineRule="auto"/>
        <w:ind w:firstLine="851"/>
        <w:rPr>
          <w:rFonts w:ascii="Times New Roman" w:hAnsi="Times New Roman" w:cs="Times New Roman"/>
          <w:noProof/>
          <w:sz w:val="24"/>
          <w:szCs w:val="24"/>
        </w:rPr>
      </w:pPr>
    </w:p>
    <w:p w:rsidR="0086420A" w:rsidRDefault="0086420A" w:rsidP="00775C8F">
      <w:pPr>
        <w:spacing w:after="0" w:line="240" w:lineRule="auto"/>
        <w:ind w:firstLine="851"/>
        <w:rPr>
          <w:rFonts w:ascii="Times New Roman" w:hAnsi="Times New Roman" w:cs="Times New Roman"/>
          <w:noProof/>
          <w:sz w:val="24"/>
          <w:szCs w:val="24"/>
        </w:rPr>
      </w:pPr>
    </w:p>
    <w:p w:rsidR="00DD5432" w:rsidRDefault="00C55381" w:rsidP="00C55381">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lastRenderedPageBreak/>
        <w:t>РАЗДЕЛ 7</w:t>
      </w:r>
      <w:r w:rsidRPr="00FD1445">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CD2D90">
        <w:rPr>
          <w:rFonts w:ascii="Times New Roman" w:hAnsi="Times New Roman" w:cs="Times New Roman"/>
          <w:sz w:val="24"/>
          <w:szCs w:val="24"/>
        </w:rPr>
        <w:t>ГЕНЕРАЛЬН</w:t>
      </w:r>
      <w:r>
        <w:rPr>
          <w:rFonts w:ascii="Times New Roman" w:hAnsi="Times New Roman" w:cs="Times New Roman"/>
          <w:sz w:val="24"/>
          <w:szCs w:val="24"/>
        </w:rPr>
        <w:t xml:space="preserve">ОМ </w:t>
      </w:r>
      <w:r w:rsidRPr="00CD2D90">
        <w:rPr>
          <w:rFonts w:ascii="Times New Roman" w:hAnsi="Times New Roman" w:cs="Times New Roman"/>
          <w:sz w:val="24"/>
          <w:szCs w:val="24"/>
        </w:rPr>
        <w:t>ПЛАН</w:t>
      </w:r>
      <w:r>
        <w:rPr>
          <w:rFonts w:ascii="Times New Roman" w:hAnsi="Times New Roman" w:cs="Times New Roman"/>
          <w:sz w:val="24"/>
          <w:szCs w:val="24"/>
        </w:rPr>
        <w:t>Е</w:t>
      </w:r>
      <w:r w:rsidRPr="00CD2D90">
        <w:rPr>
          <w:rFonts w:ascii="Times New Roman" w:hAnsi="Times New Roman" w:cs="Times New Roman"/>
          <w:sz w:val="24"/>
          <w:szCs w:val="24"/>
        </w:rPr>
        <w:t xml:space="preserve"> </w:t>
      </w:r>
      <w:r>
        <w:rPr>
          <w:rFonts w:ascii="Times New Roman" w:hAnsi="Times New Roman" w:cs="Times New Roman"/>
          <w:sz w:val="24"/>
          <w:szCs w:val="24"/>
        </w:rPr>
        <w:t xml:space="preserve"> ПЛАНИРУЕТСЯ ИЗМЕНЕНИЯ</w:t>
      </w:r>
      <w:r w:rsidRPr="00FD1445">
        <w:rPr>
          <w:rFonts w:ascii="Times New Roman" w:hAnsi="Times New Roman" w:cs="Times New Roman"/>
          <w:sz w:val="24"/>
          <w:szCs w:val="24"/>
        </w:rPr>
        <w:t xml:space="preserve"> ГРАНИЦ НАСЕЛЕННОГО ПУНКТА. </w:t>
      </w:r>
      <w:r>
        <w:rPr>
          <w:rFonts w:ascii="Times New Roman" w:hAnsi="Times New Roman" w:cs="Times New Roman"/>
          <w:sz w:val="24"/>
          <w:szCs w:val="24"/>
        </w:rPr>
        <w:t>В ГРАНИЦЫ НАСЕЛЕННОГО ПУНКТА НЕ ПЛАНИРУЕТСЯ ВКЛЮЧЕНИЕ КАКИХ-ЛИБО ЗЕМЕЛЬНЫХ УЧАСТКОВ. СВЕДЕНИЯ ОБ УЧАСТКАХ ИСКЛЮЧАЕМЫХ ИЗ ГРАНИЦ ПРЕДСТАВЛЕНЫ В ТАБЛИЦЕ .</w:t>
      </w:r>
    </w:p>
    <w:p w:rsidR="001A6CD1" w:rsidRDefault="001A6CD1" w:rsidP="00775C8F">
      <w:pPr>
        <w:spacing w:after="0" w:line="240" w:lineRule="auto"/>
        <w:ind w:firstLine="851"/>
        <w:jc w:val="both"/>
        <w:rPr>
          <w:rFonts w:ascii="Times New Roman" w:hAnsi="Times New Roman" w:cs="Times New Roman"/>
          <w:sz w:val="24"/>
          <w:szCs w:val="24"/>
        </w:rPr>
      </w:pPr>
    </w:p>
    <w:p w:rsidR="00DD5432" w:rsidRDefault="004E701A" w:rsidP="001A6CD1">
      <w:pPr>
        <w:spacing w:after="0" w:line="240" w:lineRule="auto"/>
        <w:ind w:firstLine="851"/>
        <w:jc w:val="right"/>
        <w:rPr>
          <w:rFonts w:ascii="Times New Roman" w:hAnsi="Times New Roman" w:cs="Times New Roman"/>
          <w:sz w:val="24"/>
          <w:szCs w:val="24"/>
        </w:rPr>
      </w:pPr>
      <w:r>
        <w:rPr>
          <w:rFonts w:ascii="Times New Roman" w:hAnsi="Times New Roman" w:cs="Times New Roman"/>
          <w:i/>
          <w:sz w:val="24"/>
          <w:szCs w:val="24"/>
        </w:rPr>
        <w:t xml:space="preserve">Таблица </w:t>
      </w:r>
      <w:r w:rsidR="00DD5432" w:rsidRPr="001A6CD1">
        <w:rPr>
          <w:rFonts w:ascii="Times New Roman" w:hAnsi="Times New Roman" w:cs="Times New Roman"/>
          <w:i/>
          <w:sz w:val="24"/>
          <w:szCs w:val="24"/>
        </w:rPr>
        <w:t>. «Земельные участки, исключаемые из границ населенного пункта».</w:t>
      </w:r>
    </w:p>
    <w:tbl>
      <w:tblPr>
        <w:tblStyle w:val="a3"/>
        <w:tblW w:w="0" w:type="auto"/>
        <w:tblBorders>
          <w:top w:val="single" w:sz="18" w:space="0" w:color="29617A"/>
          <w:left w:val="single" w:sz="18" w:space="0" w:color="29617A"/>
          <w:bottom w:val="single" w:sz="18" w:space="0" w:color="29617A"/>
          <w:right w:val="single" w:sz="18" w:space="0" w:color="29617A"/>
          <w:insideH w:val="single" w:sz="6" w:space="0" w:color="29617A"/>
          <w:insideV w:val="single" w:sz="6" w:space="0" w:color="29617A"/>
        </w:tblBorders>
        <w:tblLook w:val="04A0" w:firstRow="1" w:lastRow="0" w:firstColumn="1" w:lastColumn="0" w:noHBand="0" w:noVBand="1"/>
      </w:tblPr>
      <w:tblGrid>
        <w:gridCol w:w="540"/>
        <w:gridCol w:w="1836"/>
        <w:gridCol w:w="1276"/>
        <w:gridCol w:w="4678"/>
        <w:gridCol w:w="1682"/>
      </w:tblGrid>
      <w:tr w:rsidR="004F130D" w:rsidRPr="004F130D" w:rsidTr="004F130D">
        <w:tc>
          <w:tcPr>
            <w:tcW w:w="540" w:type="dxa"/>
            <w:shd w:val="clear" w:color="auto" w:fill="29617A"/>
          </w:tcPr>
          <w:p w:rsidR="00DD5432" w:rsidRPr="004F130D" w:rsidRDefault="00DD5432" w:rsidP="00DD5432">
            <w:pPr>
              <w:jc w:val="center"/>
              <w:rPr>
                <w:rFonts w:ascii="Times New Roman" w:hAnsi="Times New Roman" w:cs="Times New Roman"/>
                <w:color w:val="FFFFFF" w:themeColor="background1"/>
                <w:sz w:val="20"/>
                <w:szCs w:val="20"/>
              </w:rPr>
            </w:pPr>
            <w:r w:rsidRPr="004F130D">
              <w:rPr>
                <w:rFonts w:ascii="Times New Roman" w:hAnsi="Times New Roman" w:cs="Times New Roman"/>
                <w:color w:val="FFFFFF" w:themeColor="background1"/>
                <w:sz w:val="20"/>
                <w:szCs w:val="20"/>
              </w:rPr>
              <w:t>№ п/п</w:t>
            </w:r>
          </w:p>
        </w:tc>
        <w:tc>
          <w:tcPr>
            <w:tcW w:w="1836" w:type="dxa"/>
            <w:shd w:val="clear" w:color="auto" w:fill="29617A"/>
          </w:tcPr>
          <w:p w:rsidR="00DD5432" w:rsidRPr="004F130D" w:rsidRDefault="00DD5432" w:rsidP="00DD5432">
            <w:pPr>
              <w:rPr>
                <w:rFonts w:ascii="Times New Roman" w:hAnsi="Times New Roman" w:cs="Times New Roman"/>
                <w:color w:val="FFFFFF" w:themeColor="background1"/>
                <w:sz w:val="20"/>
                <w:szCs w:val="20"/>
              </w:rPr>
            </w:pPr>
            <w:r w:rsidRPr="004F130D">
              <w:rPr>
                <w:rFonts w:ascii="Times New Roman" w:hAnsi="Times New Roman" w:cs="Times New Roman"/>
                <w:color w:val="FFFFFF" w:themeColor="background1"/>
                <w:sz w:val="20"/>
                <w:szCs w:val="20"/>
              </w:rPr>
              <w:t>ЗЕМЕЛЬНЫЙ УЧАСТОК</w:t>
            </w:r>
          </w:p>
        </w:tc>
        <w:tc>
          <w:tcPr>
            <w:tcW w:w="1276" w:type="dxa"/>
            <w:shd w:val="clear" w:color="auto" w:fill="29617A"/>
          </w:tcPr>
          <w:p w:rsidR="00DD5432" w:rsidRPr="004F130D" w:rsidRDefault="00DD5432" w:rsidP="00DD5432">
            <w:pPr>
              <w:jc w:val="center"/>
              <w:rPr>
                <w:rFonts w:ascii="Times New Roman" w:hAnsi="Times New Roman" w:cs="Times New Roman"/>
                <w:color w:val="FFFFFF" w:themeColor="background1"/>
                <w:sz w:val="20"/>
                <w:szCs w:val="20"/>
              </w:rPr>
            </w:pPr>
            <w:r w:rsidRPr="004F130D">
              <w:rPr>
                <w:rFonts w:ascii="Times New Roman" w:hAnsi="Times New Roman" w:cs="Times New Roman"/>
                <w:color w:val="FFFFFF" w:themeColor="background1"/>
                <w:sz w:val="20"/>
                <w:szCs w:val="20"/>
              </w:rPr>
              <w:t>ПЛОЩАДЬ</w:t>
            </w:r>
          </w:p>
        </w:tc>
        <w:tc>
          <w:tcPr>
            <w:tcW w:w="4678" w:type="dxa"/>
            <w:shd w:val="clear" w:color="auto" w:fill="29617A"/>
          </w:tcPr>
          <w:p w:rsidR="00DD5432" w:rsidRPr="004F130D" w:rsidRDefault="00DD5432" w:rsidP="00DD5432">
            <w:pPr>
              <w:jc w:val="center"/>
              <w:rPr>
                <w:rFonts w:ascii="Times New Roman" w:hAnsi="Times New Roman" w:cs="Times New Roman"/>
                <w:color w:val="FFFFFF" w:themeColor="background1"/>
                <w:sz w:val="20"/>
                <w:szCs w:val="20"/>
              </w:rPr>
            </w:pPr>
            <w:r w:rsidRPr="004F130D">
              <w:rPr>
                <w:rFonts w:ascii="Times New Roman" w:hAnsi="Times New Roman" w:cs="Times New Roman"/>
                <w:color w:val="FFFFFF" w:themeColor="background1"/>
                <w:sz w:val="20"/>
                <w:szCs w:val="20"/>
              </w:rPr>
              <w:t>РАЗРЕШЕННОЕ ИСПОЛЬЗОВАНИЕ</w:t>
            </w:r>
          </w:p>
        </w:tc>
        <w:tc>
          <w:tcPr>
            <w:tcW w:w="1682" w:type="dxa"/>
            <w:shd w:val="clear" w:color="auto" w:fill="29617A"/>
          </w:tcPr>
          <w:p w:rsidR="00DD5432" w:rsidRPr="004F130D" w:rsidRDefault="00DD5432" w:rsidP="00DD5432">
            <w:pPr>
              <w:jc w:val="center"/>
              <w:rPr>
                <w:rFonts w:ascii="Times New Roman" w:hAnsi="Times New Roman" w:cs="Times New Roman"/>
                <w:color w:val="FFFFFF" w:themeColor="background1"/>
                <w:sz w:val="20"/>
                <w:szCs w:val="20"/>
              </w:rPr>
            </w:pPr>
            <w:r w:rsidRPr="004F130D">
              <w:rPr>
                <w:rFonts w:ascii="Times New Roman" w:hAnsi="Times New Roman" w:cs="Times New Roman"/>
                <w:color w:val="FFFFFF" w:themeColor="background1"/>
                <w:sz w:val="20"/>
                <w:szCs w:val="20"/>
              </w:rPr>
              <w:t>ПРИМЕЧАНИЯ</w:t>
            </w:r>
          </w:p>
        </w:tc>
      </w:tr>
      <w:tr w:rsidR="00DD5432" w:rsidTr="004F130D">
        <w:tc>
          <w:tcPr>
            <w:tcW w:w="540" w:type="dxa"/>
          </w:tcPr>
          <w:p w:rsidR="00DD5432"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w:t>
            </w:r>
          </w:p>
        </w:tc>
        <w:tc>
          <w:tcPr>
            <w:tcW w:w="1836" w:type="dxa"/>
          </w:tcPr>
          <w:p w:rsidR="00DD5432" w:rsidRPr="00AD5E0A" w:rsidRDefault="00DD5432" w:rsidP="00AD5E0A">
            <w:pPr>
              <w:rPr>
                <w:rFonts w:ascii="Times New Roman" w:hAnsi="Times New Roman" w:cs="Times New Roman"/>
                <w:sz w:val="20"/>
                <w:szCs w:val="20"/>
              </w:rPr>
            </w:pPr>
            <w:r w:rsidRPr="00AD5E0A">
              <w:rPr>
                <w:rFonts w:ascii="Times New Roman" w:hAnsi="Times New Roman" w:cs="Times New Roman"/>
                <w:sz w:val="20"/>
                <w:szCs w:val="20"/>
              </w:rPr>
              <w:t>34:13:130012:176</w:t>
            </w:r>
          </w:p>
        </w:tc>
        <w:tc>
          <w:tcPr>
            <w:tcW w:w="1276" w:type="dxa"/>
          </w:tcPr>
          <w:p w:rsidR="00DD5432" w:rsidRPr="004F130D" w:rsidRDefault="008D7EAA" w:rsidP="004F130D">
            <w:pPr>
              <w:jc w:val="center"/>
              <w:rPr>
                <w:rFonts w:ascii="Times New Roman" w:hAnsi="Times New Roman" w:cs="Times New Roman"/>
                <w:sz w:val="20"/>
                <w:szCs w:val="20"/>
              </w:rPr>
            </w:pPr>
            <w:r w:rsidRPr="004F130D">
              <w:rPr>
                <w:rFonts w:ascii="Times New Roman" w:hAnsi="Times New Roman" w:cs="Times New Roman"/>
                <w:sz w:val="20"/>
                <w:szCs w:val="20"/>
              </w:rPr>
              <w:t xml:space="preserve">2 520 </w:t>
            </w:r>
            <w:r w:rsidR="00DD5432" w:rsidRPr="004F130D">
              <w:rPr>
                <w:rFonts w:ascii="Times New Roman" w:hAnsi="Times New Roman" w:cs="Times New Roman"/>
                <w:sz w:val="20"/>
                <w:szCs w:val="20"/>
              </w:rPr>
              <w:t>м</w:t>
            </w:r>
            <w:r w:rsidRPr="004F130D">
              <w:rPr>
                <w:rFonts w:ascii="Times New Roman" w:hAnsi="Times New Roman" w:cs="Times New Roman"/>
                <w:sz w:val="20"/>
                <w:szCs w:val="20"/>
              </w:rPr>
              <w:t>²</w:t>
            </w:r>
          </w:p>
        </w:tc>
        <w:tc>
          <w:tcPr>
            <w:tcW w:w="4678" w:type="dxa"/>
          </w:tcPr>
          <w:p w:rsidR="00DD5432" w:rsidRPr="004F130D" w:rsidRDefault="00DD5432" w:rsidP="004F130D">
            <w:pPr>
              <w:jc w:val="center"/>
              <w:rPr>
                <w:rFonts w:ascii="Times New Roman" w:hAnsi="Times New Roman" w:cs="Times New Roman"/>
                <w:sz w:val="20"/>
                <w:szCs w:val="20"/>
              </w:rPr>
            </w:pPr>
            <w:r w:rsidRPr="004F130D">
              <w:rPr>
                <w:rFonts w:ascii="Times New Roman" w:hAnsi="Times New Roman" w:cs="Times New Roman"/>
                <w:sz w:val="20"/>
                <w:szCs w:val="20"/>
              </w:rPr>
              <w:t>Для иных видов использования, характерных для населенных пунктов</w:t>
            </w:r>
          </w:p>
        </w:tc>
        <w:tc>
          <w:tcPr>
            <w:tcW w:w="1682" w:type="dxa"/>
          </w:tcPr>
          <w:p w:rsidR="00DD5432" w:rsidRDefault="00DD5432"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34:13:130012:23</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val="restart"/>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Вид разрешенного использования не установлен</w:t>
            </w: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34:13:130012:22</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34:13:130012:21</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5.</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34:13:130012:20</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6.</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34:13:130012:19</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34:13:130012:18</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8.</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34:13:130012:17</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9.</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34:13:130012:16</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4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10.</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34:13:130012:14</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18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11.</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34:13:130012:76</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18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8D7EAA" w:rsidTr="004F130D">
        <w:tc>
          <w:tcPr>
            <w:tcW w:w="540" w:type="dxa"/>
          </w:tcPr>
          <w:p w:rsidR="008D7EAA"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12.</w:t>
            </w:r>
          </w:p>
        </w:tc>
        <w:tc>
          <w:tcPr>
            <w:tcW w:w="1836" w:type="dxa"/>
          </w:tcPr>
          <w:p w:rsidR="008D7EAA" w:rsidRPr="00AD5E0A" w:rsidRDefault="008D7EAA" w:rsidP="00AD5E0A">
            <w:pPr>
              <w:rPr>
                <w:rFonts w:ascii="Times New Roman" w:hAnsi="Times New Roman" w:cs="Times New Roman"/>
                <w:sz w:val="20"/>
                <w:szCs w:val="20"/>
              </w:rPr>
            </w:pPr>
            <w:r w:rsidRPr="00AD5E0A">
              <w:rPr>
                <w:rFonts w:ascii="Times New Roman" w:hAnsi="Times New Roman" w:cs="Times New Roman"/>
                <w:sz w:val="20"/>
                <w:szCs w:val="20"/>
              </w:rPr>
              <w:t>34:13:000000:550</w:t>
            </w:r>
          </w:p>
        </w:tc>
        <w:tc>
          <w:tcPr>
            <w:tcW w:w="1276" w:type="dxa"/>
          </w:tcPr>
          <w:p w:rsidR="008D7EAA" w:rsidRPr="004F130D" w:rsidRDefault="008D7EAA" w:rsidP="004F130D">
            <w:pPr>
              <w:jc w:val="center"/>
              <w:rPr>
                <w:rFonts w:ascii="Times New Roman" w:hAnsi="Times New Roman" w:cs="Times New Roman"/>
                <w:sz w:val="20"/>
                <w:szCs w:val="20"/>
              </w:rPr>
            </w:pPr>
            <w:r w:rsidRPr="004F130D">
              <w:rPr>
                <w:rFonts w:ascii="Times New Roman" w:hAnsi="Times New Roman" w:cs="Times New Roman"/>
                <w:sz w:val="20"/>
                <w:szCs w:val="20"/>
              </w:rPr>
              <w:t>566 м²</w:t>
            </w:r>
          </w:p>
        </w:tc>
        <w:tc>
          <w:tcPr>
            <w:tcW w:w="4678" w:type="dxa"/>
          </w:tcPr>
          <w:p w:rsidR="008D7EAA" w:rsidRPr="004F130D" w:rsidRDefault="008D7EAA" w:rsidP="004F130D">
            <w:pPr>
              <w:jc w:val="center"/>
              <w:rPr>
                <w:rFonts w:ascii="Times New Roman" w:hAnsi="Times New Roman" w:cs="Times New Roman"/>
                <w:sz w:val="20"/>
                <w:szCs w:val="20"/>
              </w:rPr>
            </w:pPr>
            <w:r w:rsidRPr="004F130D">
              <w:rPr>
                <w:rFonts w:ascii="Times New Roman" w:hAnsi="Times New Roman" w:cs="Times New Roman"/>
                <w:sz w:val="20"/>
                <w:szCs w:val="20"/>
              </w:rPr>
              <w:t>Для иных видов использования, характерных для населенных пунктов</w:t>
            </w:r>
          </w:p>
        </w:tc>
        <w:tc>
          <w:tcPr>
            <w:tcW w:w="1682" w:type="dxa"/>
          </w:tcPr>
          <w:p w:rsidR="008D7EAA" w:rsidRDefault="008D7EAA"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13.</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34:13:130012:99</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50 м²</w:t>
            </w:r>
          </w:p>
        </w:tc>
        <w:tc>
          <w:tcPr>
            <w:tcW w:w="4678" w:type="dxa"/>
            <w:vMerge w:val="restart"/>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Вид разрешенного использования не установлен</w:t>
            </w: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14.</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34:13:130012:15</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10 м²</w:t>
            </w:r>
          </w:p>
        </w:tc>
        <w:tc>
          <w:tcPr>
            <w:tcW w:w="4678" w:type="dxa"/>
            <w:vMerge/>
          </w:tcPr>
          <w:p w:rsidR="004F130D" w:rsidRPr="004F130D" w:rsidRDefault="004F130D" w:rsidP="004F130D">
            <w:pPr>
              <w:jc w:val="center"/>
              <w:rPr>
                <w:rFonts w:ascii="Times New Roman" w:hAnsi="Times New Roman" w:cs="Times New Roman"/>
                <w:sz w:val="20"/>
                <w:szCs w:val="20"/>
              </w:rPr>
            </w:pPr>
          </w:p>
        </w:tc>
        <w:tc>
          <w:tcPr>
            <w:tcW w:w="1682" w:type="dxa"/>
          </w:tcPr>
          <w:p w:rsidR="004F130D" w:rsidRDefault="004F130D" w:rsidP="00775C8F">
            <w:pPr>
              <w:jc w:val="both"/>
              <w:rPr>
                <w:rFonts w:ascii="Times New Roman" w:hAnsi="Times New Roman" w:cs="Times New Roman"/>
                <w:color w:val="FF0000"/>
                <w:sz w:val="24"/>
                <w:szCs w:val="24"/>
              </w:rPr>
            </w:pPr>
          </w:p>
        </w:tc>
      </w:tr>
      <w:tr w:rsidR="008D7EAA" w:rsidTr="004F130D">
        <w:tc>
          <w:tcPr>
            <w:tcW w:w="540" w:type="dxa"/>
          </w:tcPr>
          <w:p w:rsidR="008D7EAA"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15.</w:t>
            </w:r>
          </w:p>
        </w:tc>
        <w:tc>
          <w:tcPr>
            <w:tcW w:w="1836" w:type="dxa"/>
          </w:tcPr>
          <w:p w:rsidR="008D7EAA" w:rsidRPr="00AD5E0A" w:rsidRDefault="008D7EAA" w:rsidP="00AD5E0A">
            <w:pPr>
              <w:rPr>
                <w:rFonts w:ascii="Times New Roman" w:hAnsi="Times New Roman" w:cs="Times New Roman"/>
                <w:sz w:val="20"/>
                <w:szCs w:val="20"/>
              </w:rPr>
            </w:pPr>
            <w:r w:rsidRPr="00AD5E0A">
              <w:rPr>
                <w:rFonts w:ascii="Times New Roman" w:hAnsi="Times New Roman" w:cs="Times New Roman"/>
                <w:sz w:val="20"/>
                <w:szCs w:val="20"/>
              </w:rPr>
              <w:t>34:13:130012:82</w:t>
            </w:r>
          </w:p>
        </w:tc>
        <w:tc>
          <w:tcPr>
            <w:tcW w:w="1276" w:type="dxa"/>
          </w:tcPr>
          <w:p w:rsidR="008D7EAA" w:rsidRPr="004F130D" w:rsidRDefault="008D7EAA" w:rsidP="004F130D">
            <w:pPr>
              <w:jc w:val="center"/>
              <w:rPr>
                <w:rFonts w:ascii="Times New Roman" w:hAnsi="Times New Roman" w:cs="Times New Roman"/>
                <w:sz w:val="20"/>
                <w:szCs w:val="20"/>
              </w:rPr>
            </w:pPr>
            <w:r w:rsidRPr="004F130D">
              <w:rPr>
                <w:rFonts w:ascii="Times New Roman" w:hAnsi="Times New Roman" w:cs="Times New Roman"/>
                <w:sz w:val="20"/>
                <w:szCs w:val="20"/>
              </w:rPr>
              <w:t>654 м²</w:t>
            </w:r>
          </w:p>
        </w:tc>
        <w:tc>
          <w:tcPr>
            <w:tcW w:w="4678" w:type="dxa"/>
          </w:tcPr>
          <w:p w:rsidR="008D7EAA" w:rsidRPr="004F130D" w:rsidRDefault="008D7EAA" w:rsidP="004F130D">
            <w:pPr>
              <w:jc w:val="center"/>
              <w:rPr>
                <w:rFonts w:ascii="Times New Roman" w:hAnsi="Times New Roman" w:cs="Times New Roman"/>
                <w:sz w:val="20"/>
                <w:szCs w:val="20"/>
              </w:rPr>
            </w:pPr>
            <w:r w:rsidRPr="004F130D">
              <w:rPr>
                <w:rFonts w:ascii="Times New Roman" w:hAnsi="Times New Roman" w:cs="Times New Roman"/>
                <w:sz w:val="20"/>
                <w:szCs w:val="20"/>
              </w:rPr>
              <w:t>Для размещения воздушных линий электропередачи</w:t>
            </w:r>
          </w:p>
        </w:tc>
        <w:tc>
          <w:tcPr>
            <w:tcW w:w="1682" w:type="dxa"/>
          </w:tcPr>
          <w:p w:rsidR="008D7EAA" w:rsidRDefault="008D7EAA"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sz w:val="20"/>
                <w:szCs w:val="20"/>
              </w:rPr>
              <w:t>34:13:130012:114</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154 м²</w:t>
            </w:r>
          </w:p>
        </w:tc>
        <w:tc>
          <w:tcPr>
            <w:tcW w:w="4678" w:type="dxa"/>
            <w:vMerge w:val="restart"/>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Вид разрешенного использования не установлен</w:t>
            </w: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17.</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34:13:130012:121</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154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18.</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34:13:130012:115</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154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19.</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34:13:130012:122</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154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20.</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34:13:130012:149</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88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21.</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34:13:130012:150</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88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22.</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34:13:130012:126</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23.</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34:13:130012:125</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24.</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34:13:130012:128</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25.</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34:13:130012:127</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26.</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34:13:130012:130</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27.</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34:13:130012:129</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28.</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34:13:130012:132</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70м</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29.</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34:13:130012:131</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30.</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34:13:130012:134</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31.</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34:13:130012:133</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32.</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34:13:130012:136</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33.</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34:13:130012:135</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34.</w:t>
            </w:r>
          </w:p>
        </w:tc>
        <w:tc>
          <w:tcPr>
            <w:tcW w:w="1836" w:type="dxa"/>
          </w:tcPr>
          <w:p w:rsidR="004F130D" w:rsidRPr="00AD5E0A" w:rsidRDefault="004F130D" w:rsidP="00AD5E0A">
            <w:pPr>
              <w:rPr>
                <w:rFonts w:ascii="Times New Roman" w:hAnsi="Times New Roman" w:cs="Times New Roman"/>
                <w:sz w:val="20"/>
                <w:szCs w:val="20"/>
              </w:rPr>
            </w:pPr>
            <w:r w:rsidRPr="00AD5E0A">
              <w:rPr>
                <w:rFonts w:ascii="Times New Roman" w:hAnsi="Times New Roman" w:cs="Times New Roman"/>
                <w:bCs/>
                <w:sz w:val="20"/>
                <w:szCs w:val="20"/>
              </w:rPr>
              <w:t>34:13:130012:138</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35.</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34:13:130012:137</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36.</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34:13:130012:139</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37.</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34:13:130012:142</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38.</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34:13:130012:141</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39.</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34:13:130012:140</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4F130D" w:rsidP="001A6CD1">
            <w:pPr>
              <w:jc w:val="center"/>
              <w:rPr>
                <w:rFonts w:ascii="Times New Roman" w:hAnsi="Times New Roman" w:cs="Times New Roman"/>
                <w:sz w:val="20"/>
                <w:szCs w:val="20"/>
              </w:rPr>
            </w:pPr>
            <w:r w:rsidRPr="001A6CD1">
              <w:rPr>
                <w:rFonts w:ascii="Times New Roman" w:hAnsi="Times New Roman" w:cs="Times New Roman"/>
                <w:sz w:val="20"/>
                <w:szCs w:val="20"/>
              </w:rPr>
              <w:t>40</w:t>
            </w:r>
            <w:r w:rsidR="001A6CD1">
              <w:rPr>
                <w:rFonts w:ascii="Times New Roman" w:hAnsi="Times New Roman" w:cs="Times New Roman"/>
                <w:sz w:val="20"/>
                <w:szCs w:val="20"/>
              </w:rPr>
              <w:t>.</w:t>
            </w:r>
          </w:p>
        </w:tc>
        <w:tc>
          <w:tcPr>
            <w:tcW w:w="1836" w:type="dxa"/>
          </w:tcPr>
          <w:p w:rsidR="004F130D" w:rsidRPr="00AD5E0A" w:rsidRDefault="004F130D" w:rsidP="00AD5E0A">
            <w:pPr>
              <w:rPr>
                <w:rFonts w:ascii="Times New Roman" w:hAnsi="Times New Roman" w:cs="Times New Roman"/>
                <w:bCs/>
                <w:sz w:val="20"/>
                <w:szCs w:val="20"/>
              </w:rPr>
            </w:pPr>
            <w:r w:rsidRPr="00AD5E0A">
              <w:rPr>
                <w:rFonts w:ascii="Times New Roman" w:hAnsi="Times New Roman" w:cs="Times New Roman"/>
                <w:bCs/>
                <w:sz w:val="20"/>
                <w:szCs w:val="20"/>
              </w:rPr>
              <w:t>34:13:130012:144</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1A6CD1" w:rsidP="001A6CD1">
            <w:pPr>
              <w:jc w:val="center"/>
              <w:rPr>
                <w:rFonts w:ascii="Times New Roman" w:hAnsi="Times New Roman" w:cs="Times New Roman"/>
                <w:sz w:val="20"/>
                <w:szCs w:val="20"/>
              </w:rPr>
            </w:pPr>
            <w:r w:rsidRPr="001A6CD1">
              <w:rPr>
                <w:rFonts w:ascii="Times New Roman" w:hAnsi="Times New Roman" w:cs="Times New Roman"/>
                <w:sz w:val="20"/>
                <w:szCs w:val="20"/>
              </w:rPr>
              <w:lastRenderedPageBreak/>
              <w:t>41</w:t>
            </w:r>
            <w:r>
              <w:rPr>
                <w:rFonts w:ascii="Times New Roman" w:hAnsi="Times New Roman" w:cs="Times New Roman"/>
                <w:sz w:val="20"/>
                <w:szCs w:val="20"/>
              </w:rPr>
              <w:t>.</w:t>
            </w:r>
          </w:p>
        </w:tc>
        <w:tc>
          <w:tcPr>
            <w:tcW w:w="1836" w:type="dxa"/>
          </w:tcPr>
          <w:p w:rsidR="004F130D" w:rsidRPr="004F130D" w:rsidRDefault="004F130D" w:rsidP="00775C8F">
            <w:pPr>
              <w:jc w:val="both"/>
              <w:rPr>
                <w:rFonts w:ascii="Times New Roman" w:hAnsi="Times New Roman" w:cs="Times New Roman"/>
                <w:bCs/>
                <w:color w:val="333333"/>
                <w:sz w:val="20"/>
                <w:szCs w:val="20"/>
              </w:rPr>
            </w:pPr>
            <w:r w:rsidRPr="004F130D">
              <w:rPr>
                <w:rFonts w:ascii="Times New Roman" w:hAnsi="Times New Roman" w:cs="Times New Roman"/>
                <w:bCs/>
                <w:color w:val="333333"/>
                <w:sz w:val="20"/>
                <w:szCs w:val="20"/>
              </w:rPr>
              <w:t>34:13:130012:143</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1A6CD1" w:rsidP="001A6CD1">
            <w:pPr>
              <w:jc w:val="center"/>
              <w:rPr>
                <w:rFonts w:ascii="Times New Roman" w:hAnsi="Times New Roman" w:cs="Times New Roman"/>
                <w:sz w:val="20"/>
                <w:szCs w:val="20"/>
              </w:rPr>
            </w:pPr>
            <w:r w:rsidRPr="001A6CD1">
              <w:rPr>
                <w:rFonts w:ascii="Times New Roman" w:hAnsi="Times New Roman" w:cs="Times New Roman"/>
                <w:sz w:val="20"/>
                <w:szCs w:val="20"/>
              </w:rPr>
              <w:t>42</w:t>
            </w:r>
            <w:r>
              <w:rPr>
                <w:rFonts w:ascii="Times New Roman" w:hAnsi="Times New Roman" w:cs="Times New Roman"/>
                <w:sz w:val="20"/>
                <w:szCs w:val="20"/>
              </w:rPr>
              <w:t>.</w:t>
            </w:r>
          </w:p>
        </w:tc>
        <w:tc>
          <w:tcPr>
            <w:tcW w:w="1836" w:type="dxa"/>
          </w:tcPr>
          <w:p w:rsidR="004F130D" w:rsidRPr="004F130D" w:rsidRDefault="004F130D" w:rsidP="00775C8F">
            <w:pPr>
              <w:jc w:val="both"/>
              <w:rPr>
                <w:rFonts w:ascii="Times New Roman" w:hAnsi="Times New Roman" w:cs="Times New Roman"/>
                <w:bCs/>
                <w:color w:val="333333"/>
                <w:sz w:val="20"/>
                <w:szCs w:val="20"/>
              </w:rPr>
            </w:pPr>
            <w:r w:rsidRPr="004F130D">
              <w:rPr>
                <w:rFonts w:ascii="Times New Roman" w:hAnsi="Times New Roman" w:cs="Times New Roman"/>
                <w:bCs/>
                <w:color w:val="333333"/>
                <w:sz w:val="20"/>
                <w:szCs w:val="20"/>
              </w:rPr>
              <w:t>34:13:130012:146</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1A6CD1" w:rsidP="001A6CD1">
            <w:pPr>
              <w:jc w:val="center"/>
              <w:rPr>
                <w:rFonts w:ascii="Times New Roman" w:hAnsi="Times New Roman" w:cs="Times New Roman"/>
                <w:sz w:val="20"/>
                <w:szCs w:val="20"/>
              </w:rPr>
            </w:pPr>
            <w:r w:rsidRPr="001A6CD1">
              <w:rPr>
                <w:rFonts w:ascii="Times New Roman" w:hAnsi="Times New Roman" w:cs="Times New Roman"/>
                <w:sz w:val="20"/>
                <w:szCs w:val="20"/>
              </w:rPr>
              <w:t>43</w:t>
            </w:r>
            <w:r>
              <w:rPr>
                <w:rFonts w:ascii="Times New Roman" w:hAnsi="Times New Roman" w:cs="Times New Roman"/>
                <w:sz w:val="20"/>
                <w:szCs w:val="20"/>
              </w:rPr>
              <w:t>.</w:t>
            </w:r>
          </w:p>
        </w:tc>
        <w:tc>
          <w:tcPr>
            <w:tcW w:w="1836" w:type="dxa"/>
          </w:tcPr>
          <w:p w:rsidR="004F130D" w:rsidRPr="004F130D" w:rsidRDefault="004F130D" w:rsidP="00775C8F">
            <w:pPr>
              <w:jc w:val="both"/>
              <w:rPr>
                <w:rFonts w:ascii="Times New Roman" w:hAnsi="Times New Roman" w:cs="Times New Roman"/>
                <w:bCs/>
                <w:color w:val="333333"/>
                <w:sz w:val="20"/>
                <w:szCs w:val="20"/>
              </w:rPr>
            </w:pPr>
            <w:r w:rsidRPr="004F130D">
              <w:rPr>
                <w:rFonts w:ascii="Times New Roman" w:hAnsi="Times New Roman" w:cs="Times New Roman"/>
                <w:bCs/>
                <w:color w:val="333333"/>
                <w:sz w:val="20"/>
                <w:szCs w:val="20"/>
              </w:rPr>
              <w:t>34:13:130012:145</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16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1A6CD1" w:rsidP="001A6CD1">
            <w:pPr>
              <w:jc w:val="center"/>
              <w:rPr>
                <w:rFonts w:ascii="Times New Roman" w:hAnsi="Times New Roman" w:cs="Times New Roman"/>
                <w:sz w:val="20"/>
                <w:szCs w:val="20"/>
              </w:rPr>
            </w:pPr>
            <w:r w:rsidRPr="001A6CD1">
              <w:rPr>
                <w:rFonts w:ascii="Times New Roman" w:hAnsi="Times New Roman" w:cs="Times New Roman"/>
                <w:sz w:val="20"/>
                <w:szCs w:val="20"/>
              </w:rPr>
              <w:t>44</w:t>
            </w:r>
            <w:r>
              <w:rPr>
                <w:rFonts w:ascii="Times New Roman" w:hAnsi="Times New Roman" w:cs="Times New Roman"/>
                <w:sz w:val="20"/>
                <w:szCs w:val="20"/>
              </w:rPr>
              <w:t>.</w:t>
            </w:r>
          </w:p>
        </w:tc>
        <w:tc>
          <w:tcPr>
            <w:tcW w:w="1836" w:type="dxa"/>
          </w:tcPr>
          <w:p w:rsidR="004F130D" w:rsidRPr="004F130D" w:rsidRDefault="004F130D" w:rsidP="004F130D">
            <w:pPr>
              <w:jc w:val="both"/>
              <w:rPr>
                <w:rFonts w:ascii="Times New Roman" w:hAnsi="Times New Roman" w:cs="Times New Roman"/>
                <w:bCs/>
                <w:color w:val="333333"/>
                <w:sz w:val="20"/>
                <w:szCs w:val="20"/>
              </w:rPr>
            </w:pPr>
            <w:r w:rsidRPr="004F130D">
              <w:rPr>
                <w:rFonts w:ascii="Times New Roman" w:hAnsi="Times New Roman" w:cs="Times New Roman"/>
                <w:bCs/>
                <w:color w:val="333333"/>
                <w:sz w:val="20"/>
                <w:szCs w:val="20"/>
              </w:rPr>
              <w:t>34:13:130012:147</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4F130D" w:rsidTr="004F130D">
        <w:tc>
          <w:tcPr>
            <w:tcW w:w="540" w:type="dxa"/>
          </w:tcPr>
          <w:p w:rsidR="004F130D" w:rsidRPr="001A6CD1" w:rsidRDefault="001A6CD1" w:rsidP="001A6CD1">
            <w:pPr>
              <w:jc w:val="center"/>
              <w:rPr>
                <w:rFonts w:ascii="Times New Roman" w:hAnsi="Times New Roman" w:cs="Times New Roman"/>
                <w:sz w:val="20"/>
                <w:szCs w:val="20"/>
              </w:rPr>
            </w:pPr>
            <w:r w:rsidRPr="001A6CD1">
              <w:rPr>
                <w:rFonts w:ascii="Times New Roman" w:hAnsi="Times New Roman" w:cs="Times New Roman"/>
                <w:sz w:val="20"/>
                <w:szCs w:val="20"/>
              </w:rPr>
              <w:t>45</w:t>
            </w:r>
            <w:r>
              <w:rPr>
                <w:rFonts w:ascii="Times New Roman" w:hAnsi="Times New Roman" w:cs="Times New Roman"/>
                <w:sz w:val="20"/>
                <w:szCs w:val="20"/>
              </w:rPr>
              <w:t>.</w:t>
            </w:r>
          </w:p>
        </w:tc>
        <w:tc>
          <w:tcPr>
            <w:tcW w:w="1836" w:type="dxa"/>
          </w:tcPr>
          <w:p w:rsidR="004F130D" w:rsidRPr="004F130D" w:rsidRDefault="004F130D" w:rsidP="004F130D">
            <w:pPr>
              <w:jc w:val="both"/>
              <w:rPr>
                <w:rFonts w:ascii="Times New Roman" w:hAnsi="Times New Roman" w:cs="Times New Roman"/>
                <w:bCs/>
                <w:color w:val="333333"/>
                <w:sz w:val="20"/>
                <w:szCs w:val="20"/>
              </w:rPr>
            </w:pPr>
            <w:r w:rsidRPr="004F130D">
              <w:rPr>
                <w:rFonts w:ascii="Times New Roman" w:hAnsi="Times New Roman" w:cs="Times New Roman"/>
                <w:bCs/>
                <w:color w:val="333333"/>
                <w:sz w:val="20"/>
                <w:szCs w:val="20"/>
              </w:rPr>
              <w:t>34:13:130012:148</w:t>
            </w:r>
          </w:p>
        </w:tc>
        <w:tc>
          <w:tcPr>
            <w:tcW w:w="1276" w:type="dxa"/>
          </w:tcPr>
          <w:p w:rsidR="004F130D" w:rsidRPr="004F130D" w:rsidRDefault="004F130D" w:rsidP="004F130D">
            <w:pPr>
              <w:jc w:val="center"/>
              <w:rPr>
                <w:rFonts w:ascii="Times New Roman" w:hAnsi="Times New Roman" w:cs="Times New Roman"/>
                <w:sz w:val="20"/>
                <w:szCs w:val="20"/>
              </w:rPr>
            </w:pPr>
            <w:r w:rsidRPr="004F130D">
              <w:rPr>
                <w:rFonts w:ascii="Times New Roman" w:hAnsi="Times New Roman" w:cs="Times New Roman"/>
                <w:sz w:val="20"/>
                <w:szCs w:val="20"/>
              </w:rPr>
              <w:t>70 м²</w:t>
            </w:r>
          </w:p>
        </w:tc>
        <w:tc>
          <w:tcPr>
            <w:tcW w:w="4678" w:type="dxa"/>
            <w:vMerge/>
          </w:tcPr>
          <w:p w:rsidR="004F130D" w:rsidRDefault="004F130D" w:rsidP="00775C8F">
            <w:pPr>
              <w:jc w:val="both"/>
              <w:rPr>
                <w:rFonts w:ascii="Times New Roman" w:hAnsi="Times New Roman" w:cs="Times New Roman"/>
                <w:color w:val="FF0000"/>
                <w:sz w:val="24"/>
                <w:szCs w:val="24"/>
              </w:rPr>
            </w:pPr>
          </w:p>
        </w:tc>
        <w:tc>
          <w:tcPr>
            <w:tcW w:w="1682" w:type="dxa"/>
          </w:tcPr>
          <w:p w:rsidR="004F130D" w:rsidRDefault="004F130D" w:rsidP="00775C8F">
            <w:pPr>
              <w:jc w:val="both"/>
              <w:rPr>
                <w:rFonts w:ascii="Times New Roman" w:hAnsi="Times New Roman" w:cs="Times New Roman"/>
                <w:color w:val="FF0000"/>
                <w:sz w:val="24"/>
                <w:szCs w:val="24"/>
              </w:rPr>
            </w:pPr>
          </w:p>
        </w:tc>
      </w:tr>
      <w:tr w:rsidR="001A6CD1" w:rsidTr="004F130D">
        <w:tc>
          <w:tcPr>
            <w:tcW w:w="540" w:type="dxa"/>
          </w:tcPr>
          <w:p w:rsidR="001A6CD1" w:rsidRPr="001A6CD1" w:rsidRDefault="00096EB6" w:rsidP="001A6CD1">
            <w:pPr>
              <w:jc w:val="center"/>
              <w:rPr>
                <w:rFonts w:ascii="Times New Roman" w:hAnsi="Times New Roman" w:cs="Times New Roman"/>
                <w:sz w:val="20"/>
                <w:szCs w:val="20"/>
              </w:rPr>
            </w:pPr>
            <w:r>
              <w:rPr>
                <w:rFonts w:ascii="Times New Roman" w:hAnsi="Times New Roman" w:cs="Times New Roman"/>
                <w:sz w:val="20"/>
                <w:szCs w:val="20"/>
              </w:rPr>
              <w:t>46.</w:t>
            </w:r>
          </w:p>
        </w:tc>
        <w:tc>
          <w:tcPr>
            <w:tcW w:w="1836" w:type="dxa"/>
          </w:tcPr>
          <w:p w:rsidR="001A6CD1" w:rsidRPr="00096EB6" w:rsidRDefault="00096EB6" w:rsidP="00096EB6">
            <w:pPr>
              <w:rPr>
                <w:rFonts w:ascii="Times New Roman" w:hAnsi="Times New Roman" w:cs="Times New Roman"/>
                <w:sz w:val="20"/>
                <w:szCs w:val="20"/>
              </w:rPr>
            </w:pPr>
            <w:r w:rsidRPr="00096EB6">
              <w:rPr>
                <w:rFonts w:ascii="Times New Roman" w:hAnsi="Times New Roman" w:cs="Times New Roman"/>
                <w:sz w:val="20"/>
                <w:szCs w:val="20"/>
              </w:rPr>
              <w:t>34:13:130001:3</w:t>
            </w:r>
          </w:p>
        </w:tc>
        <w:tc>
          <w:tcPr>
            <w:tcW w:w="1276" w:type="dxa"/>
          </w:tcPr>
          <w:p w:rsidR="001A6CD1" w:rsidRPr="00096EB6" w:rsidRDefault="00096EB6" w:rsidP="00096EB6">
            <w:pPr>
              <w:jc w:val="center"/>
              <w:rPr>
                <w:rFonts w:ascii="Times New Roman" w:hAnsi="Times New Roman" w:cs="Times New Roman"/>
                <w:sz w:val="20"/>
                <w:szCs w:val="20"/>
              </w:rPr>
            </w:pPr>
            <w:r w:rsidRPr="00096EB6">
              <w:rPr>
                <w:rFonts w:ascii="Times New Roman" w:hAnsi="Times New Roman" w:cs="Times New Roman"/>
                <w:sz w:val="20"/>
                <w:szCs w:val="20"/>
              </w:rPr>
              <w:t>8 526 868 м²</w:t>
            </w:r>
          </w:p>
        </w:tc>
        <w:tc>
          <w:tcPr>
            <w:tcW w:w="4678" w:type="dxa"/>
          </w:tcPr>
          <w:p w:rsidR="001A6CD1" w:rsidRPr="00096EB6" w:rsidRDefault="00096EB6" w:rsidP="00096EB6">
            <w:pPr>
              <w:jc w:val="center"/>
              <w:rPr>
                <w:rFonts w:ascii="Times New Roman" w:hAnsi="Times New Roman" w:cs="Times New Roman"/>
                <w:sz w:val="20"/>
                <w:szCs w:val="20"/>
              </w:rPr>
            </w:pPr>
            <w:r w:rsidRPr="00096EB6">
              <w:rPr>
                <w:rFonts w:ascii="Times New Roman" w:hAnsi="Times New Roman" w:cs="Times New Roman"/>
                <w:sz w:val="20"/>
                <w:szCs w:val="20"/>
              </w:rPr>
              <w:t>Для нужд обороны</w:t>
            </w:r>
          </w:p>
        </w:tc>
        <w:tc>
          <w:tcPr>
            <w:tcW w:w="1682" w:type="dxa"/>
          </w:tcPr>
          <w:p w:rsidR="001A6CD1" w:rsidRDefault="001A6CD1" w:rsidP="00775C8F">
            <w:pPr>
              <w:jc w:val="both"/>
              <w:rPr>
                <w:rFonts w:ascii="Times New Roman" w:hAnsi="Times New Roman" w:cs="Times New Roman"/>
                <w:color w:val="FF0000"/>
                <w:sz w:val="24"/>
                <w:szCs w:val="24"/>
              </w:rPr>
            </w:pPr>
          </w:p>
        </w:tc>
      </w:tr>
    </w:tbl>
    <w:p w:rsidR="00FD1445" w:rsidRDefault="00FD1445" w:rsidP="00775C8F">
      <w:pPr>
        <w:spacing w:after="0" w:line="240" w:lineRule="auto"/>
        <w:ind w:firstLine="851"/>
        <w:jc w:val="both"/>
        <w:rPr>
          <w:rFonts w:ascii="Times New Roman" w:hAnsi="Times New Roman" w:cs="Times New Roman"/>
          <w:color w:val="FF0000"/>
          <w:sz w:val="24"/>
          <w:szCs w:val="24"/>
        </w:rPr>
      </w:pPr>
    </w:p>
    <w:p w:rsidR="00096EB6" w:rsidRDefault="004E701A" w:rsidP="001A6CD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Раздел 8. Утвержденных предметов охраны и границы территорий исторических поселений </w:t>
      </w:r>
      <w:r w:rsidR="009B7221">
        <w:rPr>
          <w:rFonts w:ascii="Times New Roman" w:hAnsi="Times New Roman" w:cs="Times New Roman"/>
          <w:sz w:val="24"/>
          <w:szCs w:val="24"/>
        </w:rPr>
        <w:t>федерального значения и исторических поселений регионального значения на территории Котельниковского городского поселения не установленно</w:t>
      </w:r>
    </w:p>
    <w:sectPr w:rsidR="00096EB6" w:rsidSect="009C0780">
      <w:footerReference w:type="default" r:id="rId40"/>
      <w:pgSz w:w="11906" w:h="16838"/>
      <w:pgMar w:top="1134" w:right="851" w:bottom="1134"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072" w:rsidRDefault="00872072" w:rsidP="00103914">
      <w:pPr>
        <w:spacing w:after="0" w:line="240" w:lineRule="auto"/>
      </w:pPr>
      <w:r>
        <w:separator/>
      </w:r>
    </w:p>
  </w:endnote>
  <w:endnote w:type="continuationSeparator" w:id="0">
    <w:p w:rsidR="00872072" w:rsidRDefault="00872072" w:rsidP="00103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794918"/>
      <w:docPartObj>
        <w:docPartGallery w:val="Page Numbers (Bottom of Page)"/>
        <w:docPartUnique/>
      </w:docPartObj>
    </w:sdtPr>
    <w:sdtContent>
      <w:p w:rsidR="00351E73" w:rsidRDefault="00351E73">
        <w:pPr>
          <w:pStyle w:val="aa"/>
          <w:jc w:val="right"/>
        </w:pPr>
        <w:r>
          <w:fldChar w:fldCharType="begin"/>
        </w:r>
        <w:r>
          <w:instrText>PAGE   \* MERGEFORMAT</w:instrText>
        </w:r>
        <w:r>
          <w:fldChar w:fldCharType="separate"/>
        </w:r>
        <w:r w:rsidR="0086420A">
          <w:rPr>
            <w:noProof/>
          </w:rPr>
          <w:t>60</w:t>
        </w:r>
        <w:r>
          <w:rPr>
            <w:noProof/>
          </w:rPr>
          <w:fldChar w:fldCharType="end"/>
        </w:r>
      </w:p>
    </w:sdtContent>
  </w:sdt>
  <w:p w:rsidR="00351E73" w:rsidRDefault="00351E7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072" w:rsidRDefault="00872072" w:rsidP="00103914">
      <w:pPr>
        <w:spacing w:after="0" w:line="240" w:lineRule="auto"/>
      </w:pPr>
      <w:r>
        <w:separator/>
      </w:r>
    </w:p>
  </w:footnote>
  <w:footnote w:type="continuationSeparator" w:id="0">
    <w:p w:rsidR="00872072" w:rsidRDefault="00872072" w:rsidP="001039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A36488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C97E822C"/>
    <w:lvl w:ilvl="0">
      <w:start w:val="1"/>
      <w:numFmt w:val="bullet"/>
      <w:pStyle w:val="3"/>
      <w:lvlText w:val=""/>
      <w:lvlJc w:val="left"/>
      <w:pPr>
        <w:tabs>
          <w:tab w:val="num" w:pos="926"/>
        </w:tabs>
        <w:ind w:left="926" w:hanging="360"/>
      </w:pPr>
      <w:rPr>
        <w:rFonts w:ascii="Symbol" w:hAnsi="Symbol" w:hint="default"/>
      </w:rPr>
    </w:lvl>
  </w:abstractNum>
  <w:abstractNum w:abstractNumId="2">
    <w:nsid w:val="00000004"/>
    <w:multiLevelType w:val="singleLevel"/>
    <w:tmpl w:val="63E252BA"/>
    <w:name w:val="WW8Num5"/>
    <w:lvl w:ilvl="0">
      <w:start w:val="1"/>
      <w:numFmt w:val="decimal"/>
      <w:pStyle w:val="S"/>
      <w:lvlText w:val="Таблица %1"/>
      <w:lvlJc w:val="right"/>
      <w:pPr>
        <w:tabs>
          <w:tab w:val="num" w:pos="3800"/>
        </w:tabs>
        <w:ind w:left="3800" w:hanging="113"/>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abstractNum>
  <w:abstractNum w:abstractNumId="3">
    <w:nsid w:val="00000010"/>
    <w:multiLevelType w:val="multilevel"/>
    <w:tmpl w:val="173E1BE4"/>
    <w:name w:val="WW8Num19"/>
    <w:lvl w:ilvl="0">
      <w:start w:val="1"/>
      <w:numFmt w:val="decimal"/>
      <w:pStyle w:val="S1"/>
      <w:lvlText w:val="%1"/>
      <w:lvlJc w:val="left"/>
      <w:pPr>
        <w:tabs>
          <w:tab w:val="num" w:pos="360"/>
        </w:tabs>
        <w:ind w:left="360" w:hanging="360"/>
      </w:pPr>
      <w:rPr>
        <w:b/>
      </w:rPr>
    </w:lvl>
    <w:lvl w:ilvl="1">
      <w:start w:val="1"/>
      <w:numFmt w:val="decimal"/>
      <w:pStyle w:val="S2"/>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713"/>
        </w:tabs>
        <w:ind w:left="1713"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53F7401"/>
    <w:multiLevelType w:val="hybridMultilevel"/>
    <w:tmpl w:val="84FE9B1E"/>
    <w:lvl w:ilvl="0" w:tplc="D82EE658">
      <w:start w:val="25"/>
      <w:numFmt w:val="bullet"/>
      <w:lvlText w:val=""/>
      <w:lvlJc w:val="left"/>
      <w:pPr>
        <w:ind w:left="1211" w:hanging="360"/>
      </w:pPr>
      <w:rPr>
        <w:rFonts w:ascii="Symbol" w:eastAsiaTheme="minorEastAsia"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nsid w:val="088E6137"/>
    <w:multiLevelType w:val="multilevel"/>
    <w:tmpl w:val="A6D23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B30185"/>
    <w:multiLevelType w:val="hybridMultilevel"/>
    <w:tmpl w:val="01580090"/>
    <w:lvl w:ilvl="0" w:tplc="497A5D5C">
      <w:start w:val="4"/>
      <w:numFmt w:val="bullet"/>
      <w:lvlText w:val="-"/>
      <w:lvlJc w:val="left"/>
      <w:pPr>
        <w:tabs>
          <w:tab w:val="num" w:pos="2100"/>
        </w:tabs>
        <w:ind w:left="2100" w:hanging="360"/>
      </w:pPr>
      <w:rPr>
        <w:rFonts w:ascii="Times New Roman" w:eastAsia="Times New Roman" w:hAnsi="Times New Roman" w:cs="Times New Roman" w:hint="default"/>
      </w:rPr>
    </w:lvl>
    <w:lvl w:ilvl="1" w:tplc="04190003" w:tentative="1">
      <w:start w:val="1"/>
      <w:numFmt w:val="bullet"/>
      <w:lvlText w:val="o"/>
      <w:lvlJc w:val="left"/>
      <w:pPr>
        <w:tabs>
          <w:tab w:val="num" w:pos="2820"/>
        </w:tabs>
        <w:ind w:left="2820" w:hanging="360"/>
      </w:pPr>
      <w:rPr>
        <w:rFonts w:ascii="Courier New" w:hAnsi="Courier New" w:cs="Courier New" w:hint="default"/>
      </w:rPr>
    </w:lvl>
    <w:lvl w:ilvl="2" w:tplc="04190005" w:tentative="1">
      <w:start w:val="1"/>
      <w:numFmt w:val="bullet"/>
      <w:lvlText w:val=""/>
      <w:lvlJc w:val="left"/>
      <w:pPr>
        <w:tabs>
          <w:tab w:val="num" w:pos="3540"/>
        </w:tabs>
        <w:ind w:left="3540" w:hanging="360"/>
      </w:pPr>
      <w:rPr>
        <w:rFonts w:ascii="Wingdings" w:hAnsi="Wingdings" w:hint="default"/>
      </w:rPr>
    </w:lvl>
    <w:lvl w:ilvl="3" w:tplc="04190001" w:tentative="1">
      <w:start w:val="1"/>
      <w:numFmt w:val="bullet"/>
      <w:lvlText w:val=""/>
      <w:lvlJc w:val="left"/>
      <w:pPr>
        <w:tabs>
          <w:tab w:val="num" w:pos="4260"/>
        </w:tabs>
        <w:ind w:left="4260" w:hanging="360"/>
      </w:pPr>
      <w:rPr>
        <w:rFonts w:ascii="Symbol" w:hAnsi="Symbol" w:hint="default"/>
      </w:rPr>
    </w:lvl>
    <w:lvl w:ilvl="4" w:tplc="04190003" w:tentative="1">
      <w:start w:val="1"/>
      <w:numFmt w:val="bullet"/>
      <w:lvlText w:val="o"/>
      <w:lvlJc w:val="left"/>
      <w:pPr>
        <w:tabs>
          <w:tab w:val="num" w:pos="4980"/>
        </w:tabs>
        <w:ind w:left="4980" w:hanging="360"/>
      </w:pPr>
      <w:rPr>
        <w:rFonts w:ascii="Courier New" w:hAnsi="Courier New" w:cs="Courier New" w:hint="default"/>
      </w:rPr>
    </w:lvl>
    <w:lvl w:ilvl="5" w:tplc="04190005" w:tentative="1">
      <w:start w:val="1"/>
      <w:numFmt w:val="bullet"/>
      <w:lvlText w:val=""/>
      <w:lvlJc w:val="left"/>
      <w:pPr>
        <w:tabs>
          <w:tab w:val="num" w:pos="5700"/>
        </w:tabs>
        <w:ind w:left="5700" w:hanging="360"/>
      </w:pPr>
      <w:rPr>
        <w:rFonts w:ascii="Wingdings" w:hAnsi="Wingdings" w:hint="default"/>
      </w:rPr>
    </w:lvl>
    <w:lvl w:ilvl="6" w:tplc="04190001" w:tentative="1">
      <w:start w:val="1"/>
      <w:numFmt w:val="bullet"/>
      <w:lvlText w:val=""/>
      <w:lvlJc w:val="left"/>
      <w:pPr>
        <w:tabs>
          <w:tab w:val="num" w:pos="6420"/>
        </w:tabs>
        <w:ind w:left="6420" w:hanging="360"/>
      </w:pPr>
      <w:rPr>
        <w:rFonts w:ascii="Symbol" w:hAnsi="Symbol" w:hint="default"/>
      </w:rPr>
    </w:lvl>
    <w:lvl w:ilvl="7" w:tplc="04190003" w:tentative="1">
      <w:start w:val="1"/>
      <w:numFmt w:val="bullet"/>
      <w:lvlText w:val="o"/>
      <w:lvlJc w:val="left"/>
      <w:pPr>
        <w:tabs>
          <w:tab w:val="num" w:pos="7140"/>
        </w:tabs>
        <w:ind w:left="7140" w:hanging="360"/>
      </w:pPr>
      <w:rPr>
        <w:rFonts w:ascii="Courier New" w:hAnsi="Courier New" w:cs="Courier New" w:hint="default"/>
      </w:rPr>
    </w:lvl>
    <w:lvl w:ilvl="8" w:tplc="04190005" w:tentative="1">
      <w:start w:val="1"/>
      <w:numFmt w:val="bullet"/>
      <w:lvlText w:val=""/>
      <w:lvlJc w:val="left"/>
      <w:pPr>
        <w:tabs>
          <w:tab w:val="num" w:pos="7860"/>
        </w:tabs>
        <w:ind w:left="7860" w:hanging="360"/>
      </w:pPr>
      <w:rPr>
        <w:rFonts w:ascii="Wingdings" w:hAnsi="Wingdings" w:hint="default"/>
      </w:rPr>
    </w:lvl>
  </w:abstractNum>
  <w:abstractNum w:abstractNumId="7">
    <w:nsid w:val="270D4E91"/>
    <w:multiLevelType w:val="hybridMultilevel"/>
    <w:tmpl w:val="97482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3E0393"/>
    <w:multiLevelType w:val="hybridMultilevel"/>
    <w:tmpl w:val="7AAEE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4720C5"/>
    <w:multiLevelType w:val="hybridMultilevel"/>
    <w:tmpl w:val="A38487E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A2409ED"/>
    <w:multiLevelType w:val="multilevel"/>
    <w:tmpl w:val="A1E8F360"/>
    <w:lvl w:ilvl="0">
      <w:start w:val="1"/>
      <w:numFmt w:val="decimal"/>
      <w:pStyle w:val="1"/>
      <w:lvlText w:val="%1."/>
      <w:lvlJc w:val="left"/>
      <w:pPr>
        <w:tabs>
          <w:tab w:val="num" w:pos="795"/>
        </w:tabs>
        <w:ind w:left="795" w:hanging="795"/>
      </w:pPr>
      <w:rPr>
        <w:rFonts w:hint="default"/>
      </w:rPr>
    </w:lvl>
    <w:lvl w:ilvl="1">
      <w:start w:val="1"/>
      <w:numFmt w:val="decimal"/>
      <w:pStyle w:val="2"/>
      <w:lvlText w:val="%1.%2."/>
      <w:lvlJc w:val="left"/>
      <w:pPr>
        <w:tabs>
          <w:tab w:val="num" w:pos="795"/>
        </w:tabs>
        <w:ind w:left="795" w:hanging="795"/>
      </w:pPr>
      <w:rPr>
        <w:rFonts w:hint="default"/>
      </w:rPr>
    </w:lvl>
    <w:lvl w:ilvl="2">
      <w:start w:val="1"/>
      <w:numFmt w:val="decimal"/>
      <w:pStyle w:val="30"/>
      <w:suff w:val="nothing"/>
      <w:lvlText w:val="%1.%2.%3."/>
      <w:lvlJc w:val="left"/>
      <w:pPr>
        <w:ind w:left="3855" w:hanging="795"/>
      </w:pPr>
      <w:rPr>
        <w:rFonts w:hint="default"/>
      </w:rPr>
    </w:lvl>
    <w:lvl w:ilvl="3">
      <w:start w:val="1"/>
      <w:numFmt w:val="decimal"/>
      <w:lvlRestart w:val="0"/>
      <w:pStyle w:val="40"/>
      <w:lvlText w:val="%1.%2.%3.%4."/>
      <w:lvlJc w:val="left"/>
      <w:pPr>
        <w:tabs>
          <w:tab w:val="num" w:pos="1620"/>
        </w:tabs>
        <w:ind w:left="1620" w:hanging="1080"/>
      </w:pPr>
      <w:rPr>
        <w:rFonts w:hint="default"/>
      </w:rPr>
    </w:lvl>
    <w:lvl w:ilvl="4">
      <w:start w:val="1"/>
      <w:numFmt w:val="none"/>
      <w:lvlText w:val="2"/>
      <w:lvlJc w:val="left"/>
      <w:pPr>
        <w:tabs>
          <w:tab w:val="num" w:pos="2160"/>
        </w:tabs>
        <w:ind w:left="2160" w:hanging="1440"/>
      </w:pPr>
      <w:rPr>
        <w:rFonts w:hint="default"/>
      </w:rPr>
    </w:lvl>
    <w:lvl w:ilvl="5">
      <w:start w:val="1"/>
      <w:numFmt w:val="decimal"/>
      <w:pStyle w:val="6"/>
      <w:lvlText w:val="2.%6."/>
      <w:lvlJc w:val="left"/>
      <w:pPr>
        <w:tabs>
          <w:tab w:val="num" w:pos="2340"/>
        </w:tabs>
        <w:ind w:left="2340" w:hanging="1440"/>
      </w:pPr>
      <w:rPr>
        <w:rFonts w:hint="default"/>
      </w:rPr>
    </w:lvl>
    <w:lvl w:ilvl="6">
      <w:start w:val="1"/>
      <w:numFmt w:val="decimal"/>
      <w:pStyle w:val="7"/>
      <w:lvlText w:val="2.1.%7."/>
      <w:lvlJc w:val="left"/>
      <w:pPr>
        <w:tabs>
          <w:tab w:val="num" w:pos="2880"/>
        </w:tabs>
        <w:ind w:left="2880" w:hanging="1800"/>
      </w:pPr>
      <w:rPr>
        <w:rFonts w:hint="default"/>
      </w:rPr>
    </w:lvl>
    <w:lvl w:ilvl="7">
      <w:start w:val="1"/>
      <w:numFmt w:val="decimal"/>
      <w:pStyle w:val="8"/>
      <w:lvlText w:val="2.1.1.%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11">
    <w:nsid w:val="61DA3452"/>
    <w:multiLevelType w:val="hybridMultilevel"/>
    <w:tmpl w:val="D79274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6432266F"/>
    <w:multiLevelType w:val="hybridMultilevel"/>
    <w:tmpl w:val="C610CAC0"/>
    <w:lvl w:ilvl="0" w:tplc="A0F438B0">
      <w:start w:val="1"/>
      <w:numFmt w:val="bullet"/>
      <w:pStyle w:val="S0"/>
      <w:lvlText w:val=""/>
      <w:lvlJc w:val="left"/>
      <w:pPr>
        <w:ind w:left="1211"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
    <w:nsid w:val="721A24B9"/>
    <w:multiLevelType w:val="hybridMultilevel"/>
    <w:tmpl w:val="028CEEE8"/>
    <w:lvl w:ilvl="0" w:tplc="BD8C5BC6">
      <w:start w:val="1"/>
      <w:numFmt w:val="bullet"/>
      <w:lvlText w:val="–"/>
      <w:lvlJc w:val="left"/>
      <w:pPr>
        <w:tabs>
          <w:tab w:val="num" w:pos="1942"/>
        </w:tabs>
        <w:ind w:left="1942" w:hanging="360"/>
      </w:pPr>
      <w:rPr>
        <w:rFonts w:ascii="Times New Roman" w:hAnsi="Times New Roman" w:cs="Times New Roman" w:hint="default"/>
      </w:rPr>
    </w:lvl>
    <w:lvl w:ilvl="1" w:tplc="04190003" w:tentative="1">
      <w:start w:val="1"/>
      <w:numFmt w:val="bullet"/>
      <w:lvlText w:val="o"/>
      <w:lvlJc w:val="left"/>
      <w:pPr>
        <w:tabs>
          <w:tab w:val="num" w:pos="2662"/>
        </w:tabs>
        <w:ind w:left="2662" w:hanging="360"/>
      </w:pPr>
      <w:rPr>
        <w:rFonts w:ascii="Courier New" w:hAnsi="Courier New" w:cs="Courier New" w:hint="default"/>
      </w:rPr>
    </w:lvl>
    <w:lvl w:ilvl="2" w:tplc="04190005" w:tentative="1">
      <w:start w:val="1"/>
      <w:numFmt w:val="bullet"/>
      <w:lvlText w:val=""/>
      <w:lvlJc w:val="left"/>
      <w:pPr>
        <w:tabs>
          <w:tab w:val="num" w:pos="3382"/>
        </w:tabs>
        <w:ind w:left="3382" w:hanging="360"/>
      </w:pPr>
      <w:rPr>
        <w:rFonts w:ascii="Wingdings" w:hAnsi="Wingdings" w:hint="default"/>
      </w:rPr>
    </w:lvl>
    <w:lvl w:ilvl="3" w:tplc="04190001" w:tentative="1">
      <w:start w:val="1"/>
      <w:numFmt w:val="bullet"/>
      <w:lvlText w:val=""/>
      <w:lvlJc w:val="left"/>
      <w:pPr>
        <w:tabs>
          <w:tab w:val="num" w:pos="4102"/>
        </w:tabs>
        <w:ind w:left="4102" w:hanging="360"/>
      </w:pPr>
      <w:rPr>
        <w:rFonts w:ascii="Symbol" w:hAnsi="Symbol" w:hint="default"/>
      </w:rPr>
    </w:lvl>
    <w:lvl w:ilvl="4" w:tplc="04190003" w:tentative="1">
      <w:start w:val="1"/>
      <w:numFmt w:val="bullet"/>
      <w:lvlText w:val="o"/>
      <w:lvlJc w:val="left"/>
      <w:pPr>
        <w:tabs>
          <w:tab w:val="num" w:pos="4822"/>
        </w:tabs>
        <w:ind w:left="4822" w:hanging="360"/>
      </w:pPr>
      <w:rPr>
        <w:rFonts w:ascii="Courier New" w:hAnsi="Courier New" w:cs="Courier New" w:hint="default"/>
      </w:rPr>
    </w:lvl>
    <w:lvl w:ilvl="5" w:tplc="04190005" w:tentative="1">
      <w:start w:val="1"/>
      <w:numFmt w:val="bullet"/>
      <w:lvlText w:val=""/>
      <w:lvlJc w:val="left"/>
      <w:pPr>
        <w:tabs>
          <w:tab w:val="num" w:pos="5542"/>
        </w:tabs>
        <w:ind w:left="5542" w:hanging="360"/>
      </w:pPr>
      <w:rPr>
        <w:rFonts w:ascii="Wingdings" w:hAnsi="Wingdings" w:hint="default"/>
      </w:rPr>
    </w:lvl>
    <w:lvl w:ilvl="6" w:tplc="04190001" w:tentative="1">
      <w:start w:val="1"/>
      <w:numFmt w:val="bullet"/>
      <w:lvlText w:val=""/>
      <w:lvlJc w:val="left"/>
      <w:pPr>
        <w:tabs>
          <w:tab w:val="num" w:pos="6262"/>
        </w:tabs>
        <w:ind w:left="6262" w:hanging="360"/>
      </w:pPr>
      <w:rPr>
        <w:rFonts w:ascii="Symbol" w:hAnsi="Symbol" w:hint="default"/>
      </w:rPr>
    </w:lvl>
    <w:lvl w:ilvl="7" w:tplc="04190003" w:tentative="1">
      <w:start w:val="1"/>
      <w:numFmt w:val="bullet"/>
      <w:lvlText w:val="o"/>
      <w:lvlJc w:val="left"/>
      <w:pPr>
        <w:tabs>
          <w:tab w:val="num" w:pos="6982"/>
        </w:tabs>
        <w:ind w:left="6982" w:hanging="360"/>
      </w:pPr>
      <w:rPr>
        <w:rFonts w:ascii="Courier New" w:hAnsi="Courier New" w:cs="Courier New" w:hint="default"/>
      </w:rPr>
    </w:lvl>
    <w:lvl w:ilvl="8" w:tplc="04190005" w:tentative="1">
      <w:start w:val="1"/>
      <w:numFmt w:val="bullet"/>
      <w:lvlText w:val=""/>
      <w:lvlJc w:val="left"/>
      <w:pPr>
        <w:tabs>
          <w:tab w:val="num" w:pos="7702"/>
        </w:tabs>
        <w:ind w:left="7702" w:hanging="360"/>
      </w:pPr>
      <w:rPr>
        <w:rFonts w:ascii="Wingdings" w:hAnsi="Wingdings" w:hint="default"/>
      </w:rPr>
    </w:lvl>
  </w:abstractNum>
  <w:abstractNum w:abstractNumId="14">
    <w:nsid w:val="7EC52B27"/>
    <w:multiLevelType w:val="hybridMultilevel"/>
    <w:tmpl w:val="61D8F9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0"/>
  </w:num>
  <w:num w:numId="4">
    <w:abstractNumId w:val="2"/>
  </w:num>
  <w:num w:numId="5">
    <w:abstractNumId w:val="3"/>
  </w:num>
  <w:num w:numId="6">
    <w:abstractNumId w:val="12"/>
  </w:num>
  <w:num w:numId="7">
    <w:abstractNumId w:val="8"/>
  </w:num>
  <w:num w:numId="8">
    <w:abstractNumId w:val="7"/>
  </w:num>
  <w:num w:numId="9">
    <w:abstractNumId w:val="9"/>
  </w:num>
  <w:num w:numId="10">
    <w:abstractNumId w:val="4"/>
  </w:num>
  <w:num w:numId="11">
    <w:abstractNumId w:val="11"/>
  </w:num>
  <w:num w:numId="12">
    <w:abstractNumId w:val="14"/>
  </w:num>
  <w:num w:numId="13">
    <w:abstractNumId w:val="5"/>
  </w:num>
  <w:num w:numId="14">
    <w:abstractNumId w:val="6"/>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6377"/>
    <w:rsid w:val="00000DF2"/>
    <w:rsid w:val="00001510"/>
    <w:rsid w:val="00002B3F"/>
    <w:rsid w:val="00002B85"/>
    <w:rsid w:val="00003F28"/>
    <w:rsid w:val="00005FA0"/>
    <w:rsid w:val="00007BFA"/>
    <w:rsid w:val="00011DCC"/>
    <w:rsid w:val="00012B99"/>
    <w:rsid w:val="000166E6"/>
    <w:rsid w:val="000200D0"/>
    <w:rsid w:val="00023A0F"/>
    <w:rsid w:val="00026433"/>
    <w:rsid w:val="00027124"/>
    <w:rsid w:val="00034284"/>
    <w:rsid w:val="00034918"/>
    <w:rsid w:val="00037705"/>
    <w:rsid w:val="0004005C"/>
    <w:rsid w:val="00040180"/>
    <w:rsid w:val="000432C7"/>
    <w:rsid w:val="000449E8"/>
    <w:rsid w:val="000460A5"/>
    <w:rsid w:val="000460D6"/>
    <w:rsid w:val="00046F02"/>
    <w:rsid w:val="00047112"/>
    <w:rsid w:val="000477F7"/>
    <w:rsid w:val="00047885"/>
    <w:rsid w:val="0005299C"/>
    <w:rsid w:val="00057260"/>
    <w:rsid w:val="0005771A"/>
    <w:rsid w:val="00057D44"/>
    <w:rsid w:val="00057FC1"/>
    <w:rsid w:val="00060909"/>
    <w:rsid w:val="00062DE2"/>
    <w:rsid w:val="00064333"/>
    <w:rsid w:val="0006721C"/>
    <w:rsid w:val="00070A9C"/>
    <w:rsid w:val="00073BBF"/>
    <w:rsid w:val="00074E06"/>
    <w:rsid w:val="0007574A"/>
    <w:rsid w:val="000772DE"/>
    <w:rsid w:val="00077839"/>
    <w:rsid w:val="00080046"/>
    <w:rsid w:val="00083065"/>
    <w:rsid w:val="00083668"/>
    <w:rsid w:val="00083BDC"/>
    <w:rsid w:val="00085568"/>
    <w:rsid w:val="00087743"/>
    <w:rsid w:val="0009015D"/>
    <w:rsid w:val="00093DCC"/>
    <w:rsid w:val="00096EB6"/>
    <w:rsid w:val="00097D06"/>
    <w:rsid w:val="000A2FC6"/>
    <w:rsid w:val="000A37BC"/>
    <w:rsid w:val="000A48C9"/>
    <w:rsid w:val="000A6EF8"/>
    <w:rsid w:val="000A736D"/>
    <w:rsid w:val="000A7C90"/>
    <w:rsid w:val="000B2178"/>
    <w:rsid w:val="000B3EF8"/>
    <w:rsid w:val="000B7061"/>
    <w:rsid w:val="000B7960"/>
    <w:rsid w:val="000B7E9B"/>
    <w:rsid w:val="000C3C5B"/>
    <w:rsid w:val="000C4059"/>
    <w:rsid w:val="000C4FF8"/>
    <w:rsid w:val="000C58A5"/>
    <w:rsid w:val="000C6553"/>
    <w:rsid w:val="000D0359"/>
    <w:rsid w:val="000D1284"/>
    <w:rsid w:val="000D31E2"/>
    <w:rsid w:val="000D4443"/>
    <w:rsid w:val="000D4C89"/>
    <w:rsid w:val="000D63BA"/>
    <w:rsid w:val="000D6D5D"/>
    <w:rsid w:val="000E3DA5"/>
    <w:rsid w:val="000E4C90"/>
    <w:rsid w:val="000E7910"/>
    <w:rsid w:val="000F0162"/>
    <w:rsid w:val="000F294A"/>
    <w:rsid w:val="000F36C4"/>
    <w:rsid w:val="000F3B65"/>
    <w:rsid w:val="000F5928"/>
    <w:rsid w:val="000F5DE5"/>
    <w:rsid w:val="000F6ED3"/>
    <w:rsid w:val="00101740"/>
    <w:rsid w:val="00103914"/>
    <w:rsid w:val="00103AB5"/>
    <w:rsid w:val="0010491C"/>
    <w:rsid w:val="0010499E"/>
    <w:rsid w:val="00105FD1"/>
    <w:rsid w:val="00106ABF"/>
    <w:rsid w:val="00111145"/>
    <w:rsid w:val="00116196"/>
    <w:rsid w:val="00117D49"/>
    <w:rsid w:val="00123582"/>
    <w:rsid w:val="001247F4"/>
    <w:rsid w:val="0012517A"/>
    <w:rsid w:val="00126226"/>
    <w:rsid w:val="00126253"/>
    <w:rsid w:val="001305D5"/>
    <w:rsid w:val="00130AFB"/>
    <w:rsid w:val="0013242F"/>
    <w:rsid w:val="00134E6F"/>
    <w:rsid w:val="001363E6"/>
    <w:rsid w:val="00137E18"/>
    <w:rsid w:val="00142DBF"/>
    <w:rsid w:val="00150676"/>
    <w:rsid w:val="00151B15"/>
    <w:rsid w:val="001525B9"/>
    <w:rsid w:val="001533A5"/>
    <w:rsid w:val="00153CBF"/>
    <w:rsid w:val="00153F41"/>
    <w:rsid w:val="001627E7"/>
    <w:rsid w:val="001655F0"/>
    <w:rsid w:val="00165683"/>
    <w:rsid w:val="0016603A"/>
    <w:rsid w:val="001709FA"/>
    <w:rsid w:val="00170CF9"/>
    <w:rsid w:val="00171C10"/>
    <w:rsid w:val="00173356"/>
    <w:rsid w:val="0017511B"/>
    <w:rsid w:val="001773FB"/>
    <w:rsid w:val="0018071A"/>
    <w:rsid w:val="00180801"/>
    <w:rsid w:val="00184B0B"/>
    <w:rsid w:val="00185C8C"/>
    <w:rsid w:val="00186502"/>
    <w:rsid w:val="00187BF5"/>
    <w:rsid w:val="00191C34"/>
    <w:rsid w:val="0019388C"/>
    <w:rsid w:val="00193E38"/>
    <w:rsid w:val="001946CC"/>
    <w:rsid w:val="00194BCD"/>
    <w:rsid w:val="0019679A"/>
    <w:rsid w:val="001A6CD1"/>
    <w:rsid w:val="001A6D01"/>
    <w:rsid w:val="001A6E19"/>
    <w:rsid w:val="001B4742"/>
    <w:rsid w:val="001B7BBD"/>
    <w:rsid w:val="001D1269"/>
    <w:rsid w:val="001D1801"/>
    <w:rsid w:val="001D41E2"/>
    <w:rsid w:val="001D6CC3"/>
    <w:rsid w:val="001E147F"/>
    <w:rsid w:val="001E1A1E"/>
    <w:rsid w:val="001E2446"/>
    <w:rsid w:val="001E28F2"/>
    <w:rsid w:val="001E390C"/>
    <w:rsid w:val="001E49B8"/>
    <w:rsid w:val="001E50A6"/>
    <w:rsid w:val="001F7DE9"/>
    <w:rsid w:val="0020214E"/>
    <w:rsid w:val="00204BCE"/>
    <w:rsid w:val="0020566B"/>
    <w:rsid w:val="00206342"/>
    <w:rsid w:val="00206761"/>
    <w:rsid w:val="00211633"/>
    <w:rsid w:val="00213076"/>
    <w:rsid w:val="002144DA"/>
    <w:rsid w:val="00216D6A"/>
    <w:rsid w:val="00217B0E"/>
    <w:rsid w:val="00220B77"/>
    <w:rsid w:val="00221F64"/>
    <w:rsid w:val="0022337B"/>
    <w:rsid w:val="00224DC3"/>
    <w:rsid w:val="00226E60"/>
    <w:rsid w:val="00227D56"/>
    <w:rsid w:val="00231BA1"/>
    <w:rsid w:val="002335CD"/>
    <w:rsid w:val="0023425A"/>
    <w:rsid w:val="00234A78"/>
    <w:rsid w:val="00235871"/>
    <w:rsid w:val="002376F6"/>
    <w:rsid w:val="00237C9B"/>
    <w:rsid w:val="002401CC"/>
    <w:rsid w:val="002418E5"/>
    <w:rsid w:val="00241967"/>
    <w:rsid w:val="0024196A"/>
    <w:rsid w:val="00241F21"/>
    <w:rsid w:val="00244B38"/>
    <w:rsid w:val="002463B1"/>
    <w:rsid w:val="002476B4"/>
    <w:rsid w:val="00247F91"/>
    <w:rsid w:val="0025132E"/>
    <w:rsid w:val="00251AE4"/>
    <w:rsid w:val="002562A9"/>
    <w:rsid w:val="00256BC1"/>
    <w:rsid w:val="002579A2"/>
    <w:rsid w:val="00257AA1"/>
    <w:rsid w:val="002610C2"/>
    <w:rsid w:val="00264240"/>
    <w:rsid w:val="00265ED0"/>
    <w:rsid w:val="00266794"/>
    <w:rsid w:val="002726A5"/>
    <w:rsid w:val="00272D9E"/>
    <w:rsid w:val="00274DD7"/>
    <w:rsid w:val="00275C88"/>
    <w:rsid w:val="00280A38"/>
    <w:rsid w:val="002823B8"/>
    <w:rsid w:val="00283829"/>
    <w:rsid w:val="00285483"/>
    <w:rsid w:val="0028594B"/>
    <w:rsid w:val="002900A2"/>
    <w:rsid w:val="00292165"/>
    <w:rsid w:val="00292D9B"/>
    <w:rsid w:val="00296C97"/>
    <w:rsid w:val="00297E42"/>
    <w:rsid w:val="00297F92"/>
    <w:rsid w:val="002A0433"/>
    <w:rsid w:val="002A0C33"/>
    <w:rsid w:val="002A1054"/>
    <w:rsid w:val="002A6608"/>
    <w:rsid w:val="002A7905"/>
    <w:rsid w:val="002B31E4"/>
    <w:rsid w:val="002B3519"/>
    <w:rsid w:val="002B5329"/>
    <w:rsid w:val="002B7113"/>
    <w:rsid w:val="002B738C"/>
    <w:rsid w:val="002C54A0"/>
    <w:rsid w:val="002C618A"/>
    <w:rsid w:val="002D0579"/>
    <w:rsid w:val="002D252E"/>
    <w:rsid w:val="002D4F8E"/>
    <w:rsid w:val="002D631F"/>
    <w:rsid w:val="002D64CA"/>
    <w:rsid w:val="002E1547"/>
    <w:rsid w:val="002E23A1"/>
    <w:rsid w:val="002E3F96"/>
    <w:rsid w:val="002E5739"/>
    <w:rsid w:val="002E7E29"/>
    <w:rsid w:val="002F0020"/>
    <w:rsid w:val="002F10B8"/>
    <w:rsid w:val="002F1D92"/>
    <w:rsid w:val="002F344A"/>
    <w:rsid w:val="002F4747"/>
    <w:rsid w:val="002F519F"/>
    <w:rsid w:val="002F62C6"/>
    <w:rsid w:val="002F6532"/>
    <w:rsid w:val="00300EF7"/>
    <w:rsid w:val="0030264E"/>
    <w:rsid w:val="00303D82"/>
    <w:rsid w:val="00303F7E"/>
    <w:rsid w:val="00305180"/>
    <w:rsid w:val="00306179"/>
    <w:rsid w:val="00306277"/>
    <w:rsid w:val="00307371"/>
    <w:rsid w:val="003117EF"/>
    <w:rsid w:val="00313B64"/>
    <w:rsid w:val="00313FAF"/>
    <w:rsid w:val="00314F4E"/>
    <w:rsid w:val="00316FC4"/>
    <w:rsid w:val="00317105"/>
    <w:rsid w:val="00317522"/>
    <w:rsid w:val="0032192F"/>
    <w:rsid w:val="0032199A"/>
    <w:rsid w:val="00322574"/>
    <w:rsid w:val="003241B2"/>
    <w:rsid w:val="0032548C"/>
    <w:rsid w:val="003256F6"/>
    <w:rsid w:val="0032617C"/>
    <w:rsid w:val="00326EE9"/>
    <w:rsid w:val="00332DD6"/>
    <w:rsid w:val="00334DE6"/>
    <w:rsid w:val="00340317"/>
    <w:rsid w:val="00341B46"/>
    <w:rsid w:val="00342B8B"/>
    <w:rsid w:val="0034338E"/>
    <w:rsid w:val="00346C2C"/>
    <w:rsid w:val="00351CC9"/>
    <w:rsid w:val="00351E73"/>
    <w:rsid w:val="00351F46"/>
    <w:rsid w:val="00352EBC"/>
    <w:rsid w:val="00353F74"/>
    <w:rsid w:val="0035462B"/>
    <w:rsid w:val="00354E3D"/>
    <w:rsid w:val="003638D1"/>
    <w:rsid w:val="00363CDE"/>
    <w:rsid w:val="00364939"/>
    <w:rsid w:val="00366E22"/>
    <w:rsid w:val="0036782F"/>
    <w:rsid w:val="00370AB5"/>
    <w:rsid w:val="00372DA2"/>
    <w:rsid w:val="0037367C"/>
    <w:rsid w:val="00376DA2"/>
    <w:rsid w:val="00381815"/>
    <w:rsid w:val="0038318D"/>
    <w:rsid w:val="00385ADC"/>
    <w:rsid w:val="003902C9"/>
    <w:rsid w:val="0039043E"/>
    <w:rsid w:val="00390EB4"/>
    <w:rsid w:val="00391B3A"/>
    <w:rsid w:val="00391E36"/>
    <w:rsid w:val="00391FF3"/>
    <w:rsid w:val="0039205E"/>
    <w:rsid w:val="003A0B85"/>
    <w:rsid w:val="003A2B1D"/>
    <w:rsid w:val="003B08E2"/>
    <w:rsid w:val="003B0C8F"/>
    <w:rsid w:val="003B11D1"/>
    <w:rsid w:val="003B348A"/>
    <w:rsid w:val="003B5C2A"/>
    <w:rsid w:val="003B7D40"/>
    <w:rsid w:val="003C18BE"/>
    <w:rsid w:val="003C1E0C"/>
    <w:rsid w:val="003C2838"/>
    <w:rsid w:val="003C5D6C"/>
    <w:rsid w:val="003C75FB"/>
    <w:rsid w:val="003D1F5C"/>
    <w:rsid w:val="003D248B"/>
    <w:rsid w:val="003D4094"/>
    <w:rsid w:val="003D4318"/>
    <w:rsid w:val="003D5F7F"/>
    <w:rsid w:val="003E3204"/>
    <w:rsid w:val="003E56BB"/>
    <w:rsid w:val="003E5D93"/>
    <w:rsid w:val="003E68C4"/>
    <w:rsid w:val="003F26BB"/>
    <w:rsid w:val="003F2E65"/>
    <w:rsid w:val="003F6E03"/>
    <w:rsid w:val="00404456"/>
    <w:rsid w:val="00404628"/>
    <w:rsid w:val="004078AE"/>
    <w:rsid w:val="00407D1A"/>
    <w:rsid w:val="00410677"/>
    <w:rsid w:val="00410B5B"/>
    <w:rsid w:val="00414A9C"/>
    <w:rsid w:val="00415FEF"/>
    <w:rsid w:val="004161D3"/>
    <w:rsid w:val="0041650D"/>
    <w:rsid w:val="00421335"/>
    <w:rsid w:val="004224D6"/>
    <w:rsid w:val="00422EC0"/>
    <w:rsid w:val="00425655"/>
    <w:rsid w:val="004305BD"/>
    <w:rsid w:val="00431724"/>
    <w:rsid w:val="004349DC"/>
    <w:rsid w:val="00436839"/>
    <w:rsid w:val="004377F4"/>
    <w:rsid w:val="004378BB"/>
    <w:rsid w:val="00437EBA"/>
    <w:rsid w:val="0044081C"/>
    <w:rsid w:val="00440858"/>
    <w:rsid w:val="0044350D"/>
    <w:rsid w:val="0044403C"/>
    <w:rsid w:val="004452DC"/>
    <w:rsid w:val="0044549A"/>
    <w:rsid w:val="00446A48"/>
    <w:rsid w:val="00450133"/>
    <w:rsid w:val="00451E9B"/>
    <w:rsid w:val="00462FA8"/>
    <w:rsid w:val="004633C6"/>
    <w:rsid w:val="00463E3D"/>
    <w:rsid w:val="004672DA"/>
    <w:rsid w:val="00467B31"/>
    <w:rsid w:val="00467FB3"/>
    <w:rsid w:val="00470DF6"/>
    <w:rsid w:val="00472112"/>
    <w:rsid w:val="0047437C"/>
    <w:rsid w:val="004760F9"/>
    <w:rsid w:val="00476E33"/>
    <w:rsid w:val="004770B7"/>
    <w:rsid w:val="0047795C"/>
    <w:rsid w:val="00480754"/>
    <w:rsid w:val="004807A5"/>
    <w:rsid w:val="004820AE"/>
    <w:rsid w:val="00485D13"/>
    <w:rsid w:val="00492D29"/>
    <w:rsid w:val="00494B3F"/>
    <w:rsid w:val="004A12CB"/>
    <w:rsid w:val="004A2AF3"/>
    <w:rsid w:val="004A33D9"/>
    <w:rsid w:val="004A41CB"/>
    <w:rsid w:val="004A4D5F"/>
    <w:rsid w:val="004A5516"/>
    <w:rsid w:val="004A55C9"/>
    <w:rsid w:val="004A5B39"/>
    <w:rsid w:val="004B09C2"/>
    <w:rsid w:val="004B1437"/>
    <w:rsid w:val="004B3011"/>
    <w:rsid w:val="004B3BB0"/>
    <w:rsid w:val="004B4834"/>
    <w:rsid w:val="004C13AF"/>
    <w:rsid w:val="004C192C"/>
    <w:rsid w:val="004C25EC"/>
    <w:rsid w:val="004C3E6D"/>
    <w:rsid w:val="004C5562"/>
    <w:rsid w:val="004C6350"/>
    <w:rsid w:val="004C6691"/>
    <w:rsid w:val="004C71FB"/>
    <w:rsid w:val="004D4216"/>
    <w:rsid w:val="004E0E2A"/>
    <w:rsid w:val="004E167E"/>
    <w:rsid w:val="004E32A6"/>
    <w:rsid w:val="004E32DB"/>
    <w:rsid w:val="004E48CB"/>
    <w:rsid w:val="004E5D24"/>
    <w:rsid w:val="004E701A"/>
    <w:rsid w:val="004F0091"/>
    <w:rsid w:val="004F0373"/>
    <w:rsid w:val="004F0DE9"/>
    <w:rsid w:val="004F130D"/>
    <w:rsid w:val="004F480D"/>
    <w:rsid w:val="004F552E"/>
    <w:rsid w:val="004F670A"/>
    <w:rsid w:val="004F75B5"/>
    <w:rsid w:val="00501AC7"/>
    <w:rsid w:val="00503587"/>
    <w:rsid w:val="00504645"/>
    <w:rsid w:val="00505891"/>
    <w:rsid w:val="00506516"/>
    <w:rsid w:val="0051123D"/>
    <w:rsid w:val="005140C1"/>
    <w:rsid w:val="00515883"/>
    <w:rsid w:val="00516AAB"/>
    <w:rsid w:val="005175A8"/>
    <w:rsid w:val="00520FB2"/>
    <w:rsid w:val="00521A2D"/>
    <w:rsid w:val="00527B55"/>
    <w:rsid w:val="00530AA2"/>
    <w:rsid w:val="005332FA"/>
    <w:rsid w:val="00533476"/>
    <w:rsid w:val="005360B7"/>
    <w:rsid w:val="00537EE1"/>
    <w:rsid w:val="00541B15"/>
    <w:rsid w:val="00541B84"/>
    <w:rsid w:val="00541E9A"/>
    <w:rsid w:val="005459E3"/>
    <w:rsid w:val="00551800"/>
    <w:rsid w:val="0055209C"/>
    <w:rsid w:val="0055220E"/>
    <w:rsid w:val="00553390"/>
    <w:rsid w:val="00553BE1"/>
    <w:rsid w:val="00563A2F"/>
    <w:rsid w:val="005644DC"/>
    <w:rsid w:val="00564661"/>
    <w:rsid w:val="0056525A"/>
    <w:rsid w:val="005700C2"/>
    <w:rsid w:val="00570A1A"/>
    <w:rsid w:val="005715C7"/>
    <w:rsid w:val="00571B19"/>
    <w:rsid w:val="00573554"/>
    <w:rsid w:val="00573576"/>
    <w:rsid w:val="005745FF"/>
    <w:rsid w:val="005750AF"/>
    <w:rsid w:val="005771F8"/>
    <w:rsid w:val="005828B7"/>
    <w:rsid w:val="005856D3"/>
    <w:rsid w:val="00586A5B"/>
    <w:rsid w:val="005871F1"/>
    <w:rsid w:val="005905CB"/>
    <w:rsid w:val="0059066B"/>
    <w:rsid w:val="00590A89"/>
    <w:rsid w:val="00591257"/>
    <w:rsid w:val="00592A0C"/>
    <w:rsid w:val="00592E7C"/>
    <w:rsid w:val="00593A9D"/>
    <w:rsid w:val="00595978"/>
    <w:rsid w:val="00596C26"/>
    <w:rsid w:val="005972E3"/>
    <w:rsid w:val="005A1CCC"/>
    <w:rsid w:val="005A4680"/>
    <w:rsid w:val="005A5CCB"/>
    <w:rsid w:val="005A7749"/>
    <w:rsid w:val="005A7785"/>
    <w:rsid w:val="005B0996"/>
    <w:rsid w:val="005B09D7"/>
    <w:rsid w:val="005B1EAA"/>
    <w:rsid w:val="005B25F1"/>
    <w:rsid w:val="005B342E"/>
    <w:rsid w:val="005B77C4"/>
    <w:rsid w:val="005C06A0"/>
    <w:rsid w:val="005C0709"/>
    <w:rsid w:val="005C0B92"/>
    <w:rsid w:val="005D1D93"/>
    <w:rsid w:val="005D3F9E"/>
    <w:rsid w:val="005D7139"/>
    <w:rsid w:val="005E2232"/>
    <w:rsid w:val="005E426C"/>
    <w:rsid w:val="005E4563"/>
    <w:rsid w:val="005E78E5"/>
    <w:rsid w:val="005F2D17"/>
    <w:rsid w:val="005F3995"/>
    <w:rsid w:val="005F6377"/>
    <w:rsid w:val="005F6EE6"/>
    <w:rsid w:val="00600872"/>
    <w:rsid w:val="00606408"/>
    <w:rsid w:val="0061065B"/>
    <w:rsid w:val="0061519A"/>
    <w:rsid w:val="00616C55"/>
    <w:rsid w:val="00617141"/>
    <w:rsid w:val="006220EE"/>
    <w:rsid w:val="00622E54"/>
    <w:rsid w:val="00622F56"/>
    <w:rsid w:val="00624C22"/>
    <w:rsid w:val="0062537C"/>
    <w:rsid w:val="00630539"/>
    <w:rsid w:val="0063130C"/>
    <w:rsid w:val="00631844"/>
    <w:rsid w:val="00632464"/>
    <w:rsid w:val="00632DC5"/>
    <w:rsid w:val="00633744"/>
    <w:rsid w:val="00637ED2"/>
    <w:rsid w:val="006401B2"/>
    <w:rsid w:val="00641915"/>
    <w:rsid w:val="00644974"/>
    <w:rsid w:val="0064534D"/>
    <w:rsid w:val="00645C7A"/>
    <w:rsid w:val="006471BE"/>
    <w:rsid w:val="006506A7"/>
    <w:rsid w:val="00650D01"/>
    <w:rsid w:val="00654590"/>
    <w:rsid w:val="006556C2"/>
    <w:rsid w:val="006562B6"/>
    <w:rsid w:val="0065673D"/>
    <w:rsid w:val="00660099"/>
    <w:rsid w:val="006636E2"/>
    <w:rsid w:val="0066509D"/>
    <w:rsid w:val="00665741"/>
    <w:rsid w:val="00665866"/>
    <w:rsid w:val="006672A0"/>
    <w:rsid w:val="006678D3"/>
    <w:rsid w:val="006706C5"/>
    <w:rsid w:val="0067172C"/>
    <w:rsid w:val="00680788"/>
    <w:rsid w:val="00681522"/>
    <w:rsid w:val="00681C69"/>
    <w:rsid w:val="0068278C"/>
    <w:rsid w:val="00684C9E"/>
    <w:rsid w:val="00690367"/>
    <w:rsid w:val="006A0518"/>
    <w:rsid w:val="006A1B24"/>
    <w:rsid w:val="006A6550"/>
    <w:rsid w:val="006A7F60"/>
    <w:rsid w:val="006B03FE"/>
    <w:rsid w:val="006B0554"/>
    <w:rsid w:val="006B2702"/>
    <w:rsid w:val="006B50D5"/>
    <w:rsid w:val="006B5B87"/>
    <w:rsid w:val="006B60C7"/>
    <w:rsid w:val="006B6C35"/>
    <w:rsid w:val="006C053B"/>
    <w:rsid w:val="006C1BEE"/>
    <w:rsid w:val="006C3186"/>
    <w:rsid w:val="006C330D"/>
    <w:rsid w:val="006C3C27"/>
    <w:rsid w:val="006C707E"/>
    <w:rsid w:val="006D59D1"/>
    <w:rsid w:val="006D5D78"/>
    <w:rsid w:val="006D6B3F"/>
    <w:rsid w:val="006E2336"/>
    <w:rsid w:val="006E2D4E"/>
    <w:rsid w:val="006E5B05"/>
    <w:rsid w:val="006F0BD2"/>
    <w:rsid w:val="006F0C0C"/>
    <w:rsid w:val="006F20BE"/>
    <w:rsid w:val="006F21FC"/>
    <w:rsid w:val="006F658A"/>
    <w:rsid w:val="0070154C"/>
    <w:rsid w:val="007029AA"/>
    <w:rsid w:val="007034EA"/>
    <w:rsid w:val="00704E4F"/>
    <w:rsid w:val="007058BC"/>
    <w:rsid w:val="0070615E"/>
    <w:rsid w:val="00706D5F"/>
    <w:rsid w:val="00707117"/>
    <w:rsid w:val="007114D9"/>
    <w:rsid w:val="0071192B"/>
    <w:rsid w:val="007124B4"/>
    <w:rsid w:val="00715BE8"/>
    <w:rsid w:val="00723B4D"/>
    <w:rsid w:val="0072523F"/>
    <w:rsid w:val="00725DB4"/>
    <w:rsid w:val="00727FD1"/>
    <w:rsid w:val="0073122D"/>
    <w:rsid w:val="007314CA"/>
    <w:rsid w:val="00731BBA"/>
    <w:rsid w:val="00732EA2"/>
    <w:rsid w:val="0073350E"/>
    <w:rsid w:val="00735C18"/>
    <w:rsid w:val="007369AD"/>
    <w:rsid w:val="007413D8"/>
    <w:rsid w:val="007461E6"/>
    <w:rsid w:val="007511AE"/>
    <w:rsid w:val="00751C82"/>
    <w:rsid w:val="00757095"/>
    <w:rsid w:val="00760CC5"/>
    <w:rsid w:val="00761C8A"/>
    <w:rsid w:val="00761D46"/>
    <w:rsid w:val="007631E0"/>
    <w:rsid w:val="007646BB"/>
    <w:rsid w:val="00765BA4"/>
    <w:rsid w:val="00770FE8"/>
    <w:rsid w:val="00773CB8"/>
    <w:rsid w:val="00775C8F"/>
    <w:rsid w:val="00776517"/>
    <w:rsid w:val="007812E7"/>
    <w:rsid w:val="00783252"/>
    <w:rsid w:val="007855F3"/>
    <w:rsid w:val="00785F78"/>
    <w:rsid w:val="007862DE"/>
    <w:rsid w:val="00787608"/>
    <w:rsid w:val="00787CC8"/>
    <w:rsid w:val="00791E14"/>
    <w:rsid w:val="0079276D"/>
    <w:rsid w:val="007943D8"/>
    <w:rsid w:val="00796316"/>
    <w:rsid w:val="00796AAE"/>
    <w:rsid w:val="00796BFC"/>
    <w:rsid w:val="0079775D"/>
    <w:rsid w:val="007A0502"/>
    <w:rsid w:val="007A3C14"/>
    <w:rsid w:val="007A4386"/>
    <w:rsid w:val="007A69C7"/>
    <w:rsid w:val="007B054B"/>
    <w:rsid w:val="007B0756"/>
    <w:rsid w:val="007B177B"/>
    <w:rsid w:val="007B23CA"/>
    <w:rsid w:val="007B2F0F"/>
    <w:rsid w:val="007B3AA6"/>
    <w:rsid w:val="007B3E11"/>
    <w:rsid w:val="007B53A3"/>
    <w:rsid w:val="007B735D"/>
    <w:rsid w:val="007C022F"/>
    <w:rsid w:val="007C2AB8"/>
    <w:rsid w:val="007C2C3B"/>
    <w:rsid w:val="007C391D"/>
    <w:rsid w:val="007C3A18"/>
    <w:rsid w:val="007C71C3"/>
    <w:rsid w:val="007D0B6A"/>
    <w:rsid w:val="007D23A8"/>
    <w:rsid w:val="007D5C75"/>
    <w:rsid w:val="007E13F6"/>
    <w:rsid w:val="007E1A5A"/>
    <w:rsid w:val="007E2B92"/>
    <w:rsid w:val="007E3839"/>
    <w:rsid w:val="007E3B02"/>
    <w:rsid w:val="007E4157"/>
    <w:rsid w:val="007E4AFA"/>
    <w:rsid w:val="007E4CA0"/>
    <w:rsid w:val="007E4CC4"/>
    <w:rsid w:val="007E5D06"/>
    <w:rsid w:val="007E68FB"/>
    <w:rsid w:val="007E6A09"/>
    <w:rsid w:val="007F21EF"/>
    <w:rsid w:val="007F4D51"/>
    <w:rsid w:val="007F671C"/>
    <w:rsid w:val="007F7044"/>
    <w:rsid w:val="00800BA7"/>
    <w:rsid w:val="00802745"/>
    <w:rsid w:val="00803EBB"/>
    <w:rsid w:val="008048EF"/>
    <w:rsid w:val="00806EFE"/>
    <w:rsid w:val="00807C89"/>
    <w:rsid w:val="00821562"/>
    <w:rsid w:val="00822553"/>
    <w:rsid w:val="00827416"/>
    <w:rsid w:val="00827728"/>
    <w:rsid w:val="00827A3A"/>
    <w:rsid w:val="00831864"/>
    <w:rsid w:val="0083348C"/>
    <w:rsid w:val="008357B1"/>
    <w:rsid w:val="00835C9F"/>
    <w:rsid w:val="008421FD"/>
    <w:rsid w:val="008447EF"/>
    <w:rsid w:val="00845BAE"/>
    <w:rsid w:val="00846296"/>
    <w:rsid w:val="00846DDE"/>
    <w:rsid w:val="008516BF"/>
    <w:rsid w:val="00854295"/>
    <w:rsid w:val="00855DD2"/>
    <w:rsid w:val="008563E7"/>
    <w:rsid w:val="008566EC"/>
    <w:rsid w:val="00856A23"/>
    <w:rsid w:val="00857A2C"/>
    <w:rsid w:val="008601EE"/>
    <w:rsid w:val="00861268"/>
    <w:rsid w:val="0086420A"/>
    <w:rsid w:val="00866EF0"/>
    <w:rsid w:val="008701E9"/>
    <w:rsid w:val="00870B85"/>
    <w:rsid w:val="00872049"/>
    <w:rsid w:val="00872072"/>
    <w:rsid w:val="00872146"/>
    <w:rsid w:val="0087508E"/>
    <w:rsid w:val="008804F5"/>
    <w:rsid w:val="0088329C"/>
    <w:rsid w:val="00883B2A"/>
    <w:rsid w:val="008848A5"/>
    <w:rsid w:val="008862C6"/>
    <w:rsid w:val="00886E23"/>
    <w:rsid w:val="008903B6"/>
    <w:rsid w:val="00890AC5"/>
    <w:rsid w:val="00896EAB"/>
    <w:rsid w:val="008A536D"/>
    <w:rsid w:val="008A5749"/>
    <w:rsid w:val="008A712B"/>
    <w:rsid w:val="008B0604"/>
    <w:rsid w:val="008B1C2A"/>
    <w:rsid w:val="008B2446"/>
    <w:rsid w:val="008B68BE"/>
    <w:rsid w:val="008B6906"/>
    <w:rsid w:val="008B7DA8"/>
    <w:rsid w:val="008C372D"/>
    <w:rsid w:val="008C4365"/>
    <w:rsid w:val="008C4DD7"/>
    <w:rsid w:val="008C65E8"/>
    <w:rsid w:val="008C7289"/>
    <w:rsid w:val="008D1143"/>
    <w:rsid w:val="008D1261"/>
    <w:rsid w:val="008D17FF"/>
    <w:rsid w:val="008D3499"/>
    <w:rsid w:val="008D7EAA"/>
    <w:rsid w:val="008E1529"/>
    <w:rsid w:val="008E3683"/>
    <w:rsid w:val="008E6069"/>
    <w:rsid w:val="008F146A"/>
    <w:rsid w:val="008F161D"/>
    <w:rsid w:val="008F383A"/>
    <w:rsid w:val="008F41FE"/>
    <w:rsid w:val="0090098F"/>
    <w:rsid w:val="009014D1"/>
    <w:rsid w:val="00903779"/>
    <w:rsid w:val="0091243F"/>
    <w:rsid w:val="00912452"/>
    <w:rsid w:val="00913D11"/>
    <w:rsid w:val="00914C8D"/>
    <w:rsid w:val="00927686"/>
    <w:rsid w:val="0093063B"/>
    <w:rsid w:val="009322D0"/>
    <w:rsid w:val="009328FD"/>
    <w:rsid w:val="00933A13"/>
    <w:rsid w:val="00934D6D"/>
    <w:rsid w:val="0094039C"/>
    <w:rsid w:val="009417AF"/>
    <w:rsid w:val="00941A28"/>
    <w:rsid w:val="00945D76"/>
    <w:rsid w:val="00950685"/>
    <w:rsid w:val="009527CE"/>
    <w:rsid w:val="00957EBA"/>
    <w:rsid w:val="00962657"/>
    <w:rsid w:val="00962B21"/>
    <w:rsid w:val="00962B6E"/>
    <w:rsid w:val="00963005"/>
    <w:rsid w:val="009631A5"/>
    <w:rsid w:val="0096354D"/>
    <w:rsid w:val="00963673"/>
    <w:rsid w:val="009648F0"/>
    <w:rsid w:val="00970F3E"/>
    <w:rsid w:val="00971882"/>
    <w:rsid w:val="00973384"/>
    <w:rsid w:val="00973E7B"/>
    <w:rsid w:val="00974A64"/>
    <w:rsid w:val="00975F4F"/>
    <w:rsid w:val="00980CDB"/>
    <w:rsid w:val="00980E36"/>
    <w:rsid w:val="00983AC6"/>
    <w:rsid w:val="009902CB"/>
    <w:rsid w:val="00993268"/>
    <w:rsid w:val="00993FA8"/>
    <w:rsid w:val="009943B3"/>
    <w:rsid w:val="00997295"/>
    <w:rsid w:val="00997C30"/>
    <w:rsid w:val="009A277C"/>
    <w:rsid w:val="009A2A03"/>
    <w:rsid w:val="009A4F95"/>
    <w:rsid w:val="009B252D"/>
    <w:rsid w:val="009B69CB"/>
    <w:rsid w:val="009B7221"/>
    <w:rsid w:val="009C0780"/>
    <w:rsid w:val="009C342E"/>
    <w:rsid w:val="009C6F77"/>
    <w:rsid w:val="009C7498"/>
    <w:rsid w:val="009D09E1"/>
    <w:rsid w:val="009D164D"/>
    <w:rsid w:val="009D27AE"/>
    <w:rsid w:val="009D2F25"/>
    <w:rsid w:val="009D4431"/>
    <w:rsid w:val="009D5763"/>
    <w:rsid w:val="009D5CF4"/>
    <w:rsid w:val="009D6A0D"/>
    <w:rsid w:val="009D7F8F"/>
    <w:rsid w:val="009E24F3"/>
    <w:rsid w:val="009E2DE6"/>
    <w:rsid w:val="009E5A94"/>
    <w:rsid w:val="009E6825"/>
    <w:rsid w:val="009F23EE"/>
    <w:rsid w:val="009F390F"/>
    <w:rsid w:val="009F66D3"/>
    <w:rsid w:val="009F78FE"/>
    <w:rsid w:val="009F797F"/>
    <w:rsid w:val="00A01DE9"/>
    <w:rsid w:val="00A01F51"/>
    <w:rsid w:val="00A03748"/>
    <w:rsid w:val="00A037FA"/>
    <w:rsid w:val="00A04813"/>
    <w:rsid w:val="00A060A0"/>
    <w:rsid w:val="00A060C3"/>
    <w:rsid w:val="00A07DC9"/>
    <w:rsid w:val="00A12C7A"/>
    <w:rsid w:val="00A1356B"/>
    <w:rsid w:val="00A1360F"/>
    <w:rsid w:val="00A14882"/>
    <w:rsid w:val="00A15054"/>
    <w:rsid w:val="00A150A7"/>
    <w:rsid w:val="00A15E19"/>
    <w:rsid w:val="00A20C67"/>
    <w:rsid w:val="00A21287"/>
    <w:rsid w:val="00A217E1"/>
    <w:rsid w:val="00A2365E"/>
    <w:rsid w:val="00A263D9"/>
    <w:rsid w:val="00A26D61"/>
    <w:rsid w:val="00A27AC5"/>
    <w:rsid w:val="00A31F84"/>
    <w:rsid w:val="00A36804"/>
    <w:rsid w:val="00A372E6"/>
    <w:rsid w:val="00A3784B"/>
    <w:rsid w:val="00A44601"/>
    <w:rsid w:val="00A4657D"/>
    <w:rsid w:val="00A46647"/>
    <w:rsid w:val="00A47F0D"/>
    <w:rsid w:val="00A51C13"/>
    <w:rsid w:val="00A51DAC"/>
    <w:rsid w:val="00A52B93"/>
    <w:rsid w:val="00A540D0"/>
    <w:rsid w:val="00A5511C"/>
    <w:rsid w:val="00A55B79"/>
    <w:rsid w:val="00A55C9D"/>
    <w:rsid w:val="00A569C1"/>
    <w:rsid w:val="00A623B6"/>
    <w:rsid w:val="00A64102"/>
    <w:rsid w:val="00A65040"/>
    <w:rsid w:val="00A66B0B"/>
    <w:rsid w:val="00A67D93"/>
    <w:rsid w:val="00A73050"/>
    <w:rsid w:val="00A756B4"/>
    <w:rsid w:val="00A76913"/>
    <w:rsid w:val="00A777AE"/>
    <w:rsid w:val="00A803A2"/>
    <w:rsid w:val="00A851AF"/>
    <w:rsid w:val="00A87F1F"/>
    <w:rsid w:val="00A927A4"/>
    <w:rsid w:val="00A92932"/>
    <w:rsid w:val="00A93A3E"/>
    <w:rsid w:val="00A93F0E"/>
    <w:rsid w:val="00A958DF"/>
    <w:rsid w:val="00A97F6F"/>
    <w:rsid w:val="00AA0DD9"/>
    <w:rsid w:val="00AA115A"/>
    <w:rsid w:val="00AA1A26"/>
    <w:rsid w:val="00AA38EB"/>
    <w:rsid w:val="00AA49B2"/>
    <w:rsid w:val="00AA543C"/>
    <w:rsid w:val="00AA5FDD"/>
    <w:rsid w:val="00AA6664"/>
    <w:rsid w:val="00AA7349"/>
    <w:rsid w:val="00AB3D9B"/>
    <w:rsid w:val="00AB4746"/>
    <w:rsid w:val="00AB570F"/>
    <w:rsid w:val="00AB6112"/>
    <w:rsid w:val="00AC1134"/>
    <w:rsid w:val="00AC36D7"/>
    <w:rsid w:val="00AC487E"/>
    <w:rsid w:val="00AC5719"/>
    <w:rsid w:val="00AD24A0"/>
    <w:rsid w:val="00AD31F9"/>
    <w:rsid w:val="00AD4527"/>
    <w:rsid w:val="00AD5BC2"/>
    <w:rsid w:val="00AD5E0A"/>
    <w:rsid w:val="00AD7D58"/>
    <w:rsid w:val="00AE09B2"/>
    <w:rsid w:val="00AE2C53"/>
    <w:rsid w:val="00AE2F91"/>
    <w:rsid w:val="00AE3B31"/>
    <w:rsid w:val="00AE3E7B"/>
    <w:rsid w:val="00AE6528"/>
    <w:rsid w:val="00AF0BBF"/>
    <w:rsid w:val="00AF11EA"/>
    <w:rsid w:val="00AF3E00"/>
    <w:rsid w:val="00AF400E"/>
    <w:rsid w:val="00AF40EF"/>
    <w:rsid w:val="00AF49D4"/>
    <w:rsid w:val="00AF6E83"/>
    <w:rsid w:val="00AF7180"/>
    <w:rsid w:val="00B046D0"/>
    <w:rsid w:val="00B0663D"/>
    <w:rsid w:val="00B077BA"/>
    <w:rsid w:val="00B07884"/>
    <w:rsid w:val="00B12751"/>
    <w:rsid w:val="00B12DBD"/>
    <w:rsid w:val="00B17663"/>
    <w:rsid w:val="00B17F46"/>
    <w:rsid w:val="00B20A62"/>
    <w:rsid w:val="00B23D7B"/>
    <w:rsid w:val="00B27021"/>
    <w:rsid w:val="00B3307B"/>
    <w:rsid w:val="00B33D7B"/>
    <w:rsid w:val="00B367A4"/>
    <w:rsid w:val="00B3700E"/>
    <w:rsid w:val="00B378E6"/>
    <w:rsid w:val="00B37D3F"/>
    <w:rsid w:val="00B506FD"/>
    <w:rsid w:val="00B523D5"/>
    <w:rsid w:val="00B52B09"/>
    <w:rsid w:val="00B53C5A"/>
    <w:rsid w:val="00B5416E"/>
    <w:rsid w:val="00B554AD"/>
    <w:rsid w:val="00B5577E"/>
    <w:rsid w:val="00B576AC"/>
    <w:rsid w:val="00B651DE"/>
    <w:rsid w:val="00B65C70"/>
    <w:rsid w:val="00B66222"/>
    <w:rsid w:val="00B67BDB"/>
    <w:rsid w:val="00B67FFC"/>
    <w:rsid w:val="00B7104B"/>
    <w:rsid w:val="00B72433"/>
    <w:rsid w:val="00B72504"/>
    <w:rsid w:val="00B72A3E"/>
    <w:rsid w:val="00B73B17"/>
    <w:rsid w:val="00B74C31"/>
    <w:rsid w:val="00B74C83"/>
    <w:rsid w:val="00B75FB2"/>
    <w:rsid w:val="00B774F5"/>
    <w:rsid w:val="00B8044F"/>
    <w:rsid w:val="00B8058C"/>
    <w:rsid w:val="00B805CB"/>
    <w:rsid w:val="00B807F1"/>
    <w:rsid w:val="00B83505"/>
    <w:rsid w:val="00B84DC1"/>
    <w:rsid w:val="00B84EBD"/>
    <w:rsid w:val="00B84F9F"/>
    <w:rsid w:val="00B85921"/>
    <w:rsid w:val="00B869B1"/>
    <w:rsid w:val="00B925F2"/>
    <w:rsid w:val="00B92EC7"/>
    <w:rsid w:val="00B94F3A"/>
    <w:rsid w:val="00BA08AE"/>
    <w:rsid w:val="00BA3A98"/>
    <w:rsid w:val="00BA5B52"/>
    <w:rsid w:val="00BB34E9"/>
    <w:rsid w:val="00BB3830"/>
    <w:rsid w:val="00BB40CC"/>
    <w:rsid w:val="00BB5116"/>
    <w:rsid w:val="00BB67EA"/>
    <w:rsid w:val="00BB697F"/>
    <w:rsid w:val="00BC1AE4"/>
    <w:rsid w:val="00BC4C82"/>
    <w:rsid w:val="00BC5464"/>
    <w:rsid w:val="00BC5904"/>
    <w:rsid w:val="00BC6D57"/>
    <w:rsid w:val="00BD2D3D"/>
    <w:rsid w:val="00BD61D6"/>
    <w:rsid w:val="00BD7043"/>
    <w:rsid w:val="00BE0CE0"/>
    <w:rsid w:val="00BE0D30"/>
    <w:rsid w:val="00BE10CB"/>
    <w:rsid w:val="00BE2B47"/>
    <w:rsid w:val="00BE2F1A"/>
    <w:rsid w:val="00BE492D"/>
    <w:rsid w:val="00BF3776"/>
    <w:rsid w:val="00BF61A9"/>
    <w:rsid w:val="00BF691F"/>
    <w:rsid w:val="00BF7B41"/>
    <w:rsid w:val="00C022C3"/>
    <w:rsid w:val="00C040D0"/>
    <w:rsid w:val="00C07B1C"/>
    <w:rsid w:val="00C100A5"/>
    <w:rsid w:val="00C11A0D"/>
    <w:rsid w:val="00C14087"/>
    <w:rsid w:val="00C15967"/>
    <w:rsid w:val="00C16F2B"/>
    <w:rsid w:val="00C20B2F"/>
    <w:rsid w:val="00C222A2"/>
    <w:rsid w:val="00C225CC"/>
    <w:rsid w:val="00C22A66"/>
    <w:rsid w:val="00C24CDA"/>
    <w:rsid w:val="00C24FCA"/>
    <w:rsid w:val="00C2748B"/>
    <w:rsid w:val="00C32AF1"/>
    <w:rsid w:val="00C32AF8"/>
    <w:rsid w:val="00C32B25"/>
    <w:rsid w:val="00C36322"/>
    <w:rsid w:val="00C36A9F"/>
    <w:rsid w:val="00C37C31"/>
    <w:rsid w:val="00C4140F"/>
    <w:rsid w:val="00C45CDB"/>
    <w:rsid w:val="00C46650"/>
    <w:rsid w:val="00C474B8"/>
    <w:rsid w:val="00C51936"/>
    <w:rsid w:val="00C55381"/>
    <w:rsid w:val="00C55D5F"/>
    <w:rsid w:val="00C61636"/>
    <w:rsid w:val="00C642E3"/>
    <w:rsid w:val="00C65A1A"/>
    <w:rsid w:val="00C673D5"/>
    <w:rsid w:val="00C71E6B"/>
    <w:rsid w:val="00C84140"/>
    <w:rsid w:val="00C84F6C"/>
    <w:rsid w:val="00C869C4"/>
    <w:rsid w:val="00C87449"/>
    <w:rsid w:val="00C90E46"/>
    <w:rsid w:val="00C910FD"/>
    <w:rsid w:val="00C91EEA"/>
    <w:rsid w:val="00C91F14"/>
    <w:rsid w:val="00C93A07"/>
    <w:rsid w:val="00C95C5E"/>
    <w:rsid w:val="00C96CB4"/>
    <w:rsid w:val="00C97903"/>
    <w:rsid w:val="00CA14CB"/>
    <w:rsid w:val="00CA2368"/>
    <w:rsid w:val="00CA43FB"/>
    <w:rsid w:val="00CA4A2E"/>
    <w:rsid w:val="00CA69F3"/>
    <w:rsid w:val="00CB0886"/>
    <w:rsid w:val="00CB133F"/>
    <w:rsid w:val="00CB2E15"/>
    <w:rsid w:val="00CB51F1"/>
    <w:rsid w:val="00CB698E"/>
    <w:rsid w:val="00CC08D6"/>
    <w:rsid w:val="00CC38A2"/>
    <w:rsid w:val="00CC3F26"/>
    <w:rsid w:val="00CC503E"/>
    <w:rsid w:val="00CC5411"/>
    <w:rsid w:val="00CC588D"/>
    <w:rsid w:val="00CC588F"/>
    <w:rsid w:val="00CC6BCB"/>
    <w:rsid w:val="00CD1117"/>
    <w:rsid w:val="00CD2D90"/>
    <w:rsid w:val="00CD37AE"/>
    <w:rsid w:val="00CD39B2"/>
    <w:rsid w:val="00CD509A"/>
    <w:rsid w:val="00CD591A"/>
    <w:rsid w:val="00CD5AB4"/>
    <w:rsid w:val="00CE2FD7"/>
    <w:rsid w:val="00CE3EE3"/>
    <w:rsid w:val="00CE541D"/>
    <w:rsid w:val="00CE6987"/>
    <w:rsid w:val="00CE76DF"/>
    <w:rsid w:val="00CE79B2"/>
    <w:rsid w:val="00CF1934"/>
    <w:rsid w:val="00CF38F1"/>
    <w:rsid w:val="00CF3C95"/>
    <w:rsid w:val="00CF3D4E"/>
    <w:rsid w:val="00CF4D33"/>
    <w:rsid w:val="00CF5438"/>
    <w:rsid w:val="00CF5E03"/>
    <w:rsid w:val="00CF728B"/>
    <w:rsid w:val="00D011CF"/>
    <w:rsid w:val="00D040C8"/>
    <w:rsid w:val="00D046B9"/>
    <w:rsid w:val="00D05FAB"/>
    <w:rsid w:val="00D11021"/>
    <w:rsid w:val="00D15C84"/>
    <w:rsid w:val="00D20377"/>
    <w:rsid w:val="00D27117"/>
    <w:rsid w:val="00D30191"/>
    <w:rsid w:val="00D33DF8"/>
    <w:rsid w:val="00D357DE"/>
    <w:rsid w:val="00D358AC"/>
    <w:rsid w:val="00D35A94"/>
    <w:rsid w:val="00D37500"/>
    <w:rsid w:val="00D4071C"/>
    <w:rsid w:val="00D43751"/>
    <w:rsid w:val="00D46646"/>
    <w:rsid w:val="00D51467"/>
    <w:rsid w:val="00D53A29"/>
    <w:rsid w:val="00D54EDD"/>
    <w:rsid w:val="00D60426"/>
    <w:rsid w:val="00D627D9"/>
    <w:rsid w:val="00D627F7"/>
    <w:rsid w:val="00D717B2"/>
    <w:rsid w:val="00D71A28"/>
    <w:rsid w:val="00D734ED"/>
    <w:rsid w:val="00D77DC3"/>
    <w:rsid w:val="00D83D88"/>
    <w:rsid w:val="00D84D42"/>
    <w:rsid w:val="00D8580E"/>
    <w:rsid w:val="00D965CD"/>
    <w:rsid w:val="00DA0366"/>
    <w:rsid w:val="00DA206C"/>
    <w:rsid w:val="00DA4704"/>
    <w:rsid w:val="00DA483D"/>
    <w:rsid w:val="00DA4BEE"/>
    <w:rsid w:val="00DA5654"/>
    <w:rsid w:val="00DA7E34"/>
    <w:rsid w:val="00DB2059"/>
    <w:rsid w:val="00DB219A"/>
    <w:rsid w:val="00DB300F"/>
    <w:rsid w:val="00DB4A41"/>
    <w:rsid w:val="00DB4E10"/>
    <w:rsid w:val="00DC0852"/>
    <w:rsid w:val="00DC0ED4"/>
    <w:rsid w:val="00DC104B"/>
    <w:rsid w:val="00DC1B26"/>
    <w:rsid w:val="00DC4CD5"/>
    <w:rsid w:val="00DC7028"/>
    <w:rsid w:val="00DD205C"/>
    <w:rsid w:val="00DD2992"/>
    <w:rsid w:val="00DD40A6"/>
    <w:rsid w:val="00DD4E1B"/>
    <w:rsid w:val="00DD5432"/>
    <w:rsid w:val="00DD5E9C"/>
    <w:rsid w:val="00DE0817"/>
    <w:rsid w:val="00DE228B"/>
    <w:rsid w:val="00DE37D4"/>
    <w:rsid w:val="00DE5CFE"/>
    <w:rsid w:val="00DE5DAD"/>
    <w:rsid w:val="00DE77C3"/>
    <w:rsid w:val="00DF0F05"/>
    <w:rsid w:val="00DF502F"/>
    <w:rsid w:val="00E012B2"/>
    <w:rsid w:val="00E01950"/>
    <w:rsid w:val="00E052F0"/>
    <w:rsid w:val="00E05D81"/>
    <w:rsid w:val="00E1013E"/>
    <w:rsid w:val="00E10914"/>
    <w:rsid w:val="00E172E6"/>
    <w:rsid w:val="00E25FAD"/>
    <w:rsid w:val="00E262C5"/>
    <w:rsid w:val="00E27CA9"/>
    <w:rsid w:val="00E30496"/>
    <w:rsid w:val="00E324E6"/>
    <w:rsid w:val="00E34912"/>
    <w:rsid w:val="00E34C61"/>
    <w:rsid w:val="00E355FD"/>
    <w:rsid w:val="00E37083"/>
    <w:rsid w:val="00E40D5E"/>
    <w:rsid w:val="00E41728"/>
    <w:rsid w:val="00E41E16"/>
    <w:rsid w:val="00E41E58"/>
    <w:rsid w:val="00E42D4D"/>
    <w:rsid w:val="00E460FE"/>
    <w:rsid w:val="00E5133A"/>
    <w:rsid w:val="00E536CB"/>
    <w:rsid w:val="00E54D1A"/>
    <w:rsid w:val="00E56E1C"/>
    <w:rsid w:val="00E577B0"/>
    <w:rsid w:val="00E6123B"/>
    <w:rsid w:val="00E6204F"/>
    <w:rsid w:val="00E66BF9"/>
    <w:rsid w:val="00E66E1B"/>
    <w:rsid w:val="00E67259"/>
    <w:rsid w:val="00E7314C"/>
    <w:rsid w:val="00E73209"/>
    <w:rsid w:val="00E7457A"/>
    <w:rsid w:val="00E80828"/>
    <w:rsid w:val="00E80F1A"/>
    <w:rsid w:val="00E8101C"/>
    <w:rsid w:val="00E822CB"/>
    <w:rsid w:val="00E82CFD"/>
    <w:rsid w:val="00E86ACD"/>
    <w:rsid w:val="00E935F8"/>
    <w:rsid w:val="00EA09BB"/>
    <w:rsid w:val="00EA2723"/>
    <w:rsid w:val="00EA5D5B"/>
    <w:rsid w:val="00EA645A"/>
    <w:rsid w:val="00EB1A45"/>
    <w:rsid w:val="00EB208A"/>
    <w:rsid w:val="00EB5689"/>
    <w:rsid w:val="00EB6039"/>
    <w:rsid w:val="00EB75E3"/>
    <w:rsid w:val="00EC1A30"/>
    <w:rsid w:val="00EC29E9"/>
    <w:rsid w:val="00EC5BD1"/>
    <w:rsid w:val="00EC625C"/>
    <w:rsid w:val="00ED059A"/>
    <w:rsid w:val="00ED28CE"/>
    <w:rsid w:val="00ED3DC1"/>
    <w:rsid w:val="00ED4DAC"/>
    <w:rsid w:val="00ED5013"/>
    <w:rsid w:val="00EE16C4"/>
    <w:rsid w:val="00EE1998"/>
    <w:rsid w:val="00EE23E9"/>
    <w:rsid w:val="00EE261D"/>
    <w:rsid w:val="00EE26A8"/>
    <w:rsid w:val="00EE3101"/>
    <w:rsid w:val="00EE5B73"/>
    <w:rsid w:val="00EE73E6"/>
    <w:rsid w:val="00EF05CF"/>
    <w:rsid w:val="00EF2601"/>
    <w:rsid w:val="00EF275F"/>
    <w:rsid w:val="00EF327E"/>
    <w:rsid w:val="00EF4097"/>
    <w:rsid w:val="00EF43B5"/>
    <w:rsid w:val="00F008E0"/>
    <w:rsid w:val="00F03672"/>
    <w:rsid w:val="00F0369D"/>
    <w:rsid w:val="00F03A62"/>
    <w:rsid w:val="00F06462"/>
    <w:rsid w:val="00F12CB4"/>
    <w:rsid w:val="00F14079"/>
    <w:rsid w:val="00F143CF"/>
    <w:rsid w:val="00F1498D"/>
    <w:rsid w:val="00F16A0F"/>
    <w:rsid w:val="00F21A37"/>
    <w:rsid w:val="00F23D46"/>
    <w:rsid w:val="00F23F43"/>
    <w:rsid w:val="00F248DC"/>
    <w:rsid w:val="00F2495C"/>
    <w:rsid w:val="00F25543"/>
    <w:rsid w:val="00F27CB2"/>
    <w:rsid w:val="00F318EB"/>
    <w:rsid w:val="00F332B5"/>
    <w:rsid w:val="00F338C2"/>
    <w:rsid w:val="00F34140"/>
    <w:rsid w:val="00F34CEA"/>
    <w:rsid w:val="00F4145C"/>
    <w:rsid w:val="00F4263F"/>
    <w:rsid w:val="00F42E12"/>
    <w:rsid w:val="00F440C9"/>
    <w:rsid w:val="00F4471E"/>
    <w:rsid w:val="00F47272"/>
    <w:rsid w:val="00F50F44"/>
    <w:rsid w:val="00F50F84"/>
    <w:rsid w:val="00F5320F"/>
    <w:rsid w:val="00F5432C"/>
    <w:rsid w:val="00F56768"/>
    <w:rsid w:val="00F568BC"/>
    <w:rsid w:val="00F579F0"/>
    <w:rsid w:val="00F60122"/>
    <w:rsid w:val="00F604C4"/>
    <w:rsid w:val="00F606B7"/>
    <w:rsid w:val="00F60D6D"/>
    <w:rsid w:val="00F634BF"/>
    <w:rsid w:val="00F65E32"/>
    <w:rsid w:val="00F67239"/>
    <w:rsid w:val="00F7015C"/>
    <w:rsid w:val="00F704AA"/>
    <w:rsid w:val="00F70EA2"/>
    <w:rsid w:val="00F75868"/>
    <w:rsid w:val="00F76E24"/>
    <w:rsid w:val="00F804C9"/>
    <w:rsid w:val="00F804D1"/>
    <w:rsid w:val="00F8297B"/>
    <w:rsid w:val="00F831D9"/>
    <w:rsid w:val="00F83B55"/>
    <w:rsid w:val="00F870F0"/>
    <w:rsid w:val="00F87BA0"/>
    <w:rsid w:val="00F9087F"/>
    <w:rsid w:val="00F92169"/>
    <w:rsid w:val="00F95931"/>
    <w:rsid w:val="00F96E65"/>
    <w:rsid w:val="00FA0C16"/>
    <w:rsid w:val="00FA289E"/>
    <w:rsid w:val="00FA4A7F"/>
    <w:rsid w:val="00FA54EF"/>
    <w:rsid w:val="00FA5DA9"/>
    <w:rsid w:val="00FB1666"/>
    <w:rsid w:val="00FB3E87"/>
    <w:rsid w:val="00FB4540"/>
    <w:rsid w:val="00FB585F"/>
    <w:rsid w:val="00FC187F"/>
    <w:rsid w:val="00FC56B0"/>
    <w:rsid w:val="00FC6637"/>
    <w:rsid w:val="00FC7D0A"/>
    <w:rsid w:val="00FD1445"/>
    <w:rsid w:val="00FD197F"/>
    <w:rsid w:val="00FD241E"/>
    <w:rsid w:val="00FD29B1"/>
    <w:rsid w:val="00FD3928"/>
    <w:rsid w:val="00FD4722"/>
    <w:rsid w:val="00FD670C"/>
    <w:rsid w:val="00FD7D69"/>
    <w:rsid w:val="00FE05C7"/>
    <w:rsid w:val="00FE16FB"/>
    <w:rsid w:val="00FE1FB1"/>
    <w:rsid w:val="00FE2BBD"/>
    <w:rsid w:val="00FE393C"/>
    <w:rsid w:val="00FE410B"/>
    <w:rsid w:val="00FE4BFA"/>
    <w:rsid w:val="00FE625B"/>
    <w:rsid w:val="00FE7FA9"/>
    <w:rsid w:val="00FF07FF"/>
    <w:rsid w:val="00FF0F6D"/>
    <w:rsid w:val="00FF226C"/>
    <w:rsid w:val="00FF5351"/>
    <w:rsid w:val="00FF6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26C"/>
    <w:rPr>
      <w:rFonts w:eastAsiaTheme="minorEastAsia"/>
      <w:lang w:eastAsia="ru-RU"/>
    </w:rPr>
  </w:style>
  <w:style w:type="paragraph" w:styleId="1">
    <w:name w:val="heading 1"/>
    <w:basedOn w:val="a"/>
    <w:next w:val="a"/>
    <w:link w:val="10"/>
    <w:qFormat/>
    <w:rsid w:val="002E5739"/>
    <w:pPr>
      <w:keepNext/>
      <w:numPr>
        <w:numId w:val="1"/>
      </w:numPr>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qFormat/>
    <w:rsid w:val="002E5739"/>
    <w:pPr>
      <w:keepNext/>
      <w:numPr>
        <w:ilvl w:val="1"/>
        <w:numId w:val="1"/>
      </w:numPr>
      <w:spacing w:after="0" w:line="240" w:lineRule="auto"/>
      <w:jc w:val="right"/>
      <w:outlineLvl w:val="1"/>
    </w:pPr>
    <w:rPr>
      <w:rFonts w:ascii="Times New Roman" w:eastAsia="Times New Roman" w:hAnsi="Times New Roman" w:cs="Times New Roman"/>
      <w:sz w:val="28"/>
      <w:szCs w:val="28"/>
    </w:rPr>
  </w:style>
  <w:style w:type="paragraph" w:styleId="30">
    <w:name w:val="heading 3"/>
    <w:basedOn w:val="a"/>
    <w:next w:val="a"/>
    <w:link w:val="31"/>
    <w:qFormat/>
    <w:rsid w:val="002E5739"/>
    <w:pPr>
      <w:keepNext/>
      <w:numPr>
        <w:ilvl w:val="2"/>
        <w:numId w:val="1"/>
      </w:numPr>
      <w:spacing w:before="240" w:after="60" w:line="240" w:lineRule="auto"/>
      <w:outlineLvl w:val="2"/>
    </w:pPr>
    <w:rPr>
      <w:rFonts w:ascii="Arial" w:eastAsia="Times New Roman" w:hAnsi="Arial" w:cs="Arial"/>
      <w:b/>
      <w:bCs/>
      <w:sz w:val="26"/>
      <w:szCs w:val="26"/>
    </w:rPr>
  </w:style>
  <w:style w:type="paragraph" w:styleId="40">
    <w:name w:val="heading 4"/>
    <w:aliases w:val="l4"/>
    <w:basedOn w:val="a"/>
    <w:next w:val="a"/>
    <w:link w:val="41"/>
    <w:qFormat/>
    <w:rsid w:val="002E5739"/>
    <w:pPr>
      <w:keepNext/>
      <w:numPr>
        <w:ilvl w:val="3"/>
        <w:numId w:val="1"/>
      </w:numPr>
      <w:spacing w:after="0" w:line="240" w:lineRule="auto"/>
      <w:jc w:val="center"/>
      <w:outlineLvl w:val="3"/>
    </w:pPr>
    <w:rPr>
      <w:rFonts w:ascii="Times New Roman" w:eastAsia="Times New Roman" w:hAnsi="Times New Roman" w:cs="Times New Roman"/>
      <w:b/>
      <w:bCs/>
      <w:sz w:val="32"/>
      <w:szCs w:val="32"/>
    </w:rPr>
  </w:style>
  <w:style w:type="paragraph" w:styleId="5">
    <w:name w:val="heading 5"/>
    <w:basedOn w:val="a"/>
    <w:next w:val="a"/>
    <w:link w:val="50"/>
    <w:qFormat/>
    <w:rsid w:val="006A6550"/>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2E5739"/>
    <w:pPr>
      <w:numPr>
        <w:ilvl w:val="5"/>
        <w:numId w:val="1"/>
      </w:num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2E5739"/>
    <w:pPr>
      <w:keepNext/>
      <w:numPr>
        <w:ilvl w:val="6"/>
        <w:numId w:val="1"/>
      </w:numPr>
      <w:spacing w:after="0" w:line="240" w:lineRule="auto"/>
      <w:jc w:val="both"/>
      <w:outlineLvl w:val="6"/>
    </w:pPr>
    <w:rPr>
      <w:rFonts w:ascii="Times New Roman" w:eastAsia="Times New Roman" w:hAnsi="Times New Roman" w:cs="Times New Roman"/>
      <w:sz w:val="28"/>
      <w:szCs w:val="24"/>
    </w:rPr>
  </w:style>
  <w:style w:type="paragraph" w:styleId="8">
    <w:name w:val="heading 8"/>
    <w:basedOn w:val="a"/>
    <w:next w:val="a"/>
    <w:link w:val="80"/>
    <w:qFormat/>
    <w:rsid w:val="002E5739"/>
    <w:pPr>
      <w:keepNext/>
      <w:numPr>
        <w:ilvl w:val="7"/>
        <w:numId w:val="1"/>
      </w:numPr>
      <w:spacing w:after="0" w:line="240" w:lineRule="auto"/>
      <w:outlineLvl w:val="7"/>
    </w:pPr>
    <w:rPr>
      <w:rFonts w:ascii="Times New Roman" w:eastAsia="Times New Roman" w:hAnsi="Times New Roman" w:cs="Times New Roman"/>
      <w:b/>
      <w:bCs/>
      <w:sz w:val="28"/>
      <w:szCs w:val="20"/>
    </w:rPr>
  </w:style>
  <w:style w:type="paragraph" w:styleId="9">
    <w:name w:val="heading 9"/>
    <w:basedOn w:val="a"/>
    <w:next w:val="a"/>
    <w:link w:val="90"/>
    <w:qFormat/>
    <w:rsid w:val="006A6550"/>
    <w:pPr>
      <w:keepNext/>
      <w:spacing w:after="0" w:line="240" w:lineRule="auto"/>
      <w:ind w:left="851"/>
      <w:jc w:val="both"/>
      <w:outlineLvl w:val="8"/>
    </w:pPr>
    <w:rPr>
      <w:rFonts w:ascii="Times New Roman" w:eastAsia="Times New Roman" w:hAnsi="Times New Roman" w:cs="Times New Roman"/>
      <w:i/>
      <w:i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E5739"/>
    <w:rPr>
      <w:rFonts w:ascii="Arial" w:eastAsia="Times New Roman" w:hAnsi="Arial" w:cs="Arial"/>
      <w:b/>
      <w:bCs/>
      <w:kern w:val="32"/>
      <w:sz w:val="32"/>
      <w:szCs w:val="32"/>
      <w:lang w:eastAsia="ru-RU"/>
    </w:rPr>
  </w:style>
  <w:style w:type="character" w:customStyle="1" w:styleId="20">
    <w:name w:val="Заголовок 2 Знак"/>
    <w:basedOn w:val="a0"/>
    <w:link w:val="2"/>
    <w:rsid w:val="002E5739"/>
    <w:rPr>
      <w:rFonts w:ascii="Times New Roman" w:eastAsia="Times New Roman" w:hAnsi="Times New Roman" w:cs="Times New Roman"/>
      <w:sz w:val="28"/>
      <w:szCs w:val="28"/>
      <w:lang w:eastAsia="ru-RU"/>
    </w:rPr>
  </w:style>
  <w:style w:type="character" w:customStyle="1" w:styleId="31">
    <w:name w:val="Заголовок 3 Знак"/>
    <w:basedOn w:val="a0"/>
    <w:link w:val="30"/>
    <w:rsid w:val="002E5739"/>
    <w:rPr>
      <w:rFonts w:ascii="Arial" w:eastAsia="Times New Roman" w:hAnsi="Arial" w:cs="Arial"/>
      <w:b/>
      <w:bCs/>
      <w:sz w:val="26"/>
      <w:szCs w:val="26"/>
      <w:lang w:eastAsia="ru-RU"/>
    </w:rPr>
  </w:style>
  <w:style w:type="character" w:customStyle="1" w:styleId="41">
    <w:name w:val="Заголовок 4 Знак"/>
    <w:aliases w:val="l4 Знак"/>
    <w:basedOn w:val="a0"/>
    <w:link w:val="40"/>
    <w:rsid w:val="002E5739"/>
    <w:rPr>
      <w:rFonts w:ascii="Times New Roman" w:eastAsia="Times New Roman" w:hAnsi="Times New Roman" w:cs="Times New Roman"/>
      <w:b/>
      <w:bCs/>
      <w:sz w:val="32"/>
      <w:szCs w:val="32"/>
      <w:lang w:eastAsia="ru-RU"/>
    </w:rPr>
  </w:style>
  <w:style w:type="character" w:customStyle="1" w:styleId="50">
    <w:name w:val="Заголовок 5 Знак"/>
    <w:basedOn w:val="a0"/>
    <w:link w:val="5"/>
    <w:rsid w:val="006A655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E5739"/>
    <w:rPr>
      <w:rFonts w:ascii="Times New Roman" w:eastAsia="Times New Roman" w:hAnsi="Times New Roman" w:cs="Times New Roman"/>
      <w:b/>
      <w:bCs/>
      <w:lang w:eastAsia="ru-RU"/>
    </w:rPr>
  </w:style>
  <w:style w:type="character" w:customStyle="1" w:styleId="70">
    <w:name w:val="Заголовок 7 Знак"/>
    <w:basedOn w:val="a0"/>
    <w:link w:val="7"/>
    <w:rsid w:val="002E5739"/>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E5739"/>
    <w:rPr>
      <w:rFonts w:ascii="Times New Roman" w:eastAsia="Times New Roman" w:hAnsi="Times New Roman" w:cs="Times New Roman"/>
      <w:b/>
      <w:bCs/>
      <w:sz w:val="28"/>
      <w:szCs w:val="20"/>
      <w:lang w:eastAsia="ru-RU"/>
    </w:rPr>
  </w:style>
  <w:style w:type="character" w:customStyle="1" w:styleId="90">
    <w:name w:val="Заголовок 9 Знак"/>
    <w:basedOn w:val="a0"/>
    <w:link w:val="9"/>
    <w:rsid w:val="006A6550"/>
    <w:rPr>
      <w:rFonts w:ascii="Times New Roman" w:eastAsia="Times New Roman" w:hAnsi="Times New Roman" w:cs="Times New Roman"/>
      <w:i/>
      <w:iCs/>
      <w:sz w:val="28"/>
      <w:szCs w:val="20"/>
      <w:lang w:eastAsia="ru-RU"/>
    </w:rPr>
  </w:style>
  <w:style w:type="table" w:styleId="a3">
    <w:name w:val="Table Grid"/>
    <w:basedOn w:val="a1"/>
    <w:rsid w:val="00FF226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qFormat/>
    <w:rsid w:val="00FF226C"/>
    <w:pPr>
      <w:ind w:left="720"/>
      <w:contextualSpacing/>
    </w:pPr>
  </w:style>
  <w:style w:type="character" w:customStyle="1" w:styleId="apple-converted-space">
    <w:name w:val="apple-converted-space"/>
    <w:basedOn w:val="a0"/>
    <w:rsid w:val="002E5739"/>
  </w:style>
  <w:style w:type="paragraph" w:styleId="a5">
    <w:name w:val="Normal (Web)"/>
    <w:basedOn w:val="a"/>
    <w:uiPriority w:val="99"/>
    <w:rsid w:val="00AD24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6">
    <w:name w:val="Схема документа Знак"/>
    <w:basedOn w:val="a0"/>
    <w:link w:val="a7"/>
    <w:semiHidden/>
    <w:rsid w:val="006A6550"/>
    <w:rPr>
      <w:rFonts w:ascii="Tahoma" w:eastAsia="Times New Roman" w:hAnsi="Tahoma" w:cs="Tahoma"/>
      <w:sz w:val="20"/>
      <w:szCs w:val="20"/>
      <w:shd w:val="clear" w:color="auto" w:fill="000080"/>
      <w:lang w:eastAsia="ru-RU"/>
    </w:rPr>
  </w:style>
  <w:style w:type="paragraph" w:styleId="a7">
    <w:name w:val="Document Map"/>
    <w:basedOn w:val="a"/>
    <w:link w:val="a6"/>
    <w:semiHidden/>
    <w:rsid w:val="006A6550"/>
    <w:pPr>
      <w:shd w:val="clear" w:color="auto" w:fill="000080"/>
      <w:spacing w:after="0" w:line="240" w:lineRule="auto"/>
    </w:pPr>
    <w:rPr>
      <w:rFonts w:ascii="Tahoma" w:eastAsia="Times New Roman" w:hAnsi="Tahoma" w:cs="Tahoma"/>
      <w:sz w:val="20"/>
      <w:szCs w:val="20"/>
    </w:rPr>
  </w:style>
  <w:style w:type="paragraph" w:styleId="a8">
    <w:name w:val="header"/>
    <w:basedOn w:val="a"/>
    <w:link w:val="a9"/>
    <w:rsid w:val="006A655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rsid w:val="006A6550"/>
    <w:rPr>
      <w:rFonts w:ascii="Times New Roman" w:eastAsia="Times New Roman" w:hAnsi="Times New Roman" w:cs="Times New Roman"/>
      <w:sz w:val="24"/>
      <w:szCs w:val="24"/>
      <w:lang w:eastAsia="ru-RU"/>
    </w:rPr>
  </w:style>
  <w:style w:type="paragraph" w:styleId="aa">
    <w:name w:val="footer"/>
    <w:basedOn w:val="a"/>
    <w:link w:val="ab"/>
    <w:rsid w:val="006A655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rsid w:val="006A6550"/>
    <w:rPr>
      <w:rFonts w:ascii="Times New Roman" w:eastAsia="Times New Roman" w:hAnsi="Times New Roman" w:cs="Times New Roman"/>
      <w:sz w:val="24"/>
      <w:szCs w:val="24"/>
      <w:lang w:eastAsia="ru-RU"/>
    </w:rPr>
  </w:style>
  <w:style w:type="character" w:styleId="ac">
    <w:name w:val="page number"/>
    <w:basedOn w:val="a0"/>
    <w:rsid w:val="006A6550"/>
  </w:style>
  <w:style w:type="paragraph" w:styleId="ad">
    <w:name w:val="Title"/>
    <w:basedOn w:val="a"/>
    <w:link w:val="ae"/>
    <w:qFormat/>
    <w:rsid w:val="006A6550"/>
    <w:pPr>
      <w:spacing w:after="0" w:line="240" w:lineRule="auto"/>
      <w:jc w:val="center"/>
    </w:pPr>
    <w:rPr>
      <w:rFonts w:ascii="Times New Roman" w:eastAsia="Times New Roman" w:hAnsi="Times New Roman" w:cs="Times New Roman"/>
      <w:b/>
      <w:bCs/>
      <w:sz w:val="24"/>
      <w:szCs w:val="24"/>
    </w:rPr>
  </w:style>
  <w:style w:type="character" w:customStyle="1" w:styleId="ae">
    <w:name w:val="Название Знак"/>
    <w:basedOn w:val="a0"/>
    <w:link w:val="ad"/>
    <w:rsid w:val="006A6550"/>
    <w:rPr>
      <w:rFonts w:ascii="Times New Roman" w:eastAsia="Times New Roman" w:hAnsi="Times New Roman" w:cs="Times New Roman"/>
      <w:b/>
      <w:bCs/>
      <w:sz w:val="24"/>
      <w:szCs w:val="24"/>
      <w:lang w:eastAsia="ru-RU"/>
    </w:rPr>
  </w:style>
  <w:style w:type="paragraph" w:styleId="af">
    <w:name w:val="Body Text"/>
    <w:basedOn w:val="a"/>
    <w:link w:val="af0"/>
    <w:rsid w:val="006A6550"/>
    <w:pPr>
      <w:spacing w:after="0" w:line="240" w:lineRule="auto"/>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rsid w:val="006A6550"/>
    <w:rPr>
      <w:rFonts w:ascii="Times New Roman" w:eastAsia="Times New Roman" w:hAnsi="Times New Roman" w:cs="Times New Roman"/>
      <w:sz w:val="24"/>
      <w:szCs w:val="24"/>
      <w:lang w:eastAsia="ru-RU"/>
    </w:rPr>
  </w:style>
  <w:style w:type="paragraph" w:styleId="af1">
    <w:name w:val="Body Text Indent"/>
    <w:basedOn w:val="a"/>
    <w:link w:val="af2"/>
    <w:rsid w:val="006A6550"/>
    <w:pPr>
      <w:spacing w:after="0" w:line="240" w:lineRule="auto"/>
      <w:ind w:firstLine="708"/>
      <w:jc w:val="both"/>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rsid w:val="006A6550"/>
    <w:rPr>
      <w:rFonts w:ascii="Times New Roman" w:eastAsia="Times New Roman" w:hAnsi="Times New Roman" w:cs="Times New Roman"/>
      <w:sz w:val="24"/>
      <w:szCs w:val="24"/>
      <w:lang w:eastAsia="ru-RU"/>
    </w:rPr>
  </w:style>
  <w:style w:type="paragraph" w:styleId="21">
    <w:name w:val="Body Text Indent 2"/>
    <w:basedOn w:val="a"/>
    <w:link w:val="22"/>
    <w:rsid w:val="006A6550"/>
    <w:pPr>
      <w:spacing w:after="0" w:line="240" w:lineRule="auto"/>
      <w:ind w:left="360" w:hanging="360"/>
      <w:jc w:val="both"/>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6A6550"/>
    <w:rPr>
      <w:rFonts w:ascii="Times New Roman" w:eastAsia="Times New Roman" w:hAnsi="Times New Roman" w:cs="Times New Roman"/>
      <w:sz w:val="24"/>
      <w:szCs w:val="24"/>
      <w:lang w:eastAsia="ru-RU"/>
    </w:rPr>
  </w:style>
  <w:style w:type="paragraph" w:styleId="32">
    <w:name w:val="Body Text Indent 3"/>
    <w:basedOn w:val="a"/>
    <w:link w:val="33"/>
    <w:rsid w:val="006A6550"/>
    <w:pPr>
      <w:spacing w:after="0" w:line="240" w:lineRule="auto"/>
      <w:ind w:left="720"/>
      <w:jc w:val="both"/>
    </w:pPr>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2"/>
    <w:rsid w:val="006A6550"/>
    <w:rPr>
      <w:rFonts w:ascii="Times New Roman" w:eastAsia="Times New Roman" w:hAnsi="Times New Roman" w:cs="Times New Roman"/>
      <w:sz w:val="24"/>
      <w:szCs w:val="24"/>
      <w:lang w:eastAsia="ru-RU"/>
    </w:rPr>
  </w:style>
  <w:style w:type="paragraph" w:styleId="23">
    <w:name w:val="Body Text 2"/>
    <w:basedOn w:val="a"/>
    <w:link w:val="24"/>
    <w:rsid w:val="006A6550"/>
    <w:pPr>
      <w:spacing w:after="0" w:line="240" w:lineRule="auto"/>
      <w:jc w:val="both"/>
    </w:pPr>
    <w:rPr>
      <w:rFonts w:ascii="Arial" w:eastAsia="Times New Roman" w:hAnsi="Arial" w:cs="Arial"/>
      <w:sz w:val="28"/>
      <w:szCs w:val="24"/>
    </w:rPr>
  </w:style>
  <w:style w:type="character" w:customStyle="1" w:styleId="24">
    <w:name w:val="Основной текст 2 Знак"/>
    <w:basedOn w:val="a0"/>
    <w:link w:val="23"/>
    <w:rsid w:val="006A6550"/>
    <w:rPr>
      <w:rFonts w:ascii="Arial" w:eastAsia="Times New Roman" w:hAnsi="Arial" w:cs="Arial"/>
      <w:sz w:val="28"/>
      <w:szCs w:val="24"/>
      <w:lang w:eastAsia="ru-RU"/>
    </w:rPr>
  </w:style>
  <w:style w:type="paragraph" w:styleId="34">
    <w:name w:val="Body Text 3"/>
    <w:basedOn w:val="a"/>
    <w:link w:val="35"/>
    <w:rsid w:val="006A6550"/>
    <w:pPr>
      <w:spacing w:after="0" w:line="240" w:lineRule="auto"/>
      <w:jc w:val="center"/>
    </w:pPr>
    <w:rPr>
      <w:rFonts w:ascii="Arial" w:eastAsia="Times New Roman" w:hAnsi="Arial" w:cs="Arial"/>
      <w:b/>
      <w:bCs/>
      <w:sz w:val="24"/>
      <w:szCs w:val="24"/>
    </w:rPr>
  </w:style>
  <w:style w:type="character" w:customStyle="1" w:styleId="35">
    <w:name w:val="Основной текст 3 Знак"/>
    <w:basedOn w:val="a0"/>
    <w:link w:val="34"/>
    <w:rsid w:val="006A6550"/>
    <w:rPr>
      <w:rFonts w:ascii="Arial" w:eastAsia="Times New Roman" w:hAnsi="Arial" w:cs="Arial"/>
      <w:b/>
      <w:bCs/>
      <w:sz w:val="24"/>
      <w:szCs w:val="24"/>
      <w:lang w:eastAsia="ru-RU"/>
    </w:rPr>
  </w:style>
  <w:style w:type="paragraph" w:styleId="25">
    <w:name w:val="List Bullet 2"/>
    <w:basedOn w:val="a"/>
    <w:autoRedefine/>
    <w:rsid w:val="006A6550"/>
    <w:pPr>
      <w:tabs>
        <w:tab w:val="num" w:pos="795"/>
      </w:tabs>
      <w:spacing w:after="0" w:line="240" w:lineRule="auto"/>
      <w:ind w:left="795" w:hanging="795"/>
    </w:pPr>
    <w:rPr>
      <w:rFonts w:ascii="Times New Roman" w:eastAsia="Times New Roman" w:hAnsi="Times New Roman" w:cs="Times New Roman"/>
      <w:sz w:val="28"/>
      <w:szCs w:val="20"/>
    </w:rPr>
  </w:style>
  <w:style w:type="paragraph" w:styleId="af3">
    <w:name w:val="Subtitle"/>
    <w:basedOn w:val="a"/>
    <w:link w:val="af4"/>
    <w:qFormat/>
    <w:rsid w:val="006A6550"/>
    <w:pPr>
      <w:spacing w:after="0" w:line="240" w:lineRule="auto"/>
      <w:ind w:firstLine="709"/>
    </w:pPr>
    <w:rPr>
      <w:rFonts w:ascii="Times New Roman" w:eastAsia="Times New Roman" w:hAnsi="Times New Roman" w:cs="Times New Roman"/>
      <w:b/>
      <w:sz w:val="28"/>
      <w:szCs w:val="20"/>
    </w:rPr>
  </w:style>
  <w:style w:type="character" w:customStyle="1" w:styleId="af4">
    <w:name w:val="Подзаголовок Знак"/>
    <w:basedOn w:val="a0"/>
    <w:link w:val="af3"/>
    <w:rsid w:val="006A6550"/>
    <w:rPr>
      <w:rFonts w:ascii="Times New Roman" w:eastAsia="Times New Roman" w:hAnsi="Times New Roman" w:cs="Times New Roman"/>
      <w:b/>
      <w:sz w:val="28"/>
      <w:szCs w:val="20"/>
      <w:lang w:eastAsia="ru-RU"/>
    </w:rPr>
  </w:style>
  <w:style w:type="paragraph" w:styleId="af5">
    <w:name w:val="Block Text"/>
    <w:basedOn w:val="a"/>
    <w:rsid w:val="006A6550"/>
    <w:pPr>
      <w:tabs>
        <w:tab w:val="left" w:pos="-1985"/>
      </w:tabs>
      <w:spacing w:after="0" w:line="240" w:lineRule="auto"/>
      <w:ind w:left="993" w:right="-58" w:hanging="284"/>
      <w:jc w:val="both"/>
    </w:pPr>
    <w:rPr>
      <w:rFonts w:ascii="Times New Roman" w:eastAsia="Times New Roman" w:hAnsi="Times New Roman" w:cs="Times New Roman"/>
      <w:sz w:val="28"/>
      <w:szCs w:val="20"/>
    </w:rPr>
  </w:style>
  <w:style w:type="paragraph" w:styleId="af6">
    <w:name w:val="List"/>
    <w:basedOn w:val="a"/>
    <w:rsid w:val="006A6550"/>
    <w:pPr>
      <w:spacing w:after="0" w:line="240" w:lineRule="auto"/>
      <w:ind w:left="283" w:hanging="283"/>
    </w:pPr>
    <w:rPr>
      <w:rFonts w:ascii="Times New Roman" w:eastAsia="Times New Roman" w:hAnsi="Times New Roman" w:cs="Times New Roman"/>
      <w:sz w:val="24"/>
      <w:szCs w:val="24"/>
    </w:rPr>
  </w:style>
  <w:style w:type="paragraph" w:styleId="26">
    <w:name w:val="List 2"/>
    <w:basedOn w:val="a"/>
    <w:rsid w:val="006A6550"/>
    <w:pPr>
      <w:spacing w:after="0" w:line="240" w:lineRule="auto"/>
      <w:ind w:left="566" w:hanging="283"/>
    </w:pPr>
    <w:rPr>
      <w:rFonts w:ascii="Times New Roman" w:eastAsia="Times New Roman" w:hAnsi="Times New Roman" w:cs="Times New Roman"/>
      <w:sz w:val="24"/>
      <w:szCs w:val="24"/>
    </w:rPr>
  </w:style>
  <w:style w:type="paragraph" w:styleId="36">
    <w:name w:val="List 3"/>
    <w:basedOn w:val="a"/>
    <w:rsid w:val="006A6550"/>
    <w:pPr>
      <w:spacing w:after="0" w:line="240" w:lineRule="auto"/>
      <w:ind w:left="849" w:hanging="283"/>
    </w:pPr>
    <w:rPr>
      <w:rFonts w:ascii="Times New Roman" w:eastAsia="Times New Roman" w:hAnsi="Times New Roman" w:cs="Times New Roman"/>
      <w:sz w:val="24"/>
      <w:szCs w:val="24"/>
    </w:rPr>
  </w:style>
  <w:style w:type="paragraph" w:styleId="42">
    <w:name w:val="List 4"/>
    <w:basedOn w:val="a"/>
    <w:rsid w:val="006A6550"/>
    <w:pPr>
      <w:spacing w:after="0" w:line="240" w:lineRule="auto"/>
      <w:ind w:left="1132" w:hanging="283"/>
    </w:pPr>
    <w:rPr>
      <w:rFonts w:ascii="Times New Roman" w:eastAsia="Times New Roman" w:hAnsi="Times New Roman" w:cs="Times New Roman"/>
      <w:sz w:val="24"/>
      <w:szCs w:val="24"/>
    </w:rPr>
  </w:style>
  <w:style w:type="paragraph" w:styleId="3">
    <w:name w:val="List Bullet 3"/>
    <w:basedOn w:val="a"/>
    <w:autoRedefine/>
    <w:rsid w:val="006A6550"/>
    <w:pPr>
      <w:numPr>
        <w:numId w:val="2"/>
      </w:numPr>
      <w:spacing w:after="0" w:line="240" w:lineRule="auto"/>
    </w:pPr>
    <w:rPr>
      <w:rFonts w:ascii="Times New Roman" w:eastAsia="Times New Roman" w:hAnsi="Times New Roman" w:cs="Times New Roman"/>
      <w:sz w:val="24"/>
      <w:szCs w:val="24"/>
    </w:rPr>
  </w:style>
  <w:style w:type="paragraph" w:styleId="4">
    <w:name w:val="List Bullet 4"/>
    <w:basedOn w:val="a"/>
    <w:autoRedefine/>
    <w:rsid w:val="006A6550"/>
    <w:pPr>
      <w:numPr>
        <w:numId w:val="3"/>
      </w:numPr>
      <w:spacing w:after="0" w:line="240" w:lineRule="auto"/>
    </w:pPr>
    <w:rPr>
      <w:rFonts w:ascii="Times New Roman" w:eastAsia="Times New Roman" w:hAnsi="Times New Roman" w:cs="Times New Roman"/>
      <w:sz w:val="24"/>
      <w:szCs w:val="24"/>
    </w:rPr>
  </w:style>
  <w:style w:type="paragraph" w:styleId="af7">
    <w:name w:val="List Continue"/>
    <w:basedOn w:val="a"/>
    <w:rsid w:val="006A6550"/>
    <w:pPr>
      <w:spacing w:after="120" w:line="240" w:lineRule="auto"/>
      <w:ind w:left="283"/>
    </w:pPr>
    <w:rPr>
      <w:rFonts w:ascii="Times New Roman" w:eastAsia="Times New Roman" w:hAnsi="Times New Roman" w:cs="Times New Roman"/>
      <w:sz w:val="24"/>
      <w:szCs w:val="24"/>
    </w:rPr>
  </w:style>
  <w:style w:type="paragraph" w:styleId="27">
    <w:name w:val="List Continue 2"/>
    <w:basedOn w:val="a"/>
    <w:rsid w:val="006A6550"/>
    <w:pPr>
      <w:spacing w:after="120" w:line="240" w:lineRule="auto"/>
      <w:ind w:left="566"/>
    </w:pPr>
    <w:rPr>
      <w:rFonts w:ascii="Times New Roman" w:eastAsia="Times New Roman" w:hAnsi="Times New Roman" w:cs="Times New Roman"/>
      <w:sz w:val="24"/>
      <w:szCs w:val="24"/>
    </w:rPr>
  </w:style>
  <w:style w:type="paragraph" w:styleId="37">
    <w:name w:val="List Continue 3"/>
    <w:basedOn w:val="a"/>
    <w:rsid w:val="006A6550"/>
    <w:pPr>
      <w:spacing w:after="120" w:line="240" w:lineRule="auto"/>
      <w:ind w:left="849"/>
    </w:pPr>
    <w:rPr>
      <w:rFonts w:ascii="Times New Roman" w:eastAsia="Times New Roman" w:hAnsi="Times New Roman" w:cs="Times New Roman"/>
      <w:sz w:val="24"/>
      <w:szCs w:val="24"/>
    </w:rPr>
  </w:style>
  <w:style w:type="paragraph" w:styleId="af8">
    <w:name w:val="Normal Indent"/>
    <w:basedOn w:val="a"/>
    <w:rsid w:val="006A6550"/>
    <w:pPr>
      <w:spacing w:after="0" w:line="240" w:lineRule="auto"/>
      <w:ind w:left="708"/>
    </w:pPr>
    <w:rPr>
      <w:rFonts w:ascii="Times New Roman" w:eastAsia="Times New Roman" w:hAnsi="Times New Roman" w:cs="Times New Roman"/>
      <w:sz w:val="24"/>
      <w:szCs w:val="24"/>
    </w:rPr>
  </w:style>
  <w:style w:type="paragraph" w:customStyle="1" w:styleId="af9">
    <w:name w:val="Краткий обратный адрес"/>
    <w:basedOn w:val="a"/>
    <w:rsid w:val="006A6550"/>
    <w:pPr>
      <w:spacing w:after="0" w:line="240" w:lineRule="auto"/>
    </w:pPr>
    <w:rPr>
      <w:rFonts w:ascii="Times New Roman" w:eastAsia="Times New Roman" w:hAnsi="Times New Roman" w:cs="Times New Roman"/>
      <w:sz w:val="24"/>
      <w:szCs w:val="24"/>
    </w:rPr>
  </w:style>
  <w:style w:type="character" w:styleId="afa">
    <w:name w:val="Hyperlink"/>
    <w:basedOn w:val="a0"/>
    <w:uiPriority w:val="99"/>
    <w:rsid w:val="006A6550"/>
    <w:rPr>
      <w:color w:val="0000FF"/>
      <w:u w:val="single"/>
    </w:rPr>
  </w:style>
  <w:style w:type="paragraph" w:customStyle="1" w:styleId="afb">
    <w:name w:val="СтильПЗ"/>
    <w:rsid w:val="006A6550"/>
    <w:pPr>
      <w:tabs>
        <w:tab w:val="num" w:pos="1429"/>
      </w:tabs>
      <w:spacing w:after="0" w:line="240" w:lineRule="auto"/>
      <w:ind w:left="1429" w:hanging="360"/>
      <w:jc w:val="center"/>
    </w:pPr>
    <w:rPr>
      <w:rFonts w:ascii="Arial" w:eastAsia="Times New Roman" w:hAnsi="Arial" w:cs="Arial"/>
      <w:b/>
      <w:bCs/>
      <w:sz w:val="28"/>
      <w:szCs w:val="20"/>
      <w:lang w:eastAsia="ru-RU"/>
    </w:rPr>
  </w:style>
  <w:style w:type="paragraph" w:styleId="afc">
    <w:name w:val="Date"/>
    <w:basedOn w:val="a"/>
    <w:next w:val="a"/>
    <w:link w:val="afd"/>
    <w:rsid w:val="006A6550"/>
    <w:pPr>
      <w:spacing w:after="0" w:line="240" w:lineRule="auto"/>
    </w:pPr>
    <w:rPr>
      <w:rFonts w:ascii="Times New Roman" w:eastAsia="Times New Roman" w:hAnsi="Times New Roman" w:cs="Times New Roman"/>
      <w:sz w:val="24"/>
      <w:szCs w:val="24"/>
    </w:rPr>
  </w:style>
  <w:style w:type="character" w:customStyle="1" w:styleId="afd">
    <w:name w:val="Дата Знак"/>
    <w:basedOn w:val="a0"/>
    <w:link w:val="afc"/>
    <w:rsid w:val="006A6550"/>
    <w:rPr>
      <w:rFonts w:ascii="Times New Roman" w:eastAsia="Times New Roman" w:hAnsi="Times New Roman" w:cs="Times New Roman"/>
      <w:sz w:val="24"/>
      <w:szCs w:val="24"/>
      <w:lang w:eastAsia="ru-RU"/>
    </w:rPr>
  </w:style>
  <w:style w:type="paragraph" w:styleId="afe">
    <w:name w:val="List Bullet"/>
    <w:basedOn w:val="a"/>
    <w:autoRedefine/>
    <w:rsid w:val="006A6550"/>
    <w:pPr>
      <w:tabs>
        <w:tab w:val="num" w:pos="795"/>
      </w:tabs>
      <w:spacing w:after="0" w:line="240" w:lineRule="auto"/>
      <w:ind w:left="795" w:hanging="795"/>
    </w:pPr>
    <w:rPr>
      <w:rFonts w:ascii="Times New Roman" w:eastAsia="Times New Roman" w:hAnsi="Times New Roman" w:cs="Times New Roman"/>
      <w:sz w:val="24"/>
      <w:szCs w:val="24"/>
    </w:rPr>
  </w:style>
  <w:style w:type="character" w:customStyle="1" w:styleId="plain1">
    <w:name w:val="plain1"/>
    <w:basedOn w:val="a0"/>
    <w:rsid w:val="006A6550"/>
    <w:rPr>
      <w:rFonts w:ascii="Times New Roman" w:hAnsi="Times New Roman" w:cs="Times New Roman" w:hint="default"/>
      <w:sz w:val="24"/>
      <w:szCs w:val="24"/>
    </w:rPr>
  </w:style>
  <w:style w:type="character" w:styleId="aff">
    <w:name w:val="FollowedHyperlink"/>
    <w:basedOn w:val="a0"/>
    <w:rsid w:val="006A6550"/>
    <w:rPr>
      <w:color w:val="800080"/>
      <w:u w:val="single"/>
    </w:rPr>
  </w:style>
  <w:style w:type="paragraph" w:styleId="aff0">
    <w:name w:val="Balloon Text"/>
    <w:basedOn w:val="a"/>
    <w:link w:val="aff1"/>
    <w:uiPriority w:val="99"/>
    <w:semiHidden/>
    <w:unhideWhenUsed/>
    <w:rsid w:val="00B75FB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B75FB2"/>
    <w:rPr>
      <w:rFonts w:ascii="Tahoma" w:eastAsiaTheme="minorEastAsia" w:hAnsi="Tahoma" w:cs="Tahoma"/>
      <w:sz w:val="16"/>
      <w:szCs w:val="16"/>
      <w:lang w:eastAsia="ru-RU"/>
    </w:rPr>
  </w:style>
  <w:style w:type="character" w:customStyle="1" w:styleId="searchword">
    <w:name w:val="searchword"/>
    <w:basedOn w:val="a0"/>
    <w:rsid w:val="00FD29B1"/>
  </w:style>
  <w:style w:type="character" w:styleId="aff2">
    <w:name w:val="Strong"/>
    <w:basedOn w:val="a0"/>
    <w:uiPriority w:val="22"/>
    <w:qFormat/>
    <w:rsid w:val="0087508E"/>
    <w:rPr>
      <w:b/>
      <w:bCs/>
    </w:rPr>
  </w:style>
  <w:style w:type="paragraph" w:styleId="11">
    <w:name w:val="toc 1"/>
    <w:basedOn w:val="a"/>
    <w:next w:val="a"/>
    <w:autoRedefine/>
    <w:uiPriority w:val="39"/>
    <w:rsid w:val="00595978"/>
    <w:pPr>
      <w:spacing w:after="0" w:line="240" w:lineRule="auto"/>
    </w:pPr>
    <w:rPr>
      <w:rFonts w:ascii="Times New Roman" w:eastAsia="Times New Roman" w:hAnsi="Times New Roman" w:cs="Times New Roman"/>
      <w:sz w:val="24"/>
      <w:szCs w:val="24"/>
    </w:rPr>
  </w:style>
  <w:style w:type="paragraph" w:customStyle="1" w:styleId="S1">
    <w:name w:val="S_Заголовок 1"/>
    <w:basedOn w:val="a"/>
    <w:autoRedefine/>
    <w:rsid w:val="00732EA2"/>
    <w:pPr>
      <w:numPr>
        <w:numId w:val="5"/>
      </w:numPr>
      <w:tabs>
        <w:tab w:val="clear" w:pos="360"/>
      </w:tabs>
      <w:suppressAutoHyphens/>
      <w:spacing w:after="0" w:line="240" w:lineRule="auto"/>
    </w:pPr>
    <w:rPr>
      <w:rFonts w:ascii="Times New Roman" w:eastAsia="Times New Roman" w:hAnsi="Times New Roman" w:cs="Times New Roman"/>
      <w:b/>
      <w:caps/>
      <w:sz w:val="28"/>
      <w:szCs w:val="24"/>
      <w:lang w:eastAsia="ar-SA"/>
    </w:rPr>
  </w:style>
  <w:style w:type="paragraph" w:customStyle="1" w:styleId="S2">
    <w:name w:val="S_Заголовок 2"/>
    <w:basedOn w:val="2"/>
    <w:autoRedefine/>
    <w:rsid w:val="00732EA2"/>
    <w:pPr>
      <w:keepNext w:val="0"/>
      <w:numPr>
        <w:numId w:val="5"/>
      </w:numPr>
      <w:tabs>
        <w:tab w:val="clear" w:pos="720"/>
        <w:tab w:val="left" w:pos="1134"/>
      </w:tabs>
      <w:suppressAutoHyphens/>
      <w:ind w:left="0" w:firstLine="709"/>
      <w:jc w:val="both"/>
    </w:pPr>
    <w:rPr>
      <w:b/>
      <w:lang w:eastAsia="ar-SA"/>
    </w:rPr>
  </w:style>
  <w:style w:type="paragraph" w:customStyle="1" w:styleId="S3">
    <w:name w:val="S_Заголовок 3"/>
    <w:basedOn w:val="30"/>
    <w:link w:val="S30"/>
    <w:rsid w:val="00732EA2"/>
    <w:pPr>
      <w:keepNext w:val="0"/>
      <w:numPr>
        <w:numId w:val="5"/>
      </w:numPr>
      <w:tabs>
        <w:tab w:val="clear" w:pos="1800"/>
        <w:tab w:val="left" w:pos="1418"/>
      </w:tabs>
      <w:suppressAutoHyphens/>
      <w:spacing w:before="0" w:after="0"/>
      <w:ind w:left="0" w:firstLine="709"/>
    </w:pPr>
    <w:rPr>
      <w:rFonts w:ascii="Times New Roman" w:hAnsi="Times New Roman" w:cs="Times New Roman"/>
      <w:b w:val="0"/>
      <w:bCs w:val="0"/>
      <w:sz w:val="28"/>
      <w:szCs w:val="28"/>
      <w:u w:val="single"/>
      <w:lang w:eastAsia="ar-SA"/>
    </w:rPr>
  </w:style>
  <w:style w:type="paragraph" w:customStyle="1" w:styleId="S4">
    <w:name w:val="S_Заголовок 4"/>
    <w:basedOn w:val="40"/>
    <w:rsid w:val="00732EA2"/>
    <w:pPr>
      <w:keepNext w:val="0"/>
      <w:numPr>
        <w:numId w:val="5"/>
      </w:numPr>
      <w:tabs>
        <w:tab w:val="clear" w:pos="1713"/>
        <w:tab w:val="left" w:pos="1701"/>
      </w:tabs>
      <w:suppressAutoHyphens/>
      <w:ind w:left="0" w:firstLine="709"/>
      <w:jc w:val="left"/>
    </w:pPr>
    <w:rPr>
      <w:b w:val="0"/>
      <w:bCs w:val="0"/>
      <w:i/>
      <w:sz w:val="28"/>
      <w:szCs w:val="28"/>
      <w:lang w:eastAsia="ar-SA"/>
    </w:rPr>
  </w:style>
  <w:style w:type="paragraph" w:customStyle="1" w:styleId="S0">
    <w:name w:val="S_Маркированный"/>
    <w:basedOn w:val="a"/>
    <w:autoRedefine/>
    <w:rsid w:val="00732EA2"/>
    <w:pPr>
      <w:numPr>
        <w:numId w:val="6"/>
      </w:numPr>
      <w:tabs>
        <w:tab w:val="left" w:pos="992"/>
      </w:tabs>
      <w:suppressAutoHyphens/>
      <w:spacing w:after="0" w:line="240" w:lineRule="auto"/>
      <w:jc w:val="both"/>
    </w:pPr>
    <w:rPr>
      <w:rFonts w:ascii="Times New Roman" w:eastAsia="Times New Roman" w:hAnsi="Times New Roman" w:cs="Times New Roman"/>
      <w:bCs/>
      <w:iCs/>
      <w:sz w:val="28"/>
      <w:szCs w:val="28"/>
      <w:lang w:eastAsia="ar-SA"/>
    </w:rPr>
  </w:style>
  <w:style w:type="paragraph" w:customStyle="1" w:styleId="S5">
    <w:name w:val="S_Обычный"/>
    <w:basedOn w:val="a"/>
    <w:autoRedefine/>
    <w:rsid w:val="00732EA2"/>
    <w:pPr>
      <w:suppressAutoHyphens/>
      <w:spacing w:after="0" w:line="240" w:lineRule="auto"/>
      <w:ind w:firstLine="709"/>
      <w:jc w:val="both"/>
    </w:pPr>
    <w:rPr>
      <w:rFonts w:ascii="Times New Roman" w:eastAsia="Times New Roman" w:hAnsi="Times New Roman" w:cs="Times New Roman"/>
      <w:sz w:val="28"/>
      <w:szCs w:val="24"/>
      <w:lang w:eastAsia="ar-SA"/>
    </w:rPr>
  </w:style>
  <w:style w:type="paragraph" w:customStyle="1" w:styleId="S6">
    <w:name w:val="S_Заголовок таблицы"/>
    <w:basedOn w:val="S5"/>
    <w:autoRedefine/>
    <w:rsid w:val="00732EA2"/>
    <w:rPr>
      <w:sz w:val="24"/>
      <w:u w:val="single"/>
    </w:rPr>
  </w:style>
  <w:style w:type="paragraph" w:customStyle="1" w:styleId="S">
    <w:name w:val="S_Таблица"/>
    <w:basedOn w:val="a"/>
    <w:autoRedefine/>
    <w:rsid w:val="00732EA2"/>
    <w:pPr>
      <w:numPr>
        <w:numId w:val="4"/>
      </w:numPr>
      <w:tabs>
        <w:tab w:val="left" w:pos="360"/>
      </w:tabs>
      <w:suppressAutoHyphens/>
      <w:spacing w:after="0" w:line="240" w:lineRule="auto"/>
      <w:ind w:right="-6"/>
      <w:jc w:val="center"/>
    </w:pPr>
    <w:rPr>
      <w:rFonts w:ascii="Times New Roman" w:eastAsia="Times New Roman" w:hAnsi="Times New Roman" w:cs="Times New Roman"/>
      <w:sz w:val="28"/>
      <w:szCs w:val="24"/>
      <w:lang w:eastAsia="ar-SA"/>
    </w:rPr>
  </w:style>
  <w:style w:type="character" w:customStyle="1" w:styleId="latitude">
    <w:name w:val="latitude"/>
    <w:basedOn w:val="a0"/>
    <w:rsid w:val="00FC7D0A"/>
  </w:style>
  <w:style w:type="character" w:customStyle="1" w:styleId="longitude">
    <w:name w:val="longitude"/>
    <w:basedOn w:val="a0"/>
    <w:rsid w:val="00FC7D0A"/>
  </w:style>
  <w:style w:type="character" w:styleId="aff3">
    <w:name w:val="Subtle Reference"/>
    <w:basedOn w:val="a0"/>
    <w:uiPriority w:val="31"/>
    <w:qFormat/>
    <w:rsid w:val="00A5511C"/>
    <w:rPr>
      <w:smallCaps/>
      <w:color w:val="C0504D" w:themeColor="accent2"/>
      <w:u w:val="single"/>
    </w:rPr>
  </w:style>
  <w:style w:type="character" w:styleId="aff4">
    <w:name w:val="Emphasis"/>
    <w:basedOn w:val="a0"/>
    <w:uiPriority w:val="20"/>
    <w:qFormat/>
    <w:rsid w:val="00A5511C"/>
    <w:rPr>
      <w:i/>
      <w:iCs/>
    </w:rPr>
  </w:style>
  <w:style w:type="character" w:styleId="aff5">
    <w:name w:val="Book Title"/>
    <w:basedOn w:val="a0"/>
    <w:uiPriority w:val="33"/>
    <w:qFormat/>
    <w:rsid w:val="00A5511C"/>
    <w:rPr>
      <w:b/>
      <w:bCs/>
      <w:smallCaps/>
      <w:spacing w:val="5"/>
    </w:rPr>
  </w:style>
  <w:style w:type="paragraph" w:styleId="28">
    <w:name w:val="Quote"/>
    <w:basedOn w:val="a"/>
    <w:next w:val="a"/>
    <w:link w:val="29"/>
    <w:uiPriority w:val="29"/>
    <w:qFormat/>
    <w:rsid w:val="00A5511C"/>
    <w:rPr>
      <w:i/>
      <w:iCs/>
      <w:color w:val="000000" w:themeColor="text1"/>
    </w:rPr>
  </w:style>
  <w:style w:type="character" w:customStyle="1" w:styleId="29">
    <w:name w:val="Цитата 2 Знак"/>
    <w:basedOn w:val="a0"/>
    <w:link w:val="28"/>
    <w:uiPriority w:val="29"/>
    <w:rsid w:val="00A5511C"/>
    <w:rPr>
      <w:rFonts w:eastAsiaTheme="minorEastAsia"/>
      <w:i/>
      <w:iCs/>
      <w:color w:val="000000" w:themeColor="text1"/>
      <w:lang w:eastAsia="ru-RU"/>
    </w:rPr>
  </w:style>
  <w:style w:type="character" w:styleId="aff6">
    <w:name w:val="Intense Reference"/>
    <w:basedOn w:val="a0"/>
    <w:uiPriority w:val="32"/>
    <w:qFormat/>
    <w:rsid w:val="00A5511C"/>
    <w:rPr>
      <w:b/>
      <w:bCs/>
      <w:smallCaps/>
      <w:color w:val="C0504D" w:themeColor="accent2"/>
      <w:spacing w:val="5"/>
      <w:u w:val="single"/>
    </w:rPr>
  </w:style>
  <w:style w:type="paragraph" w:styleId="aff7">
    <w:name w:val="No Spacing"/>
    <w:uiPriority w:val="1"/>
    <w:qFormat/>
    <w:rsid w:val="00A51DAC"/>
    <w:pPr>
      <w:spacing w:after="0" w:line="240" w:lineRule="auto"/>
    </w:pPr>
    <w:rPr>
      <w:rFonts w:eastAsiaTheme="minorEastAsia"/>
      <w:lang w:eastAsia="ru-RU"/>
    </w:rPr>
  </w:style>
  <w:style w:type="character" w:styleId="aff8">
    <w:name w:val="Subtle Emphasis"/>
    <w:basedOn w:val="a0"/>
    <w:uiPriority w:val="19"/>
    <w:qFormat/>
    <w:rsid w:val="00A51DAC"/>
    <w:rPr>
      <w:i/>
      <w:iCs/>
      <w:color w:val="808080" w:themeColor="text1" w:themeTint="7F"/>
    </w:rPr>
  </w:style>
  <w:style w:type="paragraph" w:styleId="aff9">
    <w:name w:val="Intense Quote"/>
    <w:basedOn w:val="a"/>
    <w:next w:val="a"/>
    <w:link w:val="affa"/>
    <w:uiPriority w:val="30"/>
    <w:qFormat/>
    <w:rsid w:val="00F83B55"/>
    <w:pPr>
      <w:pBdr>
        <w:bottom w:val="single" w:sz="4" w:space="4" w:color="4F81BD" w:themeColor="accent1"/>
      </w:pBdr>
      <w:spacing w:before="200" w:after="280"/>
      <w:ind w:left="936" w:right="936"/>
    </w:pPr>
    <w:rPr>
      <w:b/>
      <w:bCs/>
      <w:i/>
      <w:iCs/>
      <w:color w:val="4F81BD" w:themeColor="accent1"/>
    </w:rPr>
  </w:style>
  <w:style w:type="character" w:customStyle="1" w:styleId="affa">
    <w:name w:val="Выделенная цитата Знак"/>
    <w:basedOn w:val="a0"/>
    <w:link w:val="aff9"/>
    <w:uiPriority w:val="30"/>
    <w:rsid w:val="00F83B55"/>
    <w:rPr>
      <w:rFonts w:eastAsiaTheme="minorEastAsia"/>
      <w:b/>
      <w:bCs/>
      <w:i/>
      <w:iCs/>
      <w:color w:val="4F81BD" w:themeColor="accent1"/>
      <w:lang w:eastAsia="ru-RU"/>
    </w:rPr>
  </w:style>
  <w:style w:type="character" w:styleId="affb">
    <w:name w:val="Intense Emphasis"/>
    <w:basedOn w:val="a0"/>
    <w:uiPriority w:val="21"/>
    <w:qFormat/>
    <w:rsid w:val="00F83B55"/>
    <w:rPr>
      <w:b/>
      <w:bCs/>
      <w:i/>
      <w:iCs/>
      <w:color w:val="4F81BD" w:themeColor="accent1"/>
    </w:rPr>
  </w:style>
  <w:style w:type="paragraph" w:customStyle="1" w:styleId="12">
    <w:name w:val="Стиль 1"/>
    <w:basedOn w:val="a"/>
    <w:rsid w:val="00B65C70"/>
    <w:pPr>
      <w:overflowPunct w:val="0"/>
      <w:autoSpaceDE w:val="0"/>
      <w:autoSpaceDN w:val="0"/>
      <w:adjustRightInd w:val="0"/>
      <w:spacing w:before="60" w:after="60" w:line="240" w:lineRule="auto"/>
      <w:ind w:firstLine="709"/>
      <w:jc w:val="both"/>
      <w:textAlignment w:val="baseline"/>
    </w:pPr>
    <w:rPr>
      <w:rFonts w:ascii="Times New Roman" w:eastAsia="Times New Roman" w:hAnsi="Times New Roman" w:cs="Times New Roman"/>
      <w:sz w:val="24"/>
      <w:szCs w:val="20"/>
    </w:rPr>
  </w:style>
  <w:style w:type="paragraph" w:customStyle="1" w:styleId="FORMATTEXT">
    <w:name w:val=".FORMATTEXT"/>
    <w:uiPriority w:val="99"/>
    <w:rsid w:val="00B65C7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5140C1"/>
  </w:style>
  <w:style w:type="paragraph" w:customStyle="1" w:styleId="51">
    <w:name w:val="Стиль 5а"/>
    <w:basedOn w:val="a"/>
    <w:rsid w:val="00B92EC7"/>
    <w:pPr>
      <w:overflowPunct w:val="0"/>
      <w:autoSpaceDE w:val="0"/>
      <w:autoSpaceDN w:val="0"/>
      <w:adjustRightInd w:val="0"/>
      <w:spacing w:before="240" w:after="240" w:line="240" w:lineRule="auto"/>
      <w:jc w:val="center"/>
      <w:textAlignment w:val="baseline"/>
    </w:pPr>
    <w:rPr>
      <w:rFonts w:ascii="Times New Roman" w:eastAsia="Times New Roman" w:hAnsi="Times New Roman" w:cs="Times New Roman"/>
      <w:b/>
      <w:caps/>
      <w:sz w:val="20"/>
      <w:szCs w:val="20"/>
    </w:rPr>
  </w:style>
  <w:style w:type="character" w:customStyle="1" w:styleId="smallgray1">
    <w:name w:val="smallgray1"/>
    <w:rsid w:val="008A536D"/>
    <w:rPr>
      <w:rFonts w:ascii="Arial" w:hAnsi="Arial" w:cs="Arial"/>
      <w:color w:val="666666"/>
      <w:sz w:val="20"/>
      <w:szCs w:val="20"/>
    </w:rPr>
  </w:style>
  <w:style w:type="paragraph" w:styleId="HTML">
    <w:name w:val="HTML Preformatted"/>
    <w:basedOn w:val="a"/>
    <w:link w:val="HTML0"/>
    <w:uiPriority w:val="99"/>
    <w:unhideWhenUsed/>
    <w:rsid w:val="008A53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8A536D"/>
    <w:rPr>
      <w:rFonts w:ascii="Courier New" w:eastAsia="Times New Roman" w:hAnsi="Courier New" w:cs="Courier New"/>
      <w:sz w:val="20"/>
      <w:szCs w:val="20"/>
      <w:lang w:eastAsia="ru-RU"/>
    </w:rPr>
  </w:style>
  <w:style w:type="paragraph" w:customStyle="1" w:styleId="13">
    <w:name w:val="Список маркированный 1"/>
    <w:basedOn w:val="a"/>
    <w:qFormat/>
    <w:rsid w:val="007B23CA"/>
    <w:pPr>
      <w:tabs>
        <w:tab w:val="left" w:pos="357"/>
      </w:tabs>
      <w:suppressAutoHyphens/>
      <w:spacing w:after="0" w:line="360" w:lineRule="auto"/>
      <w:ind w:left="1260" w:hanging="360"/>
      <w:jc w:val="both"/>
    </w:pPr>
    <w:rPr>
      <w:rFonts w:ascii="Times New Roman" w:eastAsia="Times New Roman" w:hAnsi="Times New Roman" w:cs="Times New Roman"/>
      <w:sz w:val="24"/>
      <w:szCs w:val="24"/>
    </w:rPr>
  </w:style>
  <w:style w:type="character" w:customStyle="1" w:styleId="2a">
    <w:name w:val="Заголовок 2 Знак Знак Знак Знак Знак"/>
    <w:aliases w:val="Заголовок 2 Знак Знак Знак Знак Знак Знак Знак Знак Знак Знак Знак"/>
    <w:basedOn w:val="a0"/>
    <w:rsid w:val="004A4D5F"/>
    <w:rPr>
      <w:rFonts w:ascii="Arial" w:hAnsi="Arial" w:cs="Arial"/>
      <w:b/>
      <w:bCs/>
      <w:i/>
      <w:iCs/>
      <w:sz w:val="28"/>
      <w:szCs w:val="28"/>
      <w:lang w:val="ru-RU" w:eastAsia="ru-RU" w:bidi="ar-SA"/>
    </w:rPr>
  </w:style>
  <w:style w:type="paragraph" w:customStyle="1" w:styleId="pcss">
    <w:name w:val="pcss"/>
    <w:basedOn w:val="a"/>
    <w:rsid w:val="004A4D5F"/>
    <w:pPr>
      <w:spacing w:before="100" w:beforeAutospacing="1" w:after="100" w:afterAutospacing="1" w:line="240" w:lineRule="auto"/>
      <w:ind w:firstLine="720"/>
    </w:pPr>
    <w:rPr>
      <w:rFonts w:ascii="Verdana" w:eastAsia="Times New Roman" w:hAnsi="Verdana" w:cs="Times New Roman"/>
      <w:sz w:val="18"/>
      <w:szCs w:val="18"/>
    </w:rPr>
  </w:style>
  <w:style w:type="paragraph" w:customStyle="1" w:styleId="affc">
    <w:name w:val="Названия таблиц Знак Знак"/>
    <w:basedOn w:val="a"/>
    <w:autoRedefine/>
    <w:rsid w:val="004A4D5F"/>
    <w:pPr>
      <w:suppressAutoHyphens/>
      <w:spacing w:before="20" w:after="60" w:line="240" w:lineRule="auto"/>
      <w:jc w:val="center"/>
    </w:pPr>
    <w:rPr>
      <w:rFonts w:ascii="Bookman Old Style" w:eastAsia="Times New Roman" w:hAnsi="Bookman Old Style" w:cs="Times New Roman"/>
      <w:b/>
      <w:color w:val="000000"/>
      <w:sz w:val="24"/>
      <w:szCs w:val="24"/>
    </w:rPr>
  </w:style>
  <w:style w:type="paragraph" w:customStyle="1" w:styleId="affd">
    <w:name w:val="НаименованиеРисКарты"/>
    <w:basedOn w:val="af1"/>
    <w:rsid w:val="004A4D5F"/>
    <w:pPr>
      <w:keepLines/>
      <w:widowControl w:val="0"/>
      <w:spacing w:after="360"/>
      <w:ind w:firstLine="0"/>
      <w:jc w:val="center"/>
    </w:pPr>
    <w:rPr>
      <w:sz w:val="28"/>
      <w:szCs w:val="20"/>
    </w:rPr>
  </w:style>
  <w:style w:type="paragraph" w:customStyle="1" w:styleId="14">
    <w:name w:val="Стиль 1 Знак"/>
    <w:basedOn w:val="a"/>
    <w:autoRedefine/>
    <w:rsid w:val="003C18BE"/>
    <w:pPr>
      <w:tabs>
        <w:tab w:val="left" w:pos="0"/>
      </w:tabs>
      <w:overflowPunct w:val="0"/>
      <w:autoSpaceDE w:val="0"/>
      <w:autoSpaceDN w:val="0"/>
      <w:adjustRightInd w:val="0"/>
      <w:spacing w:before="60" w:after="60"/>
      <w:ind w:firstLine="709"/>
      <w:jc w:val="both"/>
      <w:textAlignment w:val="baseline"/>
    </w:pPr>
    <w:rPr>
      <w:rFonts w:ascii="Times New Roman" w:eastAsia="Times New Roman" w:hAnsi="Times New Roman" w:cs="Times New Roman"/>
      <w:sz w:val="28"/>
      <w:szCs w:val="28"/>
    </w:rPr>
  </w:style>
  <w:style w:type="paragraph" w:styleId="affe">
    <w:name w:val="Body Text First Indent"/>
    <w:basedOn w:val="af"/>
    <w:link w:val="afff"/>
    <w:rsid w:val="00274DD7"/>
    <w:pPr>
      <w:spacing w:after="120"/>
      <w:ind w:firstLine="210"/>
      <w:jc w:val="left"/>
    </w:pPr>
  </w:style>
  <w:style w:type="character" w:customStyle="1" w:styleId="afff">
    <w:name w:val="Красная строка Знак"/>
    <w:basedOn w:val="af0"/>
    <w:link w:val="affe"/>
    <w:rsid w:val="00274DD7"/>
    <w:rPr>
      <w:rFonts w:ascii="Times New Roman" w:eastAsia="Times New Roman" w:hAnsi="Times New Roman" w:cs="Times New Roman"/>
      <w:sz w:val="24"/>
      <w:szCs w:val="24"/>
      <w:lang w:eastAsia="ru-RU"/>
    </w:rPr>
  </w:style>
  <w:style w:type="paragraph" w:customStyle="1" w:styleId="ConsPlusNormal">
    <w:name w:val="ConsPlusNormal"/>
    <w:rsid w:val="00274DD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6">
    <w:name w:val="Style6"/>
    <w:basedOn w:val="a"/>
    <w:rsid w:val="00C14087"/>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rPr>
  </w:style>
  <w:style w:type="paragraph" w:customStyle="1" w:styleId="Style19">
    <w:name w:val="Style19"/>
    <w:basedOn w:val="a"/>
    <w:rsid w:val="00C14087"/>
    <w:pPr>
      <w:widowControl w:val="0"/>
      <w:autoSpaceDE w:val="0"/>
      <w:autoSpaceDN w:val="0"/>
      <w:adjustRightInd w:val="0"/>
      <w:spacing w:after="0" w:line="672" w:lineRule="exact"/>
      <w:jc w:val="both"/>
    </w:pPr>
    <w:rPr>
      <w:rFonts w:ascii="Times New Roman" w:eastAsia="Calibri" w:hAnsi="Times New Roman" w:cs="Times New Roman"/>
      <w:sz w:val="24"/>
      <w:szCs w:val="24"/>
    </w:rPr>
  </w:style>
  <w:style w:type="paragraph" w:customStyle="1" w:styleId="maintext">
    <w:name w:val="maintext"/>
    <w:basedOn w:val="a"/>
    <w:rsid w:val="00B12D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n">
    <w:name w:val="textn"/>
    <w:basedOn w:val="a"/>
    <w:rsid w:val="00A037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0">
    <w:name w:val="S_Заголовок 3 Знак"/>
    <w:link w:val="S3"/>
    <w:rsid w:val="00704E4F"/>
    <w:rPr>
      <w:rFonts w:ascii="Times New Roman" w:eastAsia="Times New Roman" w:hAnsi="Times New Roman" w:cs="Times New Roman"/>
      <w:sz w:val="28"/>
      <w:szCs w:val="28"/>
      <w:u w:val="single"/>
      <w:lang w:eastAsia="ar-SA"/>
    </w:rPr>
  </w:style>
  <w:style w:type="paragraph" w:styleId="afff0">
    <w:name w:val="caption"/>
    <w:basedOn w:val="a"/>
    <w:next w:val="a"/>
    <w:qFormat/>
    <w:rsid w:val="009943B3"/>
    <w:pPr>
      <w:spacing w:line="240" w:lineRule="auto"/>
    </w:pPr>
    <w:rPr>
      <w:rFonts w:ascii="Calibri" w:eastAsia="Times New Roman" w:hAnsi="Calibri" w:cs="Times New Roman"/>
      <w:b/>
      <w:bCs/>
      <w:color w:val="4F81BD"/>
      <w:sz w:val="18"/>
      <w:szCs w:val="18"/>
      <w:lang w:eastAsia="en-US"/>
    </w:rPr>
  </w:style>
  <w:style w:type="paragraph" w:customStyle="1" w:styleId="15">
    <w:name w:val="Без интервала1"/>
    <w:rsid w:val="009943B3"/>
    <w:pPr>
      <w:spacing w:after="0" w:line="240" w:lineRule="auto"/>
    </w:pPr>
    <w:rPr>
      <w:rFonts w:ascii="Calibri" w:eastAsia="Times New Roman" w:hAnsi="Calibri" w:cs="Times New Roman"/>
      <w:lang w:val="en-US"/>
    </w:rPr>
  </w:style>
  <w:style w:type="paragraph" w:customStyle="1" w:styleId="16">
    <w:name w:val="Абзац списка1"/>
    <w:basedOn w:val="a"/>
    <w:rsid w:val="009943B3"/>
    <w:pPr>
      <w:ind w:left="720"/>
      <w:contextualSpacing/>
    </w:pPr>
    <w:rPr>
      <w:rFonts w:ascii="Calibri" w:eastAsia="Times New Roman" w:hAnsi="Calibri" w:cs="Times New Roman"/>
      <w:lang w:eastAsia="en-US"/>
    </w:rPr>
  </w:style>
  <w:style w:type="paragraph" w:customStyle="1" w:styleId="210">
    <w:name w:val="Цитата 21"/>
    <w:basedOn w:val="a"/>
    <w:next w:val="a"/>
    <w:link w:val="QuoteChar"/>
    <w:rsid w:val="009943B3"/>
    <w:rPr>
      <w:rFonts w:ascii="Calibri" w:eastAsia="Times New Roman" w:hAnsi="Calibri" w:cs="Times New Roman"/>
      <w:i/>
      <w:iCs/>
      <w:color w:val="000000"/>
      <w:lang w:eastAsia="en-US"/>
    </w:rPr>
  </w:style>
  <w:style w:type="character" w:customStyle="1" w:styleId="QuoteChar">
    <w:name w:val="Quote Char"/>
    <w:link w:val="210"/>
    <w:locked/>
    <w:rsid w:val="009943B3"/>
    <w:rPr>
      <w:rFonts w:ascii="Calibri" w:eastAsia="Times New Roman" w:hAnsi="Calibri" w:cs="Times New Roman"/>
      <w:i/>
      <w:iCs/>
      <w:color w:val="000000"/>
    </w:rPr>
  </w:style>
  <w:style w:type="paragraph" w:customStyle="1" w:styleId="17">
    <w:name w:val="Выделенная цитата1"/>
    <w:basedOn w:val="a"/>
    <w:next w:val="a"/>
    <w:link w:val="IntenseQuoteChar"/>
    <w:rsid w:val="009943B3"/>
    <w:pPr>
      <w:pBdr>
        <w:bottom w:val="single" w:sz="4" w:space="4" w:color="4F81BD"/>
      </w:pBdr>
      <w:spacing w:before="200" w:after="280"/>
      <w:ind w:left="936" w:right="936"/>
    </w:pPr>
    <w:rPr>
      <w:rFonts w:ascii="Calibri" w:eastAsia="Times New Roman" w:hAnsi="Calibri" w:cs="Times New Roman"/>
      <w:b/>
      <w:bCs/>
      <w:i/>
      <w:iCs/>
      <w:color w:val="4F81BD"/>
      <w:lang w:eastAsia="en-US"/>
    </w:rPr>
  </w:style>
  <w:style w:type="character" w:customStyle="1" w:styleId="IntenseQuoteChar">
    <w:name w:val="Intense Quote Char"/>
    <w:link w:val="17"/>
    <w:locked/>
    <w:rsid w:val="009943B3"/>
    <w:rPr>
      <w:rFonts w:ascii="Calibri" w:eastAsia="Times New Roman" w:hAnsi="Calibri" w:cs="Times New Roman"/>
      <w:b/>
      <w:bCs/>
      <w:i/>
      <w:iCs/>
      <w:color w:val="4F81BD"/>
    </w:rPr>
  </w:style>
  <w:style w:type="character" w:customStyle="1" w:styleId="18">
    <w:name w:val="Слабое выделение1"/>
    <w:rsid w:val="009943B3"/>
    <w:rPr>
      <w:rFonts w:cs="Times New Roman"/>
      <w:i/>
      <w:iCs/>
      <w:color w:val="808080"/>
    </w:rPr>
  </w:style>
  <w:style w:type="character" w:customStyle="1" w:styleId="19">
    <w:name w:val="Сильное выделение1"/>
    <w:rsid w:val="009943B3"/>
    <w:rPr>
      <w:rFonts w:cs="Times New Roman"/>
      <w:b/>
      <w:bCs/>
      <w:i/>
      <w:iCs/>
      <w:color w:val="4F81BD"/>
    </w:rPr>
  </w:style>
  <w:style w:type="character" w:customStyle="1" w:styleId="1a">
    <w:name w:val="Слабая ссылка1"/>
    <w:rsid w:val="009943B3"/>
    <w:rPr>
      <w:rFonts w:cs="Times New Roman"/>
      <w:smallCaps/>
      <w:color w:val="C0504D"/>
      <w:u w:val="single"/>
    </w:rPr>
  </w:style>
  <w:style w:type="character" w:customStyle="1" w:styleId="1b">
    <w:name w:val="Сильная ссылка1"/>
    <w:rsid w:val="009943B3"/>
    <w:rPr>
      <w:rFonts w:cs="Times New Roman"/>
      <w:b/>
      <w:bCs/>
      <w:smallCaps/>
      <w:color w:val="C0504D"/>
      <w:spacing w:val="5"/>
      <w:u w:val="single"/>
    </w:rPr>
  </w:style>
  <w:style w:type="character" w:customStyle="1" w:styleId="1c">
    <w:name w:val="Название книги1"/>
    <w:rsid w:val="009943B3"/>
    <w:rPr>
      <w:rFonts w:cs="Times New Roman"/>
      <w:b/>
      <w:bCs/>
      <w:smallCaps/>
      <w:spacing w:val="5"/>
    </w:rPr>
  </w:style>
  <w:style w:type="paragraph" w:customStyle="1" w:styleId="1d">
    <w:name w:val="Заголовок оглавления1"/>
    <w:basedOn w:val="1"/>
    <w:next w:val="a"/>
    <w:semiHidden/>
    <w:rsid w:val="009943B3"/>
    <w:pPr>
      <w:keepLines/>
      <w:numPr>
        <w:numId w:val="0"/>
      </w:numPr>
      <w:spacing w:before="480" w:after="0" w:line="276" w:lineRule="auto"/>
      <w:outlineLvl w:val="9"/>
    </w:pPr>
    <w:rPr>
      <w:rFonts w:ascii="Cambria" w:eastAsia="Calibri" w:hAnsi="Cambria" w:cs="Times New Roman"/>
      <w:color w:val="365F91"/>
      <w:kern w:val="0"/>
      <w:sz w:val="28"/>
      <w:szCs w:val="28"/>
      <w:lang w:eastAsia="en-US"/>
    </w:rPr>
  </w:style>
  <w:style w:type="paragraph" w:customStyle="1" w:styleId="centertext">
    <w:name w:val="centertext"/>
    <w:basedOn w:val="a"/>
    <w:rsid w:val="009943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ext1">
    <w:name w:val="righttext1"/>
    <w:basedOn w:val="a"/>
    <w:rsid w:val="009943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
    <w:rsid w:val="009943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1">
    <w:name w:val="ТЕКСТ"/>
    <w:basedOn w:val="a"/>
    <w:next w:val="a"/>
    <w:link w:val="afff2"/>
    <w:rsid w:val="009943B3"/>
    <w:pPr>
      <w:spacing w:after="0" w:line="240" w:lineRule="auto"/>
      <w:ind w:firstLine="454"/>
      <w:jc w:val="both"/>
    </w:pPr>
    <w:rPr>
      <w:rFonts w:ascii="Times New Roman" w:eastAsia="Times New Roman" w:hAnsi="Times New Roman" w:cs="Times New Roman"/>
    </w:rPr>
  </w:style>
  <w:style w:type="character" w:customStyle="1" w:styleId="afff2">
    <w:name w:val="ТЕКСТ Знак"/>
    <w:link w:val="afff1"/>
    <w:rsid w:val="009943B3"/>
    <w:rPr>
      <w:rFonts w:ascii="Times New Roman" w:eastAsia="Times New Roman" w:hAnsi="Times New Roman" w:cs="Times New Roman"/>
      <w:lang w:eastAsia="ru-RU"/>
    </w:rPr>
  </w:style>
  <w:style w:type="paragraph" w:styleId="afff3">
    <w:name w:val="Plain Text"/>
    <w:basedOn w:val="a"/>
    <w:link w:val="afff4"/>
    <w:rsid w:val="009943B3"/>
    <w:pPr>
      <w:spacing w:after="0" w:line="240" w:lineRule="auto"/>
    </w:pPr>
    <w:rPr>
      <w:rFonts w:ascii="Courier New" w:eastAsia="Times New Roman" w:hAnsi="Courier New" w:cs="Courier New"/>
      <w:sz w:val="20"/>
      <w:szCs w:val="20"/>
    </w:rPr>
  </w:style>
  <w:style w:type="character" w:customStyle="1" w:styleId="afff4">
    <w:name w:val="Текст Знак"/>
    <w:basedOn w:val="a0"/>
    <w:link w:val="afff3"/>
    <w:rsid w:val="009943B3"/>
    <w:rPr>
      <w:rFonts w:ascii="Courier New" w:eastAsia="Times New Roman" w:hAnsi="Courier New" w:cs="Courier New"/>
      <w:sz w:val="20"/>
      <w:szCs w:val="20"/>
      <w:lang w:eastAsia="ru-RU"/>
    </w:rPr>
  </w:style>
  <w:style w:type="paragraph" w:customStyle="1" w:styleId="tabletextleft">
    <w:name w:val="tabletextleft"/>
    <w:basedOn w:val="a"/>
    <w:rsid w:val="009943B3"/>
    <w:pPr>
      <w:spacing w:before="100" w:beforeAutospacing="1" w:after="100" w:afterAutospacing="1" w:line="240" w:lineRule="auto"/>
    </w:pPr>
    <w:rPr>
      <w:rFonts w:ascii="Times New Roman" w:eastAsia="Times New Roman" w:hAnsi="Times New Roman" w:cs="Times New Roman"/>
      <w:sz w:val="24"/>
      <w:szCs w:val="24"/>
    </w:rPr>
  </w:style>
  <w:style w:type="paragraph" w:styleId="afff5">
    <w:name w:val="footnote text"/>
    <w:basedOn w:val="a"/>
    <w:link w:val="afff6"/>
    <w:semiHidden/>
    <w:rsid w:val="009943B3"/>
    <w:pPr>
      <w:spacing w:after="0" w:line="240" w:lineRule="auto"/>
    </w:pPr>
    <w:rPr>
      <w:rFonts w:ascii="Times New Roman" w:eastAsia="Times New Roman" w:hAnsi="Times New Roman" w:cs="Times New Roman"/>
      <w:sz w:val="20"/>
      <w:szCs w:val="20"/>
    </w:rPr>
  </w:style>
  <w:style w:type="character" w:customStyle="1" w:styleId="afff6">
    <w:name w:val="Текст сноски Знак"/>
    <w:basedOn w:val="a0"/>
    <w:link w:val="afff5"/>
    <w:semiHidden/>
    <w:rsid w:val="009943B3"/>
    <w:rPr>
      <w:rFonts w:ascii="Times New Roman" w:eastAsia="Times New Roman" w:hAnsi="Times New Roman" w:cs="Times New Roman"/>
      <w:sz w:val="20"/>
      <w:szCs w:val="20"/>
      <w:lang w:eastAsia="ru-RU"/>
    </w:rPr>
  </w:style>
  <w:style w:type="character" w:styleId="afff7">
    <w:name w:val="footnote reference"/>
    <w:semiHidden/>
    <w:rsid w:val="009943B3"/>
    <w:rPr>
      <w:vertAlign w:val="superscript"/>
    </w:rPr>
  </w:style>
  <w:style w:type="paragraph" w:customStyle="1" w:styleId="bodytext">
    <w:name w:val="bodytext"/>
    <w:basedOn w:val="a"/>
    <w:rsid w:val="009943B3"/>
    <w:pPr>
      <w:spacing w:after="0" w:line="240" w:lineRule="auto"/>
      <w:jc w:val="both"/>
    </w:pPr>
    <w:rPr>
      <w:rFonts w:ascii="Times New Roman" w:eastAsia="Times New Roman" w:hAnsi="Times New Roman" w:cs="Times New Roman"/>
      <w:sz w:val="24"/>
      <w:szCs w:val="24"/>
    </w:rPr>
  </w:style>
  <w:style w:type="paragraph" w:styleId="38">
    <w:name w:val="toc 3"/>
    <w:basedOn w:val="a"/>
    <w:next w:val="a"/>
    <w:autoRedefine/>
    <w:uiPriority w:val="39"/>
    <w:rsid w:val="009943B3"/>
    <w:pPr>
      <w:ind w:left="440"/>
    </w:pPr>
    <w:rPr>
      <w:rFonts w:ascii="Calibri" w:eastAsia="Times New Roman" w:hAnsi="Calibri" w:cs="Times New Roman"/>
      <w:lang w:eastAsia="en-US"/>
    </w:rPr>
  </w:style>
  <w:style w:type="paragraph" w:styleId="2b">
    <w:name w:val="toc 2"/>
    <w:basedOn w:val="a"/>
    <w:next w:val="a"/>
    <w:autoRedefine/>
    <w:uiPriority w:val="39"/>
    <w:rsid w:val="009943B3"/>
    <w:pPr>
      <w:tabs>
        <w:tab w:val="left" w:pos="540"/>
        <w:tab w:val="right" w:leader="dot" w:pos="9628"/>
      </w:tabs>
      <w:spacing w:after="0" w:line="240" w:lineRule="auto"/>
      <w:ind w:left="220"/>
    </w:pPr>
    <w:rPr>
      <w:rFonts w:ascii="Calibri" w:eastAsia="Times New Roman" w:hAnsi="Calibri" w:cs="Times New Roman"/>
      <w:lang w:eastAsia="en-US"/>
    </w:rPr>
  </w:style>
  <w:style w:type="character" w:customStyle="1" w:styleId="2c">
    <w:name w:val="Знак Знак2"/>
    <w:locked/>
    <w:rsid w:val="009943B3"/>
    <w:rPr>
      <w:rFonts w:ascii="Cambria" w:eastAsia="Calibri" w:hAnsi="Cambria"/>
      <w:b/>
      <w:bCs/>
      <w:color w:val="4F81BD"/>
      <w:sz w:val="22"/>
      <w:szCs w:val="22"/>
      <w:lang w:val="ru-RU" w:eastAsia="en-US" w:bidi="ar-SA"/>
    </w:rPr>
  </w:style>
  <w:style w:type="paragraph" w:customStyle="1" w:styleId="afff8">
    <w:name w:val="Знак Знак Знак Знак Знак Знак Знак Знак Знак Знак"/>
    <w:basedOn w:val="a"/>
    <w:rsid w:val="009943B3"/>
    <w:pPr>
      <w:spacing w:after="0" w:line="240" w:lineRule="auto"/>
    </w:pPr>
    <w:rPr>
      <w:rFonts w:ascii="Verdana" w:eastAsia="Times New Roman" w:hAnsi="Verdana" w:cs="Verdana"/>
      <w:sz w:val="20"/>
      <w:szCs w:val="20"/>
      <w:lang w:val="en-US" w:eastAsia="en-US"/>
    </w:rPr>
  </w:style>
  <w:style w:type="paragraph" w:customStyle="1" w:styleId="ConsNormal">
    <w:name w:val="ConsNormal"/>
    <w:rsid w:val="009943B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title1">
    <w:name w:val="title1"/>
    <w:basedOn w:val="a"/>
    <w:rsid w:val="009943B3"/>
    <w:pPr>
      <w:spacing w:after="0" w:line="240" w:lineRule="auto"/>
      <w:jc w:val="center"/>
    </w:pPr>
    <w:rPr>
      <w:rFonts w:ascii="Arial" w:eastAsia="Times New Roman" w:hAnsi="Arial" w:cs="Arial"/>
      <w:b/>
      <w:bCs/>
      <w:color w:val="333333"/>
    </w:rPr>
  </w:style>
  <w:style w:type="paragraph" w:customStyle="1" w:styleId="1e">
    <w:name w:val="1.Текст"/>
    <w:rsid w:val="009943B3"/>
    <w:pPr>
      <w:suppressLineNumbers/>
      <w:spacing w:before="60" w:after="0" w:line="240" w:lineRule="auto"/>
      <w:ind w:firstLine="851"/>
      <w:jc w:val="both"/>
    </w:pPr>
    <w:rPr>
      <w:rFonts w:ascii="Arial" w:eastAsia="Times New Roman" w:hAnsi="Arial" w:cs="Times New Roman"/>
      <w:sz w:val="24"/>
      <w:szCs w:val="20"/>
      <w:lang w:eastAsia="ru-RU"/>
    </w:rPr>
  </w:style>
  <w:style w:type="paragraph" w:customStyle="1" w:styleId="6-1">
    <w:name w:val="6.Табл.-1уровень"/>
    <w:basedOn w:val="1e"/>
    <w:rsid w:val="009943B3"/>
    <w:pPr>
      <w:keepLines/>
      <w:widowControl w:val="0"/>
      <w:spacing w:before="20"/>
      <w:ind w:left="340" w:right="57" w:hanging="170"/>
    </w:pPr>
    <w:rPr>
      <w:sz w:val="20"/>
    </w:rPr>
  </w:style>
  <w:style w:type="paragraph" w:customStyle="1" w:styleId="5-">
    <w:name w:val="5.Табл.-шапка"/>
    <w:basedOn w:val="6-1"/>
    <w:rsid w:val="009943B3"/>
    <w:pPr>
      <w:keepLines w:val="0"/>
      <w:suppressLineNumbers w:val="0"/>
      <w:spacing w:after="20"/>
      <w:ind w:left="0" w:right="0" w:firstLine="0"/>
      <w:jc w:val="center"/>
    </w:pPr>
  </w:style>
  <w:style w:type="paragraph" w:customStyle="1" w:styleId="6-2">
    <w:name w:val="6.Табл.-2уровень"/>
    <w:basedOn w:val="6-1"/>
    <w:rsid w:val="009943B3"/>
    <w:pPr>
      <w:spacing w:before="0"/>
      <w:ind w:left="510"/>
    </w:pPr>
  </w:style>
  <w:style w:type="paragraph" w:customStyle="1" w:styleId="6-3">
    <w:name w:val="6.Табл.-3уровень"/>
    <w:basedOn w:val="6-1"/>
    <w:rsid w:val="009943B3"/>
    <w:pPr>
      <w:spacing w:before="0"/>
      <w:ind w:left="680"/>
    </w:pPr>
  </w:style>
  <w:style w:type="paragraph" w:customStyle="1" w:styleId="6-">
    <w:name w:val="6.Табл.-данные"/>
    <w:rsid w:val="009943B3"/>
    <w:pPr>
      <w:widowControl w:val="0"/>
      <w:spacing w:after="0" w:line="240" w:lineRule="auto"/>
      <w:jc w:val="center"/>
    </w:pPr>
    <w:rPr>
      <w:rFonts w:ascii="Times New Roman" w:eastAsia="Times New Roman" w:hAnsi="Times New Roman" w:cs="Times New Roman"/>
      <w:noProof/>
      <w:sz w:val="20"/>
      <w:szCs w:val="20"/>
      <w:lang w:eastAsia="ru-RU"/>
    </w:rPr>
  </w:style>
  <w:style w:type="paragraph" w:customStyle="1" w:styleId="Main">
    <w:name w:val="Main"/>
    <w:link w:val="Main0"/>
    <w:rsid w:val="009943B3"/>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locked/>
    <w:rsid w:val="009943B3"/>
    <w:rPr>
      <w:rFonts w:ascii="Times New Roman" w:eastAsia="Times New Roman" w:hAnsi="Times New Roman" w:cs="Tahoma"/>
      <w:sz w:val="24"/>
      <w:szCs w:val="16"/>
      <w:lang w:eastAsia="ru-RU"/>
    </w:rPr>
  </w:style>
  <w:style w:type="paragraph" w:customStyle="1" w:styleId="1f">
    <w:name w:val="Перечисление 1"/>
    <w:basedOn w:val="a"/>
    <w:link w:val="1f0"/>
    <w:rsid w:val="009943B3"/>
    <w:pPr>
      <w:tabs>
        <w:tab w:val="num" w:pos="360"/>
      </w:tabs>
      <w:spacing w:after="0" w:line="240" w:lineRule="auto"/>
      <w:ind w:left="360" w:hanging="360"/>
    </w:pPr>
    <w:rPr>
      <w:rFonts w:ascii="Arial" w:eastAsia="Times New Roman" w:hAnsi="Arial" w:cs="Arial"/>
      <w:sz w:val="24"/>
      <w:szCs w:val="20"/>
    </w:rPr>
  </w:style>
  <w:style w:type="character" w:customStyle="1" w:styleId="1f0">
    <w:name w:val="Перечисление 1 Знак"/>
    <w:link w:val="1f"/>
    <w:rsid w:val="009943B3"/>
    <w:rPr>
      <w:rFonts w:ascii="Arial" w:eastAsia="Times New Roman" w:hAnsi="Arial" w:cs="Arial"/>
      <w:sz w:val="24"/>
      <w:szCs w:val="20"/>
      <w:lang w:eastAsia="ru-RU"/>
    </w:rPr>
  </w:style>
  <w:style w:type="paragraph" w:customStyle="1" w:styleId="afff9">
    <w:name w:val="Маркированный текст"/>
    <w:basedOn w:val="a"/>
    <w:link w:val="afffa"/>
    <w:rsid w:val="009943B3"/>
    <w:pPr>
      <w:tabs>
        <w:tab w:val="num" w:pos="240"/>
        <w:tab w:val="num" w:pos="1429"/>
      </w:tabs>
      <w:spacing w:after="0" w:line="240" w:lineRule="auto"/>
      <w:jc w:val="both"/>
    </w:pPr>
    <w:rPr>
      <w:rFonts w:ascii="Arial" w:eastAsia="Times New Roman" w:hAnsi="Arial" w:cs="Arial"/>
      <w:szCs w:val="20"/>
    </w:rPr>
  </w:style>
  <w:style w:type="character" w:customStyle="1" w:styleId="afffa">
    <w:name w:val="Маркированный текст Знак"/>
    <w:link w:val="afff9"/>
    <w:rsid w:val="009943B3"/>
    <w:rPr>
      <w:rFonts w:ascii="Arial" w:eastAsia="Times New Roman" w:hAnsi="Arial" w:cs="Arial"/>
      <w:szCs w:val="20"/>
      <w:lang w:eastAsia="ru-RU"/>
    </w:rPr>
  </w:style>
  <w:style w:type="paragraph" w:customStyle="1" w:styleId="S7">
    <w:name w:val="S_Обычный в таблице"/>
    <w:basedOn w:val="a"/>
    <w:link w:val="S8"/>
    <w:rsid w:val="009943B3"/>
    <w:pPr>
      <w:spacing w:after="0" w:line="360" w:lineRule="auto"/>
      <w:jc w:val="center"/>
    </w:pPr>
    <w:rPr>
      <w:rFonts w:ascii="Times New Roman" w:eastAsia="Times New Roman" w:hAnsi="Times New Roman" w:cs="Times New Roman"/>
      <w:sz w:val="24"/>
      <w:szCs w:val="24"/>
    </w:rPr>
  </w:style>
  <w:style w:type="character" w:customStyle="1" w:styleId="S8">
    <w:name w:val="S_Обычный в таблице Знак"/>
    <w:link w:val="S7"/>
    <w:rsid w:val="009943B3"/>
    <w:rPr>
      <w:rFonts w:ascii="Times New Roman" w:eastAsia="Times New Roman" w:hAnsi="Times New Roman" w:cs="Times New Roman"/>
      <w:sz w:val="24"/>
      <w:szCs w:val="24"/>
      <w:lang w:eastAsia="ru-RU"/>
    </w:rPr>
  </w:style>
  <w:style w:type="paragraph" w:customStyle="1" w:styleId="ConsCell">
    <w:name w:val="ConsCell"/>
    <w:link w:val="ConsCell0"/>
    <w:rsid w:val="009943B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Cell0">
    <w:name w:val="ConsCell Знак"/>
    <w:link w:val="ConsCell"/>
    <w:rsid w:val="009943B3"/>
    <w:rPr>
      <w:rFonts w:ascii="Arial" w:eastAsia="Times New Roman" w:hAnsi="Arial" w:cs="Arial"/>
      <w:sz w:val="20"/>
      <w:szCs w:val="20"/>
      <w:lang w:eastAsia="ru-RU"/>
    </w:rPr>
  </w:style>
  <w:style w:type="paragraph" w:customStyle="1" w:styleId="Style12">
    <w:name w:val="Style12"/>
    <w:basedOn w:val="a"/>
    <w:rsid w:val="009943B3"/>
    <w:pPr>
      <w:widowControl w:val="0"/>
      <w:autoSpaceDE w:val="0"/>
      <w:autoSpaceDN w:val="0"/>
      <w:adjustRightInd w:val="0"/>
      <w:spacing w:after="0" w:line="413" w:lineRule="exact"/>
      <w:ind w:firstLine="562"/>
      <w:jc w:val="both"/>
    </w:pPr>
    <w:rPr>
      <w:rFonts w:ascii="Arial" w:eastAsia="Times New Roman" w:hAnsi="Arial" w:cs="Arial"/>
      <w:sz w:val="24"/>
      <w:szCs w:val="24"/>
    </w:rPr>
  </w:style>
  <w:style w:type="paragraph" w:customStyle="1" w:styleId="Style18">
    <w:name w:val="Style18"/>
    <w:basedOn w:val="a"/>
    <w:rsid w:val="009943B3"/>
    <w:pPr>
      <w:widowControl w:val="0"/>
      <w:autoSpaceDE w:val="0"/>
      <w:autoSpaceDN w:val="0"/>
      <w:adjustRightInd w:val="0"/>
      <w:spacing w:after="0" w:line="413" w:lineRule="exact"/>
      <w:ind w:hanging="418"/>
    </w:pPr>
    <w:rPr>
      <w:rFonts w:ascii="Arial" w:eastAsia="Times New Roman" w:hAnsi="Arial" w:cs="Arial"/>
      <w:sz w:val="24"/>
      <w:szCs w:val="24"/>
    </w:rPr>
  </w:style>
  <w:style w:type="paragraph" w:customStyle="1" w:styleId="afffb">
    <w:name w:val="Содержимое таблицы"/>
    <w:basedOn w:val="a"/>
    <w:rsid w:val="009943B3"/>
    <w:pPr>
      <w:suppressLineNumbers/>
      <w:suppressAutoHyphens/>
    </w:pPr>
    <w:rPr>
      <w:rFonts w:ascii="Calibri" w:eastAsia="Calibri" w:hAnsi="Calibri" w:cs="Calibri"/>
      <w:lang w:eastAsia="ar-SA"/>
    </w:rPr>
  </w:style>
  <w:style w:type="paragraph" w:customStyle="1" w:styleId="afffc">
    <w:name w:val="......."/>
    <w:basedOn w:val="a"/>
    <w:next w:val="a"/>
    <w:rsid w:val="009943B3"/>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style-span">
    <w:name w:val="apple-style-span"/>
    <w:basedOn w:val="a0"/>
    <w:rsid w:val="009943B3"/>
  </w:style>
  <w:style w:type="paragraph" w:customStyle="1" w:styleId="p20">
    <w:name w:val="p20"/>
    <w:basedOn w:val="a"/>
    <w:rsid w:val="009943B3"/>
    <w:pPr>
      <w:spacing w:after="0" w:line="240" w:lineRule="auto"/>
      <w:ind w:firstLine="152"/>
      <w:jc w:val="both"/>
    </w:pPr>
    <w:rPr>
      <w:rFonts w:ascii="Times New Roman" w:eastAsia="Times New Roman" w:hAnsi="Times New Roman" w:cs="Times New Roman"/>
      <w:sz w:val="24"/>
      <w:szCs w:val="24"/>
    </w:rPr>
  </w:style>
  <w:style w:type="paragraph" w:customStyle="1" w:styleId="u">
    <w:name w:val="u"/>
    <w:basedOn w:val="a"/>
    <w:rsid w:val="009943B3"/>
    <w:pPr>
      <w:spacing w:after="0" w:line="240" w:lineRule="auto"/>
      <w:ind w:firstLine="264"/>
      <w:jc w:val="both"/>
    </w:pPr>
    <w:rPr>
      <w:rFonts w:ascii="Times New Roman" w:eastAsia="Times New Roman" w:hAnsi="Times New Roman" w:cs="Times New Roman"/>
      <w:sz w:val="24"/>
      <w:szCs w:val="24"/>
    </w:rPr>
  </w:style>
  <w:style w:type="paragraph" w:customStyle="1" w:styleId="uni">
    <w:name w:val="uni"/>
    <w:basedOn w:val="a"/>
    <w:rsid w:val="009943B3"/>
    <w:pPr>
      <w:spacing w:after="0" w:line="240" w:lineRule="auto"/>
      <w:ind w:firstLine="264"/>
      <w:jc w:val="both"/>
    </w:pPr>
    <w:rPr>
      <w:rFonts w:ascii="Times New Roman" w:eastAsia="Times New Roman" w:hAnsi="Times New Roman" w:cs="Times New Roman"/>
      <w:sz w:val="24"/>
      <w:szCs w:val="24"/>
    </w:rPr>
  </w:style>
  <w:style w:type="paragraph" w:customStyle="1" w:styleId="unip">
    <w:name w:val="unip"/>
    <w:basedOn w:val="a"/>
    <w:rsid w:val="009943B3"/>
    <w:pPr>
      <w:spacing w:after="0" w:line="240" w:lineRule="auto"/>
      <w:ind w:firstLine="264"/>
      <w:jc w:val="both"/>
    </w:pPr>
    <w:rPr>
      <w:rFonts w:ascii="Times New Roman" w:eastAsia="Times New Roman" w:hAnsi="Times New Roman" w:cs="Times New Roman"/>
      <w:sz w:val="24"/>
      <w:szCs w:val="24"/>
    </w:rPr>
  </w:style>
  <w:style w:type="paragraph" w:customStyle="1" w:styleId="ConsPlusNonformat">
    <w:name w:val="ConsPlusNonformat"/>
    <w:rsid w:val="00E172E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d">
    <w:name w:val="Placeholder Text"/>
    <w:basedOn w:val="a0"/>
    <w:uiPriority w:val="99"/>
    <w:semiHidden/>
    <w:rsid w:val="004E32DB"/>
    <w:rPr>
      <w:color w:val="808080"/>
    </w:rPr>
  </w:style>
  <w:style w:type="character" w:customStyle="1" w:styleId="blk">
    <w:name w:val="blk"/>
    <w:basedOn w:val="a0"/>
    <w:rsid w:val="006B5B87"/>
  </w:style>
  <w:style w:type="character" w:customStyle="1" w:styleId="noprint">
    <w:name w:val="noprint"/>
    <w:basedOn w:val="a0"/>
    <w:rsid w:val="00BF7B41"/>
  </w:style>
  <w:style w:type="character" w:customStyle="1" w:styleId="1f1">
    <w:name w:val="Основной текст1"/>
    <w:basedOn w:val="a0"/>
    <w:rsid w:val="0020214E"/>
    <w:rPr>
      <w:color w:val="000000"/>
      <w:spacing w:val="4"/>
      <w:w w:val="100"/>
      <w:position w:val="0"/>
      <w:sz w:val="25"/>
      <w:szCs w:val="25"/>
      <w:shd w:val="clear" w:color="auto" w:fill="FFFFFF"/>
      <w:lang w:val="ru-RU"/>
    </w:rPr>
  </w:style>
  <w:style w:type="paragraph" w:customStyle="1" w:styleId="afffe">
    <w:name w:val="Заголовок таблицы"/>
    <w:basedOn w:val="afffb"/>
    <w:rsid w:val="00F25543"/>
    <w:pPr>
      <w:spacing w:after="0" w:line="240" w:lineRule="auto"/>
      <w:jc w:val="center"/>
    </w:pPr>
    <w:rPr>
      <w:rFonts w:ascii="Times New Roman" w:eastAsia="Times New Roman" w:hAnsi="Times New Roman" w:cs="Times New Roman"/>
      <w:b/>
      <w:bCs/>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7279">
      <w:bodyDiv w:val="1"/>
      <w:marLeft w:val="0"/>
      <w:marRight w:val="0"/>
      <w:marTop w:val="0"/>
      <w:marBottom w:val="0"/>
      <w:divBdr>
        <w:top w:val="none" w:sz="0" w:space="0" w:color="auto"/>
        <w:left w:val="none" w:sz="0" w:space="0" w:color="auto"/>
        <w:bottom w:val="none" w:sz="0" w:space="0" w:color="auto"/>
        <w:right w:val="none" w:sz="0" w:space="0" w:color="auto"/>
      </w:divBdr>
    </w:div>
    <w:div w:id="75708124">
      <w:bodyDiv w:val="1"/>
      <w:marLeft w:val="0"/>
      <w:marRight w:val="0"/>
      <w:marTop w:val="0"/>
      <w:marBottom w:val="0"/>
      <w:divBdr>
        <w:top w:val="none" w:sz="0" w:space="0" w:color="auto"/>
        <w:left w:val="none" w:sz="0" w:space="0" w:color="auto"/>
        <w:bottom w:val="none" w:sz="0" w:space="0" w:color="auto"/>
        <w:right w:val="none" w:sz="0" w:space="0" w:color="auto"/>
      </w:divBdr>
    </w:div>
    <w:div w:id="82724405">
      <w:bodyDiv w:val="1"/>
      <w:marLeft w:val="0"/>
      <w:marRight w:val="0"/>
      <w:marTop w:val="0"/>
      <w:marBottom w:val="0"/>
      <w:divBdr>
        <w:top w:val="none" w:sz="0" w:space="0" w:color="auto"/>
        <w:left w:val="none" w:sz="0" w:space="0" w:color="auto"/>
        <w:bottom w:val="none" w:sz="0" w:space="0" w:color="auto"/>
        <w:right w:val="none" w:sz="0" w:space="0" w:color="auto"/>
      </w:divBdr>
    </w:div>
    <w:div w:id="100685292">
      <w:bodyDiv w:val="1"/>
      <w:marLeft w:val="0"/>
      <w:marRight w:val="0"/>
      <w:marTop w:val="0"/>
      <w:marBottom w:val="0"/>
      <w:divBdr>
        <w:top w:val="none" w:sz="0" w:space="0" w:color="auto"/>
        <w:left w:val="none" w:sz="0" w:space="0" w:color="auto"/>
        <w:bottom w:val="none" w:sz="0" w:space="0" w:color="auto"/>
        <w:right w:val="none" w:sz="0" w:space="0" w:color="auto"/>
      </w:divBdr>
    </w:div>
    <w:div w:id="116218032">
      <w:bodyDiv w:val="1"/>
      <w:marLeft w:val="0"/>
      <w:marRight w:val="0"/>
      <w:marTop w:val="0"/>
      <w:marBottom w:val="0"/>
      <w:divBdr>
        <w:top w:val="none" w:sz="0" w:space="0" w:color="auto"/>
        <w:left w:val="none" w:sz="0" w:space="0" w:color="auto"/>
        <w:bottom w:val="none" w:sz="0" w:space="0" w:color="auto"/>
        <w:right w:val="none" w:sz="0" w:space="0" w:color="auto"/>
      </w:divBdr>
    </w:div>
    <w:div w:id="152382980">
      <w:bodyDiv w:val="1"/>
      <w:marLeft w:val="0"/>
      <w:marRight w:val="0"/>
      <w:marTop w:val="0"/>
      <w:marBottom w:val="0"/>
      <w:divBdr>
        <w:top w:val="none" w:sz="0" w:space="0" w:color="auto"/>
        <w:left w:val="none" w:sz="0" w:space="0" w:color="auto"/>
        <w:bottom w:val="none" w:sz="0" w:space="0" w:color="auto"/>
        <w:right w:val="none" w:sz="0" w:space="0" w:color="auto"/>
      </w:divBdr>
    </w:div>
    <w:div w:id="180167595">
      <w:bodyDiv w:val="1"/>
      <w:marLeft w:val="0"/>
      <w:marRight w:val="0"/>
      <w:marTop w:val="0"/>
      <w:marBottom w:val="0"/>
      <w:divBdr>
        <w:top w:val="none" w:sz="0" w:space="0" w:color="auto"/>
        <w:left w:val="none" w:sz="0" w:space="0" w:color="auto"/>
        <w:bottom w:val="none" w:sz="0" w:space="0" w:color="auto"/>
        <w:right w:val="none" w:sz="0" w:space="0" w:color="auto"/>
      </w:divBdr>
    </w:div>
    <w:div w:id="204410864">
      <w:bodyDiv w:val="1"/>
      <w:marLeft w:val="0"/>
      <w:marRight w:val="0"/>
      <w:marTop w:val="0"/>
      <w:marBottom w:val="0"/>
      <w:divBdr>
        <w:top w:val="none" w:sz="0" w:space="0" w:color="auto"/>
        <w:left w:val="none" w:sz="0" w:space="0" w:color="auto"/>
        <w:bottom w:val="none" w:sz="0" w:space="0" w:color="auto"/>
        <w:right w:val="none" w:sz="0" w:space="0" w:color="auto"/>
      </w:divBdr>
    </w:div>
    <w:div w:id="221213103">
      <w:bodyDiv w:val="1"/>
      <w:marLeft w:val="0"/>
      <w:marRight w:val="0"/>
      <w:marTop w:val="0"/>
      <w:marBottom w:val="0"/>
      <w:divBdr>
        <w:top w:val="none" w:sz="0" w:space="0" w:color="auto"/>
        <w:left w:val="none" w:sz="0" w:space="0" w:color="auto"/>
        <w:bottom w:val="none" w:sz="0" w:space="0" w:color="auto"/>
        <w:right w:val="none" w:sz="0" w:space="0" w:color="auto"/>
      </w:divBdr>
    </w:div>
    <w:div w:id="231087484">
      <w:bodyDiv w:val="1"/>
      <w:marLeft w:val="0"/>
      <w:marRight w:val="0"/>
      <w:marTop w:val="0"/>
      <w:marBottom w:val="0"/>
      <w:divBdr>
        <w:top w:val="none" w:sz="0" w:space="0" w:color="auto"/>
        <w:left w:val="none" w:sz="0" w:space="0" w:color="auto"/>
        <w:bottom w:val="none" w:sz="0" w:space="0" w:color="auto"/>
        <w:right w:val="none" w:sz="0" w:space="0" w:color="auto"/>
      </w:divBdr>
    </w:div>
    <w:div w:id="234171889">
      <w:bodyDiv w:val="1"/>
      <w:marLeft w:val="0"/>
      <w:marRight w:val="0"/>
      <w:marTop w:val="0"/>
      <w:marBottom w:val="0"/>
      <w:divBdr>
        <w:top w:val="none" w:sz="0" w:space="0" w:color="auto"/>
        <w:left w:val="none" w:sz="0" w:space="0" w:color="auto"/>
        <w:bottom w:val="none" w:sz="0" w:space="0" w:color="auto"/>
        <w:right w:val="none" w:sz="0" w:space="0" w:color="auto"/>
      </w:divBdr>
      <w:divsChild>
        <w:div w:id="1348867297">
          <w:marLeft w:val="120"/>
          <w:marRight w:val="0"/>
          <w:marTop w:val="0"/>
          <w:marBottom w:val="0"/>
          <w:divBdr>
            <w:top w:val="none" w:sz="0" w:space="0" w:color="auto"/>
            <w:left w:val="none" w:sz="0" w:space="0" w:color="auto"/>
            <w:bottom w:val="none" w:sz="0" w:space="0" w:color="auto"/>
            <w:right w:val="none" w:sz="0" w:space="0" w:color="auto"/>
          </w:divBdr>
        </w:div>
      </w:divsChild>
    </w:div>
    <w:div w:id="254366812">
      <w:bodyDiv w:val="1"/>
      <w:marLeft w:val="0"/>
      <w:marRight w:val="0"/>
      <w:marTop w:val="0"/>
      <w:marBottom w:val="0"/>
      <w:divBdr>
        <w:top w:val="none" w:sz="0" w:space="0" w:color="auto"/>
        <w:left w:val="none" w:sz="0" w:space="0" w:color="auto"/>
        <w:bottom w:val="none" w:sz="0" w:space="0" w:color="auto"/>
        <w:right w:val="none" w:sz="0" w:space="0" w:color="auto"/>
      </w:divBdr>
      <w:divsChild>
        <w:div w:id="1857227393">
          <w:marLeft w:val="0"/>
          <w:marRight w:val="0"/>
          <w:marTop w:val="0"/>
          <w:marBottom w:val="0"/>
          <w:divBdr>
            <w:top w:val="none" w:sz="0" w:space="0" w:color="auto"/>
            <w:left w:val="none" w:sz="0" w:space="0" w:color="auto"/>
            <w:bottom w:val="none" w:sz="0" w:space="0" w:color="auto"/>
            <w:right w:val="none" w:sz="0" w:space="0" w:color="auto"/>
          </w:divBdr>
        </w:div>
      </w:divsChild>
    </w:div>
    <w:div w:id="295454722">
      <w:bodyDiv w:val="1"/>
      <w:marLeft w:val="0"/>
      <w:marRight w:val="0"/>
      <w:marTop w:val="0"/>
      <w:marBottom w:val="0"/>
      <w:divBdr>
        <w:top w:val="none" w:sz="0" w:space="0" w:color="auto"/>
        <w:left w:val="none" w:sz="0" w:space="0" w:color="auto"/>
        <w:bottom w:val="none" w:sz="0" w:space="0" w:color="auto"/>
        <w:right w:val="none" w:sz="0" w:space="0" w:color="auto"/>
      </w:divBdr>
    </w:div>
    <w:div w:id="298147134">
      <w:bodyDiv w:val="1"/>
      <w:marLeft w:val="0"/>
      <w:marRight w:val="0"/>
      <w:marTop w:val="0"/>
      <w:marBottom w:val="0"/>
      <w:divBdr>
        <w:top w:val="none" w:sz="0" w:space="0" w:color="auto"/>
        <w:left w:val="none" w:sz="0" w:space="0" w:color="auto"/>
        <w:bottom w:val="none" w:sz="0" w:space="0" w:color="auto"/>
        <w:right w:val="none" w:sz="0" w:space="0" w:color="auto"/>
      </w:divBdr>
    </w:div>
    <w:div w:id="308095190">
      <w:bodyDiv w:val="1"/>
      <w:marLeft w:val="0"/>
      <w:marRight w:val="0"/>
      <w:marTop w:val="0"/>
      <w:marBottom w:val="0"/>
      <w:divBdr>
        <w:top w:val="none" w:sz="0" w:space="0" w:color="auto"/>
        <w:left w:val="none" w:sz="0" w:space="0" w:color="auto"/>
        <w:bottom w:val="none" w:sz="0" w:space="0" w:color="auto"/>
        <w:right w:val="none" w:sz="0" w:space="0" w:color="auto"/>
      </w:divBdr>
      <w:divsChild>
        <w:div w:id="36783424">
          <w:marLeft w:val="0"/>
          <w:marRight w:val="0"/>
          <w:marTop w:val="0"/>
          <w:marBottom w:val="0"/>
          <w:divBdr>
            <w:top w:val="none" w:sz="0" w:space="0" w:color="auto"/>
            <w:left w:val="none" w:sz="0" w:space="0" w:color="auto"/>
            <w:bottom w:val="none" w:sz="0" w:space="0" w:color="auto"/>
            <w:right w:val="none" w:sz="0" w:space="0" w:color="auto"/>
          </w:divBdr>
        </w:div>
        <w:div w:id="140079754">
          <w:marLeft w:val="0"/>
          <w:marRight w:val="0"/>
          <w:marTop w:val="0"/>
          <w:marBottom w:val="0"/>
          <w:divBdr>
            <w:top w:val="none" w:sz="0" w:space="0" w:color="auto"/>
            <w:left w:val="none" w:sz="0" w:space="0" w:color="auto"/>
            <w:bottom w:val="none" w:sz="0" w:space="0" w:color="auto"/>
            <w:right w:val="none" w:sz="0" w:space="0" w:color="auto"/>
          </w:divBdr>
        </w:div>
        <w:div w:id="254869816">
          <w:marLeft w:val="0"/>
          <w:marRight w:val="0"/>
          <w:marTop w:val="0"/>
          <w:marBottom w:val="0"/>
          <w:divBdr>
            <w:top w:val="none" w:sz="0" w:space="0" w:color="auto"/>
            <w:left w:val="none" w:sz="0" w:space="0" w:color="auto"/>
            <w:bottom w:val="none" w:sz="0" w:space="0" w:color="auto"/>
            <w:right w:val="none" w:sz="0" w:space="0" w:color="auto"/>
          </w:divBdr>
        </w:div>
        <w:div w:id="383648640">
          <w:marLeft w:val="0"/>
          <w:marRight w:val="0"/>
          <w:marTop w:val="0"/>
          <w:marBottom w:val="0"/>
          <w:divBdr>
            <w:top w:val="none" w:sz="0" w:space="0" w:color="auto"/>
            <w:left w:val="none" w:sz="0" w:space="0" w:color="auto"/>
            <w:bottom w:val="none" w:sz="0" w:space="0" w:color="auto"/>
            <w:right w:val="none" w:sz="0" w:space="0" w:color="auto"/>
          </w:divBdr>
        </w:div>
        <w:div w:id="422654448">
          <w:marLeft w:val="0"/>
          <w:marRight w:val="0"/>
          <w:marTop w:val="0"/>
          <w:marBottom w:val="0"/>
          <w:divBdr>
            <w:top w:val="none" w:sz="0" w:space="0" w:color="auto"/>
            <w:left w:val="none" w:sz="0" w:space="0" w:color="auto"/>
            <w:bottom w:val="none" w:sz="0" w:space="0" w:color="auto"/>
            <w:right w:val="none" w:sz="0" w:space="0" w:color="auto"/>
          </w:divBdr>
        </w:div>
        <w:div w:id="554391732">
          <w:marLeft w:val="0"/>
          <w:marRight w:val="0"/>
          <w:marTop w:val="0"/>
          <w:marBottom w:val="0"/>
          <w:divBdr>
            <w:top w:val="none" w:sz="0" w:space="0" w:color="auto"/>
            <w:left w:val="none" w:sz="0" w:space="0" w:color="auto"/>
            <w:bottom w:val="none" w:sz="0" w:space="0" w:color="auto"/>
            <w:right w:val="none" w:sz="0" w:space="0" w:color="auto"/>
          </w:divBdr>
        </w:div>
        <w:div w:id="840434184">
          <w:marLeft w:val="0"/>
          <w:marRight w:val="0"/>
          <w:marTop w:val="0"/>
          <w:marBottom w:val="0"/>
          <w:divBdr>
            <w:top w:val="none" w:sz="0" w:space="0" w:color="auto"/>
            <w:left w:val="none" w:sz="0" w:space="0" w:color="auto"/>
            <w:bottom w:val="none" w:sz="0" w:space="0" w:color="auto"/>
            <w:right w:val="none" w:sz="0" w:space="0" w:color="auto"/>
          </w:divBdr>
        </w:div>
        <w:div w:id="873812294">
          <w:marLeft w:val="0"/>
          <w:marRight w:val="0"/>
          <w:marTop w:val="0"/>
          <w:marBottom w:val="0"/>
          <w:divBdr>
            <w:top w:val="none" w:sz="0" w:space="0" w:color="auto"/>
            <w:left w:val="none" w:sz="0" w:space="0" w:color="auto"/>
            <w:bottom w:val="none" w:sz="0" w:space="0" w:color="auto"/>
            <w:right w:val="none" w:sz="0" w:space="0" w:color="auto"/>
          </w:divBdr>
        </w:div>
        <w:div w:id="1331592975">
          <w:marLeft w:val="0"/>
          <w:marRight w:val="0"/>
          <w:marTop w:val="0"/>
          <w:marBottom w:val="0"/>
          <w:divBdr>
            <w:top w:val="none" w:sz="0" w:space="0" w:color="auto"/>
            <w:left w:val="none" w:sz="0" w:space="0" w:color="auto"/>
            <w:bottom w:val="none" w:sz="0" w:space="0" w:color="auto"/>
            <w:right w:val="none" w:sz="0" w:space="0" w:color="auto"/>
          </w:divBdr>
        </w:div>
        <w:div w:id="1345593263">
          <w:marLeft w:val="0"/>
          <w:marRight w:val="0"/>
          <w:marTop w:val="0"/>
          <w:marBottom w:val="0"/>
          <w:divBdr>
            <w:top w:val="none" w:sz="0" w:space="0" w:color="auto"/>
            <w:left w:val="none" w:sz="0" w:space="0" w:color="auto"/>
            <w:bottom w:val="none" w:sz="0" w:space="0" w:color="auto"/>
            <w:right w:val="none" w:sz="0" w:space="0" w:color="auto"/>
          </w:divBdr>
        </w:div>
        <w:div w:id="1371226287">
          <w:marLeft w:val="0"/>
          <w:marRight w:val="0"/>
          <w:marTop w:val="0"/>
          <w:marBottom w:val="0"/>
          <w:divBdr>
            <w:top w:val="none" w:sz="0" w:space="0" w:color="auto"/>
            <w:left w:val="none" w:sz="0" w:space="0" w:color="auto"/>
            <w:bottom w:val="none" w:sz="0" w:space="0" w:color="auto"/>
            <w:right w:val="none" w:sz="0" w:space="0" w:color="auto"/>
          </w:divBdr>
        </w:div>
        <w:div w:id="1397583980">
          <w:marLeft w:val="0"/>
          <w:marRight w:val="0"/>
          <w:marTop w:val="0"/>
          <w:marBottom w:val="0"/>
          <w:divBdr>
            <w:top w:val="none" w:sz="0" w:space="0" w:color="auto"/>
            <w:left w:val="none" w:sz="0" w:space="0" w:color="auto"/>
            <w:bottom w:val="none" w:sz="0" w:space="0" w:color="auto"/>
            <w:right w:val="none" w:sz="0" w:space="0" w:color="auto"/>
          </w:divBdr>
        </w:div>
        <w:div w:id="1438526947">
          <w:marLeft w:val="0"/>
          <w:marRight w:val="0"/>
          <w:marTop w:val="0"/>
          <w:marBottom w:val="0"/>
          <w:divBdr>
            <w:top w:val="none" w:sz="0" w:space="0" w:color="auto"/>
            <w:left w:val="none" w:sz="0" w:space="0" w:color="auto"/>
            <w:bottom w:val="none" w:sz="0" w:space="0" w:color="auto"/>
            <w:right w:val="none" w:sz="0" w:space="0" w:color="auto"/>
          </w:divBdr>
        </w:div>
        <w:div w:id="1474176860">
          <w:marLeft w:val="0"/>
          <w:marRight w:val="0"/>
          <w:marTop w:val="0"/>
          <w:marBottom w:val="0"/>
          <w:divBdr>
            <w:top w:val="none" w:sz="0" w:space="0" w:color="auto"/>
            <w:left w:val="none" w:sz="0" w:space="0" w:color="auto"/>
            <w:bottom w:val="none" w:sz="0" w:space="0" w:color="auto"/>
            <w:right w:val="none" w:sz="0" w:space="0" w:color="auto"/>
          </w:divBdr>
        </w:div>
        <w:div w:id="1535580701">
          <w:marLeft w:val="0"/>
          <w:marRight w:val="0"/>
          <w:marTop w:val="0"/>
          <w:marBottom w:val="0"/>
          <w:divBdr>
            <w:top w:val="none" w:sz="0" w:space="0" w:color="auto"/>
            <w:left w:val="none" w:sz="0" w:space="0" w:color="auto"/>
            <w:bottom w:val="none" w:sz="0" w:space="0" w:color="auto"/>
            <w:right w:val="none" w:sz="0" w:space="0" w:color="auto"/>
          </w:divBdr>
        </w:div>
        <w:div w:id="1562860589">
          <w:marLeft w:val="0"/>
          <w:marRight w:val="0"/>
          <w:marTop w:val="0"/>
          <w:marBottom w:val="0"/>
          <w:divBdr>
            <w:top w:val="none" w:sz="0" w:space="0" w:color="auto"/>
            <w:left w:val="none" w:sz="0" w:space="0" w:color="auto"/>
            <w:bottom w:val="none" w:sz="0" w:space="0" w:color="auto"/>
            <w:right w:val="none" w:sz="0" w:space="0" w:color="auto"/>
          </w:divBdr>
        </w:div>
        <w:div w:id="1659456801">
          <w:marLeft w:val="0"/>
          <w:marRight w:val="0"/>
          <w:marTop w:val="0"/>
          <w:marBottom w:val="0"/>
          <w:divBdr>
            <w:top w:val="none" w:sz="0" w:space="0" w:color="auto"/>
            <w:left w:val="none" w:sz="0" w:space="0" w:color="auto"/>
            <w:bottom w:val="none" w:sz="0" w:space="0" w:color="auto"/>
            <w:right w:val="none" w:sz="0" w:space="0" w:color="auto"/>
          </w:divBdr>
        </w:div>
        <w:div w:id="1850178546">
          <w:marLeft w:val="0"/>
          <w:marRight w:val="0"/>
          <w:marTop w:val="0"/>
          <w:marBottom w:val="0"/>
          <w:divBdr>
            <w:top w:val="none" w:sz="0" w:space="0" w:color="auto"/>
            <w:left w:val="none" w:sz="0" w:space="0" w:color="auto"/>
            <w:bottom w:val="none" w:sz="0" w:space="0" w:color="auto"/>
            <w:right w:val="none" w:sz="0" w:space="0" w:color="auto"/>
          </w:divBdr>
        </w:div>
        <w:div w:id="2004578604">
          <w:marLeft w:val="0"/>
          <w:marRight w:val="0"/>
          <w:marTop w:val="0"/>
          <w:marBottom w:val="0"/>
          <w:divBdr>
            <w:top w:val="none" w:sz="0" w:space="0" w:color="auto"/>
            <w:left w:val="none" w:sz="0" w:space="0" w:color="auto"/>
            <w:bottom w:val="none" w:sz="0" w:space="0" w:color="auto"/>
            <w:right w:val="none" w:sz="0" w:space="0" w:color="auto"/>
          </w:divBdr>
        </w:div>
        <w:div w:id="2067682943">
          <w:marLeft w:val="0"/>
          <w:marRight w:val="0"/>
          <w:marTop w:val="0"/>
          <w:marBottom w:val="0"/>
          <w:divBdr>
            <w:top w:val="none" w:sz="0" w:space="0" w:color="auto"/>
            <w:left w:val="none" w:sz="0" w:space="0" w:color="auto"/>
            <w:bottom w:val="none" w:sz="0" w:space="0" w:color="auto"/>
            <w:right w:val="none" w:sz="0" w:space="0" w:color="auto"/>
          </w:divBdr>
        </w:div>
        <w:div w:id="2139227452">
          <w:marLeft w:val="0"/>
          <w:marRight w:val="0"/>
          <w:marTop w:val="0"/>
          <w:marBottom w:val="0"/>
          <w:divBdr>
            <w:top w:val="none" w:sz="0" w:space="0" w:color="auto"/>
            <w:left w:val="none" w:sz="0" w:space="0" w:color="auto"/>
            <w:bottom w:val="none" w:sz="0" w:space="0" w:color="auto"/>
            <w:right w:val="none" w:sz="0" w:space="0" w:color="auto"/>
          </w:divBdr>
        </w:div>
      </w:divsChild>
    </w:div>
    <w:div w:id="358900750">
      <w:bodyDiv w:val="1"/>
      <w:marLeft w:val="0"/>
      <w:marRight w:val="0"/>
      <w:marTop w:val="0"/>
      <w:marBottom w:val="0"/>
      <w:divBdr>
        <w:top w:val="none" w:sz="0" w:space="0" w:color="auto"/>
        <w:left w:val="none" w:sz="0" w:space="0" w:color="auto"/>
        <w:bottom w:val="none" w:sz="0" w:space="0" w:color="auto"/>
        <w:right w:val="none" w:sz="0" w:space="0" w:color="auto"/>
      </w:divBdr>
    </w:div>
    <w:div w:id="365840085">
      <w:bodyDiv w:val="1"/>
      <w:marLeft w:val="0"/>
      <w:marRight w:val="0"/>
      <w:marTop w:val="0"/>
      <w:marBottom w:val="0"/>
      <w:divBdr>
        <w:top w:val="none" w:sz="0" w:space="0" w:color="auto"/>
        <w:left w:val="none" w:sz="0" w:space="0" w:color="auto"/>
        <w:bottom w:val="none" w:sz="0" w:space="0" w:color="auto"/>
        <w:right w:val="none" w:sz="0" w:space="0" w:color="auto"/>
      </w:divBdr>
    </w:div>
    <w:div w:id="376201051">
      <w:bodyDiv w:val="1"/>
      <w:marLeft w:val="0"/>
      <w:marRight w:val="0"/>
      <w:marTop w:val="0"/>
      <w:marBottom w:val="0"/>
      <w:divBdr>
        <w:top w:val="none" w:sz="0" w:space="0" w:color="auto"/>
        <w:left w:val="none" w:sz="0" w:space="0" w:color="auto"/>
        <w:bottom w:val="none" w:sz="0" w:space="0" w:color="auto"/>
        <w:right w:val="none" w:sz="0" w:space="0" w:color="auto"/>
      </w:divBdr>
    </w:div>
    <w:div w:id="380176402">
      <w:bodyDiv w:val="1"/>
      <w:marLeft w:val="0"/>
      <w:marRight w:val="0"/>
      <w:marTop w:val="0"/>
      <w:marBottom w:val="0"/>
      <w:divBdr>
        <w:top w:val="none" w:sz="0" w:space="0" w:color="auto"/>
        <w:left w:val="none" w:sz="0" w:space="0" w:color="auto"/>
        <w:bottom w:val="none" w:sz="0" w:space="0" w:color="auto"/>
        <w:right w:val="none" w:sz="0" w:space="0" w:color="auto"/>
      </w:divBdr>
    </w:div>
    <w:div w:id="390734729">
      <w:bodyDiv w:val="1"/>
      <w:marLeft w:val="0"/>
      <w:marRight w:val="0"/>
      <w:marTop w:val="0"/>
      <w:marBottom w:val="0"/>
      <w:divBdr>
        <w:top w:val="none" w:sz="0" w:space="0" w:color="auto"/>
        <w:left w:val="none" w:sz="0" w:space="0" w:color="auto"/>
        <w:bottom w:val="none" w:sz="0" w:space="0" w:color="auto"/>
        <w:right w:val="none" w:sz="0" w:space="0" w:color="auto"/>
      </w:divBdr>
    </w:div>
    <w:div w:id="425611626">
      <w:bodyDiv w:val="1"/>
      <w:marLeft w:val="0"/>
      <w:marRight w:val="0"/>
      <w:marTop w:val="0"/>
      <w:marBottom w:val="0"/>
      <w:divBdr>
        <w:top w:val="none" w:sz="0" w:space="0" w:color="auto"/>
        <w:left w:val="none" w:sz="0" w:space="0" w:color="auto"/>
        <w:bottom w:val="none" w:sz="0" w:space="0" w:color="auto"/>
        <w:right w:val="none" w:sz="0" w:space="0" w:color="auto"/>
      </w:divBdr>
    </w:div>
    <w:div w:id="430393401">
      <w:bodyDiv w:val="1"/>
      <w:marLeft w:val="0"/>
      <w:marRight w:val="0"/>
      <w:marTop w:val="0"/>
      <w:marBottom w:val="0"/>
      <w:divBdr>
        <w:top w:val="none" w:sz="0" w:space="0" w:color="auto"/>
        <w:left w:val="none" w:sz="0" w:space="0" w:color="auto"/>
        <w:bottom w:val="none" w:sz="0" w:space="0" w:color="auto"/>
        <w:right w:val="none" w:sz="0" w:space="0" w:color="auto"/>
      </w:divBdr>
    </w:div>
    <w:div w:id="435642225">
      <w:bodyDiv w:val="1"/>
      <w:marLeft w:val="0"/>
      <w:marRight w:val="0"/>
      <w:marTop w:val="0"/>
      <w:marBottom w:val="0"/>
      <w:divBdr>
        <w:top w:val="none" w:sz="0" w:space="0" w:color="auto"/>
        <w:left w:val="none" w:sz="0" w:space="0" w:color="auto"/>
        <w:bottom w:val="none" w:sz="0" w:space="0" w:color="auto"/>
        <w:right w:val="none" w:sz="0" w:space="0" w:color="auto"/>
      </w:divBdr>
    </w:div>
    <w:div w:id="437680639">
      <w:bodyDiv w:val="1"/>
      <w:marLeft w:val="0"/>
      <w:marRight w:val="0"/>
      <w:marTop w:val="0"/>
      <w:marBottom w:val="0"/>
      <w:divBdr>
        <w:top w:val="none" w:sz="0" w:space="0" w:color="auto"/>
        <w:left w:val="none" w:sz="0" w:space="0" w:color="auto"/>
        <w:bottom w:val="none" w:sz="0" w:space="0" w:color="auto"/>
        <w:right w:val="none" w:sz="0" w:space="0" w:color="auto"/>
      </w:divBdr>
    </w:div>
    <w:div w:id="442502617">
      <w:bodyDiv w:val="1"/>
      <w:marLeft w:val="0"/>
      <w:marRight w:val="0"/>
      <w:marTop w:val="0"/>
      <w:marBottom w:val="0"/>
      <w:divBdr>
        <w:top w:val="none" w:sz="0" w:space="0" w:color="auto"/>
        <w:left w:val="none" w:sz="0" w:space="0" w:color="auto"/>
        <w:bottom w:val="none" w:sz="0" w:space="0" w:color="auto"/>
        <w:right w:val="none" w:sz="0" w:space="0" w:color="auto"/>
      </w:divBdr>
    </w:div>
    <w:div w:id="458300002">
      <w:bodyDiv w:val="1"/>
      <w:marLeft w:val="0"/>
      <w:marRight w:val="0"/>
      <w:marTop w:val="0"/>
      <w:marBottom w:val="0"/>
      <w:divBdr>
        <w:top w:val="none" w:sz="0" w:space="0" w:color="auto"/>
        <w:left w:val="none" w:sz="0" w:space="0" w:color="auto"/>
        <w:bottom w:val="none" w:sz="0" w:space="0" w:color="auto"/>
        <w:right w:val="none" w:sz="0" w:space="0" w:color="auto"/>
      </w:divBdr>
    </w:div>
    <w:div w:id="496841969">
      <w:bodyDiv w:val="1"/>
      <w:marLeft w:val="0"/>
      <w:marRight w:val="0"/>
      <w:marTop w:val="0"/>
      <w:marBottom w:val="0"/>
      <w:divBdr>
        <w:top w:val="none" w:sz="0" w:space="0" w:color="auto"/>
        <w:left w:val="none" w:sz="0" w:space="0" w:color="auto"/>
        <w:bottom w:val="none" w:sz="0" w:space="0" w:color="auto"/>
        <w:right w:val="none" w:sz="0" w:space="0" w:color="auto"/>
      </w:divBdr>
      <w:divsChild>
        <w:div w:id="1031105271">
          <w:marLeft w:val="0"/>
          <w:marRight w:val="0"/>
          <w:marTop w:val="0"/>
          <w:marBottom w:val="0"/>
          <w:divBdr>
            <w:top w:val="none" w:sz="0" w:space="0" w:color="auto"/>
            <w:left w:val="none" w:sz="0" w:space="0" w:color="auto"/>
            <w:bottom w:val="none" w:sz="0" w:space="0" w:color="auto"/>
            <w:right w:val="none" w:sz="0" w:space="0" w:color="auto"/>
          </w:divBdr>
        </w:div>
      </w:divsChild>
    </w:div>
    <w:div w:id="506217770">
      <w:bodyDiv w:val="1"/>
      <w:marLeft w:val="0"/>
      <w:marRight w:val="0"/>
      <w:marTop w:val="0"/>
      <w:marBottom w:val="0"/>
      <w:divBdr>
        <w:top w:val="none" w:sz="0" w:space="0" w:color="auto"/>
        <w:left w:val="none" w:sz="0" w:space="0" w:color="auto"/>
        <w:bottom w:val="none" w:sz="0" w:space="0" w:color="auto"/>
        <w:right w:val="none" w:sz="0" w:space="0" w:color="auto"/>
      </w:divBdr>
    </w:div>
    <w:div w:id="507981856">
      <w:bodyDiv w:val="1"/>
      <w:marLeft w:val="0"/>
      <w:marRight w:val="0"/>
      <w:marTop w:val="0"/>
      <w:marBottom w:val="0"/>
      <w:divBdr>
        <w:top w:val="none" w:sz="0" w:space="0" w:color="auto"/>
        <w:left w:val="none" w:sz="0" w:space="0" w:color="auto"/>
        <w:bottom w:val="none" w:sz="0" w:space="0" w:color="auto"/>
        <w:right w:val="none" w:sz="0" w:space="0" w:color="auto"/>
      </w:divBdr>
    </w:div>
    <w:div w:id="546067845">
      <w:bodyDiv w:val="1"/>
      <w:marLeft w:val="0"/>
      <w:marRight w:val="0"/>
      <w:marTop w:val="0"/>
      <w:marBottom w:val="0"/>
      <w:divBdr>
        <w:top w:val="none" w:sz="0" w:space="0" w:color="auto"/>
        <w:left w:val="none" w:sz="0" w:space="0" w:color="auto"/>
        <w:bottom w:val="none" w:sz="0" w:space="0" w:color="auto"/>
        <w:right w:val="none" w:sz="0" w:space="0" w:color="auto"/>
      </w:divBdr>
    </w:div>
    <w:div w:id="550970100">
      <w:bodyDiv w:val="1"/>
      <w:marLeft w:val="0"/>
      <w:marRight w:val="0"/>
      <w:marTop w:val="0"/>
      <w:marBottom w:val="0"/>
      <w:divBdr>
        <w:top w:val="none" w:sz="0" w:space="0" w:color="auto"/>
        <w:left w:val="none" w:sz="0" w:space="0" w:color="auto"/>
        <w:bottom w:val="none" w:sz="0" w:space="0" w:color="auto"/>
        <w:right w:val="none" w:sz="0" w:space="0" w:color="auto"/>
      </w:divBdr>
    </w:div>
    <w:div w:id="601718460">
      <w:bodyDiv w:val="1"/>
      <w:marLeft w:val="0"/>
      <w:marRight w:val="0"/>
      <w:marTop w:val="0"/>
      <w:marBottom w:val="0"/>
      <w:divBdr>
        <w:top w:val="none" w:sz="0" w:space="0" w:color="auto"/>
        <w:left w:val="none" w:sz="0" w:space="0" w:color="auto"/>
        <w:bottom w:val="none" w:sz="0" w:space="0" w:color="auto"/>
        <w:right w:val="none" w:sz="0" w:space="0" w:color="auto"/>
      </w:divBdr>
    </w:div>
    <w:div w:id="671881593">
      <w:bodyDiv w:val="1"/>
      <w:marLeft w:val="0"/>
      <w:marRight w:val="0"/>
      <w:marTop w:val="0"/>
      <w:marBottom w:val="0"/>
      <w:divBdr>
        <w:top w:val="none" w:sz="0" w:space="0" w:color="auto"/>
        <w:left w:val="none" w:sz="0" w:space="0" w:color="auto"/>
        <w:bottom w:val="none" w:sz="0" w:space="0" w:color="auto"/>
        <w:right w:val="none" w:sz="0" w:space="0" w:color="auto"/>
      </w:divBdr>
    </w:div>
    <w:div w:id="673454729">
      <w:bodyDiv w:val="1"/>
      <w:marLeft w:val="0"/>
      <w:marRight w:val="0"/>
      <w:marTop w:val="0"/>
      <w:marBottom w:val="0"/>
      <w:divBdr>
        <w:top w:val="none" w:sz="0" w:space="0" w:color="auto"/>
        <w:left w:val="none" w:sz="0" w:space="0" w:color="auto"/>
        <w:bottom w:val="none" w:sz="0" w:space="0" w:color="auto"/>
        <w:right w:val="none" w:sz="0" w:space="0" w:color="auto"/>
      </w:divBdr>
    </w:div>
    <w:div w:id="695009844">
      <w:bodyDiv w:val="1"/>
      <w:marLeft w:val="0"/>
      <w:marRight w:val="0"/>
      <w:marTop w:val="0"/>
      <w:marBottom w:val="0"/>
      <w:divBdr>
        <w:top w:val="none" w:sz="0" w:space="0" w:color="auto"/>
        <w:left w:val="none" w:sz="0" w:space="0" w:color="auto"/>
        <w:bottom w:val="none" w:sz="0" w:space="0" w:color="auto"/>
        <w:right w:val="none" w:sz="0" w:space="0" w:color="auto"/>
      </w:divBdr>
    </w:div>
    <w:div w:id="715279808">
      <w:bodyDiv w:val="1"/>
      <w:marLeft w:val="0"/>
      <w:marRight w:val="0"/>
      <w:marTop w:val="0"/>
      <w:marBottom w:val="0"/>
      <w:divBdr>
        <w:top w:val="none" w:sz="0" w:space="0" w:color="auto"/>
        <w:left w:val="none" w:sz="0" w:space="0" w:color="auto"/>
        <w:bottom w:val="none" w:sz="0" w:space="0" w:color="auto"/>
        <w:right w:val="none" w:sz="0" w:space="0" w:color="auto"/>
      </w:divBdr>
    </w:div>
    <w:div w:id="716007015">
      <w:bodyDiv w:val="1"/>
      <w:marLeft w:val="0"/>
      <w:marRight w:val="0"/>
      <w:marTop w:val="0"/>
      <w:marBottom w:val="0"/>
      <w:divBdr>
        <w:top w:val="none" w:sz="0" w:space="0" w:color="auto"/>
        <w:left w:val="none" w:sz="0" w:space="0" w:color="auto"/>
        <w:bottom w:val="none" w:sz="0" w:space="0" w:color="auto"/>
        <w:right w:val="none" w:sz="0" w:space="0" w:color="auto"/>
      </w:divBdr>
      <w:divsChild>
        <w:div w:id="223420563">
          <w:marLeft w:val="0"/>
          <w:marRight w:val="0"/>
          <w:marTop w:val="0"/>
          <w:marBottom w:val="0"/>
          <w:divBdr>
            <w:top w:val="none" w:sz="0" w:space="0" w:color="auto"/>
            <w:left w:val="none" w:sz="0" w:space="0" w:color="auto"/>
            <w:bottom w:val="none" w:sz="0" w:space="0" w:color="auto"/>
            <w:right w:val="none" w:sz="0" w:space="0" w:color="auto"/>
          </w:divBdr>
        </w:div>
      </w:divsChild>
    </w:div>
    <w:div w:id="729381402">
      <w:bodyDiv w:val="1"/>
      <w:marLeft w:val="0"/>
      <w:marRight w:val="0"/>
      <w:marTop w:val="0"/>
      <w:marBottom w:val="0"/>
      <w:divBdr>
        <w:top w:val="none" w:sz="0" w:space="0" w:color="auto"/>
        <w:left w:val="none" w:sz="0" w:space="0" w:color="auto"/>
        <w:bottom w:val="none" w:sz="0" w:space="0" w:color="auto"/>
        <w:right w:val="none" w:sz="0" w:space="0" w:color="auto"/>
      </w:divBdr>
    </w:div>
    <w:div w:id="735400817">
      <w:bodyDiv w:val="1"/>
      <w:marLeft w:val="0"/>
      <w:marRight w:val="0"/>
      <w:marTop w:val="0"/>
      <w:marBottom w:val="0"/>
      <w:divBdr>
        <w:top w:val="none" w:sz="0" w:space="0" w:color="auto"/>
        <w:left w:val="none" w:sz="0" w:space="0" w:color="auto"/>
        <w:bottom w:val="none" w:sz="0" w:space="0" w:color="auto"/>
        <w:right w:val="none" w:sz="0" w:space="0" w:color="auto"/>
      </w:divBdr>
      <w:divsChild>
        <w:div w:id="1804688852">
          <w:marLeft w:val="0"/>
          <w:marRight w:val="0"/>
          <w:marTop w:val="120"/>
          <w:marBottom w:val="0"/>
          <w:divBdr>
            <w:top w:val="none" w:sz="0" w:space="0" w:color="auto"/>
            <w:left w:val="none" w:sz="0" w:space="0" w:color="auto"/>
            <w:bottom w:val="none" w:sz="0" w:space="0" w:color="auto"/>
            <w:right w:val="none" w:sz="0" w:space="0" w:color="auto"/>
          </w:divBdr>
        </w:div>
        <w:div w:id="954169866">
          <w:marLeft w:val="0"/>
          <w:marRight w:val="0"/>
          <w:marTop w:val="120"/>
          <w:marBottom w:val="0"/>
          <w:divBdr>
            <w:top w:val="none" w:sz="0" w:space="0" w:color="auto"/>
            <w:left w:val="none" w:sz="0" w:space="0" w:color="auto"/>
            <w:bottom w:val="none" w:sz="0" w:space="0" w:color="auto"/>
            <w:right w:val="none" w:sz="0" w:space="0" w:color="auto"/>
          </w:divBdr>
        </w:div>
        <w:div w:id="1969509016">
          <w:marLeft w:val="0"/>
          <w:marRight w:val="0"/>
          <w:marTop w:val="120"/>
          <w:marBottom w:val="0"/>
          <w:divBdr>
            <w:top w:val="none" w:sz="0" w:space="0" w:color="auto"/>
            <w:left w:val="none" w:sz="0" w:space="0" w:color="auto"/>
            <w:bottom w:val="none" w:sz="0" w:space="0" w:color="auto"/>
            <w:right w:val="none" w:sz="0" w:space="0" w:color="auto"/>
          </w:divBdr>
        </w:div>
        <w:div w:id="582109553">
          <w:marLeft w:val="0"/>
          <w:marRight w:val="0"/>
          <w:marTop w:val="120"/>
          <w:marBottom w:val="0"/>
          <w:divBdr>
            <w:top w:val="none" w:sz="0" w:space="0" w:color="auto"/>
            <w:left w:val="none" w:sz="0" w:space="0" w:color="auto"/>
            <w:bottom w:val="none" w:sz="0" w:space="0" w:color="auto"/>
            <w:right w:val="none" w:sz="0" w:space="0" w:color="auto"/>
          </w:divBdr>
        </w:div>
        <w:div w:id="407845647">
          <w:marLeft w:val="0"/>
          <w:marRight w:val="0"/>
          <w:marTop w:val="120"/>
          <w:marBottom w:val="0"/>
          <w:divBdr>
            <w:top w:val="none" w:sz="0" w:space="0" w:color="auto"/>
            <w:left w:val="none" w:sz="0" w:space="0" w:color="auto"/>
            <w:bottom w:val="none" w:sz="0" w:space="0" w:color="auto"/>
            <w:right w:val="none" w:sz="0" w:space="0" w:color="auto"/>
          </w:divBdr>
        </w:div>
        <w:div w:id="1498961236">
          <w:marLeft w:val="0"/>
          <w:marRight w:val="0"/>
          <w:marTop w:val="120"/>
          <w:marBottom w:val="0"/>
          <w:divBdr>
            <w:top w:val="none" w:sz="0" w:space="0" w:color="auto"/>
            <w:left w:val="none" w:sz="0" w:space="0" w:color="auto"/>
            <w:bottom w:val="none" w:sz="0" w:space="0" w:color="auto"/>
            <w:right w:val="none" w:sz="0" w:space="0" w:color="auto"/>
          </w:divBdr>
        </w:div>
        <w:div w:id="361326621">
          <w:marLeft w:val="0"/>
          <w:marRight w:val="0"/>
          <w:marTop w:val="120"/>
          <w:marBottom w:val="0"/>
          <w:divBdr>
            <w:top w:val="none" w:sz="0" w:space="0" w:color="auto"/>
            <w:left w:val="none" w:sz="0" w:space="0" w:color="auto"/>
            <w:bottom w:val="none" w:sz="0" w:space="0" w:color="auto"/>
            <w:right w:val="none" w:sz="0" w:space="0" w:color="auto"/>
          </w:divBdr>
        </w:div>
        <w:div w:id="1304390398">
          <w:marLeft w:val="0"/>
          <w:marRight w:val="0"/>
          <w:marTop w:val="120"/>
          <w:marBottom w:val="0"/>
          <w:divBdr>
            <w:top w:val="none" w:sz="0" w:space="0" w:color="auto"/>
            <w:left w:val="none" w:sz="0" w:space="0" w:color="auto"/>
            <w:bottom w:val="none" w:sz="0" w:space="0" w:color="auto"/>
            <w:right w:val="none" w:sz="0" w:space="0" w:color="auto"/>
          </w:divBdr>
        </w:div>
      </w:divsChild>
    </w:div>
    <w:div w:id="780337537">
      <w:bodyDiv w:val="1"/>
      <w:marLeft w:val="0"/>
      <w:marRight w:val="0"/>
      <w:marTop w:val="0"/>
      <w:marBottom w:val="0"/>
      <w:divBdr>
        <w:top w:val="none" w:sz="0" w:space="0" w:color="auto"/>
        <w:left w:val="none" w:sz="0" w:space="0" w:color="auto"/>
        <w:bottom w:val="none" w:sz="0" w:space="0" w:color="auto"/>
        <w:right w:val="none" w:sz="0" w:space="0" w:color="auto"/>
      </w:divBdr>
    </w:div>
    <w:div w:id="782728010">
      <w:bodyDiv w:val="1"/>
      <w:marLeft w:val="0"/>
      <w:marRight w:val="0"/>
      <w:marTop w:val="0"/>
      <w:marBottom w:val="0"/>
      <w:divBdr>
        <w:top w:val="none" w:sz="0" w:space="0" w:color="auto"/>
        <w:left w:val="none" w:sz="0" w:space="0" w:color="auto"/>
        <w:bottom w:val="none" w:sz="0" w:space="0" w:color="auto"/>
        <w:right w:val="none" w:sz="0" w:space="0" w:color="auto"/>
      </w:divBdr>
    </w:div>
    <w:div w:id="789781578">
      <w:bodyDiv w:val="1"/>
      <w:marLeft w:val="0"/>
      <w:marRight w:val="0"/>
      <w:marTop w:val="0"/>
      <w:marBottom w:val="0"/>
      <w:divBdr>
        <w:top w:val="none" w:sz="0" w:space="0" w:color="auto"/>
        <w:left w:val="none" w:sz="0" w:space="0" w:color="auto"/>
        <w:bottom w:val="none" w:sz="0" w:space="0" w:color="auto"/>
        <w:right w:val="none" w:sz="0" w:space="0" w:color="auto"/>
      </w:divBdr>
    </w:div>
    <w:div w:id="790131236">
      <w:bodyDiv w:val="1"/>
      <w:marLeft w:val="0"/>
      <w:marRight w:val="0"/>
      <w:marTop w:val="0"/>
      <w:marBottom w:val="0"/>
      <w:divBdr>
        <w:top w:val="none" w:sz="0" w:space="0" w:color="auto"/>
        <w:left w:val="none" w:sz="0" w:space="0" w:color="auto"/>
        <w:bottom w:val="none" w:sz="0" w:space="0" w:color="auto"/>
        <w:right w:val="none" w:sz="0" w:space="0" w:color="auto"/>
      </w:divBdr>
    </w:div>
    <w:div w:id="820271553">
      <w:bodyDiv w:val="1"/>
      <w:marLeft w:val="0"/>
      <w:marRight w:val="0"/>
      <w:marTop w:val="0"/>
      <w:marBottom w:val="0"/>
      <w:divBdr>
        <w:top w:val="none" w:sz="0" w:space="0" w:color="auto"/>
        <w:left w:val="none" w:sz="0" w:space="0" w:color="auto"/>
        <w:bottom w:val="none" w:sz="0" w:space="0" w:color="auto"/>
        <w:right w:val="none" w:sz="0" w:space="0" w:color="auto"/>
      </w:divBdr>
    </w:div>
    <w:div w:id="928584940">
      <w:bodyDiv w:val="1"/>
      <w:marLeft w:val="0"/>
      <w:marRight w:val="0"/>
      <w:marTop w:val="0"/>
      <w:marBottom w:val="0"/>
      <w:divBdr>
        <w:top w:val="none" w:sz="0" w:space="0" w:color="auto"/>
        <w:left w:val="none" w:sz="0" w:space="0" w:color="auto"/>
        <w:bottom w:val="none" w:sz="0" w:space="0" w:color="auto"/>
        <w:right w:val="none" w:sz="0" w:space="0" w:color="auto"/>
      </w:divBdr>
    </w:div>
    <w:div w:id="946038304">
      <w:bodyDiv w:val="1"/>
      <w:marLeft w:val="0"/>
      <w:marRight w:val="0"/>
      <w:marTop w:val="0"/>
      <w:marBottom w:val="0"/>
      <w:divBdr>
        <w:top w:val="none" w:sz="0" w:space="0" w:color="auto"/>
        <w:left w:val="none" w:sz="0" w:space="0" w:color="auto"/>
        <w:bottom w:val="none" w:sz="0" w:space="0" w:color="auto"/>
        <w:right w:val="none" w:sz="0" w:space="0" w:color="auto"/>
      </w:divBdr>
    </w:div>
    <w:div w:id="967737249">
      <w:bodyDiv w:val="1"/>
      <w:marLeft w:val="0"/>
      <w:marRight w:val="0"/>
      <w:marTop w:val="0"/>
      <w:marBottom w:val="0"/>
      <w:divBdr>
        <w:top w:val="none" w:sz="0" w:space="0" w:color="auto"/>
        <w:left w:val="none" w:sz="0" w:space="0" w:color="auto"/>
        <w:bottom w:val="none" w:sz="0" w:space="0" w:color="auto"/>
        <w:right w:val="none" w:sz="0" w:space="0" w:color="auto"/>
      </w:divBdr>
    </w:div>
    <w:div w:id="1019964454">
      <w:bodyDiv w:val="1"/>
      <w:marLeft w:val="0"/>
      <w:marRight w:val="0"/>
      <w:marTop w:val="0"/>
      <w:marBottom w:val="0"/>
      <w:divBdr>
        <w:top w:val="none" w:sz="0" w:space="0" w:color="auto"/>
        <w:left w:val="none" w:sz="0" w:space="0" w:color="auto"/>
        <w:bottom w:val="none" w:sz="0" w:space="0" w:color="auto"/>
        <w:right w:val="none" w:sz="0" w:space="0" w:color="auto"/>
      </w:divBdr>
    </w:div>
    <w:div w:id="1024556107">
      <w:bodyDiv w:val="1"/>
      <w:marLeft w:val="0"/>
      <w:marRight w:val="0"/>
      <w:marTop w:val="0"/>
      <w:marBottom w:val="0"/>
      <w:divBdr>
        <w:top w:val="none" w:sz="0" w:space="0" w:color="auto"/>
        <w:left w:val="none" w:sz="0" w:space="0" w:color="auto"/>
        <w:bottom w:val="none" w:sz="0" w:space="0" w:color="auto"/>
        <w:right w:val="none" w:sz="0" w:space="0" w:color="auto"/>
      </w:divBdr>
    </w:div>
    <w:div w:id="1063600860">
      <w:bodyDiv w:val="1"/>
      <w:marLeft w:val="0"/>
      <w:marRight w:val="0"/>
      <w:marTop w:val="0"/>
      <w:marBottom w:val="0"/>
      <w:divBdr>
        <w:top w:val="none" w:sz="0" w:space="0" w:color="auto"/>
        <w:left w:val="none" w:sz="0" w:space="0" w:color="auto"/>
        <w:bottom w:val="none" w:sz="0" w:space="0" w:color="auto"/>
        <w:right w:val="none" w:sz="0" w:space="0" w:color="auto"/>
      </w:divBdr>
    </w:div>
    <w:div w:id="1079981745">
      <w:bodyDiv w:val="1"/>
      <w:marLeft w:val="0"/>
      <w:marRight w:val="0"/>
      <w:marTop w:val="0"/>
      <w:marBottom w:val="0"/>
      <w:divBdr>
        <w:top w:val="none" w:sz="0" w:space="0" w:color="auto"/>
        <w:left w:val="none" w:sz="0" w:space="0" w:color="auto"/>
        <w:bottom w:val="none" w:sz="0" w:space="0" w:color="auto"/>
        <w:right w:val="none" w:sz="0" w:space="0" w:color="auto"/>
      </w:divBdr>
    </w:div>
    <w:div w:id="1083064639">
      <w:bodyDiv w:val="1"/>
      <w:marLeft w:val="0"/>
      <w:marRight w:val="0"/>
      <w:marTop w:val="0"/>
      <w:marBottom w:val="0"/>
      <w:divBdr>
        <w:top w:val="none" w:sz="0" w:space="0" w:color="auto"/>
        <w:left w:val="none" w:sz="0" w:space="0" w:color="auto"/>
        <w:bottom w:val="none" w:sz="0" w:space="0" w:color="auto"/>
        <w:right w:val="none" w:sz="0" w:space="0" w:color="auto"/>
      </w:divBdr>
    </w:div>
    <w:div w:id="1106777882">
      <w:bodyDiv w:val="1"/>
      <w:marLeft w:val="0"/>
      <w:marRight w:val="0"/>
      <w:marTop w:val="0"/>
      <w:marBottom w:val="0"/>
      <w:divBdr>
        <w:top w:val="none" w:sz="0" w:space="0" w:color="auto"/>
        <w:left w:val="none" w:sz="0" w:space="0" w:color="auto"/>
        <w:bottom w:val="none" w:sz="0" w:space="0" w:color="auto"/>
        <w:right w:val="none" w:sz="0" w:space="0" w:color="auto"/>
      </w:divBdr>
    </w:div>
    <w:div w:id="1111242303">
      <w:bodyDiv w:val="1"/>
      <w:marLeft w:val="0"/>
      <w:marRight w:val="0"/>
      <w:marTop w:val="0"/>
      <w:marBottom w:val="0"/>
      <w:divBdr>
        <w:top w:val="none" w:sz="0" w:space="0" w:color="auto"/>
        <w:left w:val="none" w:sz="0" w:space="0" w:color="auto"/>
        <w:bottom w:val="none" w:sz="0" w:space="0" w:color="auto"/>
        <w:right w:val="none" w:sz="0" w:space="0" w:color="auto"/>
      </w:divBdr>
    </w:div>
    <w:div w:id="1114441225">
      <w:bodyDiv w:val="1"/>
      <w:marLeft w:val="0"/>
      <w:marRight w:val="0"/>
      <w:marTop w:val="0"/>
      <w:marBottom w:val="0"/>
      <w:divBdr>
        <w:top w:val="none" w:sz="0" w:space="0" w:color="auto"/>
        <w:left w:val="none" w:sz="0" w:space="0" w:color="auto"/>
        <w:bottom w:val="none" w:sz="0" w:space="0" w:color="auto"/>
        <w:right w:val="none" w:sz="0" w:space="0" w:color="auto"/>
      </w:divBdr>
    </w:div>
    <w:div w:id="1120686633">
      <w:bodyDiv w:val="1"/>
      <w:marLeft w:val="0"/>
      <w:marRight w:val="0"/>
      <w:marTop w:val="0"/>
      <w:marBottom w:val="0"/>
      <w:divBdr>
        <w:top w:val="none" w:sz="0" w:space="0" w:color="auto"/>
        <w:left w:val="none" w:sz="0" w:space="0" w:color="auto"/>
        <w:bottom w:val="none" w:sz="0" w:space="0" w:color="auto"/>
        <w:right w:val="none" w:sz="0" w:space="0" w:color="auto"/>
      </w:divBdr>
    </w:div>
    <w:div w:id="1132400452">
      <w:bodyDiv w:val="1"/>
      <w:marLeft w:val="0"/>
      <w:marRight w:val="0"/>
      <w:marTop w:val="0"/>
      <w:marBottom w:val="0"/>
      <w:divBdr>
        <w:top w:val="none" w:sz="0" w:space="0" w:color="auto"/>
        <w:left w:val="none" w:sz="0" w:space="0" w:color="auto"/>
        <w:bottom w:val="none" w:sz="0" w:space="0" w:color="auto"/>
        <w:right w:val="none" w:sz="0" w:space="0" w:color="auto"/>
      </w:divBdr>
    </w:div>
    <w:div w:id="1134325961">
      <w:bodyDiv w:val="1"/>
      <w:marLeft w:val="0"/>
      <w:marRight w:val="0"/>
      <w:marTop w:val="0"/>
      <w:marBottom w:val="0"/>
      <w:divBdr>
        <w:top w:val="none" w:sz="0" w:space="0" w:color="auto"/>
        <w:left w:val="none" w:sz="0" w:space="0" w:color="auto"/>
        <w:bottom w:val="none" w:sz="0" w:space="0" w:color="auto"/>
        <w:right w:val="none" w:sz="0" w:space="0" w:color="auto"/>
      </w:divBdr>
    </w:div>
    <w:div w:id="1147360420">
      <w:bodyDiv w:val="1"/>
      <w:marLeft w:val="0"/>
      <w:marRight w:val="0"/>
      <w:marTop w:val="0"/>
      <w:marBottom w:val="0"/>
      <w:divBdr>
        <w:top w:val="none" w:sz="0" w:space="0" w:color="auto"/>
        <w:left w:val="none" w:sz="0" w:space="0" w:color="auto"/>
        <w:bottom w:val="none" w:sz="0" w:space="0" w:color="auto"/>
        <w:right w:val="none" w:sz="0" w:space="0" w:color="auto"/>
      </w:divBdr>
    </w:div>
    <w:div w:id="1173182590">
      <w:bodyDiv w:val="1"/>
      <w:marLeft w:val="0"/>
      <w:marRight w:val="0"/>
      <w:marTop w:val="0"/>
      <w:marBottom w:val="0"/>
      <w:divBdr>
        <w:top w:val="none" w:sz="0" w:space="0" w:color="auto"/>
        <w:left w:val="none" w:sz="0" w:space="0" w:color="auto"/>
        <w:bottom w:val="none" w:sz="0" w:space="0" w:color="auto"/>
        <w:right w:val="none" w:sz="0" w:space="0" w:color="auto"/>
      </w:divBdr>
    </w:div>
    <w:div w:id="1192190124">
      <w:bodyDiv w:val="1"/>
      <w:marLeft w:val="0"/>
      <w:marRight w:val="0"/>
      <w:marTop w:val="0"/>
      <w:marBottom w:val="0"/>
      <w:divBdr>
        <w:top w:val="none" w:sz="0" w:space="0" w:color="auto"/>
        <w:left w:val="none" w:sz="0" w:space="0" w:color="auto"/>
        <w:bottom w:val="none" w:sz="0" w:space="0" w:color="auto"/>
        <w:right w:val="none" w:sz="0" w:space="0" w:color="auto"/>
      </w:divBdr>
    </w:div>
    <w:div w:id="1195076330">
      <w:bodyDiv w:val="1"/>
      <w:marLeft w:val="0"/>
      <w:marRight w:val="0"/>
      <w:marTop w:val="0"/>
      <w:marBottom w:val="0"/>
      <w:divBdr>
        <w:top w:val="none" w:sz="0" w:space="0" w:color="auto"/>
        <w:left w:val="none" w:sz="0" w:space="0" w:color="auto"/>
        <w:bottom w:val="none" w:sz="0" w:space="0" w:color="auto"/>
        <w:right w:val="none" w:sz="0" w:space="0" w:color="auto"/>
      </w:divBdr>
    </w:div>
    <w:div w:id="1200900566">
      <w:bodyDiv w:val="1"/>
      <w:marLeft w:val="0"/>
      <w:marRight w:val="0"/>
      <w:marTop w:val="0"/>
      <w:marBottom w:val="0"/>
      <w:divBdr>
        <w:top w:val="none" w:sz="0" w:space="0" w:color="auto"/>
        <w:left w:val="none" w:sz="0" w:space="0" w:color="auto"/>
        <w:bottom w:val="none" w:sz="0" w:space="0" w:color="auto"/>
        <w:right w:val="none" w:sz="0" w:space="0" w:color="auto"/>
      </w:divBdr>
    </w:div>
    <w:div w:id="1234656838">
      <w:bodyDiv w:val="1"/>
      <w:marLeft w:val="0"/>
      <w:marRight w:val="0"/>
      <w:marTop w:val="0"/>
      <w:marBottom w:val="0"/>
      <w:divBdr>
        <w:top w:val="none" w:sz="0" w:space="0" w:color="auto"/>
        <w:left w:val="none" w:sz="0" w:space="0" w:color="auto"/>
        <w:bottom w:val="none" w:sz="0" w:space="0" w:color="auto"/>
        <w:right w:val="none" w:sz="0" w:space="0" w:color="auto"/>
      </w:divBdr>
    </w:div>
    <w:div w:id="1247499448">
      <w:bodyDiv w:val="1"/>
      <w:marLeft w:val="0"/>
      <w:marRight w:val="0"/>
      <w:marTop w:val="0"/>
      <w:marBottom w:val="0"/>
      <w:divBdr>
        <w:top w:val="none" w:sz="0" w:space="0" w:color="auto"/>
        <w:left w:val="none" w:sz="0" w:space="0" w:color="auto"/>
        <w:bottom w:val="none" w:sz="0" w:space="0" w:color="auto"/>
        <w:right w:val="none" w:sz="0" w:space="0" w:color="auto"/>
      </w:divBdr>
    </w:div>
    <w:div w:id="1254783727">
      <w:bodyDiv w:val="1"/>
      <w:marLeft w:val="0"/>
      <w:marRight w:val="0"/>
      <w:marTop w:val="0"/>
      <w:marBottom w:val="0"/>
      <w:divBdr>
        <w:top w:val="none" w:sz="0" w:space="0" w:color="auto"/>
        <w:left w:val="none" w:sz="0" w:space="0" w:color="auto"/>
        <w:bottom w:val="none" w:sz="0" w:space="0" w:color="auto"/>
        <w:right w:val="none" w:sz="0" w:space="0" w:color="auto"/>
      </w:divBdr>
    </w:div>
    <w:div w:id="1259556536">
      <w:bodyDiv w:val="1"/>
      <w:marLeft w:val="0"/>
      <w:marRight w:val="0"/>
      <w:marTop w:val="0"/>
      <w:marBottom w:val="0"/>
      <w:divBdr>
        <w:top w:val="none" w:sz="0" w:space="0" w:color="auto"/>
        <w:left w:val="none" w:sz="0" w:space="0" w:color="auto"/>
        <w:bottom w:val="none" w:sz="0" w:space="0" w:color="auto"/>
        <w:right w:val="none" w:sz="0" w:space="0" w:color="auto"/>
      </w:divBdr>
    </w:div>
    <w:div w:id="1266495724">
      <w:bodyDiv w:val="1"/>
      <w:marLeft w:val="0"/>
      <w:marRight w:val="0"/>
      <w:marTop w:val="0"/>
      <w:marBottom w:val="0"/>
      <w:divBdr>
        <w:top w:val="none" w:sz="0" w:space="0" w:color="auto"/>
        <w:left w:val="none" w:sz="0" w:space="0" w:color="auto"/>
        <w:bottom w:val="none" w:sz="0" w:space="0" w:color="auto"/>
        <w:right w:val="none" w:sz="0" w:space="0" w:color="auto"/>
      </w:divBdr>
    </w:div>
    <w:div w:id="1290357050">
      <w:bodyDiv w:val="1"/>
      <w:marLeft w:val="0"/>
      <w:marRight w:val="0"/>
      <w:marTop w:val="0"/>
      <w:marBottom w:val="0"/>
      <w:divBdr>
        <w:top w:val="none" w:sz="0" w:space="0" w:color="auto"/>
        <w:left w:val="none" w:sz="0" w:space="0" w:color="auto"/>
        <w:bottom w:val="none" w:sz="0" w:space="0" w:color="auto"/>
        <w:right w:val="none" w:sz="0" w:space="0" w:color="auto"/>
      </w:divBdr>
    </w:div>
    <w:div w:id="1300038644">
      <w:bodyDiv w:val="1"/>
      <w:marLeft w:val="0"/>
      <w:marRight w:val="0"/>
      <w:marTop w:val="0"/>
      <w:marBottom w:val="0"/>
      <w:divBdr>
        <w:top w:val="none" w:sz="0" w:space="0" w:color="auto"/>
        <w:left w:val="none" w:sz="0" w:space="0" w:color="auto"/>
        <w:bottom w:val="none" w:sz="0" w:space="0" w:color="auto"/>
        <w:right w:val="none" w:sz="0" w:space="0" w:color="auto"/>
      </w:divBdr>
    </w:div>
    <w:div w:id="1301299489">
      <w:bodyDiv w:val="1"/>
      <w:marLeft w:val="0"/>
      <w:marRight w:val="0"/>
      <w:marTop w:val="0"/>
      <w:marBottom w:val="0"/>
      <w:divBdr>
        <w:top w:val="none" w:sz="0" w:space="0" w:color="auto"/>
        <w:left w:val="none" w:sz="0" w:space="0" w:color="auto"/>
        <w:bottom w:val="none" w:sz="0" w:space="0" w:color="auto"/>
        <w:right w:val="none" w:sz="0" w:space="0" w:color="auto"/>
      </w:divBdr>
    </w:div>
    <w:div w:id="1322465597">
      <w:bodyDiv w:val="1"/>
      <w:marLeft w:val="0"/>
      <w:marRight w:val="0"/>
      <w:marTop w:val="0"/>
      <w:marBottom w:val="0"/>
      <w:divBdr>
        <w:top w:val="none" w:sz="0" w:space="0" w:color="auto"/>
        <w:left w:val="none" w:sz="0" w:space="0" w:color="auto"/>
        <w:bottom w:val="none" w:sz="0" w:space="0" w:color="auto"/>
        <w:right w:val="none" w:sz="0" w:space="0" w:color="auto"/>
      </w:divBdr>
    </w:div>
    <w:div w:id="1349939865">
      <w:bodyDiv w:val="1"/>
      <w:marLeft w:val="0"/>
      <w:marRight w:val="0"/>
      <w:marTop w:val="0"/>
      <w:marBottom w:val="0"/>
      <w:divBdr>
        <w:top w:val="none" w:sz="0" w:space="0" w:color="auto"/>
        <w:left w:val="none" w:sz="0" w:space="0" w:color="auto"/>
        <w:bottom w:val="none" w:sz="0" w:space="0" w:color="auto"/>
        <w:right w:val="none" w:sz="0" w:space="0" w:color="auto"/>
      </w:divBdr>
    </w:div>
    <w:div w:id="1410812410">
      <w:bodyDiv w:val="1"/>
      <w:marLeft w:val="0"/>
      <w:marRight w:val="0"/>
      <w:marTop w:val="0"/>
      <w:marBottom w:val="0"/>
      <w:divBdr>
        <w:top w:val="none" w:sz="0" w:space="0" w:color="auto"/>
        <w:left w:val="none" w:sz="0" w:space="0" w:color="auto"/>
        <w:bottom w:val="none" w:sz="0" w:space="0" w:color="auto"/>
        <w:right w:val="none" w:sz="0" w:space="0" w:color="auto"/>
      </w:divBdr>
    </w:div>
    <w:div w:id="1419792585">
      <w:bodyDiv w:val="1"/>
      <w:marLeft w:val="0"/>
      <w:marRight w:val="0"/>
      <w:marTop w:val="0"/>
      <w:marBottom w:val="0"/>
      <w:divBdr>
        <w:top w:val="none" w:sz="0" w:space="0" w:color="auto"/>
        <w:left w:val="none" w:sz="0" w:space="0" w:color="auto"/>
        <w:bottom w:val="none" w:sz="0" w:space="0" w:color="auto"/>
        <w:right w:val="none" w:sz="0" w:space="0" w:color="auto"/>
      </w:divBdr>
    </w:div>
    <w:div w:id="1481339721">
      <w:bodyDiv w:val="1"/>
      <w:marLeft w:val="0"/>
      <w:marRight w:val="0"/>
      <w:marTop w:val="0"/>
      <w:marBottom w:val="0"/>
      <w:divBdr>
        <w:top w:val="none" w:sz="0" w:space="0" w:color="auto"/>
        <w:left w:val="none" w:sz="0" w:space="0" w:color="auto"/>
        <w:bottom w:val="none" w:sz="0" w:space="0" w:color="auto"/>
        <w:right w:val="none" w:sz="0" w:space="0" w:color="auto"/>
      </w:divBdr>
    </w:div>
    <w:div w:id="1485274164">
      <w:bodyDiv w:val="1"/>
      <w:marLeft w:val="0"/>
      <w:marRight w:val="0"/>
      <w:marTop w:val="0"/>
      <w:marBottom w:val="0"/>
      <w:divBdr>
        <w:top w:val="none" w:sz="0" w:space="0" w:color="auto"/>
        <w:left w:val="none" w:sz="0" w:space="0" w:color="auto"/>
        <w:bottom w:val="none" w:sz="0" w:space="0" w:color="auto"/>
        <w:right w:val="none" w:sz="0" w:space="0" w:color="auto"/>
      </w:divBdr>
    </w:div>
    <w:div w:id="1498031709">
      <w:bodyDiv w:val="1"/>
      <w:marLeft w:val="0"/>
      <w:marRight w:val="0"/>
      <w:marTop w:val="0"/>
      <w:marBottom w:val="0"/>
      <w:divBdr>
        <w:top w:val="none" w:sz="0" w:space="0" w:color="auto"/>
        <w:left w:val="none" w:sz="0" w:space="0" w:color="auto"/>
        <w:bottom w:val="none" w:sz="0" w:space="0" w:color="auto"/>
        <w:right w:val="none" w:sz="0" w:space="0" w:color="auto"/>
      </w:divBdr>
    </w:div>
    <w:div w:id="1501896097">
      <w:bodyDiv w:val="1"/>
      <w:marLeft w:val="0"/>
      <w:marRight w:val="0"/>
      <w:marTop w:val="0"/>
      <w:marBottom w:val="0"/>
      <w:divBdr>
        <w:top w:val="none" w:sz="0" w:space="0" w:color="auto"/>
        <w:left w:val="none" w:sz="0" w:space="0" w:color="auto"/>
        <w:bottom w:val="none" w:sz="0" w:space="0" w:color="auto"/>
        <w:right w:val="none" w:sz="0" w:space="0" w:color="auto"/>
      </w:divBdr>
      <w:divsChild>
        <w:div w:id="85852362">
          <w:marLeft w:val="0"/>
          <w:marRight w:val="0"/>
          <w:marTop w:val="120"/>
          <w:marBottom w:val="0"/>
          <w:divBdr>
            <w:top w:val="none" w:sz="0" w:space="0" w:color="auto"/>
            <w:left w:val="none" w:sz="0" w:space="0" w:color="auto"/>
            <w:bottom w:val="none" w:sz="0" w:space="0" w:color="auto"/>
            <w:right w:val="none" w:sz="0" w:space="0" w:color="auto"/>
          </w:divBdr>
        </w:div>
        <w:div w:id="446848953">
          <w:marLeft w:val="0"/>
          <w:marRight w:val="0"/>
          <w:marTop w:val="120"/>
          <w:marBottom w:val="0"/>
          <w:divBdr>
            <w:top w:val="none" w:sz="0" w:space="0" w:color="auto"/>
            <w:left w:val="none" w:sz="0" w:space="0" w:color="auto"/>
            <w:bottom w:val="none" w:sz="0" w:space="0" w:color="auto"/>
            <w:right w:val="none" w:sz="0" w:space="0" w:color="auto"/>
          </w:divBdr>
        </w:div>
        <w:div w:id="782846261">
          <w:marLeft w:val="0"/>
          <w:marRight w:val="0"/>
          <w:marTop w:val="120"/>
          <w:marBottom w:val="0"/>
          <w:divBdr>
            <w:top w:val="none" w:sz="0" w:space="0" w:color="auto"/>
            <w:left w:val="none" w:sz="0" w:space="0" w:color="auto"/>
            <w:bottom w:val="none" w:sz="0" w:space="0" w:color="auto"/>
            <w:right w:val="none" w:sz="0" w:space="0" w:color="auto"/>
          </w:divBdr>
        </w:div>
        <w:div w:id="901404299">
          <w:marLeft w:val="0"/>
          <w:marRight w:val="0"/>
          <w:marTop w:val="120"/>
          <w:marBottom w:val="0"/>
          <w:divBdr>
            <w:top w:val="none" w:sz="0" w:space="0" w:color="auto"/>
            <w:left w:val="none" w:sz="0" w:space="0" w:color="auto"/>
            <w:bottom w:val="none" w:sz="0" w:space="0" w:color="auto"/>
            <w:right w:val="none" w:sz="0" w:space="0" w:color="auto"/>
          </w:divBdr>
        </w:div>
        <w:div w:id="1045561896">
          <w:marLeft w:val="0"/>
          <w:marRight w:val="0"/>
          <w:marTop w:val="120"/>
          <w:marBottom w:val="0"/>
          <w:divBdr>
            <w:top w:val="none" w:sz="0" w:space="0" w:color="auto"/>
            <w:left w:val="none" w:sz="0" w:space="0" w:color="auto"/>
            <w:bottom w:val="none" w:sz="0" w:space="0" w:color="auto"/>
            <w:right w:val="none" w:sz="0" w:space="0" w:color="auto"/>
          </w:divBdr>
        </w:div>
        <w:div w:id="1087191865">
          <w:marLeft w:val="0"/>
          <w:marRight w:val="0"/>
          <w:marTop w:val="120"/>
          <w:marBottom w:val="0"/>
          <w:divBdr>
            <w:top w:val="none" w:sz="0" w:space="0" w:color="auto"/>
            <w:left w:val="none" w:sz="0" w:space="0" w:color="auto"/>
            <w:bottom w:val="none" w:sz="0" w:space="0" w:color="auto"/>
            <w:right w:val="none" w:sz="0" w:space="0" w:color="auto"/>
          </w:divBdr>
        </w:div>
        <w:div w:id="1122579244">
          <w:marLeft w:val="0"/>
          <w:marRight w:val="0"/>
          <w:marTop w:val="120"/>
          <w:marBottom w:val="0"/>
          <w:divBdr>
            <w:top w:val="none" w:sz="0" w:space="0" w:color="auto"/>
            <w:left w:val="none" w:sz="0" w:space="0" w:color="auto"/>
            <w:bottom w:val="none" w:sz="0" w:space="0" w:color="auto"/>
            <w:right w:val="none" w:sz="0" w:space="0" w:color="auto"/>
          </w:divBdr>
        </w:div>
        <w:div w:id="1277367182">
          <w:marLeft w:val="0"/>
          <w:marRight w:val="0"/>
          <w:marTop w:val="120"/>
          <w:marBottom w:val="0"/>
          <w:divBdr>
            <w:top w:val="none" w:sz="0" w:space="0" w:color="auto"/>
            <w:left w:val="none" w:sz="0" w:space="0" w:color="auto"/>
            <w:bottom w:val="none" w:sz="0" w:space="0" w:color="auto"/>
            <w:right w:val="none" w:sz="0" w:space="0" w:color="auto"/>
          </w:divBdr>
        </w:div>
      </w:divsChild>
    </w:div>
    <w:div w:id="1517502806">
      <w:bodyDiv w:val="1"/>
      <w:marLeft w:val="0"/>
      <w:marRight w:val="0"/>
      <w:marTop w:val="0"/>
      <w:marBottom w:val="0"/>
      <w:divBdr>
        <w:top w:val="none" w:sz="0" w:space="0" w:color="auto"/>
        <w:left w:val="none" w:sz="0" w:space="0" w:color="auto"/>
        <w:bottom w:val="none" w:sz="0" w:space="0" w:color="auto"/>
        <w:right w:val="none" w:sz="0" w:space="0" w:color="auto"/>
      </w:divBdr>
    </w:div>
    <w:div w:id="1533297974">
      <w:bodyDiv w:val="1"/>
      <w:marLeft w:val="0"/>
      <w:marRight w:val="0"/>
      <w:marTop w:val="0"/>
      <w:marBottom w:val="0"/>
      <w:divBdr>
        <w:top w:val="none" w:sz="0" w:space="0" w:color="auto"/>
        <w:left w:val="none" w:sz="0" w:space="0" w:color="auto"/>
        <w:bottom w:val="none" w:sz="0" w:space="0" w:color="auto"/>
        <w:right w:val="none" w:sz="0" w:space="0" w:color="auto"/>
      </w:divBdr>
    </w:div>
    <w:div w:id="1573277526">
      <w:bodyDiv w:val="1"/>
      <w:marLeft w:val="0"/>
      <w:marRight w:val="0"/>
      <w:marTop w:val="0"/>
      <w:marBottom w:val="0"/>
      <w:divBdr>
        <w:top w:val="none" w:sz="0" w:space="0" w:color="auto"/>
        <w:left w:val="none" w:sz="0" w:space="0" w:color="auto"/>
        <w:bottom w:val="none" w:sz="0" w:space="0" w:color="auto"/>
        <w:right w:val="none" w:sz="0" w:space="0" w:color="auto"/>
      </w:divBdr>
    </w:div>
    <w:div w:id="1587610314">
      <w:bodyDiv w:val="1"/>
      <w:marLeft w:val="0"/>
      <w:marRight w:val="0"/>
      <w:marTop w:val="0"/>
      <w:marBottom w:val="0"/>
      <w:divBdr>
        <w:top w:val="none" w:sz="0" w:space="0" w:color="auto"/>
        <w:left w:val="none" w:sz="0" w:space="0" w:color="auto"/>
        <w:bottom w:val="none" w:sz="0" w:space="0" w:color="auto"/>
        <w:right w:val="none" w:sz="0" w:space="0" w:color="auto"/>
      </w:divBdr>
      <w:divsChild>
        <w:div w:id="1989936704">
          <w:marLeft w:val="0"/>
          <w:marRight w:val="0"/>
          <w:marTop w:val="0"/>
          <w:marBottom w:val="0"/>
          <w:divBdr>
            <w:top w:val="none" w:sz="0" w:space="0" w:color="auto"/>
            <w:left w:val="none" w:sz="0" w:space="0" w:color="auto"/>
            <w:bottom w:val="none" w:sz="0" w:space="0" w:color="auto"/>
            <w:right w:val="none" w:sz="0" w:space="0" w:color="auto"/>
          </w:divBdr>
        </w:div>
      </w:divsChild>
    </w:div>
    <w:div w:id="1596090414">
      <w:bodyDiv w:val="1"/>
      <w:marLeft w:val="0"/>
      <w:marRight w:val="0"/>
      <w:marTop w:val="0"/>
      <w:marBottom w:val="0"/>
      <w:divBdr>
        <w:top w:val="none" w:sz="0" w:space="0" w:color="auto"/>
        <w:left w:val="none" w:sz="0" w:space="0" w:color="auto"/>
        <w:bottom w:val="none" w:sz="0" w:space="0" w:color="auto"/>
        <w:right w:val="none" w:sz="0" w:space="0" w:color="auto"/>
      </w:divBdr>
    </w:div>
    <w:div w:id="1653870802">
      <w:bodyDiv w:val="1"/>
      <w:marLeft w:val="0"/>
      <w:marRight w:val="0"/>
      <w:marTop w:val="0"/>
      <w:marBottom w:val="0"/>
      <w:divBdr>
        <w:top w:val="none" w:sz="0" w:space="0" w:color="auto"/>
        <w:left w:val="none" w:sz="0" w:space="0" w:color="auto"/>
        <w:bottom w:val="none" w:sz="0" w:space="0" w:color="auto"/>
        <w:right w:val="none" w:sz="0" w:space="0" w:color="auto"/>
      </w:divBdr>
    </w:div>
    <w:div w:id="1654945409">
      <w:bodyDiv w:val="1"/>
      <w:marLeft w:val="0"/>
      <w:marRight w:val="0"/>
      <w:marTop w:val="0"/>
      <w:marBottom w:val="0"/>
      <w:divBdr>
        <w:top w:val="none" w:sz="0" w:space="0" w:color="auto"/>
        <w:left w:val="none" w:sz="0" w:space="0" w:color="auto"/>
        <w:bottom w:val="none" w:sz="0" w:space="0" w:color="auto"/>
        <w:right w:val="none" w:sz="0" w:space="0" w:color="auto"/>
      </w:divBdr>
    </w:div>
    <w:div w:id="1667318727">
      <w:bodyDiv w:val="1"/>
      <w:marLeft w:val="0"/>
      <w:marRight w:val="0"/>
      <w:marTop w:val="0"/>
      <w:marBottom w:val="0"/>
      <w:divBdr>
        <w:top w:val="none" w:sz="0" w:space="0" w:color="auto"/>
        <w:left w:val="none" w:sz="0" w:space="0" w:color="auto"/>
        <w:bottom w:val="none" w:sz="0" w:space="0" w:color="auto"/>
        <w:right w:val="none" w:sz="0" w:space="0" w:color="auto"/>
      </w:divBdr>
    </w:div>
    <w:div w:id="1699968970">
      <w:bodyDiv w:val="1"/>
      <w:marLeft w:val="0"/>
      <w:marRight w:val="0"/>
      <w:marTop w:val="0"/>
      <w:marBottom w:val="0"/>
      <w:divBdr>
        <w:top w:val="none" w:sz="0" w:space="0" w:color="auto"/>
        <w:left w:val="none" w:sz="0" w:space="0" w:color="auto"/>
        <w:bottom w:val="none" w:sz="0" w:space="0" w:color="auto"/>
        <w:right w:val="none" w:sz="0" w:space="0" w:color="auto"/>
      </w:divBdr>
    </w:div>
    <w:div w:id="1725330501">
      <w:bodyDiv w:val="1"/>
      <w:marLeft w:val="0"/>
      <w:marRight w:val="0"/>
      <w:marTop w:val="0"/>
      <w:marBottom w:val="0"/>
      <w:divBdr>
        <w:top w:val="none" w:sz="0" w:space="0" w:color="auto"/>
        <w:left w:val="none" w:sz="0" w:space="0" w:color="auto"/>
        <w:bottom w:val="none" w:sz="0" w:space="0" w:color="auto"/>
        <w:right w:val="none" w:sz="0" w:space="0" w:color="auto"/>
      </w:divBdr>
    </w:div>
    <w:div w:id="1747996856">
      <w:bodyDiv w:val="1"/>
      <w:marLeft w:val="0"/>
      <w:marRight w:val="0"/>
      <w:marTop w:val="0"/>
      <w:marBottom w:val="0"/>
      <w:divBdr>
        <w:top w:val="none" w:sz="0" w:space="0" w:color="auto"/>
        <w:left w:val="none" w:sz="0" w:space="0" w:color="auto"/>
        <w:bottom w:val="none" w:sz="0" w:space="0" w:color="auto"/>
        <w:right w:val="none" w:sz="0" w:space="0" w:color="auto"/>
      </w:divBdr>
    </w:div>
    <w:div w:id="1777285766">
      <w:bodyDiv w:val="1"/>
      <w:marLeft w:val="0"/>
      <w:marRight w:val="0"/>
      <w:marTop w:val="0"/>
      <w:marBottom w:val="0"/>
      <w:divBdr>
        <w:top w:val="none" w:sz="0" w:space="0" w:color="auto"/>
        <w:left w:val="none" w:sz="0" w:space="0" w:color="auto"/>
        <w:bottom w:val="none" w:sz="0" w:space="0" w:color="auto"/>
        <w:right w:val="none" w:sz="0" w:space="0" w:color="auto"/>
      </w:divBdr>
    </w:div>
    <w:div w:id="1794668986">
      <w:bodyDiv w:val="1"/>
      <w:marLeft w:val="0"/>
      <w:marRight w:val="0"/>
      <w:marTop w:val="0"/>
      <w:marBottom w:val="0"/>
      <w:divBdr>
        <w:top w:val="none" w:sz="0" w:space="0" w:color="auto"/>
        <w:left w:val="none" w:sz="0" w:space="0" w:color="auto"/>
        <w:bottom w:val="none" w:sz="0" w:space="0" w:color="auto"/>
        <w:right w:val="none" w:sz="0" w:space="0" w:color="auto"/>
      </w:divBdr>
    </w:div>
    <w:div w:id="1797135469">
      <w:bodyDiv w:val="1"/>
      <w:marLeft w:val="0"/>
      <w:marRight w:val="0"/>
      <w:marTop w:val="0"/>
      <w:marBottom w:val="0"/>
      <w:divBdr>
        <w:top w:val="none" w:sz="0" w:space="0" w:color="auto"/>
        <w:left w:val="none" w:sz="0" w:space="0" w:color="auto"/>
        <w:bottom w:val="none" w:sz="0" w:space="0" w:color="auto"/>
        <w:right w:val="none" w:sz="0" w:space="0" w:color="auto"/>
      </w:divBdr>
    </w:div>
    <w:div w:id="1852645908">
      <w:bodyDiv w:val="1"/>
      <w:marLeft w:val="0"/>
      <w:marRight w:val="0"/>
      <w:marTop w:val="0"/>
      <w:marBottom w:val="0"/>
      <w:divBdr>
        <w:top w:val="none" w:sz="0" w:space="0" w:color="auto"/>
        <w:left w:val="none" w:sz="0" w:space="0" w:color="auto"/>
        <w:bottom w:val="none" w:sz="0" w:space="0" w:color="auto"/>
        <w:right w:val="none" w:sz="0" w:space="0" w:color="auto"/>
      </w:divBdr>
    </w:div>
    <w:div w:id="1876000179">
      <w:bodyDiv w:val="1"/>
      <w:marLeft w:val="0"/>
      <w:marRight w:val="0"/>
      <w:marTop w:val="0"/>
      <w:marBottom w:val="0"/>
      <w:divBdr>
        <w:top w:val="none" w:sz="0" w:space="0" w:color="auto"/>
        <w:left w:val="none" w:sz="0" w:space="0" w:color="auto"/>
        <w:bottom w:val="none" w:sz="0" w:space="0" w:color="auto"/>
        <w:right w:val="none" w:sz="0" w:space="0" w:color="auto"/>
      </w:divBdr>
    </w:div>
    <w:div w:id="1876694355">
      <w:bodyDiv w:val="1"/>
      <w:marLeft w:val="0"/>
      <w:marRight w:val="0"/>
      <w:marTop w:val="0"/>
      <w:marBottom w:val="0"/>
      <w:divBdr>
        <w:top w:val="none" w:sz="0" w:space="0" w:color="auto"/>
        <w:left w:val="none" w:sz="0" w:space="0" w:color="auto"/>
        <w:bottom w:val="none" w:sz="0" w:space="0" w:color="auto"/>
        <w:right w:val="none" w:sz="0" w:space="0" w:color="auto"/>
      </w:divBdr>
    </w:div>
    <w:div w:id="1881933241">
      <w:bodyDiv w:val="1"/>
      <w:marLeft w:val="0"/>
      <w:marRight w:val="0"/>
      <w:marTop w:val="0"/>
      <w:marBottom w:val="0"/>
      <w:divBdr>
        <w:top w:val="none" w:sz="0" w:space="0" w:color="auto"/>
        <w:left w:val="none" w:sz="0" w:space="0" w:color="auto"/>
        <w:bottom w:val="none" w:sz="0" w:space="0" w:color="auto"/>
        <w:right w:val="none" w:sz="0" w:space="0" w:color="auto"/>
      </w:divBdr>
    </w:div>
    <w:div w:id="1898280362">
      <w:bodyDiv w:val="1"/>
      <w:marLeft w:val="0"/>
      <w:marRight w:val="0"/>
      <w:marTop w:val="0"/>
      <w:marBottom w:val="0"/>
      <w:divBdr>
        <w:top w:val="none" w:sz="0" w:space="0" w:color="auto"/>
        <w:left w:val="none" w:sz="0" w:space="0" w:color="auto"/>
        <w:bottom w:val="none" w:sz="0" w:space="0" w:color="auto"/>
        <w:right w:val="none" w:sz="0" w:space="0" w:color="auto"/>
      </w:divBdr>
    </w:div>
    <w:div w:id="1908107789">
      <w:bodyDiv w:val="1"/>
      <w:marLeft w:val="0"/>
      <w:marRight w:val="0"/>
      <w:marTop w:val="0"/>
      <w:marBottom w:val="0"/>
      <w:divBdr>
        <w:top w:val="none" w:sz="0" w:space="0" w:color="auto"/>
        <w:left w:val="none" w:sz="0" w:space="0" w:color="auto"/>
        <w:bottom w:val="none" w:sz="0" w:space="0" w:color="auto"/>
        <w:right w:val="none" w:sz="0" w:space="0" w:color="auto"/>
      </w:divBdr>
    </w:div>
    <w:div w:id="1922062539">
      <w:bodyDiv w:val="1"/>
      <w:marLeft w:val="0"/>
      <w:marRight w:val="0"/>
      <w:marTop w:val="0"/>
      <w:marBottom w:val="0"/>
      <w:divBdr>
        <w:top w:val="none" w:sz="0" w:space="0" w:color="auto"/>
        <w:left w:val="none" w:sz="0" w:space="0" w:color="auto"/>
        <w:bottom w:val="none" w:sz="0" w:space="0" w:color="auto"/>
        <w:right w:val="none" w:sz="0" w:space="0" w:color="auto"/>
      </w:divBdr>
    </w:div>
    <w:div w:id="1949307890">
      <w:bodyDiv w:val="1"/>
      <w:marLeft w:val="0"/>
      <w:marRight w:val="0"/>
      <w:marTop w:val="0"/>
      <w:marBottom w:val="0"/>
      <w:divBdr>
        <w:top w:val="none" w:sz="0" w:space="0" w:color="auto"/>
        <w:left w:val="none" w:sz="0" w:space="0" w:color="auto"/>
        <w:bottom w:val="none" w:sz="0" w:space="0" w:color="auto"/>
        <w:right w:val="none" w:sz="0" w:space="0" w:color="auto"/>
      </w:divBdr>
    </w:div>
    <w:div w:id="1952396915">
      <w:bodyDiv w:val="1"/>
      <w:marLeft w:val="0"/>
      <w:marRight w:val="0"/>
      <w:marTop w:val="0"/>
      <w:marBottom w:val="0"/>
      <w:divBdr>
        <w:top w:val="none" w:sz="0" w:space="0" w:color="auto"/>
        <w:left w:val="none" w:sz="0" w:space="0" w:color="auto"/>
        <w:bottom w:val="none" w:sz="0" w:space="0" w:color="auto"/>
        <w:right w:val="none" w:sz="0" w:space="0" w:color="auto"/>
      </w:divBdr>
    </w:div>
    <w:div w:id="1960140322">
      <w:bodyDiv w:val="1"/>
      <w:marLeft w:val="0"/>
      <w:marRight w:val="0"/>
      <w:marTop w:val="0"/>
      <w:marBottom w:val="0"/>
      <w:divBdr>
        <w:top w:val="none" w:sz="0" w:space="0" w:color="auto"/>
        <w:left w:val="none" w:sz="0" w:space="0" w:color="auto"/>
        <w:bottom w:val="none" w:sz="0" w:space="0" w:color="auto"/>
        <w:right w:val="none" w:sz="0" w:space="0" w:color="auto"/>
      </w:divBdr>
    </w:div>
    <w:div w:id="1970434630">
      <w:bodyDiv w:val="1"/>
      <w:marLeft w:val="0"/>
      <w:marRight w:val="0"/>
      <w:marTop w:val="0"/>
      <w:marBottom w:val="0"/>
      <w:divBdr>
        <w:top w:val="none" w:sz="0" w:space="0" w:color="auto"/>
        <w:left w:val="none" w:sz="0" w:space="0" w:color="auto"/>
        <w:bottom w:val="none" w:sz="0" w:space="0" w:color="auto"/>
        <w:right w:val="none" w:sz="0" w:space="0" w:color="auto"/>
      </w:divBdr>
      <w:divsChild>
        <w:div w:id="1934312636">
          <w:marLeft w:val="0"/>
          <w:marRight w:val="0"/>
          <w:marTop w:val="0"/>
          <w:marBottom w:val="0"/>
          <w:divBdr>
            <w:top w:val="none" w:sz="0" w:space="0" w:color="auto"/>
            <w:left w:val="none" w:sz="0" w:space="0" w:color="auto"/>
            <w:bottom w:val="none" w:sz="0" w:space="0" w:color="auto"/>
            <w:right w:val="none" w:sz="0" w:space="0" w:color="auto"/>
          </w:divBdr>
        </w:div>
      </w:divsChild>
    </w:div>
    <w:div w:id="1971400346">
      <w:bodyDiv w:val="1"/>
      <w:marLeft w:val="0"/>
      <w:marRight w:val="0"/>
      <w:marTop w:val="0"/>
      <w:marBottom w:val="0"/>
      <w:divBdr>
        <w:top w:val="none" w:sz="0" w:space="0" w:color="auto"/>
        <w:left w:val="none" w:sz="0" w:space="0" w:color="auto"/>
        <w:bottom w:val="none" w:sz="0" w:space="0" w:color="auto"/>
        <w:right w:val="none" w:sz="0" w:space="0" w:color="auto"/>
      </w:divBdr>
    </w:div>
    <w:div w:id="1981376925">
      <w:bodyDiv w:val="1"/>
      <w:marLeft w:val="0"/>
      <w:marRight w:val="0"/>
      <w:marTop w:val="0"/>
      <w:marBottom w:val="0"/>
      <w:divBdr>
        <w:top w:val="none" w:sz="0" w:space="0" w:color="auto"/>
        <w:left w:val="none" w:sz="0" w:space="0" w:color="auto"/>
        <w:bottom w:val="none" w:sz="0" w:space="0" w:color="auto"/>
        <w:right w:val="none" w:sz="0" w:space="0" w:color="auto"/>
      </w:divBdr>
    </w:div>
    <w:div w:id="1999993350">
      <w:bodyDiv w:val="1"/>
      <w:marLeft w:val="0"/>
      <w:marRight w:val="0"/>
      <w:marTop w:val="0"/>
      <w:marBottom w:val="0"/>
      <w:divBdr>
        <w:top w:val="none" w:sz="0" w:space="0" w:color="auto"/>
        <w:left w:val="none" w:sz="0" w:space="0" w:color="auto"/>
        <w:bottom w:val="none" w:sz="0" w:space="0" w:color="auto"/>
        <w:right w:val="none" w:sz="0" w:space="0" w:color="auto"/>
      </w:divBdr>
    </w:div>
    <w:div w:id="2018458414">
      <w:bodyDiv w:val="1"/>
      <w:marLeft w:val="0"/>
      <w:marRight w:val="0"/>
      <w:marTop w:val="0"/>
      <w:marBottom w:val="0"/>
      <w:divBdr>
        <w:top w:val="none" w:sz="0" w:space="0" w:color="auto"/>
        <w:left w:val="none" w:sz="0" w:space="0" w:color="auto"/>
        <w:bottom w:val="none" w:sz="0" w:space="0" w:color="auto"/>
        <w:right w:val="none" w:sz="0" w:space="0" w:color="auto"/>
      </w:divBdr>
    </w:div>
    <w:div w:id="2018533172">
      <w:bodyDiv w:val="1"/>
      <w:marLeft w:val="0"/>
      <w:marRight w:val="0"/>
      <w:marTop w:val="0"/>
      <w:marBottom w:val="0"/>
      <w:divBdr>
        <w:top w:val="none" w:sz="0" w:space="0" w:color="auto"/>
        <w:left w:val="none" w:sz="0" w:space="0" w:color="auto"/>
        <w:bottom w:val="none" w:sz="0" w:space="0" w:color="auto"/>
        <w:right w:val="none" w:sz="0" w:space="0" w:color="auto"/>
      </w:divBdr>
    </w:div>
    <w:div w:id="2057006825">
      <w:bodyDiv w:val="1"/>
      <w:marLeft w:val="0"/>
      <w:marRight w:val="0"/>
      <w:marTop w:val="0"/>
      <w:marBottom w:val="0"/>
      <w:divBdr>
        <w:top w:val="none" w:sz="0" w:space="0" w:color="auto"/>
        <w:left w:val="none" w:sz="0" w:space="0" w:color="auto"/>
        <w:bottom w:val="none" w:sz="0" w:space="0" w:color="auto"/>
        <w:right w:val="none" w:sz="0" w:space="0" w:color="auto"/>
      </w:divBdr>
    </w:div>
    <w:div w:id="2085684812">
      <w:bodyDiv w:val="1"/>
      <w:marLeft w:val="0"/>
      <w:marRight w:val="0"/>
      <w:marTop w:val="0"/>
      <w:marBottom w:val="0"/>
      <w:divBdr>
        <w:top w:val="none" w:sz="0" w:space="0" w:color="auto"/>
        <w:left w:val="none" w:sz="0" w:space="0" w:color="auto"/>
        <w:bottom w:val="none" w:sz="0" w:space="0" w:color="auto"/>
        <w:right w:val="none" w:sz="0" w:space="0" w:color="auto"/>
      </w:divBdr>
      <w:divsChild>
        <w:div w:id="203293409">
          <w:marLeft w:val="0"/>
          <w:marRight w:val="0"/>
          <w:marTop w:val="0"/>
          <w:marBottom w:val="0"/>
          <w:divBdr>
            <w:top w:val="none" w:sz="0" w:space="0" w:color="auto"/>
            <w:left w:val="none" w:sz="0" w:space="0" w:color="auto"/>
            <w:bottom w:val="none" w:sz="0" w:space="0" w:color="auto"/>
            <w:right w:val="none" w:sz="0" w:space="0" w:color="auto"/>
          </w:divBdr>
        </w:div>
      </w:divsChild>
    </w:div>
    <w:div w:id="2092190052">
      <w:bodyDiv w:val="1"/>
      <w:marLeft w:val="0"/>
      <w:marRight w:val="0"/>
      <w:marTop w:val="0"/>
      <w:marBottom w:val="0"/>
      <w:divBdr>
        <w:top w:val="none" w:sz="0" w:space="0" w:color="auto"/>
        <w:left w:val="none" w:sz="0" w:space="0" w:color="auto"/>
        <w:bottom w:val="none" w:sz="0" w:space="0" w:color="auto"/>
        <w:right w:val="none" w:sz="0" w:space="0" w:color="auto"/>
      </w:divBdr>
    </w:div>
    <w:div w:id="2093505454">
      <w:bodyDiv w:val="1"/>
      <w:marLeft w:val="0"/>
      <w:marRight w:val="0"/>
      <w:marTop w:val="0"/>
      <w:marBottom w:val="0"/>
      <w:divBdr>
        <w:top w:val="none" w:sz="0" w:space="0" w:color="auto"/>
        <w:left w:val="none" w:sz="0" w:space="0" w:color="auto"/>
        <w:bottom w:val="none" w:sz="0" w:space="0" w:color="auto"/>
        <w:right w:val="none" w:sz="0" w:space="0" w:color="auto"/>
      </w:divBdr>
    </w:div>
    <w:div w:id="2098285734">
      <w:bodyDiv w:val="1"/>
      <w:marLeft w:val="0"/>
      <w:marRight w:val="0"/>
      <w:marTop w:val="0"/>
      <w:marBottom w:val="0"/>
      <w:divBdr>
        <w:top w:val="none" w:sz="0" w:space="0" w:color="auto"/>
        <w:left w:val="none" w:sz="0" w:space="0" w:color="auto"/>
        <w:bottom w:val="none" w:sz="0" w:space="0" w:color="auto"/>
        <w:right w:val="none" w:sz="0" w:space="0" w:color="auto"/>
      </w:divBdr>
    </w:div>
    <w:div w:id="213243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ru.wikipedia.org/wiki/%D0%97%D0%BE%D0%BD%D1%8B_%D1%81_%D0%BE%D1%81%D0%BE%D0%B1%D1%8B%D0%BC%D0%B8_%D1%83%D1%81%D0%BB%D0%BE%D0%B2%D0%B8%D1%8F%D0%BC%D0%B8_%D0%B8%D1%81%D0%BF%D0%BE%D0%BB%D1%8C%D0%B7%D0%BE%D0%B2%D0%B0%D0%BD%D0%B8%D1%8F_%D1%82%D0%B5%D1%80%D1%80%D0%B8%D1%82%D0%BE%D1%80%D0%B8%D0%B9" TargetMode="External"/><Relationship Id="rId39" Type="http://schemas.openxmlformats.org/officeDocument/2006/relationships/hyperlink" Target="http://base.garant.ru/178160/3/"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ru.wikipedia.org/wiki/%D0%92%D0%BE%D0%B4%D0%BE%D0%BD%D0%BE%D1%81%D0%BD%D1%8B%D0%B9_%D0%B3%D0%BE%D1%80%D0%B8%D0%B7%D0%BE%D0%BD%D1%82"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ru.wikipedia.org/wiki/%D0%9F%D0%BE%D0%B4%D0%B7%D0%B5%D0%BC%D0%BD%D1%8B%D0%B5_%D0%B2%D0%BE%D0%B4%D1%8B" TargetMode="External"/><Relationship Id="rId38" Type="http://schemas.openxmlformats.org/officeDocument/2006/relationships/hyperlink" Target="http://base.garant.ru/178160/3/"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ru.wikipedia.org/wiki/%D0%92%D0%BE%D0%B4%D0%BE%D0%B7%D0%B0%D0%B1%D0%BE%D1%80%D0%BD%D1%8B%D0%B5_%D1%81%D0%BE%D0%BE%D1%80%D1%83%D0%B6%D0%B5%D0%BD%D0%B8%D1%8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ru.wikipedia.org/wiki/%D0%92%D0%BE%D0%B4%D0%BE%D0%B7%D0%B0%D0%B1%D0%BE%D1%80" TargetMode="External"/><Relationship Id="rId37" Type="http://schemas.openxmlformats.org/officeDocument/2006/relationships/hyperlink" Target="http://base.garant.ru/178160/2/"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onsultant.ru/document/cons_doc_LAW_64558/" TargetMode="External"/><Relationship Id="rId36" Type="http://schemas.openxmlformats.org/officeDocument/2006/relationships/hyperlink" Target="https://ru.wikipedia.org/wiki/%D0%92%D0%BE%D0%B4%D0%BE%D0%B7%D0%B0%D0%B1%D0%BE%D1%80"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ru.wikipedia.org/wiki/%D0%92%D0%BE%D0%B4%D0%BE%D0%B7%D0%B0%D0%B1%D0%BE%D1%80%D0%BD%D1%8B%D0%B5_%D1%81%D0%BE%D0%BE%D1%80%D1%83%D0%B6%D0%B5%D0%BD%D0%B8%D1%8F" TargetMode="External"/><Relationship Id="rId4" Type="http://schemas.microsoft.com/office/2007/relationships/stylesWithEffects" Target="stylesWithEffects.xml"/><Relationship Id="rId9" Type="http://schemas.openxmlformats.org/officeDocument/2006/relationships/hyperlink" Target="https://ru.wikipedia.org/wiki/%D0%90%D0%BA%D1%81%D0%B0%D0%B9_%D0%9A%D1%83%D1%80%D0%BC%D0%BE%D1%8F%D1%80%D1%81%D0%BA%D0%B8%D0%B9"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ru.wikipedia.org/wiki/%D0%A1%D1%80%D0%B5%D0%B4%D0%B0_%D0%BE%D0%B1%D0%B8%D1%82%D0%B0%D0%BD%D0%B8%D1%8F" TargetMode="External"/><Relationship Id="rId30" Type="http://schemas.openxmlformats.org/officeDocument/2006/relationships/hyperlink" Target="https://ru.wikipedia.org/wiki/%D0%92%D0%BE%D0%B4%D0%BE%D0%BF%D1%80%D0%BE%D0%B2%D0%BE%D0%B4%D0%BD%D1%8B%D0%B5_%D1%81%D0%BE%D0%BE%D1%80%D1%83%D0%B6%D0%B5%D0%BD%D0%B8%D1%8F" TargetMode="External"/><Relationship Id="rId35" Type="http://schemas.openxmlformats.org/officeDocument/2006/relationships/hyperlink" Target="https://ru.wikipedia.org/w/index.php?title=%D0%A5%D0%B8%D0%BC%D0%B8%D1%87%D0%B5%D1%81%D0%BA%D0%BE%D0%B5_%D0%B7%D0%B0%D0%B3%D1%80%D1%8F%D0%B7%D0%BD%D0%B5%D0%BD%D0%B8%D0%B5&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85C2D-2759-4665-A6AC-363655219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62</Pages>
  <Words>19658</Words>
  <Characters>112056</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Топорков И.И.</dc:creator>
  <cp:lastModifiedBy>User</cp:lastModifiedBy>
  <cp:revision>18</cp:revision>
  <cp:lastPrinted>2016-08-12T13:44:00Z</cp:lastPrinted>
  <dcterms:created xsi:type="dcterms:W3CDTF">2017-09-04T10:51:00Z</dcterms:created>
  <dcterms:modified xsi:type="dcterms:W3CDTF">2017-12-04T13:44:00Z</dcterms:modified>
</cp:coreProperties>
</file>