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3" w:rsidRDefault="00FA4053" w:rsidP="00FA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53" w:rsidRDefault="00FA4053" w:rsidP="00FA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w:t>ПОСТАНОВЛЕНИЕ</w:t>
      </w:r>
    </w:p>
    <w:p w:rsidR="00FA4053" w:rsidRDefault="00FA4053" w:rsidP="00FA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w:t xml:space="preserve">АДМИНИСТРАЦИИ </w:t>
      </w:r>
    </w:p>
    <w:p w:rsidR="00FA4053" w:rsidRDefault="00FA4053" w:rsidP="00FA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w:t xml:space="preserve"> КОТЕЛЬНИКОВСКОГО ГОРОДСКОГО ПОСЕЛЕНИЯ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КОТЕЛЬНИКОВСКОГО МУНИЦИПАЛЬНОГО   РАЙОНА</w:t>
      </w:r>
    </w:p>
    <w:p w:rsidR="00FA4053" w:rsidRDefault="00FA4053" w:rsidP="00FA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 ВОЛГОГРАДСКОЙ ОБЛАСТИ</w:t>
      </w:r>
    </w:p>
    <w:p w:rsidR="00FA4053" w:rsidRDefault="00FA4053" w:rsidP="00FA4053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4053" w:rsidRDefault="006A59F6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от 27.05.</w:t>
      </w:r>
      <w:r w:rsidR="00FA4053">
        <w:rPr>
          <w:rFonts w:ascii="Times New Roman" w:eastAsia="Times New Roman" w:hAnsi="Times New Roman" w:cs="Times New Roman"/>
          <w:b/>
          <w:sz w:val="28"/>
          <w:szCs w:val="20"/>
        </w:rPr>
        <w:t xml:space="preserve">2016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bookmarkStart w:id="0" w:name="_GoBack"/>
      <w:bookmarkEnd w:id="0"/>
      <w:r w:rsidR="00FA4053">
        <w:rPr>
          <w:rFonts w:ascii="Times New Roman" w:eastAsia="Times New Roman" w:hAnsi="Times New Roman" w:cs="Times New Roman"/>
          <w:b/>
          <w:sz w:val="28"/>
          <w:szCs w:val="20"/>
        </w:rPr>
        <w:t xml:space="preserve">     №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409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Default="00FA4053" w:rsidP="00FA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46 Градостроительного Кодекса РФ,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Котельниковского городского поселения, материалами о 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</w:t>
      </w:r>
      <w:r w:rsidR="00173A24">
        <w:rPr>
          <w:rFonts w:ascii="Times New Roman" w:eastAsia="Times New Roman" w:hAnsi="Times New Roman" w:cs="Times New Roman"/>
          <w:sz w:val="24"/>
          <w:szCs w:val="24"/>
        </w:rPr>
        <w:t>ения публичных слушаний от 22.10</w:t>
      </w:r>
      <w:r>
        <w:rPr>
          <w:rFonts w:ascii="Times New Roman" w:eastAsia="Times New Roman" w:hAnsi="Times New Roman" w:cs="Times New Roman"/>
          <w:sz w:val="24"/>
          <w:szCs w:val="24"/>
        </w:rPr>
        <w:t>.2015г., администрация Котельниковского городского поселения</w:t>
      </w:r>
    </w:p>
    <w:p w:rsidR="00FA4053" w:rsidRDefault="00FA4053" w:rsidP="00FA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Default="00FA4053" w:rsidP="00FA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Pr="00FA4053" w:rsidRDefault="00360B3D" w:rsidP="00FA4053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документацию</w:t>
      </w:r>
      <w:r w:rsidR="00FA40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Проект Межевания</w:t>
      </w:r>
      <w:r w:rsidR="00FA4053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малоэтажной застройки жилого района «Дубовая роща» (зона А) в г. Котельниково Волгоградской области. 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есение изменений»,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подготовленную</w:t>
      </w:r>
      <w:proofErr w:type="gramEnd"/>
      <w:r w:rsidR="00FA405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бюджетным учреждением Волгоградской области «Волгоградское областное архитектурно - планировочное бюро» Котельниковский филиал.</w:t>
      </w:r>
    </w:p>
    <w:p w:rsidR="00FA4053" w:rsidRPr="00FA4053" w:rsidRDefault="00FA4053" w:rsidP="00FA4053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053">
        <w:rPr>
          <w:rFonts w:ascii="Times New Roman" w:eastAsia="Times New Roman" w:hAnsi="Times New Roman" w:cs="Times New Roman"/>
          <w:sz w:val="24"/>
          <w:szCs w:val="24"/>
        </w:rPr>
        <w:t>Опубликовать постановление в средствах массовой информации.</w:t>
      </w:r>
    </w:p>
    <w:p w:rsidR="00FA4053" w:rsidRDefault="00FA4053" w:rsidP="00FA405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администрации                                                                                      Котельниковского </w:t>
      </w:r>
    </w:p>
    <w:p w:rsidR="00FA4053" w:rsidRDefault="00FA4053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А. Б. Страхов</w:t>
      </w:r>
    </w:p>
    <w:p w:rsidR="00FA4053" w:rsidRDefault="00FA4053" w:rsidP="00FA4053"/>
    <w:p w:rsidR="00FA4053" w:rsidRDefault="00FA4053" w:rsidP="00FA4053"/>
    <w:p w:rsidR="00960397" w:rsidRDefault="00960397"/>
    <w:sectPr w:rsidR="0096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3"/>
    <w:rsid w:val="00173A24"/>
    <w:rsid w:val="00191C53"/>
    <w:rsid w:val="0019522A"/>
    <w:rsid w:val="00360B3D"/>
    <w:rsid w:val="006A59F6"/>
    <w:rsid w:val="00960397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Изучеева</cp:lastModifiedBy>
  <cp:revision>7</cp:revision>
  <cp:lastPrinted>2016-05-31T05:27:00Z</cp:lastPrinted>
  <dcterms:created xsi:type="dcterms:W3CDTF">2016-05-25T06:25:00Z</dcterms:created>
  <dcterms:modified xsi:type="dcterms:W3CDTF">2016-05-31T05:30:00Z</dcterms:modified>
</cp:coreProperties>
</file>