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1B" w:rsidRDefault="002A461B" w:rsidP="002A46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4530" cy="79946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61B" w:rsidRDefault="002A461B" w:rsidP="002A461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ПОСТАНОВЛЕНИЕ</w:t>
      </w:r>
    </w:p>
    <w:p w:rsidR="002A461B" w:rsidRDefault="002A461B" w:rsidP="002A461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АДМИНИСТРАЦИИ </w:t>
      </w:r>
    </w:p>
    <w:p w:rsidR="002A461B" w:rsidRDefault="002A461B" w:rsidP="002A461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КОТЕЛЬНИКОВСКОГО ГОРОДСКОГО ПОСЕЛЕНИЯ</w:t>
      </w:r>
    </w:p>
    <w:p w:rsidR="002A461B" w:rsidRDefault="002A461B" w:rsidP="002A46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КОТЕЛЬНИКОВСКОГО МУНИЦИПАЛЬНОГО   РАЙОНА</w:t>
      </w:r>
    </w:p>
    <w:p w:rsidR="002A461B" w:rsidRDefault="002A461B" w:rsidP="002A46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ВОЛГОГРАДСКОЙ ОБЛАСТИ</w:t>
      </w:r>
    </w:p>
    <w:p w:rsidR="002A461B" w:rsidRDefault="002A461B" w:rsidP="002A461B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461B" w:rsidRDefault="00841CD8" w:rsidP="002A46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23.01</w:t>
      </w:r>
      <w:r w:rsidR="002A46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.2018                                            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56</w:t>
      </w:r>
    </w:p>
    <w:p w:rsidR="002A461B" w:rsidRDefault="002A461B" w:rsidP="002A46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порядка выявления,                                                                                        пресечения самовольного строительства и                                                                          принятия мер по сносу самовольных                                                                                        построек на территории Котельниковского                                                                        городского поселения </w:t>
      </w:r>
    </w:p>
    <w:p w:rsidR="002A461B" w:rsidRDefault="002A461B" w:rsidP="002A461B">
      <w:pPr>
        <w:rPr>
          <w:sz w:val="24"/>
          <w:szCs w:val="24"/>
        </w:rPr>
      </w:pPr>
    </w:p>
    <w:p w:rsidR="002A461B" w:rsidRDefault="002A461B" w:rsidP="002A461B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 целях предотвращения самовольного строительства на территории Котельниковского городского поселения, принятия мер к сносу самовольно возведенных объектов и на основании статьи 222 Гражданского кодекса Российской Федерации, положений Градостроительного кодекса Российской Федерации, Земельного кодекса Российской Федерации, Федерального закона от 06 октября 2003г. №131-ФЗ «Об общих принципах организации местного самоуправления в Российской Федерации», статьей 37 Градостроительного кодекса Волгоградской области, постановлением Главы Администрации Волгоградской области от 12.11.2009г. №1370 «О порядке выявления самовольного строительства на территории Волгоградской области», Уставом Котельниковского городского поселения, администрация Котельниковского городского поселения</w:t>
      </w:r>
    </w:p>
    <w:p w:rsidR="002A461B" w:rsidRDefault="002A461B" w:rsidP="002A46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2A461B" w:rsidRDefault="002A461B" w:rsidP="002A461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Порядок выявления, пресечения самовольного строительства и принятия мер по сносу самовольных построек на территории Котельниковского городского поселени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приложение №2).</w:t>
      </w:r>
    </w:p>
    <w:p w:rsidR="002A461B" w:rsidRDefault="002A461B" w:rsidP="002A461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 о комиссии по вопросам самовольного строительства на территории Котельниковского городского поселения (приложение №2).</w:t>
      </w:r>
    </w:p>
    <w:p w:rsidR="002A461B" w:rsidRDefault="002A461B" w:rsidP="002A461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прилагаемый состав комиссии по вопросам самовольного строительства на территории  Котельниковского городского поселения (приложение №3).</w:t>
      </w:r>
    </w:p>
    <w:p w:rsidR="002A461B" w:rsidRDefault="002A461B" w:rsidP="002A461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 силу постановление главы Котельниковского городского поселения от 31.12.2009г. №897 «О создании межведомственной комиссии по выявлению самовольного строительства на территории Котельниковского городского поселения».</w:t>
      </w:r>
    </w:p>
    <w:p w:rsidR="002A461B" w:rsidRDefault="00402E0A" w:rsidP="002A461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сайте администрации Котельниковского городского поселения</w:t>
      </w:r>
      <w:r w:rsidR="002A461B">
        <w:rPr>
          <w:rFonts w:ascii="Times New Roman" w:hAnsi="Times New Roman"/>
          <w:sz w:val="24"/>
          <w:szCs w:val="24"/>
        </w:rPr>
        <w:t>.</w:t>
      </w:r>
    </w:p>
    <w:p w:rsidR="002A461B" w:rsidRDefault="002A461B" w:rsidP="002A461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 постановление  вступает  в  силу  с мо</w:t>
      </w:r>
      <w:r w:rsidR="00402E0A">
        <w:rPr>
          <w:rFonts w:ascii="Times New Roman" w:hAnsi="Times New Roman"/>
          <w:sz w:val="24"/>
          <w:szCs w:val="24"/>
        </w:rPr>
        <w:t>мента официального обнародования</w:t>
      </w:r>
      <w:r>
        <w:rPr>
          <w:rFonts w:ascii="Times New Roman" w:hAnsi="Times New Roman"/>
          <w:sz w:val="24"/>
          <w:szCs w:val="24"/>
        </w:rPr>
        <w:t>.</w:t>
      </w:r>
    </w:p>
    <w:p w:rsidR="002A461B" w:rsidRDefault="002A461B" w:rsidP="002A461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A461B" w:rsidRDefault="002A461B" w:rsidP="002A46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Котельниковского                                                                                                               городского поселения                                                                               </w:t>
      </w:r>
      <w:r w:rsidR="00402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А. Л. Федоров</w:t>
      </w:r>
    </w:p>
    <w:p w:rsidR="00402E0A" w:rsidRDefault="00402E0A" w:rsidP="002A461B">
      <w:pPr>
        <w:rPr>
          <w:rFonts w:ascii="Times New Roman" w:hAnsi="Times New Roman"/>
          <w:b/>
          <w:sz w:val="24"/>
          <w:szCs w:val="24"/>
        </w:rPr>
      </w:pPr>
    </w:p>
    <w:p w:rsidR="002A461B" w:rsidRDefault="002A461B" w:rsidP="002A461B">
      <w:pPr>
        <w:pStyle w:val="a3"/>
        <w:ind w:left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2A461B" w:rsidRDefault="002A461B" w:rsidP="002A461B">
      <w:pPr>
        <w:pStyle w:val="a3"/>
        <w:ind w:left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                                                                                                                                         администрации Котельниковского                                                                                                                   городского поселения                                                                                                                                     </w:t>
      </w:r>
      <w:r w:rsidR="00841CD8">
        <w:rPr>
          <w:rFonts w:ascii="Times New Roman" w:hAnsi="Times New Roman"/>
          <w:sz w:val="20"/>
          <w:szCs w:val="20"/>
        </w:rPr>
        <w:t xml:space="preserve">                   от 23.01.2018г. № 56</w:t>
      </w:r>
    </w:p>
    <w:p w:rsidR="002A461B" w:rsidRDefault="002A461B" w:rsidP="00841CD8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2A461B" w:rsidRDefault="002A461B" w:rsidP="00F514B2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                                                                                                                             </w:t>
      </w:r>
      <w:r w:rsidR="00F514B2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выявления, пресечения самовольного строительства и принятия мер по сносу самовольных построек на территории Котельниковского городского поселения</w:t>
      </w:r>
    </w:p>
    <w:p w:rsidR="002A461B" w:rsidRDefault="002A461B" w:rsidP="00841CD8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2A461B" w:rsidRDefault="002A461B" w:rsidP="00841CD8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2A461B" w:rsidRDefault="002A461B" w:rsidP="00841CD8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Порядок выявления, пресечения самовольного строительства и принятия мер по сносу самовольных построек на территории Котельниковского городского поселения (далее – Порядок) регламентирует процедуру выявления, пресечения самовольного строительства и принятия мер по сносу построек на территории Котельниковского городского поселения.</w:t>
      </w:r>
    </w:p>
    <w:p w:rsidR="002A461B" w:rsidRDefault="002A461B" w:rsidP="00841CD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выявления и пресечения самовольного строительства</w:t>
      </w:r>
    </w:p>
    <w:p w:rsidR="002A461B" w:rsidRDefault="002A461B" w:rsidP="00841CD8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выявления самовольного строительства администрацией Котельниковского городского поселения создается комиссия по вопросам самовольного строительства (далее </w:t>
      </w:r>
      <w:proofErr w:type="gramStart"/>
      <w:r>
        <w:rPr>
          <w:rFonts w:ascii="Times New Roman" w:hAnsi="Times New Roman"/>
          <w:sz w:val="24"/>
          <w:szCs w:val="24"/>
        </w:rPr>
        <w:t>-к</w:t>
      </w:r>
      <w:proofErr w:type="gramEnd"/>
      <w:r>
        <w:rPr>
          <w:rFonts w:ascii="Times New Roman" w:hAnsi="Times New Roman"/>
          <w:sz w:val="24"/>
          <w:szCs w:val="24"/>
        </w:rPr>
        <w:t>омиссия).</w:t>
      </w:r>
    </w:p>
    <w:p w:rsidR="002A461B" w:rsidRDefault="002A461B" w:rsidP="00841CD8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Выявление объектов самовольного строительства осуществляется комиссией путем объезда (обхода) территории, а также в ходе осмотра объектов, проводимых на основании сообщений органов государственной власти, органов местного самоуправления, организаций и граждан о фактах незаконного строительства (реконструкции) объектов. </w:t>
      </w:r>
    </w:p>
    <w:p w:rsidR="002A461B" w:rsidRDefault="002A461B" w:rsidP="00841CD8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Объезды (обходы) территории Котельниковского городского поселения осуществляются комиссией не реже 1раза в квартал в соответствии с утвержденными планами </w:t>
      </w:r>
      <w:proofErr w:type="gramStart"/>
      <w:r>
        <w:rPr>
          <w:rFonts w:ascii="Times New Roman" w:hAnsi="Times New Roman"/>
          <w:sz w:val="24"/>
          <w:szCs w:val="24"/>
        </w:rPr>
        <w:t>–г</w:t>
      </w:r>
      <w:proofErr w:type="gramEnd"/>
      <w:r>
        <w:rPr>
          <w:rFonts w:ascii="Times New Roman" w:hAnsi="Times New Roman"/>
          <w:sz w:val="24"/>
          <w:szCs w:val="24"/>
        </w:rPr>
        <w:t>рафиками.    Планы –графики объездов (обходов) территории Котельниковского городского поселения составляются таки образом, чтобы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квартала объездами (обходами) была охвачена вся территория Котельниковского городского поселения.                                                                        Планы </w:t>
      </w:r>
      <w:proofErr w:type="gramStart"/>
      <w:r>
        <w:rPr>
          <w:rFonts w:ascii="Times New Roman" w:hAnsi="Times New Roman"/>
          <w:sz w:val="24"/>
          <w:szCs w:val="24"/>
        </w:rPr>
        <w:t>–г</w:t>
      </w:r>
      <w:proofErr w:type="gramEnd"/>
      <w:r>
        <w:rPr>
          <w:rFonts w:ascii="Times New Roman" w:hAnsi="Times New Roman"/>
          <w:sz w:val="24"/>
          <w:szCs w:val="24"/>
        </w:rPr>
        <w:t>рафики объездов (обходов) территории Котельниковского городского поселения, утверждаются не позднее, чем за 7 рабочих дней до начала следующего квартала.</w:t>
      </w:r>
    </w:p>
    <w:p w:rsidR="002A461B" w:rsidRDefault="002A461B" w:rsidP="00841CD8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поступлении в администрацию Котельниковского городского поселения сообщения о фактах незаконного строительства (реконструкции) объекта, комиссия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30 рабочих дней со дня регистрации сообщения должна произвести проверку факта, указанного в таком сообщении. Сообщения о фактах незаконного строительства (реконструкции) объекта подлежат регистрации в день их поступления в администрацию Котельниковского городского поселения.</w:t>
      </w:r>
    </w:p>
    <w:p w:rsidR="002A461B" w:rsidRDefault="002A461B" w:rsidP="00841CD8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процессе объезда (обхода) комиссия осуществляет внешний осмотр и фото или видеосъемку земельных участков, расположенных на них построенных (строящихся), реконструированных (реконструируемых) или используемых объектов (далее - объекты), действий третьих лиц по строительству, реконструкции или использованию таких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Котельниковского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городского поселения отсутствуют. При проверке сообщения о факте незаконного строительства (реконструкции) комиссия осуществляет внешний осмотр  фото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  </w:t>
      </w:r>
    </w:p>
    <w:p w:rsidR="002A461B" w:rsidRDefault="002A461B" w:rsidP="00841CD8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завершения обхода (объезда) или проверки сообщения о факте незаконного строительства (реконструкции) комиссия в течение 10 рабочих дней со дня проведения </w:t>
      </w:r>
      <w:r>
        <w:rPr>
          <w:rFonts w:ascii="Times New Roman" w:hAnsi="Times New Roman"/>
          <w:sz w:val="24"/>
          <w:szCs w:val="24"/>
        </w:rPr>
        <w:lastRenderedPageBreak/>
        <w:t xml:space="preserve">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 </w:t>
      </w:r>
    </w:p>
    <w:p w:rsidR="002A461B" w:rsidRDefault="002A461B" w:rsidP="00841C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 правообладателе земельного участка и целях предоставления земельного участка;</w:t>
      </w:r>
    </w:p>
    <w:p w:rsidR="002A461B" w:rsidRDefault="002A461B" w:rsidP="00841C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 необходимости получения разрешения на строительство для производимых на земельном участке работ;</w:t>
      </w:r>
    </w:p>
    <w:p w:rsidR="002A461B" w:rsidRDefault="002A461B" w:rsidP="00841C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 наличии разрешения на строительство (реконструкцию) объекта и акта, ввода объекта в эксплуатацию, разрешения на ввод объекта в эксплуатацию, в случае, если такие разрешения или акт требуются;</w:t>
      </w:r>
    </w:p>
    <w:p w:rsidR="002A461B" w:rsidRDefault="002A461B" w:rsidP="00841C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 правообладателе (застройщике) объекта;</w:t>
      </w:r>
    </w:p>
    <w:p w:rsidR="002A461B" w:rsidRDefault="002A461B" w:rsidP="00841CD8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2A461B" w:rsidRDefault="002A461B" w:rsidP="00841C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о соответствии объекта виду разрешенного использования земельного участка, предельным параметрам разрешенного строительства на земельном участке, иным градостроительным нормам и правилам. В случае отсутствия в администрации Котельниковского городского поселения соответствующих документов и сведений, комиссия запрашивает такие документы и сведения в соответствующих органах государственной власти.</w:t>
      </w:r>
    </w:p>
    <w:p w:rsidR="002A461B" w:rsidRDefault="002A461B" w:rsidP="00841C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По результатам обхода (объезда) или проверки сообщения о факте незаконного строительства (реконструкции) комиссией в течение 20 рабочих дней со дня истечения срока, указанного в пункте 2.6 настоящего Порядка, составляется протокол с указанием всех проверенных в ходе осуществления указанных мероприятий объектов по форме, согласно приложению 1 к настоящему Порядку. Протокол утверждается председателем комиссии, и подписывается членами комиссии.  К протоколу приобщаются материалы фото- и видеосъемки осмотра объекта и документы, полученные в соответствии с пунктом 2.6 настоящего Порядка.                                                                                                                                     В случае если в процессе обхода (объезда) комиссией не выявлено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Котельниковского городского поселения отсутствуют, в протоколе указывается, что объектов самовольного строительства не выявлено.</w:t>
      </w:r>
    </w:p>
    <w:p w:rsidR="002A461B" w:rsidRDefault="002A461B" w:rsidP="00841C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В случае если комиссией в процессе проведения мероприятий, указанных в настоящем разделе Порядка, выявлены объекты самовольного строительства (реконструкции), комиссия,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10 рабочих дней, со дня истечении срока, указанного в пункте 2.7 настоящего Порядка, составляет акт осмотра объекта по форме согласно приложению 2 к настоящему Порядку. В акте осмотра объекта указываются сведения, указанные в пункте 2.6 настоящего Порядка, 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 Акт осмотра объекта утверждается председателем комиссии, и подписывается членами комиссии.</w:t>
      </w:r>
    </w:p>
    <w:p w:rsidR="002A461B" w:rsidRDefault="002A461B" w:rsidP="00841C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 акту осмотра объекта приобщаются следующие документы, полученные комиссией в соответствии с пунктом 2.6 настоящего Порядка:</w:t>
      </w:r>
    </w:p>
    <w:p w:rsidR="002A461B" w:rsidRDefault="002A461B" w:rsidP="00841C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а) выписки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по Волгоградской области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</w:t>
      </w:r>
      <w:proofErr w:type="gramStart"/>
      <w:r>
        <w:rPr>
          <w:rFonts w:ascii="Times New Roman" w:hAnsi="Times New Roman"/>
          <w:sz w:val="24"/>
          <w:szCs w:val="24"/>
        </w:rPr>
        <w:t>При отсутствии сведений в Едином государственном реестре прав на недвижимое имущество и сделок с ним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 объекта самовольного строительства удалось установить).</w:t>
      </w:r>
      <w:proofErr w:type="gramEnd"/>
      <w:r>
        <w:rPr>
          <w:rFonts w:ascii="Times New Roman" w:hAnsi="Times New Roman"/>
          <w:sz w:val="24"/>
          <w:szCs w:val="24"/>
        </w:rPr>
        <w:t xml:space="preserve"> Такие сведения должны содержать: в отношении юридических лиц – наименование и местонахождение, индивидуальный номер налогоплательщика, основной государственный регистрационный номер; в отношении физических лиц – фамилию, имя, отчество и адрес места жительства лица;</w:t>
      </w:r>
    </w:p>
    <w:p w:rsidR="002A461B" w:rsidRDefault="002A461B" w:rsidP="00841C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копии правоустанавливающих документов на земельный участок (при наличии);</w:t>
      </w:r>
    </w:p>
    <w:p w:rsidR="002A461B" w:rsidRDefault="002A461B" w:rsidP="00841C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копии правоустанавливающих документов на объект (при наличии);</w:t>
      </w:r>
    </w:p>
    <w:p w:rsidR="002A461B" w:rsidRDefault="002A461B" w:rsidP="00841C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2A461B" w:rsidRDefault="002A461B" w:rsidP="00841CD8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2A461B" w:rsidRDefault="002A461B" w:rsidP="00841C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схема размещения объекта самовольного строительства на земельном участке с указанием параметров объекта.</w:t>
      </w:r>
    </w:p>
    <w:p w:rsidR="002A461B" w:rsidRDefault="002A461B" w:rsidP="00841C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10 рабочих  дней со дня истечения срока, указанного в пункте 2.8, комиссия направляет информационное письмо с приложением акта осмотра объекта, указанного в пункте 2.8 настоящего Порядка, в следующие органы и организации:</w:t>
      </w:r>
    </w:p>
    <w:p w:rsidR="002A461B" w:rsidRDefault="002A461B" w:rsidP="00841C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Управление Федеральной службы государственной регистрации, кадастра и картографии по Волгоградской области;</w:t>
      </w:r>
    </w:p>
    <w:p w:rsidR="002A461B" w:rsidRDefault="002A461B" w:rsidP="00841C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комитет по управлению государственным имуществом Волгоградской области;</w:t>
      </w:r>
    </w:p>
    <w:p w:rsidR="002A461B" w:rsidRDefault="002A461B" w:rsidP="00841C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комитет строительства Волгоградской области;</w:t>
      </w:r>
    </w:p>
    <w:p w:rsidR="002A461B" w:rsidRDefault="002A461B" w:rsidP="00841C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инспекция государственного строительного надзора Волгоградской области;</w:t>
      </w:r>
    </w:p>
    <w:p w:rsidR="002A461B" w:rsidRDefault="002A461B" w:rsidP="00841C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организации;</w:t>
      </w:r>
    </w:p>
    <w:p w:rsidR="002A461B" w:rsidRDefault="002A461B" w:rsidP="00841C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органы технической инвентаризации.</w:t>
      </w:r>
    </w:p>
    <w:p w:rsidR="002A461B" w:rsidRDefault="002A461B" w:rsidP="00841C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Информационное письмо должно содержать наименование, место нахождения, дату государственной регистрации в качестве юридического лица, идентификационный номер налогоплательщика, осуществляющего и (или) осуществившего самовольное строительство (допустившего самовольное занятие земельного участка) – для юридических лиц и фамилию, имя, отчество, адрес места жительства, дату и место рождения – для физических лиц; место нахождения выявленного объекта самовольного строительства либо самовольно занятого </w:t>
      </w:r>
      <w:r>
        <w:rPr>
          <w:rFonts w:ascii="Times New Roman" w:hAnsi="Times New Roman"/>
          <w:sz w:val="24"/>
          <w:szCs w:val="24"/>
        </w:rPr>
        <w:lastRenderedPageBreak/>
        <w:t>земельного участка;</w:t>
      </w:r>
      <w:proofErr w:type="gramEnd"/>
      <w:r>
        <w:rPr>
          <w:rFonts w:ascii="Times New Roman" w:hAnsi="Times New Roman"/>
          <w:sz w:val="24"/>
          <w:szCs w:val="24"/>
        </w:rPr>
        <w:t xml:space="preserve"> сведения о соответствии выявленного объекта самовольного строительства разрешенному виду использования земельного участка.</w:t>
      </w:r>
    </w:p>
    <w:p w:rsidR="002A461B" w:rsidRDefault="002A461B" w:rsidP="00841C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Администрация Котельниковского г</w:t>
      </w:r>
      <w:r w:rsidR="00F514B2">
        <w:rPr>
          <w:rFonts w:ascii="Times New Roman" w:hAnsi="Times New Roman"/>
          <w:sz w:val="24"/>
          <w:szCs w:val="24"/>
        </w:rPr>
        <w:t>ородского поселения в течени</w:t>
      </w:r>
      <w:proofErr w:type="gramStart"/>
      <w:r w:rsidR="00F514B2">
        <w:rPr>
          <w:rFonts w:ascii="Times New Roman" w:hAnsi="Times New Roman"/>
          <w:sz w:val="24"/>
          <w:szCs w:val="24"/>
        </w:rPr>
        <w:t>и</w:t>
      </w:r>
      <w:proofErr w:type="gramEnd"/>
      <w:r w:rsidR="00F514B2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рабочих дней со дня составления акта включает сведения об объекте в реестр объектов самовольного строительства (далее Реестр).</w:t>
      </w:r>
    </w:p>
    <w:p w:rsidR="002A461B" w:rsidRDefault="002A461B" w:rsidP="00841C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Реестр ведется администрацией Котельниковского городского поселения в отношении объектов, расположенных на территории Котельниковского городского поселения, в электронном виде и размещается на официальном сайте администрации  Котельниковского городского поселения в информационно-телекоммуникационной сет</w:t>
      </w:r>
      <w:r w:rsidR="00B03B56">
        <w:rPr>
          <w:rFonts w:ascii="Times New Roman" w:hAnsi="Times New Roman"/>
          <w:sz w:val="24"/>
          <w:szCs w:val="24"/>
        </w:rPr>
        <w:t xml:space="preserve">и «Интернет» по адресу: </w:t>
      </w:r>
      <w:r w:rsidR="00B03B56" w:rsidRPr="00B03B56">
        <w:rPr>
          <w:rFonts w:ascii="Times New Roman" w:hAnsi="Times New Roman"/>
          <w:sz w:val="24"/>
          <w:szCs w:val="24"/>
        </w:rPr>
        <w:t>http://www.akgp.ru/</w:t>
      </w:r>
      <w:r>
        <w:rPr>
          <w:rFonts w:ascii="Times New Roman" w:hAnsi="Times New Roman"/>
          <w:sz w:val="24"/>
          <w:szCs w:val="24"/>
        </w:rPr>
        <w:t>, по форме, согласно приложению 3 к настоящему Порядку.</w:t>
      </w:r>
    </w:p>
    <w:p w:rsidR="002A461B" w:rsidRDefault="002A461B" w:rsidP="00841CD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организации работы организации работы направленной на снос самовольных построек в судебном порядке</w:t>
      </w:r>
    </w:p>
    <w:p w:rsidR="002A461B" w:rsidRDefault="002A461B" w:rsidP="00841CD8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Организация работы по сносу самовольных построек осуществляется на основании вступившего в силу судебного акта о признании постройки самовольной и подлежащей сносу.</w:t>
      </w:r>
    </w:p>
    <w:p w:rsidR="002A461B" w:rsidRDefault="002A461B" w:rsidP="00841CD8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 инициирования судебного разбирательства о признании постройки самовольной и подлежащей сносу администрация Котельниковского городского поселения в течение 20 рабочих дней со дня составления акта осмотра объекта, обеспечивает подготовку и подачу в соответствующий суд искового заявления о признании постройки самовольной и подлежащей сносу с заявлением об обеспечении иска в виде запрета совершать определенные действия, касающиеся предмета спора и (или) иные обеспечительные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меры. </w:t>
      </w:r>
      <w:proofErr w:type="gramStart"/>
      <w:r>
        <w:rPr>
          <w:rFonts w:ascii="Times New Roman" w:hAnsi="Times New Roman"/>
          <w:sz w:val="24"/>
          <w:szCs w:val="24"/>
        </w:rPr>
        <w:t>При необходимости запроса сведений об ответчике по делу (с целью идентификации застройщика и (или) правообладателя земельного участка и объекта самовольного строительства), о предмете иска (с целью установления параметров объекта самовольного строительства, наличия (отсутствия) разрешительной документации, соответствия объекта выданной разрешительной документации (при ее наличии) правилам землепользования и застройки) срок обращения в суд с исковым заявлением продлевается на срок, необходимый для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указанных документов, но не более чем на 20 рабочих дней.</w:t>
      </w:r>
    </w:p>
    <w:p w:rsidR="002A461B" w:rsidRDefault="002A461B" w:rsidP="00841CD8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удовлетворении исковых требований, после вступления в законную силу судебного акта о сносе самовольной постройки, администрация Котельниковского городского поселения осуществляет мероприятия, направленные на исполнения судебного акта в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предусмотренном Федеральным законом от 02.10.2007г №229-ФЗ «Об исполнительном производстве».</w:t>
      </w:r>
    </w:p>
    <w:p w:rsidR="002A461B" w:rsidRDefault="002A461B" w:rsidP="00841CD8">
      <w:pPr>
        <w:jc w:val="both"/>
        <w:rPr>
          <w:rFonts w:ascii="Times New Roman" w:hAnsi="Times New Roman"/>
          <w:sz w:val="24"/>
          <w:szCs w:val="24"/>
        </w:rPr>
      </w:pPr>
    </w:p>
    <w:p w:rsidR="002A461B" w:rsidRDefault="002A461B" w:rsidP="00841CD8">
      <w:pPr>
        <w:jc w:val="both"/>
        <w:rPr>
          <w:rFonts w:ascii="Times New Roman" w:hAnsi="Times New Roman"/>
          <w:sz w:val="24"/>
          <w:szCs w:val="24"/>
        </w:rPr>
      </w:pPr>
    </w:p>
    <w:p w:rsidR="002A461B" w:rsidRDefault="002A461B" w:rsidP="00841CD8">
      <w:pPr>
        <w:jc w:val="both"/>
        <w:rPr>
          <w:rFonts w:ascii="Times New Roman" w:hAnsi="Times New Roman"/>
          <w:sz w:val="24"/>
          <w:szCs w:val="24"/>
        </w:rPr>
      </w:pPr>
    </w:p>
    <w:p w:rsidR="002A461B" w:rsidRDefault="002A461B" w:rsidP="00841CD8">
      <w:pPr>
        <w:jc w:val="both"/>
        <w:rPr>
          <w:rFonts w:ascii="Times New Roman" w:hAnsi="Times New Roman"/>
          <w:sz w:val="24"/>
          <w:szCs w:val="24"/>
        </w:rPr>
      </w:pPr>
    </w:p>
    <w:p w:rsidR="002A461B" w:rsidRDefault="002A461B" w:rsidP="00841CD8">
      <w:pPr>
        <w:jc w:val="right"/>
        <w:rPr>
          <w:rFonts w:ascii="Times New Roman" w:hAnsi="Times New Roman"/>
          <w:sz w:val="20"/>
          <w:szCs w:val="20"/>
        </w:rPr>
      </w:pPr>
    </w:p>
    <w:p w:rsidR="002A461B" w:rsidRDefault="002A461B" w:rsidP="00841CD8">
      <w:pPr>
        <w:jc w:val="right"/>
        <w:rPr>
          <w:rFonts w:ascii="Times New Roman" w:hAnsi="Times New Roman"/>
          <w:sz w:val="20"/>
          <w:szCs w:val="20"/>
        </w:rPr>
      </w:pPr>
    </w:p>
    <w:p w:rsidR="002A461B" w:rsidRDefault="002A461B" w:rsidP="00841CD8">
      <w:pPr>
        <w:jc w:val="right"/>
        <w:rPr>
          <w:rFonts w:ascii="Times New Roman" w:hAnsi="Times New Roman"/>
          <w:sz w:val="20"/>
          <w:szCs w:val="20"/>
        </w:rPr>
      </w:pPr>
    </w:p>
    <w:p w:rsidR="002A461B" w:rsidRDefault="002A461B" w:rsidP="002A461B">
      <w:pPr>
        <w:ind w:left="-709" w:hanging="142"/>
        <w:jc w:val="right"/>
        <w:rPr>
          <w:rFonts w:ascii="Times New Roman" w:hAnsi="Times New Roman"/>
          <w:sz w:val="20"/>
          <w:szCs w:val="20"/>
        </w:rPr>
      </w:pPr>
    </w:p>
    <w:p w:rsidR="002A461B" w:rsidRDefault="002A461B" w:rsidP="002A461B">
      <w:pPr>
        <w:jc w:val="right"/>
        <w:rPr>
          <w:rFonts w:ascii="Times New Roman" w:hAnsi="Times New Roman"/>
          <w:sz w:val="20"/>
          <w:szCs w:val="20"/>
        </w:rPr>
      </w:pPr>
    </w:p>
    <w:p w:rsidR="002A461B" w:rsidRDefault="002A461B" w:rsidP="002A461B">
      <w:pPr>
        <w:jc w:val="right"/>
        <w:rPr>
          <w:rFonts w:ascii="Times New Roman" w:hAnsi="Times New Roman"/>
          <w:sz w:val="20"/>
          <w:szCs w:val="20"/>
        </w:rPr>
      </w:pPr>
    </w:p>
    <w:p w:rsidR="002A461B" w:rsidRDefault="002A461B" w:rsidP="002A461B">
      <w:pPr>
        <w:jc w:val="right"/>
        <w:rPr>
          <w:rFonts w:ascii="Times New Roman" w:hAnsi="Times New Roman"/>
          <w:sz w:val="20"/>
          <w:szCs w:val="20"/>
        </w:rPr>
      </w:pPr>
    </w:p>
    <w:p w:rsidR="002A461B" w:rsidRDefault="002A461B" w:rsidP="002A461B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1 к                                                                                                                                                              Порядку, утвержденному постановлением                                                                                                        администрации Котельниковского                                                                                                                            городского поселения                                                                                                                                                      </w:t>
      </w:r>
      <w:r w:rsidR="00B03B56">
        <w:rPr>
          <w:rFonts w:ascii="Times New Roman" w:hAnsi="Times New Roman"/>
          <w:sz w:val="20"/>
          <w:szCs w:val="20"/>
        </w:rPr>
        <w:t xml:space="preserve">                    </w:t>
      </w:r>
      <w:r w:rsidR="00841CD8">
        <w:rPr>
          <w:rFonts w:ascii="Times New Roman" w:hAnsi="Times New Roman"/>
          <w:sz w:val="20"/>
          <w:szCs w:val="20"/>
        </w:rPr>
        <w:t xml:space="preserve"> от 23.01.2018 № 56</w:t>
      </w:r>
    </w:p>
    <w:p w:rsidR="002A461B" w:rsidRDefault="002A461B" w:rsidP="002A461B">
      <w:pPr>
        <w:jc w:val="right"/>
        <w:rPr>
          <w:rFonts w:ascii="Times New Roman" w:hAnsi="Times New Roman"/>
          <w:sz w:val="24"/>
          <w:szCs w:val="24"/>
        </w:rPr>
      </w:pPr>
    </w:p>
    <w:p w:rsidR="002A461B" w:rsidRDefault="002A461B" w:rsidP="00402E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                                                                                                                                             </w:t>
      </w:r>
      <w:r w:rsidR="00402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по результатам обхода (объезда) или проверки сообщения о факте незаконного</w:t>
      </w:r>
      <w:r w:rsidR="00402E0A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строительства (реконструкции)</w:t>
      </w:r>
    </w:p>
    <w:p w:rsidR="002A461B" w:rsidRDefault="002A461B" w:rsidP="002A461B">
      <w:pPr>
        <w:jc w:val="center"/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Котельниковское городское поселение                                                     «__» _______20__г.</w:t>
      </w:r>
    </w:p>
    <w:p w:rsidR="002A461B" w:rsidRDefault="002A461B" w:rsidP="002A46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по вопросам самовольного строительства на территории Котельниковского городского поселения</w:t>
      </w:r>
    </w:p>
    <w:p w:rsidR="002A461B" w:rsidRDefault="002A461B" w:rsidP="002A461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/>
          <w:sz w:val="20"/>
          <w:szCs w:val="20"/>
        </w:rPr>
        <w:t>(Ф.И.О., должность)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</w:t>
      </w:r>
      <w:r>
        <w:rPr>
          <w:rFonts w:ascii="Times New Roman" w:hAnsi="Times New Roman"/>
          <w:sz w:val="20"/>
          <w:szCs w:val="20"/>
        </w:rPr>
        <w:t>(Ф.И.О., должность)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</w:t>
      </w:r>
      <w:r>
        <w:rPr>
          <w:rFonts w:ascii="Times New Roman" w:hAnsi="Times New Roman"/>
          <w:sz w:val="20"/>
          <w:szCs w:val="20"/>
        </w:rPr>
        <w:t>(Ф.И.О., должность)</w:t>
      </w:r>
    </w:p>
    <w:p w:rsidR="002A461B" w:rsidRDefault="002A461B" w:rsidP="002A461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Произвели обследование территории в границах:___________________________________________________</w:t>
      </w:r>
    </w:p>
    <w:p w:rsidR="002A461B" w:rsidRDefault="002A461B" w:rsidP="002A461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результате обследования установлено: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A461B" w:rsidTr="002A46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B" w:rsidRDefault="002A4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объекта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B" w:rsidRDefault="002A4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Признаки самовольной постройки*</w:t>
            </w:r>
          </w:p>
        </w:tc>
      </w:tr>
      <w:tr w:rsidR="002A461B" w:rsidTr="002A46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B" w:rsidRDefault="002A4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B" w:rsidRDefault="002A4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*если выявлены перечислить –</w:t>
            </w:r>
          </w:p>
          <w:p w:rsidR="002A461B" w:rsidRDefault="002A4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*не выявлены</w:t>
            </w:r>
          </w:p>
        </w:tc>
      </w:tr>
    </w:tbl>
    <w:p w:rsidR="002A461B" w:rsidRDefault="002A461B" w:rsidP="002A461B">
      <w:pPr>
        <w:rPr>
          <w:rFonts w:ascii="Times New Roman" w:hAnsi="Times New Roman"/>
          <w:sz w:val="20"/>
          <w:szCs w:val="20"/>
        </w:rPr>
      </w:pPr>
    </w:p>
    <w:p w:rsidR="002A461B" w:rsidRDefault="002A461B" w:rsidP="002A461B">
      <w:pPr>
        <w:rPr>
          <w:rFonts w:ascii="Times New Roman" w:hAnsi="Times New Roman"/>
          <w:sz w:val="20"/>
          <w:szCs w:val="20"/>
        </w:rPr>
      </w:pPr>
    </w:p>
    <w:p w:rsidR="002A461B" w:rsidRDefault="002A461B" w:rsidP="002A461B">
      <w:pPr>
        <w:pStyle w:val="a3"/>
        <w:ind w:left="-284" w:hanging="283"/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ind w:left="-284" w:hanging="283"/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ind w:left="-284" w:hanging="283"/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ind w:left="-284" w:hanging="283"/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jc w:val="both"/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pStyle w:val="a3"/>
        <w:ind w:left="284"/>
        <w:jc w:val="right"/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pStyle w:val="a3"/>
        <w:ind w:left="284"/>
        <w:jc w:val="right"/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pStyle w:val="a3"/>
        <w:ind w:left="284"/>
        <w:jc w:val="right"/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pStyle w:val="a3"/>
        <w:ind w:left="284"/>
        <w:jc w:val="right"/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pStyle w:val="a3"/>
        <w:ind w:left="284"/>
        <w:jc w:val="right"/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pStyle w:val="a3"/>
        <w:ind w:left="284"/>
        <w:jc w:val="right"/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pStyle w:val="a3"/>
        <w:ind w:left="284"/>
        <w:jc w:val="right"/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pStyle w:val="a3"/>
        <w:ind w:left="284"/>
        <w:jc w:val="right"/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2 к                                                                                                                                                              Порядку, утвержденному постановлением                                                                                                        администрации Котельниковского                                                                                                                            городского поселения                                                                                                                                        </w:t>
      </w:r>
      <w:r w:rsidR="00B03B56">
        <w:rPr>
          <w:rFonts w:ascii="Times New Roman" w:hAnsi="Times New Roman"/>
          <w:sz w:val="20"/>
          <w:szCs w:val="20"/>
        </w:rPr>
        <w:t xml:space="preserve">             </w:t>
      </w:r>
      <w:r w:rsidR="00402E0A">
        <w:rPr>
          <w:rFonts w:ascii="Times New Roman" w:hAnsi="Times New Roman"/>
          <w:sz w:val="20"/>
          <w:szCs w:val="20"/>
        </w:rPr>
        <w:t xml:space="preserve">                  </w:t>
      </w:r>
      <w:r w:rsidR="00841CD8">
        <w:rPr>
          <w:rFonts w:ascii="Times New Roman" w:hAnsi="Times New Roman"/>
          <w:sz w:val="20"/>
          <w:szCs w:val="20"/>
        </w:rPr>
        <w:t xml:space="preserve">  от  23.01.</w:t>
      </w:r>
      <w:r w:rsidR="00B03B56">
        <w:rPr>
          <w:rFonts w:ascii="Times New Roman" w:hAnsi="Times New Roman"/>
          <w:sz w:val="20"/>
          <w:szCs w:val="20"/>
        </w:rPr>
        <w:t>2018</w:t>
      </w:r>
      <w:r w:rsidR="00841CD8">
        <w:rPr>
          <w:rFonts w:ascii="Times New Roman" w:hAnsi="Times New Roman"/>
          <w:sz w:val="20"/>
          <w:szCs w:val="20"/>
        </w:rPr>
        <w:t xml:space="preserve"> № 56</w:t>
      </w:r>
    </w:p>
    <w:p w:rsidR="002A461B" w:rsidRDefault="002A461B" w:rsidP="002A461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Акт </w:t>
      </w:r>
    </w:p>
    <w:p w:rsidR="002A461B" w:rsidRDefault="002A461B" w:rsidP="002A461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осмотра объекта самовольного строительства</w:t>
      </w:r>
    </w:p>
    <w:p w:rsidR="002A461B" w:rsidRDefault="002A461B" w:rsidP="002A461B">
      <w:pPr>
        <w:jc w:val="center"/>
        <w:rPr>
          <w:rFonts w:ascii="Times New Roman" w:hAnsi="Times New Roman"/>
          <w:sz w:val="20"/>
          <w:szCs w:val="20"/>
        </w:rPr>
      </w:pPr>
    </w:p>
    <w:p w:rsidR="002A461B" w:rsidRDefault="002A461B" w:rsidP="002A461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Котельниково                                                                                                       «__»      _____________20____г.</w:t>
      </w:r>
    </w:p>
    <w:p w:rsidR="002A461B" w:rsidRDefault="002A461B" w:rsidP="002A461B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время: _____________</w:t>
      </w:r>
    </w:p>
    <w:p w:rsidR="002A461B" w:rsidRDefault="002A461B" w:rsidP="002A461B">
      <w:pPr>
        <w:jc w:val="right"/>
        <w:rPr>
          <w:rFonts w:ascii="Times New Roman" w:hAnsi="Times New Roman"/>
          <w:sz w:val="20"/>
          <w:szCs w:val="20"/>
        </w:rPr>
      </w:pPr>
    </w:p>
    <w:p w:rsidR="002A461B" w:rsidRDefault="002A461B" w:rsidP="002A46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по вопросам самовольного строительства на территории Котельниковского городского поселения</w:t>
      </w:r>
    </w:p>
    <w:p w:rsidR="002A461B" w:rsidRDefault="002A461B" w:rsidP="002A461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/>
          <w:sz w:val="20"/>
          <w:szCs w:val="20"/>
        </w:rPr>
        <w:t>(Ф.И.О., должность)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</w:t>
      </w:r>
      <w:r>
        <w:rPr>
          <w:rFonts w:ascii="Times New Roman" w:hAnsi="Times New Roman"/>
          <w:sz w:val="20"/>
          <w:szCs w:val="20"/>
        </w:rPr>
        <w:t>(Ф.И.О., должность)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</w:t>
      </w:r>
      <w:r>
        <w:rPr>
          <w:rFonts w:ascii="Times New Roman" w:hAnsi="Times New Roman"/>
          <w:sz w:val="20"/>
          <w:szCs w:val="20"/>
        </w:rPr>
        <w:t>(Ф.И.О., должность)</w:t>
      </w:r>
    </w:p>
    <w:p w:rsidR="002A461B" w:rsidRDefault="002A461B" w:rsidP="002A461B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Провели обследование объекта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A461B" w:rsidRDefault="002A461B" w:rsidP="002A461B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объекта:______________________________________________________</w:t>
      </w:r>
    </w:p>
    <w:p w:rsidR="002A461B" w:rsidRDefault="002A461B" w:rsidP="002A461B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>адресный ориентир)объекта:____________________________________________</w:t>
      </w:r>
    </w:p>
    <w:p w:rsidR="002A461B" w:rsidRDefault="002A461B" w:rsidP="002A461B">
      <w:pPr>
        <w:pStyle w:val="a3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номер:_________________________________________________________</w:t>
      </w:r>
    </w:p>
    <w:p w:rsidR="002A461B" w:rsidRDefault="002A461B" w:rsidP="002A461B">
      <w:pPr>
        <w:pStyle w:val="a3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Сведения о правообладателе земельного участка:    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  <w:r w:rsidR="00F514B2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>_(в отношении юридических лиц</w:t>
      </w:r>
      <w:r w:rsidR="00B03B5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 w:rsidR="00B03B5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наименование и местонахождение, индивидуальный номер налогоплательщика, основной государственный регистрационный номер; в отношении физических лиц</w:t>
      </w:r>
      <w:r w:rsidR="00B03B56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-ф</w:t>
      </w:r>
      <w:proofErr w:type="gramEnd"/>
      <w:r>
        <w:rPr>
          <w:rFonts w:ascii="Times New Roman" w:hAnsi="Times New Roman"/>
          <w:sz w:val="20"/>
          <w:szCs w:val="20"/>
        </w:rPr>
        <w:t>амилию, имя, отчество и адрес местожительства лица, телефоны/если застройщик (правообладатель) не установлен: указывается: «не установлен»)</w:t>
      </w:r>
    </w:p>
    <w:p w:rsidR="002A461B" w:rsidRDefault="002A461B" w:rsidP="002A461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земельном участке:</w:t>
      </w:r>
    </w:p>
    <w:p w:rsidR="002A461B" w:rsidRDefault="002A461B" w:rsidP="002A461B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_____________________________________________________________________ </w:t>
      </w:r>
      <w:r>
        <w:rPr>
          <w:rFonts w:ascii="Times New Roman" w:hAnsi="Times New Roman"/>
          <w:sz w:val="20"/>
          <w:szCs w:val="20"/>
        </w:rPr>
        <w:t>(реквизиты правоустанавливающих документов на земельный участок)</w:t>
      </w:r>
    </w:p>
    <w:p w:rsidR="002A461B" w:rsidRDefault="002A461B" w:rsidP="002A461B">
      <w:pPr>
        <w:pStyle w:val="a3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2.2._____________________________________________________________________</w:t>
      </w:r>
      <w:r w:rsidR="00F514B2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>вид разрешенного использования земельного участка)</w:t>
      </w:r>
    </w:p>
    <w:p w:rsidR="002A461B" w:rsidRDefault="002A461B" w:rsidP="002A461B">
      <w:pPr>
        <w:pStyle w:val="a3"/>
        <w:ind w:left="6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2.3. _____________________________________________________________________          (</w:t>
      </w:r>
      <w:r>
        <w:rPr>
          <w:rFonts w:ascii="Times New Roman" w:hAnsi="Times New Roman"/>
          <w:sz w:val="20"/>
          <w:szCs w:val="20"/>
        </w:rPr>
        <w:t>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2A461B" w:rsidRDefault="002A461B" w:rsidP="002A461B">
      <w:pPr>
        <w:pStyle w:val="a3"/>
        <w:tabs>
          <w:tab w:val="left" w:pos="284"/>
        </w:tabs>
        <w:ind w:left="64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Сведения о правообладателе (застройщике) объекта:</w:t>
      </w:r>
    </w:p>
    <w:p w:rsidR="002A461B" w:rsidRDefault="002A461B" w:rsidP="002A461B">
      <w:pPr>
        <w:pStyle w:val="a3"/>
        <w:tabs>
          <w:tab w:val="left" w:pos="284"/>
        </w:tabs>
        <w:ind w:left="64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A461B" w:rsidRDefault="002A461B" w:rsidP="002A461B">
      <w:pPr>
        <w:pStyle w:val="a3"/>
        <w:tabs>
          <w:tab w:val="left" w:pos="284"/>
        </w:tabs>
        <w:ind w:left="644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>в отношении юридических ли</w:t>
      </w:r>
      <w:proofErr w:type="gramStart"/>
      <w:r>
        <w:rPr>
          <w:rFonts w:ascii="Times New Roman" w:hAnsi="Times New Roman"/>
          <w:sz w:val="20"/>
          <w:szCs w:val="20"/>
        </w:rPr>
        <w:t>ц-</w:t>
      </w:r>
      <w:proofErr w:type="gramEnd"/>
      <w:r w:rsidR="00B03B5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наименование и местонахождение, индивидуальный номер налогоплательщика, основной государственный регистрационный номер; в отношении физических лиц</w:t>
      </w:r>
      <w:r w:rsidR="00B03B5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lastRenderedPageBreak/>
        <w:t>фамилию, имя, отчество и адрес местожительства лица, телефоны/если застройщик (правообладатель) не установлен: указывается: «не установлен»)</w:t>
      </w:r>
    </w:p>
    <w:p w:rsidR="002A461B" w:rsidRDefault="002A461B" w:rsidP="002A461B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объекте:                                                                                                                4.1._____________________________________________________________________     (</w:t>
      </w:r>
      <w:r>
        <w:rPr>
          <w:rFonts w:ascii="Times New Roman" w:hAnsi="Times New Roman"/>
          <w:sz w:val="20"/>
          <w:szCs w:val="20"/>
        </w:rPr>
        <w:t>реквизиты правоустанавливающих документов на объект)</w:t>
      </w:r>
    </w:p>
    <w:p w:rsidR="002A461B" w:rsidRDefault="002A461B" w:rsidP="002A461B">
      <w:pPr>
        <w:pStyle w:val="a3"/>
        <w:tabs>
          <w:tab w:val="left" w:pos="284"/>
        </w:tabs>
        <w:ind w:left="6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4.2._____________________________________________________________________</w:t>
      </w:r>
      <w:r w:rsidR="00F514B2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>вид объекта; вид использования объекта)</w:t>
      </w:r>
    </w:p>
    <w:p w:rsidR="002A461B" w:rsidRDefault="002A461B" w:rsidP="002A461B">
      <w:pPr>
        <w:pStyle w:val="a3"/>
        <w:tabs>
          <w:tab w:val="left" w:pos="284"/>
        </w:tabs>
        <w:ind w:left="6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4.3._____________________________________________________________________  (</w:t>
      </w:r>
      <w:r>
        <w:rPr>
          <w:rFonts w:ascii="Times New Roman" w:hAnsi="Times New Roman"/>
          <w:sz w:val="20"/>
          <w:szCs w:val="20"/>
        </w:rPr>
        <w:t>сведения о наличии, либо отсутствии разрешения на строительство и в случае наличия, реквизиты такого разрешения)</w:t>
      </w:r>
    </w:p>
    <w:p w:rsidR="002A461B" w:rsidRDefault="002A461B" w:rsidP="002A461B">
      <w:pPr>
        <w:pStyle w:val="a3"/>
        <w:tabs>
          <w:tab w:val="left" w:pos="284"/>
        </w:tabs>
        <w:ind w:left="6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4.4. _____________________________________________________________________ (</w:t>
      </w:r>
      <w:r>
        <w:rPr>
          <w:rFonts w:ascii="Times New Roman" w:hAnsi="Times New Roman"/>
          <w:sz w:val="20"/>
          <w:szCs w:val="20"/>
        </w:rPr>
        <w:t>соответствие объекта виду разрешенного использования земельного участка)</w:t>
      </w:r>
    </w:p>
    <w:p w:rsidR="002A461B" w:rsidRDefault="002A461B" w:rsidP="002A461B">
      <w:pPr>
        <w:pStyle w:val="a3"/>
        <w:tabs>
          <w:tab w:val="left" w:pos="284"/>
        </w:tabs>
        <w:ind w:left="6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4.5. _____________________________________________________________________ (</w:t>
      </w:r>
      <w:r>
        <w:rPr>
          <w:rFonts w:ascii="Times New Roman" w:hAnsi="Times New Roman"/>
          <w:sz w:val="20"/>
          <w:szCs w:val="20"/>
        </w:rPr>
        <w:t>необходимость получения разрешения на строительство объекта)</w:t>
      </w:r>
    </w:p>
    <w:p w:rsidR="002A461B" w:rsidRDefault="002A461B" w:rsidP="002A461B">
      <w:pPr>
        <w:pStyle w:val="a3"/>
        <w:tabs>
          <w:tab w:val="left" w:pos="284"/>
        </w:tabs>
        <w:ind w:left="6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4.6. _____________________________________________________________________ (</w:t>
      </w:r>
      <w:r>
        <w:rPr>
          <w:rFonts w:ascii="Times New Roman" w:hAnsi="Times New Roman"/>
          <w:sz w:val="20"/>
          <w:szCs w:val="20"/>
        </w:rPr>
        <w:t>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2A461B" w:rsidRDefault="002A461B" w:rsidP="002A461B">
      <w:pPr>
        <w:tabs>
          <w:tab w:val="left" w:pos="284"/>
        </w:tabs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5.  Состояние объекта: _______________________________________________________________________________________________________________________________________________________________________________________________________________________________________          </w:t>
      </w:r>
      <w:r w:rsidR="00841CD8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 xml:space="preserve">описание выполненных/выполняемых работ с указанием их характера: строительство, реконструкция) </w:t>
      </w:r>
    </w:p>
    <w:p w:rsidR="002A461B" w:rsidRDefault="002A461B" w:rsidP="002A461B">
      <w:pPr>
        <w:tabs>
          <w:tab w:val="left" w:pos="284"/>
        </w:tabs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В результате осмотра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841CD8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>содержание выявленных нарушений со ссылкой на нормативные правовые акты)</w:t>
      </w:r>
    </w:p>
    <w:p w:rsidR="002A461B" w:rsidRDefault="002A461B" w:rsidP="002A461B">
      <w:pPr>
        <w:tabs>
          <w:tab w:val="left" w:pos="28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____________           ____________________________________________________________  </w:t>
      </w:r>
      <w:r>
        <w:rPr>
          <w:rFonts w:ascii="Times New Roman" w:hAnsi="Times New Roman"/>
          <w:sz w:val="20"/>
          <w:szCs w:val="20"/>
        </w:rPr>
        <w:t>(подпись)                                                      (Ф. И. О., должность)</w:t>
      </w:r>
    </w:p>
    <w:p w:rsidR="002A461B" w:rsidRDefault="002A461B" w:rsidP="002A461B">
      <w:pPr>
        <w:tabs>
          <w:tab w:val="left" w:pos="28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____________           ____________________________________________________________  </w:t>
      </w:r>
      <w:r>
        <w:rPr>
          <w:rFonts w:ascii="Times New Roman" w:hAnsi="Times New Roman"/>
          <w:sz w:val="20"/>
          <w:szCs w:val="20"/>
        </w:rPr>
        <w:t>(подпись)                                                      (Ф. И. О., должность)</w:t>
      </w:r>
    </w:p>
    <w:p w:rsidR="002A461B" w:rsidRDefault="002A461B" w:rsidP="002A461B">
      <w:pPr>
        <w:tabs>
          <w:tab w:val="left" w:pos="28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____________           ____________________________________________________________  </w:t>
      </w:r>
      <w:r>
        <w:rPr>
          <w:rFonts w:ascii="Times New Roman" w:hAnsi="Times New Roman"/>
          <w:sz w:val="20"/>
          <w:szCs w:val="20"/>
        </w:rPr>
        <w:t>(подпись)                                                      (Ф. И. О., должность)</w:t>
      </w:r>
    </w:p>
    <w:p w:rsidR="002A461B" w:rsidRDefault="002A461B" w:rsidP="002A461B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3 к                                                                                                                                                              Порядку, утвержденному постановлением                                                                                                        администрации Котельниковского                                                                                                                            городского поселения                                                                                                                                        </w:t>
      </w:r>
      <w:r w:rsidR="00841CD8">
        <w:rPr>
          <w:rFonts w:ascii="Times New Roman" w:hAnsi="Times New Roman"/>
          <w:sz w:val="20"/>
          <w:szCs w:val="20"/>
        </w:rPr>
        <w:t xml:space="preserve">                                  от  23.01.</w:t>
      </w:r>
      <w:r w:rsidR="00B03B56">
        <w:rPr>
          <w:rFonts w:ascii="Times New Roman" w:hAnsi="Times New Roman"/>
          <w:sz w:val="20"/>
          <w:szCs w:val="20"/>
        </w:rPr>
        <w:t>2018</w:t>
      </w:r>
      <w:r w:rsidR="00841CD8">
        <w:rPr>
          <w:rFonts w:ascii="Times New Roman" w:hAnsi="Times New Roman"/>
          <w:sz w:val="20"/>
          <w:szCs w:val="20"/>
        </w:rPr>
        <w:t xml:space="preserve"> № 56</w:t>
      </w:r>
    </w:p>
    <w:p w:rsidR="002A461B" w:rsidRDefault="002A461B" w:rsidP="002A461B">
      <w:pPr>
        <w:jc w:val="right"/>
        <w:rPr>
          <w:rFonts w:ascii="Times New Roman" w:hAnsi="Times New Roman"/>
          <w:sz w:val="20"/>
          <w:szCs w:val="20"/>
        </w:rPr>
      </w:pPr>
    </w:p>
    <w:p w:rsidR="002A461B" w:rsidRDefault="002A461B" w:rsidP="002A461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РЕЕСТР</w:t>
      </w:r>
    </w:p>
    <w:p w:rsidR="002A461B" w:rsidRDefault="002A461B" w:rsidP="002A46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Выявленных объектов самовольного строительства на территории Котельниковского городского поселения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467"/>
        <w:gridCol w:w="1340"/>
        <w:gridCol w:w="1454"/>
        <w:gridCol w:w="1417"/>
        <w:gridCol w:w="1276"/>
        <w:gridCol w:w="1134"/>
        <w:gridCol w:w="1559"/>
        <w:gridCol w:w="1525"/>
      </w:tblGrid>
      <w:tr w:rsidR="002A461B" w:rsidTr="002A461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выявления объекта самовольного строительства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 самовольного строительства с указанием адрес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адресного ориентира), местонахождения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предъявления искового заявления в суд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Результат рассмотрения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возбуждения исполнительного производства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исполнения</w:t>
            </w:r>
          </w:p>
        </w:tc>
      </w:tr>
      <w:tr w:rsidR="002A461B" w:rsidTr="002A461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A461B" w:rsidTr="002A461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61B" w:rsidTr="002A461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61B" w:rsidTr="002A461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B" w:rsidRDefault="002A4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1B" w:rsidRDefault="002A4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461B" w:rsidRDefault="002A461B" w:rsidP="002A461B">
      <w:pPr>
        <w:jc w:val="center"/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pStyle w:val="a3"/>
        <w:ind w:left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№2</w:t>
      </w:r>
    </w:p>
    <w:p w:rsidR="002A461B" w:rsidRDefault="002A461B" w:rsidP="002A461B">
      <w:pPr>
        <w:pStyle w:val="a3"/>
        <w:ind w:left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                                                                                                                                         администрации Котельниковского                                                                                                                   городского поселения                                                                                                                                         </w:t>
      </w:r>
      <w:r w:rsidR="00841CD8">
        <w:rPr>
          <w:rFonts w:ascii="Times New Roman" w:hAnsi="Times New Roman"/>
          <w:sz w:val="20"/>
          <w:szCs w:val="20"/>
        </w:rPr>
        <w:t xml:space="preserve">               от  23.01.</w:t>
      </w:r>
      <w:r w:rsidR="00B03B56">
        <w:rPr>
          <w:rFonts w:ascii="Times New Roman" w:hAnsi="Times New Roman"/>
          <w:sz w:val="20"/>
          <w:szCs w:val="20"/>
        </w:rPr>
        <w:t>2018</w:t>
      </w:r>
      <w:r w:rsidR="00841CD8">
        <w:rPr>
          <w:rFonts w:ascii="Times New Roman" w:hAnsi="Times New Roman"/>
          <w:sz w:val="20"/>
          <w:szCs w:val="20"/>
        </w:rPr>
        <w:t>г. № 56</w:t>
      </w:r>
    </w:p>
    <w:p w:rsidR="002A461B" w:rsidRDefault="002A461B" w:rsidP="002A461B">
      <w:pPr>
        <w:pStyle w:val="a3"/>
        <w:ind w:left="284"/>
        <w:jc w:val="right"/>
        <w:rPr>
          <w:rFonts w:ascii="Times New Roman" w:hAnsi="Times New Roman"/>
          <w:sz w:val="20"/>
          <w:szCs w:val="20"/>
        </w:rPr>
      </w:pPr>
    </w:p>
    <w:p w:rsidR="002A461B" w:rsidRDefault="00B03B56" w:rsidP="00B03B56">
      <w:pPr>
        <w:pStyle w:val="a3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A461B">
        <w:rPr>
          <w:rFonts w:ascii="Times New Roman" w:hAnsi="Times New Roman"/>
          <w:sz w:val="24"/>
          <w:szCs w:val="24"/>
        </w:rPr>
        <w:t>Положение                                                                                                                                           о комиссии по вопросам самовольного строительства на территории Котельниковского городского поселения</w:t>
      </w:r>
    </w:p>
    <w:p w:rsidR="002A461B" w:rsidRDefault="002A461B" w:rsidP="002A461B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положения </w:t>
      </w:r>
    </w:p>
    <w:p w:rsidR="002A461B" w:rsidRDefault="002A461B" w:rsidP="00B03B56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определяет порядок работы комиссии по вопросам самовольного строительства на территории Котельниковского городского поселения (долее – комиссия).</w:t>
      </w:r>
    </w:p>
    <w:p w:rsidR="002A461B" w:rsidRDefault="002A461B" w:rsidP="00B03B56">
      <w:pPr>
        <w:pStyle w:val="a3"/>
        <w:numPr>
          <w:ilvl w:val="0"/>
          <w:numId w:val="4"/>
        </w:numPr>
        <w:ind w:left="0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Компетенция комиссия.</w:t>
      </w:r>
    </w:p>
    <w:p w:rsidR="002A461B" w:rsidRDefault="002A461B" w:rsidP="00B03B56">
      <w:pPr>
        <w:pStyle w:val="a3"/>
        <w:numPr>
          <w:ilvl w:val="1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создается для выявления объектов самовольного строительства проведения мероприятий по пресечению самовольного строительства и организации работ по сносу самовольных построек, созданных (возведенных) на территории Котельниковского городского поселения.</w:t>
      </w:r>
    </w:p>
    <w:p w:rsidR="002A461B" w:rsidRDefault="002A461B" w:rsidP="00B03B56">
      <w:pPr>
        <w:pStyle w:val="a3"/>
        <w:numPr>
          <w:ilvl w:val="1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Права и обязанности комиссии определяются Порядком выявления, пресечения самовольного и принятия мер по сносу самовольных построек на территории Котельниковского городского поселения (далее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>орядок).</w:t>
      </w:r>
    </w:p>
    <w:p w:rsidR="002A461B" w:rsidRDefault="002A461B" w:rsidP="002A461B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работы комиссии </w:t>
      </w:r>
    </w:p>
    <w:p w:rsidR="002A461B" w:rsidRDefault="002A461B" w:rsidP="00B03B56">
      <w:pPr>
        <w:pStyle w:val="a3"/>
        <w:numPr>
          <w:ilvl w:val="1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является коллегиальным органом, персональный состав которого утверждается правовым актом администрации Котельниковского городского поселения.</w:t>
      </w:r>
    </w:p>
    <w:p w:rsidR="002A461B" w:rsidRDefault="002A461B" w:rsidP="00B03B56">
      <w:pPr>
        <w:pStyle w:val="a3"/>
        <w:numPr>
          <w:ilvl w:val="1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Численный состав комиссии не может быть менее 4 человек. Председатель, заместитель председателя и секретарь комиссии назначаются администрацией Котельниковского городского поселения из числа членов комиссии.                                           </w:t>
      </w:r>
      <w:r w:rsidR="00B03B5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 состав комиссий могут включаться представители органов государственной власти, отраслевых подразделений  администрации Котельниковского городского поселения и организаций, по согласованию с данными органами и организациями.</w:t>
      </w:r>
    </w:p>
    <w:p w:rsidR="002A461B" w:rsidRDefault="002A461B" w:rsidP="00B03B56">
      <w:pPr>
        <w:pStyle w:val="a3"/>
        <w:numPr>
          <w:ilvl w:val="1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Работой комиссии руководит председатель комиссии, а в его отсутствие- заместитель председателя комиссии.</w:t>
      </w:r>
    </w:p>
    <w:p w:rsidR="002A461B" w:rsidRDefault="002A461B" w:rsidP="00B03B56">
      <w:pPr>
        <w:pStyle w:val="a3"/>
        <w:numPr>
          <w:ilvl w:val="1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Председатель комиссии:                                                                                              </w:t>
      </w:r>
      <w:r w:rsidR="00B03B56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03B56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осуществляет общее руководство деятельностью комиссии;                                                </w:t>
      </w:r>
      <w:r w:rsidR="00B03B56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B03B5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ведет заседания комиссии;                                                                                            </w:t>
      </w:r>
      <w:r w:rsidR="00B03B56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03B5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запрашивает информацию, необходимую для работы комиссии;                                    </w:t>
      </w:r>
      <w:r w:rsidR="00B03B56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03B5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направляет информацию, предусмотренную Порядком;                                           </w:t>
      </w:r>
      <w:r w:rsidR="00B03B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03B5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подписывает (утверждает) документы, по вопросам деятельности комиссии.</w:t>
      </w:r>
      <w:proofErr w:type="gramEnd"/>
    </w:p>
    <w:p w:rsidR="002A461B" w:rsidRDefault="002A461B" w:rsidP="0064580F">
      <w:pPr>
        <w:pStyle w:val="a3"/>
        <w:numPr>
          <w:ilvl w:val="1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                                                                                                                   вносят предложения по вопросам, относящимся к деятельности комиссии; подписывают документы, предусмотренные Порядком.</w:t>
      </w:r>
    </w:p>
    <w:p w:rsidR="002A461B" w:rsidRDefault="002A461B" w:rsidP="0064580F">
      <w:pPr>
        <w:pStyle w:val="a3"/>
        <w:numPr>
          <w:ilvl w:val="1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Организацию заседаний комиссии осуществляет секретарь комиссии.                       Секретарь комиссии:                                                                                       </w:t>
      </w:r>
      <w:r w:rsidR="0064580F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64580F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4580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осуществляет работу под руководством председателя комиссии или его заместителя;</w:t>
      </w:r>
      <w:r w:rsidR="0064580F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4580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оповещает членов комиссии о предстоящих заседаниях и иных мероприятиях,</w:t>
      </w:r>
      <w:r w:rsidR="0064580F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580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существляемых комиссиями в соответствии с Порядком;                                                </w:t>
      </w:r>
      <w:r w:rsidR="0064580F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4580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готовит материалы к очередному заседанию комиссии;                                              </w:t>
      </w:r>
      <w:r w:rsidR="0064580F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4580F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оформляет протоколы и иные документы, по вопросам деятельности комиссии; обеспечивает ведение и сохранность документации комиссии.</w:t>
      </w:r>
    </w:p>
    <w:p w:rsidR="002A461B" w:rsidRDefault="002A461B" w:rsidP="0064580F">
      <w:pPr>
        <w:pStyle w:val="a3"/>
        <w:numPr>
          <w:ilvl w:val="1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комиссии считает правомочным, если на нем присутствует более половины членов комиссии.</w:t>
      </w:r>
    </w:p>
    <w:p w:rsidR="002A461B" w:rsidRDefault="002A461B" w:rsidP="0064580F">
      <w:pPr>
        <w:pStyle w:val="a3"/>
        <w:numPr>
          <w:ilvl w:val="1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2A461B" w:rsidRDefault="002A461B" w:rsidP="002A461B">
      <w:pPr>
        <w:pStyle w:val="a3"/>
        <w:numPr>
          <w:ilvl w:val="1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Материально-техническое обеспечение работы комиссии осуществляет администрация Котельниковского городского поселения.</w:t>
      </w:r>
    </w:p>
    <w:p w:rsidR="002A461B" w:rsidRDefault="002A461B" w:rsidP="002A461B">
      <w:pPr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rPr>
          <w:rFonts w:ascii="Times New Roman" w:hAnsi="Times New Roman"/>
          <w:sz w:val="24"/>
          <w:szCs w:val="24"/>
        </w:rPr>
      </w:pPr>
    </w:p>
    <w:p w:rsidR="002A461B" w:rsidRDefault="002A461B" w:rsidP="002A461B">
      <w:pPr>
        <w:rPr>
          <w:rFonts w:ascii="Times New Roman" w:hAnsi="Times New Roman"/>
          <w:sz w:val="24"/>
          <w:szCs w:val="24"/>
        </w:rPr>
      </w:pPr>
    </w:p>
    <w:p w:rsidR="0064580F" w:rsidRDefault="0064580F" w:rsidP="002A461B">
      <w:pPr>
        <w:pStyle w:val="a3"/>
        <w:ind w:left="284"/>
        <w:jc w:val="right"/>
        <w:rPr>
          <w:rFonts w:ascii="Times New Roman" w:hAnsi="Times New Roman"/>
          <w:sz w:val="20"/>
          <w:szCs w:val="20"/>
        </w:rPr>
      </w:pPr>
    </w:p>
    <w:p w:rsidR="0064580F" w:rsidRDefault="0064580F" w:rsidP="002A461B">
      <w:pPr>
        <w:pStyle w:val="a3"/>
        <w:ind w:left="284"/>
        <w:jc w:val="right"/>
        <w:rPr>
          <w:rFonts w:ascii="Times New Roman" w:hAnsi="Times New Roman"/>
          <w:sz w:val="20"/>
          <w:szCs w:val="20"/>
        </w:rPr>
      </w:pPr>
    </w:p>
    <w:p w:rsidR="0064580F" w:rsidRDefault="0064580F" w:rsidP="002A461B">
      <w:pPr>
        <w:pStyle w:val="a3"/>
        <w:ind w:left="284"/>
        <w:jc w:val="right"/>
        <w:rPr>
          <w:rFonts w:ascii="Times New Roman" w:hAnsi="Times New Roman"/>
          <w:sz w:val="20"/>
          <w:szCs w:val="20"/>
        </w:rPr>
      </w:pPr>
    </w:p>
    <w:p w:rsidR="002A461B" w:rsidRDefault="002A461B" w:rsidP="002A461B">
      <w:pPr>
        <w:pStyle w:val="a3"/>
        <w:ind w:left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№3</w:t>
      </w:r>
    </w:p>
    <w:p w:rsidR="002A461B" w:rsidRDefault="002A461B" w:rsidP="002A461B">
      <w:pPr>
        <w:pStyle w:val="a3"/>
        <w:ind w:left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                                                                                                                                         администрации Котельниковского                                                                                                                   городского поселения                                                                                                                                         </w:t>
      </w:r>
      <w:r w:rsidR="00F514B2">
        <w:rPr>
          <w:rFonts w:ascii="Times New Roman" w:hAnsi="Times New Roman"/>
          <w:sz w:val="20"/>
          <w:szCs w:val="20"/>
        </w:rPr>
        <w:t xml:space="preserve">               от 23.01.</w:t>
      </w:r>
      <w:r w:rsidR="0064580F">
        <w:rPr>
          <w:rFonts w:ascii="Times New Roman" w:hAnsi="Times New Roman"/>
          <w:sz w:val="20"/>
          <w:szCs w:val="20"/>
        </w:rPr>
        <w:t>2018</w:t>
      </w:r>
      <w:r w:rsidR="00F514B2">
        <w:rPr>
          <w:rFonts w:ascii="Times New Roman" w:hAnsi="Times New Roman"/>
          <w:sz w:val="20"/>
          <w:szCs w:val="20"/>
        </w:rPr>
        <w:t>г. №56</w:t>
      </w:r>
    </w:p>
    <w:p w:rsidR="002A461B" w:rsidRDefault="002A461B" w:rsidP="002A461B">
      <w:pPr>
        <w:pStyle w:val="a3"/>
        <w:ind w:left="284"/>
        <w:jc w:val="right"/>
        <w:rPr>
          <w:rFonts w:ascii="Times New Roman" w:hAnsi="Times New Roman"/>
          <w:sz w:val="20"/>
          <w:szCs w:val="20"/>
        </w:rPr>
      </w:pPr>
    </w:p>
    <w:p w:rsidR="002A461B" w:rsidRDefault="002A461B" w:rsidP="002A461B">
      <w:pPr>
        <w:pStyle w:val="a3"/>
        <w:ind w:left="284"/>
        <w:jc w:val="right"/>
        <w:rPr>
          <w:rFonts w:ascii="Times New Roman" w:hAnsi="Times New Roman"/>
          <w:sz w:val="20"/>
          <w:szCs w:val="20"/>
        </w:rPr>
      </w:pPr>
    </w:p>
    <w:p w:rsidR="002A461B" w:rsidRDefault="002A461B" w:rsidP="002A461B">
      <w:pPr>
        <w:spacing w:after="0" w:line="0" w:lineRule="atLeast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Состав </w:t>
      </w:r>
    </w:p>
    <w:p w:rsidR="002A461B" w:rsidRDefault="002A461B" w:rsidP="002A461B">
      <w:pPr>
        <w:spacing w:after="0" w:line="0" w:lineRule="atLeast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комиссии </w:t>
      </w:r>
      <w:r>
        <w:rPr>
          <w:rFonts w:ascii="Times New Roman" w:hAnsi="Times New Roman"/>
          <w:b/>
          <w:sz w:val="24"/>
          <w:szCs w:val="24"/>
        </w:rPr>
        <w:t>по вопросам самовольного строительства на территории Котельниковского городского поселения</w:t>
      </w:r>
    </w:p>
    <w:p w:rsidR="002A461B" w:rsidRDefault="002A461B" w:rsidP="002A461B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2A461B" w:rsidRDefault="002A461B" w:rsidP="002A461B">
      <w:pPr>
        <w:spacing w:after="0" w:line="0" w:lineRule="atLeast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Председатель комиссии:   </w:t>
      </w:r>
    </w:p>
    <w:p w:rsidR="002A461B" w:rsidRDefault="002A461B" w:rsidP="002A461B">
      <w:pPr>
        <w:spacing w:after="0" w:line="0" w:lineRule="atLeas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Федоров А. Л.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–  Глава Котельниковского городского поселения</w:t>
      </w:r>
    </w:p>
    <w:p w:rsidR="002A461B" w:rsidRDefault="002A461B" w:rsidP="002A461B">
      <w:pPr>
        <w:spacing w:after="0" w:line="0" w:lineRule="atLeast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2A461B" w:rsidRDefault="002A461B" w:rsidP="002A461B">
      <w:pPr>
        <w:spacing w:after="0" w:line="0" w:lineRule="atLeas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Заместитель председателя комиссии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2A461B" w:rsidRDefault="002A461B" w:rsidP="002A461B">
      <w:pPr>
        <w:spacing w:after="0" w:line="0" w:lineRule="atLeas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Шишков П. Н. – заместитель главы администрации Котельниковского городского поселения</w:t>
      </w:r>
    </w:p>
    <w:p w:rsidR="002A461B" w:rsidRDefault="002A461B" w:rsidP="002A461B">
      <w:pPr>
        <w:spacing w:after="0" w:line="0" w:lineRule="atLeast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2A461B" w:rsidRDefault="002A461B" w:rsidP="002A461B">
      <w:pPr>
        <w:spacing w:after="0" w:line="0" w:lineRule="atLeast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Секретарь комиссии:</w:t>
      </w:r>
    </w:p>
    <w:p w:rsidR="002A461B" w:rsidRDefault="002A461B" w:rsidP="002A461B">
      <w:pPr>
        <w:spacing w:after="0" w:line="0" w:lineRule="atLeas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Ермолаева С. В.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- </w:t>
      </w:r>
      <w:r w:rsidR="0064580F">
        <w:rPr>
          <w:rFonts w:ascii="Times New Roman" w:eastAsiaTheme="minorEastAsia" w:hAnsi="Times New Roman"/>
          <w:sz w:val="24"/>
          <w:szCs w:val="24"/>
          <w:lang w:eastAsia="ru-RU"/>
        </w:rPr>
        <w:t>Начальник общего отдела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администрации Котельниковского городского поселения </w:t>
      </w:r>
    </w:p>
    <w:p w:rsidR="002A461B" w:rsidRDefault="002A461B" w:rsidP="002A461B">
      <w:pPr>
        <w:spacing w:after="0" w:line="0" w:lineRule="atLeast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2A461B" w:rsidRDefault="002A461B" w:rsidP="002A461B">
      <w:pPr>
        <w:spacing w:after="0" w:line="0" w:lineRule="atLeast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Члены комиссии:</w:t>
      </w:r>
    </w:p>
    <w:p w:rsidR="002A461B" w:rsidRDefault="002A461B" w:rsidP="002A461B">
      <w:pPr>
        <w:spacing w:after="0" w:line="0" w:lineRule="atLeast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Страхов А. Б.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заместитель главы администрации Котельниковского городского поселения;</w:t>
      </w:r>
    </w:p>
    <w:p w:rsidR="002A461B" w:rsidRDefault="0064580F" w:rsidP="002A461B">
      <w:pPr>
        <w:spacing w:after="0" w:line="0" w:lineRule="atLeast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Кононова Н. Ф.- Начальник отдела</w:t>
      </w:r>
      <w:r w:rsidR="002A461B">
        <w:rPr>
          <w:rFonts w:ascii="Times New Roman" w:eastAsiaTheme="minorEastAsia" w:hAnsi="Times New Roman"/>
          <w:sz w:val="24"/>
          <w:szCs w:val="24"/>
          <w:lang w:eastAsia="ru-RU"/>
        </w:rPr>
        <w:t xml:space="preserve"> архитектуры и землеустройства администрации Котельниковского городского поселения</w:t>
      </w:r>
    </w:p>
    <w:p w:rsidR="002A461B" w:rsidRDefault="0064580F" w:rsidP="002A461B">
      <w:pPr>
        <w:spacing w:after="0" w:line="0" w:lineRule="atLeas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Чубарова Я. А. – Начальник отдела</w:t>
      </w:r>
      <w:r w:rsidR="002A461B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правового обеспечения администрации Котельниковского городского поселения</w:t>
      </w:r>
    </w:p>
    <w:p w:rsidR="002A461B" w:rsidRDefault="002A461B" w:rsidP="002A461B">
      <w:pPr>
        <w:tabs>
          <w:tab w:val="left" w:pos="7065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Изучеева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 Г. -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ведущий  специалист отдела  ОФБУ и Э   администрации Котельниковского городского поселения                                                                                     </w:t>
      </w:r>
    </w:p>
    <w:p w:rsidR="002A461B" w:rsidRDefault="002A461B" w:rsidP="002A461B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014C92" w:rsidRDefault="00014C92"/>
    <w:sectPr w:rsidR="00014C92" w:rsidSect="002A461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153"/>
    <w:multiLevelType w:val="hybridMultilevel"/>
    <w:tmpl w:val="3D2890E0"/>
    <w:lvl w:ilvl="0" w:tplc="441EADA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31FA1"/>
    <w:multiLevelType w:val="hybridMultilevel"/>
    <w:tmpl w:val="5FAA7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07398"/>
    <w:multiLevelType w:val="multilevel"/>
    <w:tmpl w:val="25AECF3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3">
    <w:nsid w:val="69524214"/>
    <w:multiLevelType w:val="multilevel"/>
    <w:tmpl w:val="8416DBD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2A461B"/>
    <w:rsid w:val="00014C92"/>
    <w:rsid w:val="002A461B"/>
    <w:rsid w:val="00402E0A"/>
    <w:rsid w:val="0064580F"/>
    <w:rsid w:val="0068569A"/>
    <w:rsid w:val="00841CD8"/>
    <w:rsid w:val="0098476D"/>
    <w:rsid w:val="00B03B56"/>
    <w:rsid w:val="00F5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61B"/>
    <w:pPr>
      <w:ind w:left="720"/>
      <w:contextualSpacing/>
    </w:pPr>
  </w:style>
  <w:style w:type="table" w:styleId="a4">
    <w:name w:val="Table Grid"/>
    <w:basedOn w:val="a1"/>
    <w:uiPriority w:val="59"/>
    <w:rsid w:val="002A4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6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D91A9-3794-45D4-B19E-EABFC918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4459</Words>
  <Characters>25418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2018-01-24T07:09:00Z</cp:lastPrinted>
  <dcterms:created xsi:type="dcterms:W3CDTF">2018-01-22T10:28:00Z</dcterms:created>
  <dcterms:modified xsi:type="dcterms:W3CDTF">2018-01-24T07:11:00Z</dcterms:modified>
</cp:coreProperties>
</file>