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1457"/>
        <w:gridCol w:w="283"/>
        <w:gridCol w:w="30"/>
        <w:gridCol w:w="30"/>
        <w:gridCol w:w="791"/>
        <w:gridCol w:w="850"/>
        <w:gridCol w:w="284"/>
        <w:gridCol w:w="850"/>
        <w:gridCol w:w="425"/>
        <w:gridCol w:w="142"/>
        <w:gridCol w:w="1534"/>
        <w:gridCol w:w="1160"/>
        <w:gridCol w:w="4614"/>
      </w:tblGrid>
      <w:tr w:rsidR="00440E12" w:rsidTr="00893A01">
        <w:trPr>
          <w:trHeight w:val="645"/>
        </w:trPr>
        <w:tc>
          <w:tcPr>
            <w:tcW w:w="9031" w:type="dxa"/>
            <w:gridSpan w:val="13"/>
            <w:tcBorders>
              <w:top w:val="single" w:sz="4" w:space="0" w:color="auto"/>
              <w:left w:val="single" w:sz="4" w:space="0" w:color="auto"/>
              <w:bottom w:val="single" w:sz="4" w:space="0" w:color="auto"/>
              <w:right w:val="single" w:sz="4" w:space="0" w:color="auto"/>
            </w:tcBorders>
          </w:tcPr>
          <w:p w:rsidR="00440E12" w:rsidRPr="00A65649" w:rsidRDefault="00440E12">
            <w:pPr>
              <w:spacing w:after="0" w:line="240" w:lineRule="auto"/>
              <w:jc w:val="both"/>
              <w:rPr>
                <w:sz w:val="18"/>
              </w:rPr>
            </w:pPr>
          </w:p>
        </w:tc>
        <w:tc>
          <w:tcPr>
            <w:tcW w:w="5774" w:type="dxa"/>
            <w:gridSpan w:val="2"/>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0"/>
              <w:rPr>
                <w:rFonts w:ascii="Times New Roman" w:hAnsi="Times New Roman" w:cs="Times New Roman"/>
                <w:sz w:val="18"/>
              </w:rPr>
            </w:pPr>
            <w:r w:rsidRPr="00A65649">
              <w:rPr>
                <w:rFonts w:ascii="Times New Roman" w:hAnsi="Times New Roman" w:cs="Times New Roman"/>
                <w:sz w:val="18"/>
              </w:rPr>
              <w:t>Приложение № 1 к извещению</w:t>
            </w:r>
          </w:p>
        </w:tc>
      </w:tr>
      <w:tr w:rsidR="00440E12" w:rsidTr="00893A01">
        <w:trPr>
          <w:trHeight w:val="795"/>
        </w:trPr>
        <w:tc>
          <w:tcPr>
            <w:tcW w:w="14805" w:type="dxa"/>
            <w:gridSpan w:val="15"/>
            <w:tcBorders>
              <w:top w:val="single" w:sz="4" w:space="0" w:color="auto"/>
              <w:left w:val="single" w:sz="4" w:space="0" w:color="auto"/>
              <w:bottom w:val="single" w:sz="4" w:space="0" w:color="auto"/>
              <w:right w:val="single" w:sz="4" w:space="0" w:color="auto"/>
            </w:tcBorders>
          </w:tcPr>
          <w:p w:rsidR="00440E12" w:rsidRPr="00820A67" w:rsidRDefault="00440E12">
            <w:pPr>
              <w:pStyle w:val="a3"/>
              <w:spacing w:after="0" w:line="240" w:lineRule="auto"/>
              <w:ind w:left="-81"/>
              <w:jc w:val="both"/>
              <w:rPr>
                <w:rFonts w:ascii="Times New Roman" w:hAnsi="Times New Roman" w:cs="Times New Roman"/>
                <w:sz w:val="18"/>
                <w:highlight w:val="yellow"/>
              </w:rPr>
            </w:pPr>
          </w:p>
          <w:p w:rsidR="001A5175" w:rsidRPr="00BA3943" w:rsidRDefault="00440E12" w:rsidP="00BA3943">
            <w:pPr>
              <w:spacing w:after="0" w:line="240" w:lineRule="auto"/>
              <w:rPr>
                <w:rFonts w:ascii="Times New Roman" w:eastAsia="Times New Roman" w:hAnsi="Times New Roman" w:cs="Times New Roman"/>
                <w:sz w:val="18"/>
                <w:szCs w:val="28"/>
                <w:lang w:eastAsia="ru-RU"/>
              </w:rPr>
            </w:pPr>
            <w:r w:rsidRPr="00BA3943">
              <w:rPr>
                <w:rFonts w:ascii="Times New Roman" w:hAnsi="Times New Roman" w:cs="Times New Roman"/>
                <w:sz w:val="18"/>
              </w:rPr>
              <w:t>Аукцион на право заключения</w:t>
            </w:r>
            <w:r w:rsidR="001A5175" w:rsidRPr="00BA3943">
              <w:rPr>
                <w:rFonts w:ascii="Times New Roman" w:hAnsi="Times New Roman" w:cs="Times New Roman"/>
                <w:b/>
                <w:sz w:val="28"/>
                <w:szCs w:val="28"/>
              </w:rPr>
              <w:t xml:space="preserve"> </w:t>
            </w:r>
            <w:r w:rsidR="001A5175" w:rsidRPr="00BA3943">
              <w:rPr>
                <w:rFonts w:ascii="Times New Roman" w:hAnsi="Times New Roman" w:cs="Times New Roman"/>
                <w:sz w:val="18"/>
                <w:szCs w:val="28"/>
              </w:rPr>
              <w:t xml:space="preserve">договоров  аренды земельных участков, государственная собственность на которые не разграничена, </w:t>
            </w:r>
            <w:r w:rsidR="00BA3943" w:rsidRPr="00BA3943">
              <w:rPr>
                <w:rFonts w:ascii="Times New Roman" w:hAnsi="Times New Roman" w:cs="Times New Roman"/>
                <w:sz w:val="18"/>
                <w:szCs w:val="28"/>
              </w:rPr>
              <w:t>объекты складского назначения различного профиля</w:t>
            </w:r>
          </w:p>
          <w:p w:rsidR="00440E12" w:rsidRPr="00820A67" w:rsidRDefault="00440E12" w:rsidP="001A5175">
            <w:pPr>
              <w:spacing w:after="0" w:line="240" w:lineRule="auto"/>
              <w:jc w:val="both"/>
              <w:rPr>
                <w:rFonts w:ascii="Times New Roman" w:hAnsi="Times New Roman" w:cs="Times New Roman"/>
                <w:sz w:val="18"/>
                <w:highlight w:val="yellow"/>
              </w:rPr>
            </w:pPr>
            <w:r w:rsidRPr="00820A67">
              <w:rPr>
                <w:rFonts w:ascii="Times New Roman" w:hAnsi="Times New Roman" w:cs="Times New Roman"/>
                <w:sz w:val="18"/>
                <w:highlight w:val="yellow"/>
              </w:rPr>
              <w:t xml:space="preserve"> </w:t>
            </w:r>
          </w:p>
        </w:tc>
      </w:tr>
      <w:tr w:rsidR="00440E12" w:rsidTr="00893A01">
        <w:trPr>
          <w:trHeight w:val="855"/>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Pr="00A65649" w:rsidRDefault="00440E12" w:rsidP="00A65649">
            <w:pPr>
              <w:spacing w:after="0" w:line="240" w:lineRule="auto"/>
              <w:rPr>
                <w:rFonts w:ascii="Times New Roman" w:hAnsi="Times New Roman" w:cs="Times New Roman"/>
                <w:b/>
                <w:sz w:val="18"/>
              </w:rPr>
            </w:pPr>
            <w:r w:rsidRPr="00A65649">
              <w:rPr>
                <w:rFonts w:ascii="Times New Roman" w:hAnsi="Times New Roman" w:cs="Times New Roman"/>
                <w:b/>
                <w:sz w:val="18"/>
              </w:rPr>
              <w:t>ЛОТ № 1</w:t>
            </w:r>
          </w:p>
        </w:tc>
      </w:tr>
      <w:tr w:rsidR="00440E12" w:rsidTr="00893A01">
        <w:trPr>
          <w:trHeight w:val="1076"/>
        </w:trPr>
        <w:tc>
          <w:tcPr>
            <w:tcW w:w="2253" w:type="dxa"/>
            <w:tcBorders>
              <w:top w:val="single" w:sz="4" w:space="0" w:color="auto"/>
              <w:left w:val="single" w:sz="4" w:space="0" w:color="auto"/>
              <w:bottom w:val="single" w:sz="4" w:space="0" w:color="auto"/>
              <w:right w:val="single" w:sz="4" w:space="0" w:color="auto"/>
            </w:tcBorders>
          </w:tcPr>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Характеристики земельного участка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Разрешенное использование</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Начальный размер ежегодной арендной платы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Сумма задатка (руб.)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Срок действия договора земельного участка</w:t>
            </w:r>
          </w:p>
        </w:tc>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Ограничения и обременения</w:t>
            </w:r>
          </w:p>
        </w:tc>
        <w:tc>
          <w:tcPr>
            <w:tcW w:w="4614"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440E12" w:rsidTr="00893A01">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440E12" w:rsidRPr="00BA3943" w:rsidRDefault="00440E12" w:rsidP="00675984">
            <w:pPr>
              <w:pStyle w:val="a3"/>
              <w:spacing w:after="0" w:line="240" w:lineRule="auto"/>
              <w:ind w:left="-123" w:right="-108"/>
              <w:jc w:val="center"/>
              <w:rPr>
                <w:rFonts w:ascii="Times New Roman" w:hAnsi="Times New Roman" w:cs="Times New Roman"/>
                <w:sz w:val="18"/>
              </w:rPr>
            </w:pPr>
            <w:r w:rsidRPr="00BA3943">
              <w:rPr>
                <w:rFonts w:ascii="Times New Roman" w:hAnsi="Times New Roman" w:cs="Times New Roman"/>
                <w:sz w:val="18"/>
              </w:rPr>
              <w:t>Адрес:</w:t>
            </w:r>
          </w:p>
          <w:p w:rsidR="00440E12" w:rsidRPr="00BA3943" w:rsidRDefault="00440E12" w:rsidP="00675984">
            <w:pPr>
              <w:pStyle w:val="a3"/>
              <w:spacing w:after="0" w:line="240" w:lineRule="auto"/>
              <w:ind w:left="-123"/>
              <w:jc w:val="center"/>
              <w:rPr>
                <w:rFonts w:ascii="Times New Roman" w:hAnsi="Times New Roman" w:cs="Times New Roman"/>
                <w:sz w:val="18"/>
              </w:rPr>
            </w:pPr>
            <w:r w:rsidRPr="00BA3943">
              <w:rPr>
                <w:rFonts w:ascii="Times New Roman" w:hAnsi="Times New Roman" w:cs="Times New Roman"/>
                <w:sz w:val="18"/>
              </w:rPr>
              <w:t>обл. Волгоградская,</w:t>
            </w:r>
          </w:p>
          <w:p w:rsidR="00440E12" w:rsidRPr="00BA3943" w:rsidRDefault="00440E12" w:rsidP="00605ECE">
            <w:pPr>
              <w:pStyle w:val="a3"/>
              <w:spacing w:after="0" w:line="240" w:lineRule="auto"/>
              <w:ind w:left="-123" w:right="-108"/>
              <w:jc w:val="center"/>
              <w:rPr>
                <w:rFonts w:ascii="Times New Roman" w:hAnsi="Times New Roman" w:cs="Times New Roman"/>
                <w:sz w:val="18"/>
              </w:rPr>
            </w:pPr>
            <w:r w:rsidRPr="00BA3943">
              <w:rPr>
                <w:rFonts w:ascii="Times New Roman" w:hAnsi="Times New Roman" w:cs="Times New Roman"/>
                <w:sz w:val="18"/>
              </w:rPr>
              <w:t xml:space="preserve">р-н </w:t>
            </w:r>
            <w:proofErr w:type="spellStart"/>
            <w:r w:rsidRPr="00BA3943">
              <w:rPr>
                <w:rFonts w:ascii="Times New Roman" w:hAnsi="Times New Roman" w:cs="Times New Roman"/>
                <w:sz w:val="18"/>
              </w:rPr>
              <w:t>Котельниковский</w:t>
            </w:r>
            <w:proofErr w:type="spellEnd"/>
            <w:r w:rsidRPr="00BA3943">
              <w:rPr>
                <w:rFonts w:ascii="Times New Roman" w:hAnsi="Times New Roman" w:cs="Times New Roman"/>
                <w:sz w:val="18"/>
              </w:rPr>
              <w:t>,</w:t>
            </w:r>
          </w:p>
          <w:p w:rsidR="00440E12" w:rsidRPr="00BA3943" w:rsidRDefault="00440E12" w:rsidP="00675984">
            <w:pPr>
              <w:pStyle w:val="a3"/>
              <w:spacing w:after="0" w:line="240" w:lineRule="auto"/>
              <w:ind w:left="-123"/>
              <w:jc w:val="center"/>
              <w:rPr>
                <w:rFonts w:ascii="Times New Roman" w:hAnsi="Times New Roman" w:cs="Times New Roman"/>
                <w:sz w:val="18"/>
              </w:rPr>
            </w:pPr>
            <w:r w:rsidRPr="00BA3943">
              <w:rPr>
                <w:rFonts w:ascii="Times New Roman" w:hAnsi="Times New Roman" w:cs="Times New Roman"/>
                <w:sz w:val="18"/>
              </w:rPr>
              <w:t>г. Котельниково,</w:t>
            </w:r>
          </w:p>
          <w:p w:rsidR="00440E12" w:rsidRPr="00BA3943" w:rsidRDefault="00A01500" w:rsidP="00675984">
            <w:pPr>
              <w:pStyle w:val="a3"/>
              <w:spacing w:after="0" w:line="240" w:lineRule="auto"/>
              <w:ind w:left="-123"/>
              <w:jc w:val="center"/>
              <w:rPr>
                <w:rFonts w:ascii="Times New Roman" w:hAnsi="Times New Roman" w:cs="Times New Roman"/>
                <w:sz w:val="18"/>
              </w:rPr>
            </w:pPr>
            <w:r w:rsidRPr="00BA3943">
              <w:rPr>
                <w:rFonts w:ascii="Times New Roman" w:hAnsi="Times New Roman" w:cs="Times New Roman"/>
                <w:sz w:val="18"/>
              </w:rPr>
              <w:t xml:space="preserve">приблизительно в 200 м на запад относительно ориентира – производственная база, расположенная по адресу: Волгоградская область, </w:t>
            </w:r>
            <w:proofErr w:type="spellStart"/>
            <w:r w:rsidRPr="00BA3943">
              <w:rPr>
                <w:rFonts w:ascii="Times New Roman" w:hAnsi="Times New Roman" w:cs="Times New Roman"/>
                <w:sz w:val="18"/>
              </w:rPr>
              <w:t>г</w:t>
            </w:r>
            <w:proofErr w:type="gramStart"/>
            <w:r w:rsidRPr="00BA3943">
              <w:rPr>
                <w:rFonts w:ascii="Times New Roman" w:hAnsi="Times New Roman" w:cs="Times New Roman"/>
                <w:sz w:val="18"/>
              </w:rPr>
              <w:t>.К</w:t>
            </w:r>
            <w:proofErr w:type="gramEnd"/>
            <w:r w:rsidRPr="00BA3943">
              <w:rPr>
                <w:rFonts w:ascii="Times New Roman" w:hAnsi="Times New Roman" w:cs="Times New Roman"/>
                <w:sz w:val="18"/>
              </w:rPr>
              <w:t>отельниково</w:t>
            </w:r>
            <w:proofErr w:type="spellEnd"/>
            <w:r w:rsidRPr="00BA3943">
              <w:rPr>
                <w:rFonts w:ascii="Times New Roman" w:hAnsi="Times New Roman" w:cs="Times New Roman"/>
                <w:sz w:val="18"/>
              </w:rPr>
              <w:t>, ул. Калинина,204</w:t>
            </w:r>
            <w:r w:rsidR="00440E12" w:rsidRPr="00BA3943">
              <w:rPr>
                <w:rFonts w:ascii="Times New Roman" w:hAnsi="Times New Roman" w:cs="Times New Roman"/>
                <w:sz w:val="18"/>
              </w:rPr>
              <w:t>;</w:t>
            </w:r>
          </w:p>
          <w:p w:rsidR="00440E12" w:rsidRPr="00BA3943" w:rsidRDefault="00440E12" w:rsidP="00675984">
            <w:pPr>
              <w:pStyle w:val="a3"/>
              <w:spacing w:after="0" w:line="240" w:lineRule="auto"/>
              <w:ind w:left="-123"/>
              <w:jc w:val="center"/>
              <w:rPr>
                <w:rFonts w:ascii="Times New Roman" w:hAnsi="Times New Roman" w:cs="Times New Roman"/>
                <w:sz w:val="18"/>
              </w:rPr>
            </w:pPr>
            <w:r w:rsidRPr="00BA3943">
              <w:rPr>
                <w:rFonts w:ascii="Times New Roman" w:hAnsi="Times New Roman" w:cs="Times New Roman"/>
                <w:sz w:val="18"/>
              </w:rPr>
              <w:t>Кадастровый номер:</w:t>
            </w:r>
          </w:p>
          <w:p w:rsidR="00440E12" w:rsidRPr="00BA3943" w:rsidRDefault="00440E12" w:rsidP="00675984">
            <w:pPr>
              <w:pStyle w:val="a3"/>
              <w:spacing w:after="0" w:line="240" w:lineRule="auto"/>
              <w:ind w:left="-123"/>
              <w:jc w:val="center"/>
              <w:rPr>
                <w:rFonts w:ascii="Times New Roman" w:hAnsi="Times New Roman" w:cs="Times New Roman"/>
                <w:sz w:val="18"/>
              </w:rPr>
            </w:pPr>
            <w:r w:rsidRPr="00BA3943">
              <w:rPr>
                <w:rFonts w:ascii="Times New Roman" w:hAnsi="Times New Roman" w:cs="Times New Roman"/>
                <w:sz w:val="18"/>
              </w:rPr>
              <w:t>34:13:1300</w:t>
            </w:r>
            <w:r w:rsidR="00A01500" w:rsidRPr="00BA3943">
              <w:rPr>
                <w:rFonts w:ascii="Times New Roman" w:hAnsi="Times New Roman" w:cs="Times New Roman"/>
                <w:sz w:val="18"/>
              </w:rPr>
              <w:t>01</w:t>
            </w:r>
            <w:r w:rsidRPr="00BA3943">
              <w:rPr>
                <w:rFonts w:ascii="Times New Roman" w:hAnsi="Times New Roman" w:cs="Times New Roman"/>
                <w:sz w:val="18"/>
              </w:rPr>
              <w:t>:</w:t>
            </w:r>
            <w:r w:rsidR="00A01500" w:rsidRPr="00BA3943">
              <w:rPr>
                <w:rFonts w:ascii="Times New Roman" w:hAnsi="Times New Roman" w:cs="Times New Roman"/>
                <w:sz w:val="18"/>
              </w:rPr>
              <w:t>98</w:t>
            </w:r>
            <w:r w:rsidRPr="00BA3943">
              <w:rPr>
                <w:rFonts w:ascii="Times New Roman" w:hAnsi="Times New Roman" w:cs="Times New Roman"/>
                <w:sz w:val="18"/>
              </w:rPr>
              <w:t>;</w:t>
            </w:r>
          </w:p>
          <w:p w:rsidR="00440E12" w:rsidRPr="00BA3943" w:rsidRDefault="00440E12" w:rsidP="00675984">
            <w:pPr>
              <w:pStyle w:val="a3"/>
              <w:spacing w:after="0" w:line="240" w:lineRule="auto"/>
              <w:ind w:left="-123"/>
              <w:jc w:val="center"/>
              <w:rPr>
                <w:rFonts w:ascii="Times New Roman" w:hAnsi="Times New Roman" w:cs="Times New Roman"/>
                <w:sz w:val="18"/>
              </w:rPr>
            </w:pPr>
            <w:r w:rsidRPr="00BA3943">
              <w:rPr>
                <w:rFonts w:ascii="Times New Roman" w:hAnsi="Times New Roman" w:cs="Times New Roman"/>
                <w:sz w:val="18"/>
              </w:rPr>
              <w:t>Площадь</w:t>
            </w:r>
            <w:r w:rsidR="00605ECE" w:rsidRPr="00BA3943">
              <w:rPr>
                <w:rFonts w:ascii="Times New Roman" w:hAnsi="Times New Roman" w:cs="Times New Roman"/>
                <w:sz w:val="18"/>
              </w:rPr>
              <w:t xml:space="preserve"> </w:t>
            </w:r>
            <w:r w:rsidR="00A01500" w:rsidRPr="00BA3943">
              <w:rPr>
                <w:rFonts w:ascii="Times New Roman" w:hAnsi="Times New Roman" w:cs="Times New Roman"/>
                <w:sz w:val="18"/>
              </w:rPr>
              <w:t>50000</w:t>
            </w:r>
            <w:r w:rsidRPr="00BA3943">
              <w:rPr>
                <w:rFonts w:ascii="Times New Roman" w:hAnsi="Times New Roman" w:cs="Times New Roman"/>
                <w:sz w:val="18"/>
              </w:rPr>
              <w:t xml:space="preserve"> </w:t>
            </w:r>
            <w:proofErr w:type="spellStart"/>
            <w:r w:rsidRPr="00BA3943">
              <w:rPr>
                <w:rFonts w:ascii="Times New Roman" w:hAnsi="Times New Roman" w:cs="Times New Roman"/>
                <w:sz w:val="18"/>
              </w:rPr>
              <w:t>кв.м</w:t>
            </w:r>
            <w:proofErr w:type="spellEnd"/>
            <w:r w:rsidRPr="00BA3943">
              <w:rPr>
                <w:rFonts w:ascii="Times New Roman" w:hAnsi="Times New Roman" w:cs="Times New Roman"/>
                <w:sz w:val="18"/>
              </w:rPr>
              <w:t>.;</w:t>
            </w:r>
          </w:p>
          <w:p w:rsidR="00440E12" w:rsidRPr="00BA3943" w:rsidRDefault="00440E12" w:rsidP="00675984">
            <w:pPr>
              <w:pStyle w:val="a3"/>
              <w:spacing w:after="0" w:line="240" w:lineRule="auto"/>
              <w:ind w:left="-123"/>
              <w:jc w:val="center"/>
              <w:rPr>
                <w:rFonts w:ascii="Times New Roman" w:hAnsi="Times New Roman" w:cs="Times New Roman"/>
                <w:sz w:val="18"/>
              </w:rPr>
            </w:pPr>
            <w:r w:rsidRPr="00BA3943">
              <w:rPr>
                <w:rFonts w:ascii="Times New Roman" w:hAnsi="Times New Roman" w:cs="Times New Roman"/>
                <w:sz w:val="18"/>
              </w:rPr>
              <w:t>Категория земель:</w:t>
            </w:r>
          </w:p>
          <w:p w:rsidR="00440E12" w:rsidRPr="00BA3943" w:rsidRDefault="00440E12" w:rsidP="00675984">
            <w:pPr>
              <w:pStyle w:val="a3"/>
              <w:spacing w:after="0" w:line="240" w:lineRule="auto"/>
              <w:ind w:left="-123"/>
              <w:jc w:val="center"/>
              <w:rPr>
                <w:rFonts w:ascii="Times New Roman" w:hAnsi="Times New Roman" w:cs="Times New Roman"/>
                <w:sz w:val="18"/>
              </w:rPr>
            </w:pPr>
            <w:r w:rsidRPr="00BA3943">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40E12" w:rsidRPr="00BA3943" w:rsidRDefault="00A01500" w:rsidP="00605ECE">
            <w:pPr>
              <w:pStyle w:val="a3"/>
              <w:spacing w:after="0" w:line="240" w:lineRule="auto"/>
              <w:ind w:left="-108" w:right="-108"/>
              <w:jc w:val="center"/>
              <w:rPr>
                <w:rFonts w:ascii="Times New Roman" w:hAnsi="Times New Roman" w:cs="Times New Roman"/>
                <w:sz w:val="18"/>
              </w:rPr>
            </w:pPr>
            <w:r w:rsidRPr="00BA3943">
              <w:rPr>
                <w:rFonts w:ascii="Times New Roman" w:hAnsi="Times New Roman" w:cs="Times New Roman"/>
                <w:sz w:val="18"/>
              </w:rPr>
              <w:t>Объекты складского назначения различного профиля</w:t>
            </w:r>
          </w:p>
        </w:tc>
        <w:tc>
          <w:tcPr>
            <w:tcW w:w="1134" w:type="dxa"/>
            <w:gridSpan w:val="4"/>
            <w:tcBorders>
              <w:top w:val="single" w:sz="4" w:space="0" w:color="auto"/>
              <w:left w:val="nil"/>
              <w:bottom w:val="single" w:sz="4" w:space="0" w:color="auto"/>
              <w:right w:val="single" w:sz="4" w:space="0" w:color="auto"/>
            </w:tcBorders>
            <w:vAlign w:val="center"/>
            <w:hideMark/>
          </w:tcPr>
          <w:p w:rsidR="00440E12" w:rsidRPr="00BA3943" w:rsidRDefault="00A01500" w:rsidP="00675984">
            <w:pPr>
              <w:jc w:val="center"/>
              <w:rPr>
                <w:rFonts w:ascii="Times New Roman" w:hAnsi="Times New Roman" w:cs="Times New Roman"/>
                <w:sz w:val="18"/>
              </w:rPr>
            </w:pPr>
            <w:r w:rsidRPr="00BA3943">
              <w:rPr>
                <w:rFonts w:ascii="Times New Roman" w:hAnsi="Times New Roman" w:cs="Times New Roman"/>
                <w:sz w:val="18"/>
              </w:rPr>
              <w:t>430170,00</w:t>
            </w:r>
          </w:p>
        </w:tc>
        <w:tc>
          <w:tcPr>
            <w:tcW w:w="850" w:type="dxa"/>
            <w:tcBorders>
              <w:top w:val="single" w:sz="4" w:space="0" w:color="auto"/>
              <w:left w:val="nil"/>
              <w:bottom w:val="single" w:sz="4" w:space="0" w:color="auto"/>
              <w:right w:val="single" w:sz="4" w:space="0" w:color="auto"/>
            </w:tcBorders>
            <w:vAlign w:val="center"/>
            <w:hideMark/>
          </w:tcPr>
          <w:p w:rsidR="00440E12" w:rsidRPr="00BA3943" w:rsidRDefault="00A01500" w:rsidP="00675984">
            <w:pPr>
              <w:jc w:val="center"/>
              <w:rPr>
                <w:rFonts w:ascii="Times New Roman" w:hAnsi="Times New Roman" w:cs="Times New Roman"/>
                <w:sz w:val="18"/>
              </w:rPr>
            </w:pPr>
            <w:r w:rsidRPr="00BA3943">
              <w:rPr>
                <w:rFonts w:ascii="Times New Roman" w:hAnsi="Times New Roman" w:cs="Times New Roman"/>
                <w:sz w:val="18"/>
              </w:rPr>
              <w:t>430170,00</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BA3943" w:rsidRDefault="00440E12" w:rsidP="00675984">
            <w:pPr>
              <w:jc w:val="center"/>
              <w:rPr>
                <w:rFonts w:ascii="Times New Roman" w:hAnsi="Times New Roman" w:cs="Times New Roman"/>
                <w:sz w:val="18"/>
              </w:rPr>
            </w:pPr>
            <w:r w:rsidRPr="00BA3943">
              <w:rPr>
                <w:rFonts w:ascii="Times New Roman" w:hAnsi="Times New Roman" w:cs="Times New Roman"/>
                <w:sz w:val="18"/>
              </w:rPr>
              <w:t>3 года</w:t>
            </w:r>
          </w:p>
        </w:tc>
        <w:tc>
          <w:tcPr>
            <w:tcW w:w="3261" w:type="dxa"/>
            <w:gridSpan w:val="4"/>
            <w:tcBorders>
              <w:top w:val="single" w:sz="4" w:space="0" w:color="auto"/>
              <w:left w:val="nil"/>
              <w:bottom w:val="single" w:sz="4" w:space="0" w:color="auto"/>
              <w:right w:val="single" w:sz="4" w:space="0" w:color="auto"/>
            </w:tcBorders>
            <w:vAlign w:val="center"/>
          </w:tcPr>
          <w:p w:rsidR="00C20F6E" w:rsidRPr="00BA3943" w:rsidRDefault="00612503" w:rsidP="00893A01">
            <w:pPr>
              <w:spacing w:after="0" w:line="240" w:lineRule="auto"/>
              <w:jc w:val="both"/>
              <w:rPr>
                <w:rFonts w:ascii="Times New Roman" w:hAnsi="Times New Roman" w:cs="Times New Roman"/>
                <w:b/>
                <w:sz w:val="18"/>
              </w:rPr>
            </w:pPr>
            <w:r w:rsidRPr="00BA3943">
              <w:rPr>
                <w:rFonts w:ascii="Times New Roman" w:hAnsi="Times New Roman" w:cs="Times New Roman"/>
                <w:b/>
                <w:sz w:val="18"/>
              </w:rPr>
              <w:t>На данном земельном участке расположен кабель волоконно-оптической линии передач (ВОЛП) ПАО «ВымпелКом» «Саратов – Волгоград» на элементарном кабельном участке (ЭКУ) «Котельниково – Зимовники». При размещении объектов складского назначения различного профиля производство работ необходимо выполнять с соблюдением требований ОСТН-600-93 «Отраслевые строительно-технологические нормы на монтаж сооружений и устрой</w:t>
            </w:r>
            <w:proofErr w:type="gramStart"/>
            <w:r w:rsidRPr="00BA3943">
              <w:rPr>
                <w:rFonts w:ascii="Times New Roman" w:hAnsi="Times New Roman" w:cs="Times New Roman"/>
                <w:b/>
                <w:sz w:val="18"/>
              </w:rPr>
              <w:t>ств св</w:t>
            </w:r>
            <w:proofErr w:type="gramEnd"/>
            <w:r w:rsidRPr="00BA3943">
              <w:rPr>
                <w:rFonts w:ascii="Times New Roman" w:hAnsi="Times New Roman" w:cs="Times New Roman"/>
                <w:b/>
                <w:sz w:val="18"/>
              </w:rPr>
              <w:t>язи», РД 45.1</w:t>
            </w:r>
            <w:r w:rsidR="00893A01" w:rsidRPr="00BA3943">
              <w:rPr>
                <w:rFonts w:ascii="Times New Roman" w:hAnsi="Times New Roman" w:cs="Times New Roman"/>
                <w:b/>
                <w:sz w:val="18"/>
              </w:rPr>
              <w:t xml:space="preserve">20-2000 «Нормы технологического </w:t>
            </w:r>
            <w:r w:rsidRPr="00BA3943">
              <w:rPr>
                <w:rFonts w:ascii="Times New Roman" w:hAnsi="Times New Roman" w:cs="Times New Roman"/>
                <w:b/>
                <w:sz w:val="18"/>
              </w:rPr>
              <w:t>проектирования. Городские и сельские телефонные сети», «Правил охраны линий и сооружений связи РФ», утвержденные постановлением Правительства РФ № 578 от 09.06.1995 г.</w:t>
            </w:r>
          </w:p>
          <w:p w:rsidR="00196DF5" w:rsidRPr="00BA3943" w:rsidRDefault="00612503" w:rsidP="00893A01">
            <w:pPr>
              <w:spacing w:after="0" w:line="240" w:lineRule="auto"/>
              <w:jc w:val="both"/>
              <w:rPr>
                <w:rFonts w:ascii="Times New Roman" w:hAnsi="Times New Roman" w:cs="Times New Roman"/>
                <w:b/>
                <w:sz w:val="18"/>
              </w:rPr>
            </w:pPr>
            <w:r w:rsidRPr="00BA3943">
              <w:rPr>
                <w:rFonts w:ascii="Times New Roman" w:hAnsi="Times New Roman" w:cs="Times New Roman"/>
                <w:b/>
                <w:sz w:val="18"/>
              </w:rPr>
              <w:t>Все работы по обозначению трассы кабеля, его защиты и переустройству трассы</w:t>
            </w:r>
            <w:r w:rsidR="00196DF5" w:rsidRPr="00BA3943">
              <w:rPr>
                <w:rFonts w:ascii="Times New Roman" w:hAnsi="Times New Roman" w:cs="Times New Roman"/>
                <w:b/>
                <w:sz w:val="18"/>
              </w:rPr>
              <w:t xml:space="preserve">, выполняются силами, средствами и </w:t>
            </w:r>
            <w:r w:rsidR="00196DF5" w:rsidRPr="00BA3943">
              <w:rPr>
                <w:rFonts w:ascii="Times New Roman" w:hAnsi="Times New Roman" w:cs="Times New Roman"/>
                <w:b/>
                <w:sz w:val="18"/>
              </w:rPr>
              <w:lastRenderedPageBreak/>
              <w:t>за счёт Заказчика в присутствии представителя ООО «МТУ «Телеком-С».</w:t>
            </w:r>
          </w:p>
          <w:p w:rsidR="00196DF5" w:rsidRPr="00BA3943" w:rsidRDefault="00196DF5" w:rsidP="00893A01">
            <w:pPr>
              <w:ind w:left="34"/>
              <w:jc w:val="both"/>
              <w:rPr>
                <w:rFonts w:ascii="Times New Roman" w:hAnsi="Times New Roman" w:cs="Times New Roman"/>
                <w:b/>
                <w:sz w:val="18"/>
              </w:rPr>
            </w:pPr>
            <w:r w:rsidRPr="00BA3943">
              <w:rPr>
                <w:rFonts w:ascii="Times New Roman" w:hAnsi="Times New Roman" w:cs="Times New Roman"/>
                <w:b/>
                <w:sz w:val="18"/>
              </w:rPr>
              <w:t>Проектные и строительно-монтажные работы должны быть выполнены организациями, имеющими допуск СРО на данный вид деятельности.</w:t>
            </w:r>
          </w:p>
          <w:p w:rsidR="00196DF5" w:rsidRPr="00BA3943" w:rsidRDefault="00196DF5" w:rsidP="00893A01">
            <w:pPr>
              <w:pStyle w:val="a3"/>
              <w:numPr>
                <w:ilvl w:val="0"/>
                <w:numId w:val="3"/>
              </w:numPr>
              <w:ind w:left="34" w:firstLine="0"/>
              <w:jc w:val="both"/>
              <w:rPr>
                <w:rFonts w:ascii="Times New Roman" w:hAnsi="Times New Roman" w:cs="Times New Roman"/>
                <w:b/>
                <w:sz w:val="18"/>
              </w:rPr>
            </w:pPr>
            <w:r w:rsidRPr="00BA3943">
              <w:rPr>
                <w:rFonts w:ascii="Times New Roman" w:hAnsi="Times New Roman" w:cs="Times New Roman"/>
                <w:sz w:val="18"/>
              </w:rPr>
              <w:t>Перед началом производства работ, необходимо согласовать в ООО «МТУ «Телеком-С» рабочую и проектную документацию на производство земельных работ в охранной (ближе 2 м.) и вне охранной (ближе 25 м.) зонах кабелей ВОЛП ПАО «ВымпелКом». Представителей отдела эксплуатац</w:t>
            </w:r>
            <w:proofErr w:type="gramStart"/>
            <w:r w:rsidRPr="00BA3943">
              <w:rPr>
                <w:rFonts w:ascii="Times New Roman" w:hAnsi="Times New Roman" w:cs="Times New Roman"/>
                <w:sz w:val="18"/>
              </w:rPr>
              <w:t>ии ООО</w:t>
            </w:r>
            <w:proofErr w:type="gramEnd"/>
            <w:r w:rsidRPr="00BA3943">
              <w:rPr>
                <w:rFonts w:ascii="Times New Roman" w:hAnsi="Times New Roman" w:cs="Times New Roman"/>
                <w:sz w:val="18"/>
              </w:rPr>
              <w:t xml:space="preserve"> «МТУ «Телеком-С» вызывать телефонограммой за трое суток </w:t>
            </w:r>
            <w:r w:rsidRPr="00BA3943">
              <w:rPr>
                <w:rFonts w:ascii="Times New Roman" w:hAnsi="Times New Roman" w:cs="Times New Roman"/>
                <w:b/>
                <w:sz w:val="18"/>
              </w:rPr>
              <w:t>(исключая выходные и праздничные дни)</w:t>
            </w:r>
            <w:r w:rsidRPr="00BA3943">
              <w:rPr>
                <w:rFonts w:ascii="Times New Roman" w:hAnsi="Times New Roman" w:cs="Times New Roman"/>
                <w:sz w:val="18"/>
              </w:rPr>
              <w:t xml:space="preserve"> до начала производства работ по адресу: </w:t>
            </w:r>
            <w:r w:rsidRPr="00BA3943">
              <w:rPr>
                <w:rFonts w:ascii="Times New Roman" w:hAnsi="Times New Roman" w:cs="Times New Roman"/>
                <w:b/>
                <w:sz w:val="18"/>
              </w:rPr>
              <w:t>355044, г. Ставрополь, пр. Кулакова,5-1Г, телефоны: (8652</w:t>
            </w:r>
            <w:r w:rsidR="00384875" w:rsidRPr="00BA3943">
              <w:rPr>
                <w:rFonts w:ascii="Times New Roman" w:hAnsi="Times New Roman" w:cs="Times New Roman"/>
                <w:b/>
                <w:sz w:val="18"/>
              </w:rPr>
              <w:t>)56-61-71 доб. 145, 95-69-52.</w:t>
            </w:r>
          </w:p>
          <w:p w:rsidR="00384875" w:rsidRPr="00BA3943" w:rsidRDefault="00384875" w:rsidP="00893A01">
            <w:pPr>
              <w:pStyle w:val="a3"/>
              <w:numPr>
                <w:ilvl w:val="0"/>
                <w:numId w:val="3"/>
              </w:numPr>
              <w:ind w:left="34" w:firstLine="0"/>
              <w:jc w:val="both"/>
              <w:rPr>
                <w:rFonts w:ascii="Times New Roman" w:hAnsi="Times New Roman" w:cs="Times New Roman"/>
                <w:sz w:val="18"/>
              </w:rPr>
            </w:pPr>
            <w:proofErr w:type="gramStart"/>
            <w:r w:rsidRPr="00BA3943">
              <w:rPr>
                <w:rFonts w:ascii="Times New Roman" w:hAnsi="Times New Roman" w:cs="Times New Roman"/>
                <w:sz w:val="18"/>
              </w:rPr>
              <w:t xml:space="preserve">Предоставить в ООО «МТУ «Телеком-С» копию приказа о назначении ответственного лица, осуществляющего технический надзор за строительством и номер контактного телефона, а так же список всех лиц (прорабов, мастеров, механизаторов, рабочих), задействованных при проведении работ, ознакомленных с правилами охраны линий и сооружений связи, приказом и проинструктированных о порядке производства земляных работ </w:t>
            </w:r>
            <w:r w:rsidRPr="00BA3943">
              <w:rPr>
                <w:rFonts w:ascii="Times New Roman" w:hAnsi="Times New Roman" w:cs="Times New Roman"/>
                <w:sz w:val="18"/>
              </w:rPr>
              <w:lastRenderedPageBreak/>
              <w:t>в охранной зоне под роспись.</w:t>
            </w:r>
            <w:proofErr w:type="gramEnd"/>
          </w:p>
          <w:p w:rsidR="00384875" w:rsidRPr="00BA3943" w:rsidRDefault="00384875" w:rsidP="00893A01">
            <w:pPr>
              <w:pStyle w:val="a3"/>
              <w:numPr>
                <w:ilvl w:val="0"/>
                <w:numId w:val="3"/>
              </w:numPr>
              <w:ind w:left="34" w:firstLine="0"/>
              <w:jc w:val="both"/>
              <w:rPr>
                <w:rFonts w:ascii="Times New Roman" w:hAnsi="Times New Roman" w:cs="Times New Roman"/>
                <w:sz w:val="18"/>
              </w:rPr>
            </w:pPr>
            <w:r w:rsidRPr="00BA3943">
              <w:rPr>
                <w:rFonts w:ascii="Times New Roman" w:hAnsi="Times New Roman" w:cs="Times New Roman"/>
                <w:sz w:val="18"/>
              </w:rPr>
              <w:t>Перед началом работ совместно с представителем ООО «МТУ «Телеком-С» определить положение кабеля ВОЛП ПАО «ВымпелКом» в натуре следующими способами:</w:t>
            </w:r>
          </w:p>
          <w:p w:rsidR="00384875" w:rsidRPr="00BA3943" w:rsidRDefault="00384875" w:rsidP="00893A01">
            <w:pPr>
              <w:pStyle w:val="a3"/>
              <w:ind w:left="34" w:right="-108"/>
              <w:rPr>
                <w:rFonts w:ascii="Times New Roman" w:hAnsi="Times New Roman" w:cs="Times New Roman"/>
                <w:sz w:val="18"/>
              </w:rPr>
            </w:pPr>
            <w:r w:rsidRPr="00BA3943">
              <w:rPr>
                <w:rFonts w:ascii="Times New Roman" w:hAnsi="Times New Roman" w:cs="Times New Roman"/>
                <w:sz w:val="18"/>
              </w:rPr>
              <w:t>- по планшету;</w:t>
            </w:r>
          </w:p>
          <w:p w:rsidR="00384875" w:rsidRPr="00BA3943" w:rsidRDefault="00384875" w:rsidP="00893A01">
            <w:pPr>
              <w:pStyle w:val="a3"/>
              <w:ind w:left="34" w:right="-108"/>
              <w:jc w:val="both"/>
              <w:rPr>
                <w:rFonts w:ascii="Times New Roman" w:hAnsi="Times New Roman" w:cs="Times New Roman"/>
                <w:sz w:val="18"/>
              </w:rPr>
            </w:pPr>
            <w:r w:rsidRPr="00BA3943">
              <w:rPr>
                <w:rFonts w:ascii="Times New Roman" w:hAnsi="Times New Roman" w:cs="Times New Roman"/>
                <w:sz w:val="18"/>
              </w:rPr>
              <w:t xml:space="preserve">- </w:t>
            </w:r>
            <w:proofErr w:type="spellStart"/>
            <w:r w:rsidRPr="00BA3943">
              <w:rPr>
                <w:rFonts w:ascii="Times New Roman" w:hAnsi="Times New Roman" w:cs="Times New Roman"/>
                <w:sz w:val="18"/>
              </w:rPr>
              <w:t>кабелеискателем</w:t>
            </w:r>
            <w:proofErr w:type="spellEnd"/>
            <w:r w:rsidRPr="00BA3943">
              <w:rPr>
                <w:rFonts w:ascii="Times New Roman" w:hAnsi="Times New Roman" w:cs="Times New Roman"/>
                <w:sz w:val="18"/>
              </w:rPr>
              <w:t>;</w:t>
            </w:r>
          </w:p>
          <w:p w:rsidR="00384875" w:rsidRPr="00BA3943" w:rsidRDefault="00384875" w:rsidP="00893A01">
            <w:pPr>
              <w:pStyle w:val="a3"/>
              <w:ind w:left="34" w:right="-108"/>
              <w:rPr>
                <w:rFonts w:ascii="Times New Roman" w:hAnsi="Times New Roman" w:cs="Times New Roman"/>
                <w:sz w:val="18"/>
              </w:rPr>
            </w:pPr>
            <w:r w:rsidRPr="00BA3943">
              <w:rPr>
                <w:rFonts w:ascii="Times New Roman" w:hAnsi="Times New Roman" w:cs="Times New Roman"/>
                <w:sz w:val="18"/>
              </w:rPr>
              <w:t>-</w:t>
            </w:r>
            <w:r w:rsidR="00893A01" w:rsidRPr="00BA3943">
              <w:rPr>
                <w:rFonts w:ascii="Times New Roman" w:hAnsi="Times New Roman" w:cs="Times New Roman"/>
                <w:sz w:val="18"/>
              </w:rPr>
              <w:t xml:space="preserve"> </w:t>
            </w:r>
            <w:r w:rsidRPr="00BA3943">
              <w:rPr>
                <w:rFonts w:ascii="Times New Roman" w:hAnsi="Times New Roman" w:cs="Times New Roman"/>
                <w:sz w:val="18"/>
              </w:rPr>
              <w:t>установкой информационных знаков.</w:t>
            </w:r>
          </w:p>
          <w:p w:rsidR="00384875" w:rsidRPr="00BA3943" w:rsidRDefault="00384875" w:rsidP="00893A01">
            <w:pPr>
              <w:pStyle w:val="a3"/>
              <w:ind w:left="34"/>
              <w:jc w:val="both"/>
              <w:rPr>
                <w:rFonts w:ascii="Times New Roman" w:hAnsi="Times New Roman" w:cs="Times New Roman"/>
                <w:sz w:val="18"/>
              </w:rPr>
            </w:pPr>
            <w:r w:rsidRPr="00BA3943">
              <w:rPr>
                <w:rFonts w:ascii="Times New Roman" w:hAnsi="Times New Roman" w:cs="Times New Roman"/>
                <w:sz w:val="18"/>
              </w:rPr>
              <w:t>3.1. Производителю рабо</w:t>
            </w:r>
            <w:r w:rsidR="00893A01" w:rsidRPr="00BA3943">
              <w:rPr>
                <w:rFonts w:ascii="Times New Roman" w:hAnsi="Times New Roman" w:cs="Times New Roman"/>
                <w:sz w:val="18"/>
              </w:rPr>
              <w:t xml:space="preserve">т принять информационные знаки, </w:t>
            </w:r>
            <w:r w:rsidRPr="00BA3943">
              <w:rPr>
                <w:rFonts w:ascii="Times New Roman" w:hAnsi="Times New Roman" w:cs="Times New Roman"/>
                <w:sz w:val="18"/>
              </w:rPr>
              <w:t xml:space="preserve">обозначающие трассу кабеля ВОЛП ПАО «ВымпелКом» по «Акту уточнения трассы кабельной линии связи и сдачи на сохранность обозначения трассы кабеля в месте производства земляных работ». </w:t>
            </w:r>
          </w:p>
          <w:p w:rsidR="00384875" w:rsidRPr="00BA3943" w:rsidRDefault="00384875" w:rsidP="00893A01">
            <w:pPr>
              <w:pStyle w:val="a3"/>
              <w:ind w:left="34"/>
              <w:jc w:val="both"/>
              <w:rPr>
                <w:rFonts w:ascii="Times New Roman" w:hAnsi="Times New Roman" w:cs="Times New Roman"/>
                <w:sz w:val="18"/>
              </w:rPr>
            </w:pPr>
            <w:r w:rsidRPr="00BA3943">
              <w:rPr>
                <w:rFonts w:ascii="Times New Roman" w:hAnsi="Times New Roman" w:cs="Times New Roman"/>
                <w:sz w:val="18"/>
              </w:rPr>
              <w:t xml:space="preserve">3.2. </w:t>
            </w:r>
            <w:proofErr w:type="gramStart"/>
            <w:r w:rsidRPr="00BA3943">
              <w:rPr>
                <w:rFonts w:ascii="Times New Roman" w:hAnsi="Times New Roman" w:cs="Times New Roman"/>
                <w:sz w:val="18"/>
              </w:rPr>
              <w:t xml:space="preserve">Все земельные работы в охранной зоне кабеля ВОЛП ПАО «ВымпелКом» (2 м в каждую сторону от оси кабеля) </w:t>
            </w:r>
            <w:r w:rsidRPr="00BA3943">
              <w:rPr>
                <w:rFonts w:ascii="Times New Roman" w:hAnsi="Times New Roman" w:cs="Times New Roman"/>
                <w:b/>
                <w:sz w:val="18"/>
              </w:rPr>
              <w:t>выполнять в ручную</w:t>
            </w:r>
            <w:r w:rsidR="00586C62" w:rsidRPr="00BA3943">
              <w:rPr>
                <w:rFonts w:ascii="Times New Roman" w:hAnsi="Times New Roman" w:cs="Times New Roman"/>
                <w:sz w:val="18"/>
              </w:rPr>
              <w:t xml:space="preserve"> без применения ударных механизмов</w:t>
            </w:r>
            <w:r w:rsidR="000F0639" w:rsidRPr="00BA3943">
              <w:rPr>
                <w:rFonts w:ascii="Times New Roman" w:hAnsi="Times New Roman" w:cs="Times New Roman"/>
                <w:sz w:val="18"/>
              </w:rPr>
              <w:t>,</w:t>
            </w:r>
            <w:r w:rsidR="00586C62" w:rsidRPr="00BA3943">
              <w:rPr>
                <w:rFonts w:ascii="Times New Roman" w:hAnsi="Times New Roman" w:cs="Times New Roman"/>
                <w:sz w:val="18"/>
              </w:rPr>
              <w:t xml:space="preserve"> в присутствии представителя ООО «МТУ «Телеком-С».</w:t>
            </w:r>
            <w:proofErr w:type="gramEnd"/>
          </w:p>
          <w:p w:rsidR="00586C62" w:rsidRPr="00BA3943" w:rsidRDefault="00586C62" w:rsidP="00893A01">
            <w:pPr>
              <w:pStyle w:val="a3"/>
              <w:ind w:left="0"/>
              <w:jc w:val="both"/>
              <w:rPr>
                <w:rFonts w:ascii="Times New Roman" w:hAnsi="Times New Roman" w:cs="Times New Roman"/>
                <w:sz w:val="18"/>
              </w:rPr>
            </w:pPr>
            <w:r w:rsidRPr="00BA3943">
              <w:rPr>
                <w:rFonts w:ascii="Times New Roman" w:hAnsi="Times New Roman" w:cs="Times New Roman"/>
                <w:sz w:val="18"/>
              </w:rPr>
              <w:t xml:space="preserve">3.3. В месте планируемой установки без фундаментального складского помещения кабель ВОЛП ПАО «ВымпелКом» проложен открытым способом. Глубина залегания кабеля 1,2 м. </w:t>
            </w:r>
          </w:p>
          <w:p w:rsidR="00586C62" w:rsidRPr="00BA3943" w:rsidRDefault="00586C62" w:rsidP="00893A01">
            <w:pPr>
              <w:pStyle w:val="a3"/>
              <w:ind w:left="34"/>
              <w:jc w:val="both"/>
              <w:rPr>
                <w:rFonts w:ascii="Times New Roman" w:hAnsi="Times New Roman" w:cs="Times New Roman"/>
                <w:sz w:val="18"/>
              </w:rPr>
            </w:pPr>
            <w:r w:rsidRPr="00BA3943">
              <w:rPr>
                <w:rFonts w:ascii="Times New Roman" w:hAnsi="Times New Roman" w:cs="Times New Roman"/>
                <w:sz w:val="18"/>
              </w:rPr>
              <w:t>3.4. Размещение без фундаментального складского помещения в охранной зоне ВОЛП ПАО «ВымпелКом» разрешается при выполнении следующих условий:</w:t>
            </w:r>
          </w:p>
          <w:p w:rsidR="00586C62" w:rsidRPr="00BA3943" w:rsidRDefault="00586C62" w:rsidP="00893A01">
            <w:pPr>
              <w:pStyle w:val="a3"/>
              <w:ind w:left="34"/>
              <w:jc w:val="both"/>
              <w:rPr>
                <w:rFonts w:ascii="Times New Roman" w:hAnsi="Times New Roman" w:cs="Times New Roman"/>
                <w:sz w:val="18"/>
              </w:rPr>
            </w:pPr>
            <w:r w:rsidRPr="00BA3943">
              <w:rPr>
                <w:rFonts w:ascii="Times New Roman" w:hAnsi="Times New Roman" w:cs="Times New Roman"/>
                <w:sz w:val="18"/>
              </w:rPr>
              <w:t xml:space="preserve">3.4.1. </w:t>
            </w:r>
            <w:proofErr w:type="gramStart"/>
            <w:r w:rsidRPr="00BA3943">
              <w:rPr>
                <w:rFonts w:ascii="Times New Roman" w:hAnsi="Times New Roman" w:cs="Times New Roman"/>
                <w:sz w:val="18"/>
              </w:rPr>
              <w:t xml:space="preserve">Осуществить защиту кабеля (просыпать «подушку» из гравия и песка 0,2 м и проложить ж/б плиты по </w:t>
            </w:r>
            <w:r w:rsidRPr="00BA3943">
              <w:rPr>
                <w:rFonts w:ascii="Times New Roman" w:hAnsi="Times New Roman" w:cs="Times New Roman"/>
                <w:sz w:val="18"/>
              </w:rPr>
              <w:lastRenderedPageBreak/>
              <w:t>всей площади охранной зоны кабеля (по два метра от оси кабеля в каждую сторону на ширину складского помещения).</w:t>
            </w:r>
            <w:proofErr w:type="gramEnd"/>
          </w:p>
          <w:p w:rsidR="00586C62" w:rsidRPr="00BA3943" w:rsidRDefault="00586C62" w:rsidP="00893A01">
            <w:pPr>
              <w:pStyle w:val="a3"/>
              <w:ind w:left="34"/>
              <w:jc w:val="both"/>
              <w:rPr>
                <w:rFonts w:ascii="Times New Roman" w:hAnsi="Times New Roman" w:cs="Times New Roman"/>
                <w:sz w:val="18"/>
              </w:rPr>
            </w:pPr>
            <w:r w:rsidRPr="00BA3943">
              <w:rPr>
                <w:rFonts w:ascii="Times New Roman" w:hAnsi="Times New Roman" w:cs="Times New Roman"/>
                <w:sz w:val="18"/>
              </w:rPr>
              <w:t>3.4.2. В 1 (одном) метре справа от существующего кабеля ВОЛП ПАО «ВымпелКом» на глубине 2 м. от верхней образующей земли предусмотреть укладку резервного</w:t>
            </w:r>
            <w:r w:rsidR="00663B9D" w:rsidRPr="00BA3943">
              <w:rPr>
                <w:rFonts w:ascii="Times New Roman" w:hAnsi="Times New Roman" w:cs="Times New Roman"/>
                <w:sz w:val="18"/>
              </w:rPr>
              <w:t xml:space="preserve"> канала из полиэтиленовой трубы ПНД 63*5,8 мм</w:t>
            </w:r>
            <w:proofErr w:type="gramStart"/>
            <w:r w:rsidR="00663B9D" w:rsidRPr="00BA3943">
              <w:rPr>
                <w:rFonts w:ascii="Times New Roman" w:hAnsi="Times New Roman" w:cs="Times New Roman"/>
                <w:sz w:val="18"/>
              </w:rPr>
              <w:t>.</w:t>
            </w:r>
            <w:proofErr w:type="gramEnd"/>
            <w:r w:rsidR="00663B9D" w:rsidRPr="00BA3943">
              <w:rPr>
                <w:rFonts w:ascii="Times New Roman" w:hAnsi="Times New Roman" w:cs="Times New Roman"/>
                <w:sz w:val="18"/>
              </w:rPr>
              <w:t xml:space="preserve"> </w:t>
            </w:r>
            <w:proofErr w:type="gramStart"/>
            <w:r w:rsidR="00663B9D" w:rsidRPr="00BA3943">
              <w:rPr>
                <w:rFonts w:ascii="Times New Roman" w:hAnsi="Times New Roman" w:cs="Times New Roman"/>
                <w:sz w:val="18"/>
              </w:rPr>
              <w:t>н</w:t>
            </w:r>
            <w:proofErr w:type="gramEnd"/>
            <w:r w:rsidR="00663B9D" w:rsidRPr="00BA3943">
              <w:rPr>
                <w:rFonts w:ascii="Times New Roman" w:hAnsi="Times New Roman" w:cs="Times New Roman"/>
                <w:sz w:val="18"/>
              </w:rPr>
              <w:t>а ширину складского помещения плюс 2 (два) с каждой стороны.</w:t>
            </w:r>
          </w:p>
          <w:p w:rsidR="00663B9D" w:rsidRPr="00BA3943" w:rsidRDefault="00663B9D" w:rsidP="00893A01">
            <w:pPr>
              <w:pStyle w:val="a3"/>
              <w:ind w:left="34"/>
              <w:jc w:val="both"/>
              <w:rPr>
                <w:rFonts w:ascii="Times New Roman" w:hAnsi="Times New Roman" w:cs="Times New Roman"/>
                <w:sz w:val="18"/>
              </w:rPr>
            </w:pPr>
            <w:r w:rsidRPr="00BA3943">
              <w:rPr>
                <w:rFonts w:ascii="Times New Roman" w:hAnsi="Times New Roman" w:cs="Times New Roman"/>
                <w:sz w:val="18"/>
              </w:rPr>
              <w:t>3.4.3. На краю резервного канала предусмотреть установку КОТ-2 (Камера оптическая трубопроводная). КОТ-2 установить на глубине 0,6 м от верхней образующей земли.</w:t>
            </w:r>
          </w:p>
          <w:p w:rsidR="00663B9D" w:rsidRPr="00BA3943" w:rsidRDefault="00663B9D" w:rsidP="00893A01">
            <w:pPr>
              <w:pStyle w:val="a3"/>
              <w:ind w:left="34"/>
              <w:jc w:val="both"/>
              <w:rPr>
                <w:rFonts w:ascii="Times New Roman" w:hAnsi="Times New Roman" w:cs="Times New Roman"/>
                <w:sz w:val="18"/>
              </w:rPr>
            </w:pPr>
            <w:r w:rsidRPr="00BA3943">
              <w:rPr>
                <w:rFonts w:ascii="Times New Roman" w:hAnsi="Times New Roman" w:cs="Times New Roman"/>
                <w:sz w:val="18"/>
              </w:rPr>
              <w:t>3.4.4. В резервном канале проложить кабельную вставку в защитной полиэтиленовой трубке (ЗПТ) 40/3,5 ТС-О-С. На концах кабельной вставки предусмотреть технологические запасы кабеля по 15 м.</w:t>
            </w:r>
          </w:p>
          <w:p w:rsidR="00663B9D" w:rsidRPr="00BA3943" w:rsidRDefault="00663B9D" w:rsidP="00893A01">
            <w:pPr>
              <w:pStyle w:val="a3"/>
              <w:ind w:left="34"/>
              <w:jc w:val="both"/>
              <w:rPr>
                <w:rFonts w:ascii="Times New Roman" w:hAnsi="Times New Roman" w:cs="Times New Roman"/>
                <w:sz w:val="18"/>
              </w:rPr>
            </w:pPr>
            <w:r w:rsidRPr="00BA3943">
              <w:rPr>
                <w:rFonts w:ascii="Times New Roman" w:hAnsi="Times New Roman" w:cs="Times New Roman"/>
                <w:sz w:val="18"/>
              </w:rPr>
              <w:t xml:space="preserve">3.4.5. </w:t>
            </w:r>
            <w:r w:rsidR="007F64B3" w:rsidRPr="00BA3943">
              <w:rPr>
                <w:rFonts w:ascii="Times New Roman" w:hAnsi="Times New Roman" w:cs="Times New Roman"/>
                <w:sz w:val="18"/>
              </w:rPr>
              <w:t xml:space="preserve">Кабельную вставку выполнить 32-х волоконно-оптическим кабелем ДАО-032-Т08-0,6-2,0/04. При отсутствии данного кабеля проложить однотипный кабель, марку согласовать с ПАО «ВымпелКом» </w:t>
            </w:r>
            <w:proofErr w:type="gramStart"/>
            <w:r w:rsidR="007F64B3" w:rsidRPr="00BA3943">
              <w:rPr>
                <w:rFonts w:ascii="Times New Roman" w:hAnsi="Times New Roman" w:cs="Times New Roman"/>
                <w:sz w:val="18"/>
              </w:rPr>
              <w:t>и ООО</w:t>
            </w:r>
            <w:proofErr w:type="gramEnd"/>
            <w:r w:rsidR="007F64B3" w:rsidRPr="00BA3943">
              <w:rPr>
                <w:rFonts w:ascii="Times New Roman" w:hAnsi="Times New Roman" w:cs="Times New Roman"/>
                <w:sz w:val="18"/>
              </w:rPr>
              <w:t xml:space="preserve"> «Телеком-С».</w:t>
            </w:r>
          </w:p>
          <w:p w:rsidR="007F64B3" w:rsidRPr="00BA3943" w:rsidRDefault="007F64B3" w:rsidP="00893A01">
            <w:pPr>
              <w:pStyle w:val="a3"/>
              <w:ind w:left="0"/>
              <w:jc w:val="both"/>
              <w:rPr>
                <w:rFonts w:ascii="Times New Roman" w:hAnsi="Times New Roman" w:cs="Times New Roman"/>
                <w:sz w:val="18"/>
              </w:rPr>
            </w:pPr>
            <w:r w:rsidRPr="00BA3943">
              <w:rPr>
                <w:rFonts w:ascii="Times New Roman" w:hAnsi="Times New Roman" w:cs="Times New Roman"/>
                <w:sz w:val="18"/>
              </w:rPr>
              <w:t xml:space="preserve">3.4.6. Предусмотреть обозначение КОТ-2 типовыми замерными столбиками и электронными маркерами </w:t>
            </w:r>
            <w:r w:rsidRPr="00BA3943">
              <w:rPr>
                <w:rFonts w:ascii="Times New Roman" w:hAnsi="Times New Roman" w:cs="Times New Roman"/>
                <w:sz w:val="18"/>
                <w:lang w:val="en-US"/>
              </w:rPr>
              <w:t>EMS</w:t>
            </w:r>
            <w:r w:rsidR="000F0639" w:rsidRPr="00BA3943">
              <w:rPr>
                <w:rFonts w:ascii="Times New Roman" w:hAnsi="Times New Roman" w:cs="Times New Roman"/>
                <w:sz w:val="18"/>
              </w:rPr>
              <w:t>-1401.</w:t>
            </w:r>
          </w:p>
          <w:p w:rsidR="007F64B3" w:rsidRPr="00BA3943" w:rsidRDefault="007F64B3" w:rsidP="00893A01">
            <w:pPr>
              <w:pStyle w:val="a3"/>
              <w:ind w:left="34"/>
              <w:rPr>
                <w:rFonts w:ascii="Times New Roman" w:hAnsi="Times New Roman" w:cs="Times New Roman"/>
                <w:sz w:val="18"/>
              </w:rPr>
            </w:pPr>
            <w:r w:rsidRPr="00BA3943">
              <w:rPr>
                <w:rFonts w:ascii="Times New Roman" w:hAnsi="Times New Roman" w:cs="Times New Roman"/>
                <w:sz w:val="18"/>
              </w:rPr>
              <w:t xml:space="preserve">3.4.7. </w:t>
            </w:r>
            <w:r w:rsidR="00893A01" w:rsidRPr="00BA3943">
              <w:rPr>
                <w:rFonts w:ascii="Times New Roman" w:hAnsi="Times New Roman" w:cs="Times New Roman"/>
                <w:sz w:val="18"/>
              </w:rPr>
              <w:t xml:space="preserve">Передать в ООО «МТУ </w:t>
            </w:r>
            <w:r w:rsidRPr="00BA3943">
              <w:rPr>
                <w:rFonts w:ascii="Times New Roman" w:hAnsi="Times New Roman" w:cs="Times New Roman"/>
                <w:sz w:val="18"/>
              </w:rPr>
              <w:t>«Телеком-С» оптические муфты марки  МТОК-Б1 в количестве 2 (две) шт.</w:t>
            </w:r>
          </w:p>
          <w:p w:rsidR="007F64B3" w:rsidRPr="00BA3943" w:rsidRDefault="007F64B3" w:rsidP="00893A01">
            <w:pPr>
              <w:pStyle w:val="a3"/>
              <w:ind w:left="34"/>
              <w:jc w:val="both"/>
              <w:rPr>
                <w:rFonts w:ascii="Times New Roman" w:hAnsi="Times New Roman" w:cs="Times New Roman"/>
                <w:sz w:val="18"/>
              </w:rPr>
            </w:pPr>
            <w:r w:rsidRPr="00BA3943">
              <w:rPr>
                <w:rFonts w:ascii="Times New Roman" w:hAnsi="Times New Roman" w:cs="Times New Roman"/>
                <w:sz w:val="18"/>
              </w:rPr>
              <w:t xml:space="preserve">3.4.8. К коммуникациям ПАО </w:t>
            </w:r>
            <w:r w:rsidRPr="00BA3943">
              <w:rPr>
                <w:rFonts w:ascii="Times New Roman" w:hAnsi="Times New Roman" w:cs="Times New Roman"/>
                <w:sz w:val="18"/>
              </w:rPr>
              <w:lastRenderedPageBreak/>
              <w:t>«ВымпелКом», р</w:t>
            </w:r>
            <w:r w:rsidR="00553BB9" w:rsidRPr="00BA3943">
              <w:rPr>
                <w:rFonts w:ascii="Times New Roman" w:hAnsi="Times New Roman" w:cs="Times New Roman"/>
                <w:sz w:val="18"/>
              </w:rPr>
              <w:t>асположенным на данном земельном участке должен быть обеспечен круглосуточный доступ сотрудников ООО «МТУ «Телеком-С».</w:t>
            </w:r>
          </w:p>
          <w:p w:rsidR="00553BB9" w:rsidRPr="00BA3943" w:rsidRDefault="00553BB9" w:rsidP="00195FF1">
            <w:pPr>
              <w:pStyle w:val="a3"/>
              <w:ind w:left="34"/>
              <w:jc w:val="both"/>
              <w:rPr>
                <w:rFonts w:ascii="Times New Roman" w:hAnsi="Times New Roman" w:cs="Times New Roman"/>
                <w:b/>
                <w:sz w:val="18"/>
              </w:rPr>
            </w:pPr>
            <w:r w:rsidRPr="00BA3943">
              <w:rPr>
                <w:rFonts w:ascii="Times New Roman" w:hAnsi="Times New Roman" w:cs="Times New Roman"/>
                <w:sz w:val="18"/>
              </w:rPr>
              <w:t xml:space="preserve">3.4.9. </w:t>
            </w:r>
            <w:r w:rsidR="00893A01" w:rsidRPr="00BA3943">
              <w:rPr>
                <w:rFonts w:ascii="Times New Roman" w:hAnsi="Times New Roman" w:cs="Times New Roman"/>
                <w:b/>
                <w:sz w:val="18"/>
              </w:rPr>
              <w:t>В случае строительства объектов капитального строительства, попадающих в охранную зону кабеля ВОЛП ПАО «ВымпелКом», необходимо запросить отдельные технические условия</w:t>
            </w:r>
            <w:r w:rsidR="00195FF1" w:rsidRPr="00BA3943">
              <w:rPr>
                <w:rFonts w:ascii="Times New Roman" w:hAnsi="Times New Roman" w:cs="Times New Roman"/>
                <w:b/>
                <w:sz w:val="18"/>
              </w:rPr>
              <w:t xml:space="preserve"> на переустройство (вынос) кабеля.</w:t>
            </w:r>
          </w:p>
          <w:p w:rsidR="00195FF1" w:rsidRPr="00BA3943" w:rsidRDefault="00195FF1" w:rsidP="00195FF1">
            <w:pPr>
              <w:pStyle w:val="a3"/>
              <w:ind w:left="34"/>
              <w:jc w:val="both"/>
              <w:rPr>
                <w:rFonts w:ascii="Times New Roman" w:hAnsi="Times New Roman" w:cs="Times New Roman"/>
                <w:sz w:val="18"/>
              </w:rPr>
            </w:pPr>
            <w:r w:rsidRPr="00BA3943">
              <w:rPr>
                <w:rFonts w:ascii="Times New Roman" w:hAnsi="Times New Roman" w:cs="Times New Roman"/>
                <w:sz w:val="18"/>
              </w:rPr>
              <w:t>3.5. Исключить засыпку землей или строительными материалами предупредительных знаков и замерных столбиков ВОЛП ПАО «ВымпелКом», а также их перемещение без предварительного согласования с представителем ООО «МТУ «Телеком-С».</w:t>
            </w:r>
          </w:p>
          <w:p w:rsidR="00195FF1" w:rsidRPr="00BA3943" w:rsidRDefault="00195FF1" w:rsidP="00195FF1">
            <w:pPr>
              <w:pStyle w:val="a3"/>
              <w:ind w:left="34"/>
              <w:jc w:val="both"/>
              <w:rPr>
                <w:rFonts w:ascii="Times New Roman" w:hAnsi="Times New Roman" w:cs="Times New Roman"/>
                <w:sz w:val="18"/>
              </w:rPr>
            </w:pPr>
            <w:r w:rsidRPr="00BA3943">
              <w:rPr>
                <w:rFonts w:ascii="Times New Roman" w:hAnsi="Times New Roman" w:cs="Times New Roman"/>
                <w:sz w:val="18"/>
              </w:rPr>
              <w:t xml:space="preserve">3.6. </w:t>
            </w:r>
            <w:proofErr w:type="gramStart"/>
            <w:r w:rsidRPr="00BA3943">
              <w:rPr>
                <w:rFonts w:ascii="Times New Roman" w:hAnsi="Times New Roman" w:cs="Times New Roman"/>
                <w:sz w:val="18"/>
              </w:rPr>
              <w:t>При организации асфальтированных подъездных дорог к месту производства работ, пересекающих кабель связи ПАО «ВымпелКом» осуществить защиту кабеля (просыпать «подушку» из гравия и песка 0,2 м и проложить ж/б плиты по все</w:t>
            </w:r>
            <w:r w:rsidR="00C04282" w:rsidRPr="00BA3943">
              <w:rPr>
                <w:rFonts w:ascii="Times New Roman" w:hAnsi="Times New Roman" w:cs="Times New Roman"/>
                <w:sz w:val="18"/>
              </w:rPr>
              <w:t>й площади охранной зоны кабеля (</w:t>
            </w:r>
            <w:r w:rsidRPr="00BA3943">
              <w:rPr>
                <w:rFonts w:ascii="Times New Roman" w:hAnsi="Times New Roman" w:cs="Times New Roman"/>
                <w:sz w:val="18"/>
              </w:rPr>
              <w:t>по два метра от оси кабеля в каждую сторону на ширину проезда).</w:t>
            </w:r>
            <w:proofErr w:type="gramEnd"/>
          </w:p>
          <w:p w:rsidR="00195FF1" w:rsidRPr="00BA3943" w:rsidRDefault="00195FF1" w:rsidP="00195FF1">
            <w:pPr>
              <w:pStyle w:val="a3"/>
              <w:ind w:left="34"/>
              <w:jc w:val="both"/>
              <w:rPr>
                <w:rFonts w:ascii="Times New Roman" w:hAnsi="Times New Roman" w:cs="Times New Roman"/>
                <w:sz w:val="18"/>
              </w:rPr>
            </w:pPr>
            <w:r w:rsidRPr="00BA3943">
              <w:rPr>
                <w:rFonts w:ascii="Times New Roman" w:hAnsi="Times New Roman" w:cs="Times New Roman"/>
                <w:sz w:val="18"/>
              </w:rPr>
              <w:t>3.7. Складирование грузов и материалов, химически активных веществ, устройство стоянок большегрузного транспорта, буровые и взрывные работы производить вне охраняемой зоны кабеля (25 м. от оси кабеля в обе стороны).</w:t>
            </w:r>
          </w:p>
          <w:p w:rsidR="008E5530" w:rsidRPr="00BA3943" w:rsidRDefault="00195FF1" w:rsidP="00195FF1">
            <w:pPr>
              <w:pStyle w:val="a3"/>
              <w:ind w:left="34"/>
              <w:jc w:val="both"/>
              <w:rPr>
                <w:rFonts w:ascii="Times New Roman" w:hAnsi="Times New Roman" w:cs="Times New Roman"/>
                <w:sz w:val="18"/>
              </w:rPr>
            </w:pPr>
            <w:r w:rsidRPr="00BA3943">
              <w:rPr>
                <w:rFonts w:ascii="Times New Roman" w:hAnsi="Times New Roman" w:cs="Times New Roman"/>
                <w:sz w:val="18"/>
              </w:rPr>
              <w:lastRenderedPageBreak/>
              <w:t>4. Данные требования должны быть нанесены на все рабочие чертежи, затрагивающие зону прохождения кабеля связи ПАО «ВымпелКом»</w:t>
            </w:r>
            <w:r w:rsidR="008E5530" w:rsidRPr="00BA3943">
              <w:rPr>
                <w:rFonts w:ascii="Times New Roman" w:hAnsi="Times New Roman" w:cs="Times New Roman"/>
                <w:sz w:val="18"/>
              </w:rPr>
              <w:t>. Н</w:t>
            </w:r>
            <w:r w:rsidRPr="00BA3943">
              <w:rPr>
                <w:rFonts w:ascii="Times New Roman" w:hAnsi="Times New Roman" w:cs="Times New Roman"/>
                <w:sz w:val="18"/>
              </w:rPr>
              <w:t xml:space="preserve">а рабочих чертежах места пересечения и сближений, </w:t>
            </w:r>
            <w:r w:rsidR="008E5530" w:rsidRPr="00BA3943">
              <w:rPr>
                <w:rFonts w:ascii="Times New Roman" w:hAnsi="Times New Roman" w:cs="Times New Roman"/>
                <w:sz w:val="18"/>
              </w:rPr>
              <w:t xml:space="preserve">строящихся коммуникаций должны иметь точную привязку к  ВОЛП ПАО «ВымпелКом» с текстом: </w:t>
            </w:r>
            <w:r w:rsidR="008E5530" w:rsidRPr="00BA3943">
              <w:rPr>
                <w:rFonts w:ascii="Times New Roman" w:hAnsi="Times New Roman" w:cs="Times New Roman"/>
                <w:b/>
                <w:sz w:val="18"/>
              </w:rPr>
              <w:t>«В охранной зоне (2 м. в обе стороны) ВОЛП ПАО «ВымпелКом» земляные работы без вызова представителя ЗАПРЕЩЕНЫ».</w:t>
            </w:r>
          </w:p>
          <w:p w:rsidR="00195FF1" w:rsidRPr="00BA3943" w:rsidRDefault="008E5530" w:rsidP="00195FF1">
            <w:pPr>
              <w:pStyle w:val="a3"/>
              <w:ind w:left="34"/>
              <w:jc w:val="both"/>
              <w:rPr>
                <w:rFonts w:ascii="Times New Roman" w:hAnsi="Times New Roman" w:cs="Times New Roman"/>
                <w:sz w:val="18"/>
              </w:rPr>
            </w:pPr>
            <w:r w:rsidRPr="00BA3943">
              <w:rPr>
                <w:rFonts w:ascii="Times New Roman" w:hAnsi="Times New Roman" w:cs="Times New Roman"/>
                <w:sz w:val="18"/>
              </w:rPr>
              <w:t xml:space="preserve">5. </w:t>
            </w:r>
            <w:r w:rsidR="00C04282" w:rsidRPr="00BA3943">
              <w:rPr>
                <w:rFonts w:ascii="Times New Roman" w:hAnsi="Times New Roman" w:cs="Times New Roman"/>
                <w:sz w:val="18"/>
              </w:rPr>
              <w:t xml:space="preserve">После окончания СМР представить в эксплуатационную организацию исполнительскую схему с </w:t>
            </w:r>
            <w:r w:rsidR="00C04282" w:rsidRPr="00BA3943">
              <w:rPr>
                <w:rFonts w:ascii="Times New Roman" w:hAnsi="Times New Roman" w:cs="Times New Roman"/>
                <w:sz w:val="18"/>
                <w:lang w:val="en-US"/>
              </w:rPr>
              <w:t>GPS</w:t>
            </w:r>
            <w:r w:rsidR="00C04282" w:rsidRPr="00BA3943">
              <w:rPr>
                <w:rFonts w:ascii="Times New Roman" w:hAnsi="Times New Roman" w:cs="Times New Roman"/>
                <w:sz w:val="18"/>
              </w:rPr>
              <w:t xml:space="preserve"> координатами места пересечения.</w:t>
            </w:r>
            <w:r w:rsidRPr="00BA3943">
              <w:rPr>
                <w:rFonts w:ascii="Times New Roman" w:hAnsi="Times New Roman" w:cs="Times New Roman"/>
                <w:sz w:val="18"/>
              </w:rPr>
              <w:t xml:space="preserve"> </w:t>
            </w:r>
          </w:p>
          <w:p w:rsidR="00C04282" w:rsidRPr="00BA3943" w:rsidRDefault="00C04282" w:rsidP="00195FF1">
            <w:pPr>
              <w:pStyle w:val="a3"/>
              <w:ind w:left="34"/>
              <w:jc w:val="both"/>
              <w:rPr>
                <w:rFonts w:ascii="Times New Roman" w:hAnsi="Times New Roman" w:cs="Times New Roman"/>
                <w:b/>
                <w:sz w:val="18"/>
              </w:rPr>
            </w:pPr>
            <w:r w:rsidRPr="00BA3943">
              <w:rPr>
                <w:rFonts w:ascii="Times New Roman" w:hAnsi="Times New Roman" w:cs="Times New Roman"/>
                <w:sz w:val="18"/>
              </w:rPr>
              <w:t xml:space="preserve">6. </w:t>
            </w:r>
            <w:r w:rsidRPr="00BA3943">
              <w:rPr>
                <w:rFonts w:ascii="Times New Roman" w:hAnsi="Times New Roman" w:cs="Times New Roman"/>
                <w:b/>
                <w:sz w:val="18"/>
              </w:rPr>
              <w:t xml:space="preserve">Данные </w:t>
            </w:r>
            <w:r w:rsidR="00A15BCA" w:rsidRPr="00BA3943">
              <w:rPr>
                <w:rFonts w:ascii="Times New Roman" w:hAnsi="Times New Roman" w:cs="Times New Roman"/>
                <w:b/>
                <w:sz w:val="18"/>
              </w:rPr>
              <w:t>технические условия (</w:t>
            </w:r>
            <w:r w:rsidRPr="00BA3943">
              <w:rPr>
                <w:rFonts w:ascii="Times New Roman" w:hAnsi="Times New Roman" w:cs="Times New Roman"/>
                <w:b/>
                <w:sz w:val="18"/>
              </w:rPr>
              <w:t>ТУ</w:t>
            </w:r>
            <w:r w:rsidR="00A15BCA" w:rsidRPr="00BA3943">
              <w:rPr>
                <w:rFonts w:ascii="Times New Roman" w:hAnsi="Times New Roman" w:cs="Times New Roman"/>
                <w:b/>
                <w:sz w:val="18"/>
              </w:rPr>
              <w:t>)</w:t>
            </w:r>
            <w:r w:rsidRPr="00BA3943">
              <w:rPr>
                <w:rFonts w:ascii="Times New Roman" w:hAnsi="Times New Roman" w:cs="Times New Roman"/>
                <w:b/>
                <w:sz w:val="18"/>
              </w:rPr>
              <w:t xml:space="preserve"> действительны</w:t>
            </w:r>
            <w:r w:rsidRPr="00BA3943">
              <w:rPr>
                <w:rFonts w:ascii="Times New Roman" w:hAnsi="Times New Roman" w:cs="Times New Roman"/>
                <w:sz w:val="18"/>
              </w:rPr>
              <w:t xml:space="preserve"> </w:t>
            </w:r>
            <w:r w:rsidRPr="00BA3943">
              <w:rPr>
                <w:rFonts w:ascii="Times New Roman" w:hAnsi="Times New Roman" w:cs="Times New Roman"/>
                <w:b/>
                <w:sz w:val="18"/>
              </w:rPr>
              <w:t>один год с момента выдачи</w:t>
            </w:r>
            <w:r w:rsidRPr="00BA3943">
              <w:rPr>
                <w:rFonts w:ascii="Times New Roman" w:hAnsi="Times New Roman" w:cs="Times New Roman"/>
                <w:sz w:val="18"/>
              </w:rPr>
              <w:t xml:space="preserve"> </w:t>
            </w:r>
            <w:r w:rsidRPr="00BA3943">
              <w:rPr>
                <w:rFonts w:ascii="Times New Roman" w:hAnsi="Times New Roman" w:cs="Times New Roman"/>
                <w:b/>
                <w:sz w:val="18"/>
              </w:rPr>
              <w:t>и не могут быть переданы третьим лицам. При несоблюдении данного пункта, технические условия являются недействительными. При несвоевременном выполнении работ ПАО «ВымпелКом» оставляет за собой право на изменение технических условий.</w:t>
            </w:r>
          </w:p>
          <w:p w:rsidR="00A15BCA" w:rsidRPr="00BA3943" w:rsidRDefault="00A15BCA" w:rsidP="00195FF1">
            <w:pPr>
              <w:pStyle w:val="a3"/>
              <w:ind w:left="34"/>
              <w:jc w:val="both"/>
              <w:rPr>
                <w:rFonts w:ascii="Times New Roman" w:hAnsi="Times New Roman" w:cs="Times New Roman"/>
                <w:sz w:val="18"/>
              </w:rPr>
            </w:pPr>
            <w:r w:rsidRPr="00BA3943">
              <w:rPr>
                <w:rFonts w:ascii="Times New Roman" w:hAnsi="Times New Roman" w:cs="Times New Roman"/>
                <w:sz w:val="18"/>
              </w:rPr>
              <w:t>7.</w:t>
            </w:r>
            <w:r w:rsidRPr="00BA3943">
              <w:rPr>
                <w:rFonts w:ascii="Times New Roman" w:hAnsi="Times New Roman" w:cs="Times New Roman"/>
                <w:b/>
                <w:sz w:val="18"/>
              </w:rPr>
              <w:t xml:space="preserve"> </w:t>
            </w:r>
            <w:r w:rsidRPr="00BA3943">
              <w:rPr>
                <w:rFonts w:ascii="Times New Roman" w:hAnsi="Times New Roman" w:cs="Times New Roman"/>
                <w:sz w:val="18"/>
              </w:rPr>
              <w:t>На стадии проектирования в данные ТУ могут вноситься коррективы по взаимному согласию.</w:t>
            </w:r>
          </w:p>
          <w:p w:rsidR="00A15BCA" w:rsidRPr="00BA3943" w:rsidRDefault="00A15BCA" w:rsidP="00195FF1">
            <w:pPr>
              <w:pStyle w:val="a3"/>
              <w:ind w:left="34"/>
              <w:jc w:val="both"/>
              <w:rPr>
                <w:rFonts w:ascii="Times New Roman" w:hAnsi="Times New Roman" w:cs="Times New Roman"/>
                <w:sz w:val="18"/>
              </w:rPr>
            </w:pPr>
            <w:r w:rsidRPr="00BA3943">
              <w:rPr>
                <w:rFonts w:ascii="Times New Roman" w:hAnsi="Times New Roman" w:cs="Times New Roman"/>
                <w:sz w:val="18"/>
              </w:rPr>
              <w:t xml:space="preserve">8. </w:t>
            </w:r>
            <w:proofErr w:type="gramStart"/>
            <w:r w:rsidRPr="00BA3943">
              <w:rPr>
                <w:rFonts w:ascii="Times New Roman" w:hAnsi="Times New Roman" w:cs="Times New Roman"/>
                <w:sz w:val="18"/>
              </w:rPr>
              <w:t>Настоящие</w:t>
            </w:r>
            <w:proofErr w:type="gramEnd"/>
            <w:r w:rsidRPr="00BA3943">
              <w:rPr>
                <w:rFonts w:ascii="Times New Roman" w:hAnsi="Times New Roman" w:cs="Times New Roman"/>
                <w:sz w:val="18"/>
              </w:rPr>
              <w:t xml:space="preserve"> ТУ являются неотъемлемой частью рабочего проекта.</w:t>
            </w:r>
          </w:p>
          <w:p w:rsidR="00A15BCA" w:rsidRPr="00BA3943" w:rsidRDefault="00A15BCA" w:rsidP="00195FF1">
            <w:pPr>
              <w:pStyle w:val="a3"/>
              <w:ind w:left="34"/>
              <w:jc w:val="both"/>
              <w:rPr>
                <w:rFonts w:ascii="Times New Roman" w:hAnsi="Times New Roman" w:cs="Times New Roman"/>
                <w:sz w:val="18"/>
              </w:rPr>
            </w:pPr>
            <w:r w:rsidRPr="00BA3943">
              <w:rPr>
                <w:rFonts w:ascii="Times New Roman" w:hAnsi="Times New Roman" w:cs="Times New Roman"/>
                <w:sz w:val="18"/>
              </w:rPr>
              <w:t>9. При невыполнении любого из пунктов данных ТУ, ведёт к их аннулированию.</w:t>
            </w:r>
          </w:p>
          <w:p w:rsidR="00A15BCA" w:rsidRPr="00BA3943" w:rsidRDefault="00A15BCA" w:rsidP="00195FF1">
            <w:pPr>
              <w:pStyle w:val="a3"/>
              <w:ind w:left="34"/>
              <w:jc w:val="both"/>
              <w:rPr>
                <w:rFonts w:ascii="Times New Roman" w:hAnsi="Times New Roman" w:cs="Times New Roman"/>
                <w:b/>
                <w:sz w:val="18"/>
              </w:rPr>
            </w:pPr>
            <w:r w:rsidRPr="00BA3943">
              <w:rPr>
                <w:rFonts w:ascii="Times New Roman" w:hAnsi="Times New Roman" w:cs="Times New Roman"/>
                <w:b/>
                <w:sz w:val="18"/>
              </w:rPr>
              <w:t>ПРИМЕЧАНИЕ:</w:t>
            </w:r>
          </w:p>
          <w:p w:rsidR="00A15BCA" w:rsidRPr="00BA3943" w:rsidRDefault="00A15BCA" w:rsidP="009A66AD">
            <w:pPr>
              <w:pStyle w:val="a3"/>
              <w:numPr>
                <w:ilvl w:val="0"/>
                <w:numId w:val="4"/>
              </w:numPr>
              <w:ind w:left="34" w:firstLine="0"/>
              <w:jc w:val="both"/>
              <w:rPr>
                <w:rFonts w:ascii="Times New Roman" w:hAnsi="Times New Roman" w:cs="Times New Roman"/>
                <w:sz w:val="18"/>
              </w:rPr>
            </w:pPr>
            <w:r w:rsidRPr="00BA3943">
              <w:rPr>
                <w:rFonts w:ascii="Times New Roman" w:hAnsi="Times New Roman" w:cs="Times New Roman"/>
                <w:sz w:val="18"/>
              </w:rPr>
              <w:t xml:space="preserve">По предъявлению </w:t>
            </w:r>
            <w:r w:rsidRPr="00BA3943">
              <w:rPr>
                <w:rFonts w:ascii="Times New Roman" w:hAnsi="Times New Roman" w:cs="Times New Roman"/>
                <w:sz w:val="18"/>
              </w:rPr>
              <w:lastRenderedPageBreak/>
              <w:t>письменного запрета на производство работ представителя ПАО «ВымпелКом» ил</w:t>
            </w:r>
            <w:proofErr w:type="gramStart"/>
            <w:r w:rsidRPr="00BA3943">
              <w:rPr>
                <w:rFonts w:ascii="Times New Roman" w:hAnsi="Times New Roman" w:cs="Times New Roman"/>
                <w:sz w:val="18"/>
              </w:rPr>
              <w:t>и ООО</w:t>
            </w:r>
            <w:proofErr w:type="gramEnd"/>
            <w:r w:rsidRPr="00BA3943">
              <w:rPr>
                <w:rFonts w:ascii="Times New Roman" w:hAnsi="Times New Roman" w:cs="Times New Roman"/>
                <w:sz w:val="18"/>
              </w:rPr>
              <w:t xml:space="preserve"> «МТУ «Телеком-С»</w:t>
            </w:r>
            <w:r w:rsidR="009A66AD" w:rsidRPr="00BA3943">
              <w:rPr>
                <w:rFonts w:ascii="Times New Roman" w:hAnsi="Times New Roman" w:cs="Times New Roman"/>
                <w:sz w:val="18"/>
              </w:rPr>
              <w:t xml:space="preserve"> немедленно прекратить все виды работ и обеспечить сохранность кабелей ВОЛП ПАО «ВымпелКом», до снятия запрета.</w:t>
            </w:r>
          </w:p>
          <w:p w:rsidR="009A66AD" w:rsidRPr="00BA3943" w:rsidRDefault="009A66AD" w:rsidP="009A66AD">
            <w:pPr>
              <w:pStyle w:val="a3"/>
              <w:numPr>
                <w:ilvl w:val="0"/>
                <w:numId w:val="4"/>
              </w:numPr>
              <w:ind w:left="34" w:firstLine="0"/>
              <w:jc w:val="both"/>
              <w:rPr>
                <w:rFonts w:ascii="Times New Roman" w:hAnsi="Times New Roman" w:cs="Times New Roman"/>
                <w:sz w:val="18"/>
              </w:rPr>
            </w:pPr>
            <w:r w:rsidRPr="00BA3943">
              <w:rPr>
                <w:rFonts w:ascii="Times New Roman" w:hAnsi="Times New Roman" w:cs="Times New Roman"/>
                <w:sz w:val="18"/>
              </w:rPr>
              <w:t>Лица, допустившие нарушение требований ПОЛСС, привлекаются к административной и уголовной ответственности в соответствии с законодательством РФ.</w:t>
            </w:r>
          </w:p>
          <w:p w:rsidR="009A66AD" w:rsidRPr="00BA3943" w:rsidRDefault="009A66AD" w:rsidP="009A66AD">
            <w:pPr>
              <w:pStyle w:val="a3"/>
              <w:ind w:left="34"/>
              <w:jc w:val="both"/>
              <w:rPr>
                <w:rFonts w:ascii="Times New Roman" w:hAnsi="Times New Roman" w:cs="Times New Roman"/>
                <w:b/>
                <w:sz w:val="18"/>
              </w:rPr>
            </w:pPr>
            <w:r w:rsidRPr="00BA3943">
              <w:rPr>
                <w:rFonts w:ascii="Times New Roman" w:hAnsi="Times New Roman" w:cs="Times New Roman"/>
                <w:b/>
                <w:sz w:val="18"/>
              </w:rPr>
              <w:t>Выписка из правил «Охраны линий и сооружений связи РФ» № 578 от 09.06.95 г.</w:t>
            </w:r>
          </w:p>
          <w:p w:rsidR="009A66AD" w:rsidRPr="00BA3943" w:rsidRDefault="009A66AD" w:rsidP="009A66AD">
            <w:pPr>
              <w:pStyle w:val="a3"/>
              <w:ind w:left="0"/>
              <w:jc w:val="both"/>
              <w:rPr>
                <w:rFonts w:ascii="Times New Roman" w:hAnsi="Times New Roman" w:cs="Times New Roman"/>
                <w:b/>
                <w:sz w:val="18"/>
              </w:rPr>
            </w:pPr>
            <w:r w:rsidRPr="00BA3943">
              <w:rPr>
                <w:rFonts w:ascii="Times New Roman" w:hAnsi="Times New Roman" w:cs="Times New Roman"/>
                <w:b/>
                <w:sz w:val="18"/>
              </w:rPr>
              <w:t xml:space="preserve">Ст. 50. </w:t>
            </w:r>
            <w:r w:rsidRPr="00BA3943">
              <w:rPr>
                <w:rFonts w:ascii="Times New Roman" w:hAnsi="Times New Roman" w:cs="Times New Roman"/>
                <w:sz w:val="18"/>
              </w:rPr>
              <w:t>Юридические и физические лица, не выполняющие требования настоящих Правил, а также нарушающие работу линий и сооружений связи привлекаются к ответственности в соответствии с Законодательством РФ.</w:t>
            </w:r>
          </w:p>
          <w:p w:rsidR="00663B9D" w:rsidRPr="00BA3943" w:rsidRDefault="009A66AD" w:rsidP="00820A67">
            <w:pPr>
              <w:pStyle w:val="a3"/>
              <w:ind w:left="0"/>
              <w:jc w:val="both"/>
              <w:rPr>
                <w:rFonts w:ascii="Times New Roman" w:hAnsi="Times New Roman" w:cs="Times New Roman"/>
                <w:sz w:val="18"/>
              </w:rPr>
            </w:pPr>
            <w:r w:rsidRPr="00BA3943">
              <w:rPr>
                <w:rFonts w:ascii="Times New Roman" w:hAnsi="Times New Roman" w:cs="Times New Roman"/>
                <w:b/>
                <w:sz w:val="18"/>
              </w:rPr>
              <w:t xml:space="preserve">Ст. 53. </w:t>
            </w:r>
            <w:r w:rsidRPr="00BA3943">
              <w:rPr>
                <w:rFonts w:ascii="Times New Roman" w:hAnsi="Times New Roman" w:cs="Times New Roman"/>
                <w:sz w:val="18"/>
              </w:rPr>
              <w:t>Материальный ущерб взыскивается в соответствии с действующим законодательством независимо от привлечения лица, виновного в нарушениях настоящих Правил, к административной или уголовной ответственности.</w:t>
            </w:r>
          </w:p>
        </w:tc>
        <w:tc>
          <w:tcPr>
            <w:tcW w:w="4614" w:type="dxa"/>
            <w:tcBorders>
              <w:top w:val="single" w:sz="4" w:space="0" w:color="auto"/>
              <w:left w:val="nil"/>
              <w:bottom w:val="single" w:sz="4" w:space="0" w:color="auto"/>
              <w:right w:val="single" w:sz="4" w:space="0" w:color="auto"/>
            </w:tcBorders>
          </w:tcPr>
          <w:p w:rsidR="00A85DA2" w:rsidRPr="00BA3943" w:rsidRDefault="00545275" w:rsidP="00A85DA2">
            <w:pPr>
              <w:spacing w:after="0" w:line="240" w:lineRule="auto"/>
              <w:ind w:firstLine="930"/>
              <w:jc w:val="both"/>
              <w:rPr>
                <w:rFonts w:ascii="Times New Roman" w:eastAsia="Times New Roman" w:hAnsi="Times New Roman" w:cs="Times New Roman"/>
                <w:sz w:val="18"/>
                <w:szCs w:val="24"/>
                <w:lang w:eastAsia="ar-SA" w:bidi="en-US"/>
              </w:rPr>
            </w:pPr>
            <w:r w:rsidRPr="00BA3943">
              <w:rPr>
                <w:rFonts w:ascii="Times New Roman" w:eastAsia="Times New Roman" w:hAnsi="Times New Roman" w:cs="Times New Roman"/>
                <w:sz w:val="18"/>
                <w:lang w:eastAsia="ru-RU"/>
              </w:rPr>
              <w:lastRenderedPageBreak/>
              <w:t xml:space="preserve">В соответствии с Правилами </w:t>
            </w:r>
            <w:r w:rsidRPr="00BA3943">
              <w:rPr>
                <w:rFonts w:ascii="Times New Roman" w:eastAsia="Calibri" w:hAnsi="Times New Roman" w:cs="Times New Roman"/>
                <w:sz w:val="18"/>
              </w:rPr>
              <w:t xml:space="preserve">землепользования и застройки </w:t>
            </w:r>
            <w:proofErr w:type="spellStart"/>
            <w:r w:rsidRPr="00BA3943">
              <w:rPr>
                <w:rFonts w:ascii="Times New Roman" w:eastAsia="Calibri" w:hAnsi="Times New Roman" w:cs="Times New Roman"/>
                <w:sz w:val="18"/>
              </w:rPr>
              <w:t>Котельниковского</w:t>
            </w:r>
            <w:proofErr w:type="spellEnd"/>
            <w:r w:rsidRPr="00BA3943">
              <w:rPr>
                <w:rFonts w:ascii="Times New Roman" w:eastAsia="Calibri" w:hAnsi="Times New Roman" w:cs="Times New Roman"/>
                <w:sz w:val="18"/>
              </w:rPr>
              <w:t xml:space="preserve"> городского поселения </w:t>
            </w:r>
            <w:proofErr w:type="spellStart"/>
            <w:r w:rsidRPr="00BA3943">
              <w:rPr>
                <w:rFonts w:ascii="Times New Roman" w:eastAsia="Calibri" w:hAnsi="Times New Roman" w:cs="Times New Roman"/>
                <w:sz w:val="18"/>
              </w:rPr>
              <w:t>Котельниковского</w:t>
            </w:r>
            <w:proofErr w:type="spellEnd"/>
            <w:r w:rsidRPr="00BA394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BA3943">
              <w:rPr>
                <w:rFonts w:ascii="Times New Roman" w:eastAsia="Calibri" w:hAnsi="Times New Roman" w:cs="Times New Roman"/>
                <w:sz w:val="18"/>
              </w:rPr>
              <w:t>Котельниковского</w:t>
            </w:r>
            <w:proofErr w:type="spellEnd"/>
            <w:r w:rsidRPr="00BA3943">
              <w:rPr>
                <w:rFonts w:ascii="Times New Roman" w:eastAsia="Calibri" w:hAnsi="Times New Roman" w:cs="Times New Roman"/>
                <w:sz w:val="18"/>
              </w:rPr>
              <w:t xml:space="preserve"> городского поселения </w:t>
            </w:r>
            <w:proofErr w:type="spellStart"/>
            <w:r w:rsidRPr="00BA3943">
              <w:rPr>
                <w:rFonts w:ascii="Times New Roman" w:eastAsia="Calibri" w:hAnsi="Times New Roman" w:cs="Times New Roman"/>
                <w:sz w:val="18"/>
              </w:rPr>
              <w:t>Котельниковского</w:t>
            </w:r>
            <w:proofErr w:type="spellEnd"/>
            <w:r w:rsidRPr="00BA3943">
              <w:rPr>
                <w:rFonts w:ascii="Times New Roman" w:eastAsia="Calibri" w:hAnsi="Times New Roman" w:cs="Times New Roman"/>
                <w:sz w:val="18"/>
              </w:rPr>
              <w:t xml:space="preserve"> муниципального района Волгоградской области</w:t>
            </w:r>
            <w:r w:rsidRPr="00BA3943">
              <w:rPr>
                <w:rFonts w:ascii="Times New Roman" w:eastAsia="Calibri" w:hAnsi="Times New Roman" w:cs="Times New Roman"/>
                <w:color w:val="150B4F"/>
                <w:sz w:val="18"/>
                <w:shd w:val="clear" w:color="auto" w:fill="FFFFFF"/>
              </w:rPr>
              <w:t xml:space="preserve"> </w:t>
            </w:r>
            <w:r w:rsidRPr="00BA3943">
              <w:rPr>
                <w:rFonts w:ascii="Times New Roman" w:eastAsia="Calibri" w:hAnsi="Times New Roman" w:cs="Times New Roman"/>
                <w:sz w:val="18"/>
              </w:rPr>
              <w:t xml:space="preserve">от 15.12.2009 г. № 41/232, указанный земельный участок расположен в зоне </w:t>
            </w:r>
            <w:r w:rsidRPr="00BA3943">
              <w:rPr>
                <w:rFonts w:ascii="Times New Roman" w:eastAsia="Times New Roman" w:hAnsi="Times New Roman" w:cs="Times New Roman"/>
                <w:sz w:val="18"/>
                <w:lang w:eastAsia="ru-RU"/>
              </w:rPr>
              <w:t xml:space="preserve">застройки </w:t>
            </w:r>
            <w:r w:rsidR="00A85DA2" w:rsidRPr="00BA3943">
              <w:rPr>
                <w:rFonts w:ascii="Times New Roman" w:eastAsia="Times New Roman" w:hAnsi="Times New Roman" w:cs="Times New Roman"/>
                <w:sz w:val="18"/>
                <w:szCs w:val="24"/>
                <w:lang w:eastAsia="ar-SA" w:bidi="en-US"/>
              </w:rPr>
              <w:t xml:space="preserve">производственными объектами </w:t>
            </w:r>
            <w:r w:rsidR="00A85DA2" w:rsidRPr="00BA3943">
              <w:rPr>
                <w:rFonts w:ascii="Times New Roman" w:eastAsia="Times New Roman" w:hAnsi="Times New Roman" w:cs="Times New Roman"/>
                <w:sz w:val="18"/>
                <w:szCs w:val="24"/>
                <w:lang w:val="en-US" w:eastAsia="ar-SA" w:bidi="en-US"/>
              </w:rPr>
              <w:t>I</w:t>
            </w:r>
            <w:r w:rsidR="00A85DA2" w:rsidRPr="00BA3943">
              <w:rPr>
                <w:rFonts w:ascii="Times New Roman" w:eastAsia="Times New Roman" w:hAnsi="Times New Roman" w:cs="Times New Roman"/>
                <w:sz w:val="18"/>
                <w:szCs w:val="24"/>
                <w:lang w:eastAsia="ar-SA" w:bidi="en-US"/>
              </w:rPr>
              <w:t xml:space="preserve"> и </w:t>
            </w:r>
            <w:r w:rsidR="00E34DC0" w:rsidRPr="00BA3943">
              <w:rPr>
                <w:rFonts w:ascii="Times New Roman" w:eastAsia="Times New Roman" w:hAnsi="Times New Roman" w:cs="Times New Roman"/>
                <w:sz w:val="18"/>
                <w:szCs w:val="24"/>
                <w:lang w:val="en-US" w:eastAsia="ar-SA" w:bidi="en-US"/>
              </w:rPr>
              <w:t>III</w:t>
            </w:r>
            <w:r w:rsidR="00A85DA2" w:rsidRPr="00BA3943">
              <w:rPr>
                <w:rFonts w:ascii="Times New Roman" w:eastAsia="Times New Roman" w:hAnsi="Times New Roman" w:cs="Times New Roman"/>
                <w:sz w:val="18"/>
                <w:szCs w:val="24"/>
                <w:lang w:eastAsia="ar-SA" w:bidi="en-US"/>
              </w:rPr>
              <w:t xml:space="preserve"> классами вредности: Кодовое обозначение зоны (индекс) – П-</w:t>
            </w:r>
            <w:r w:rsidR="00820A67" w:rsidRPr="00BA3943">
              <w:rPr>
                <w:rFonts w:ascii="Times New Roman" w:eastAsia="Times New Roman" w:hAnsi="Times New Roman" w:cs="Times New Roman"/>
                <w:sz w:val="18"/>
                <w:szCs w:val="24"/>
                <w:lang w:eastAsia="ar-SA" w:bidi="en-US"/>
              </w:rPr>
              <w:t>1</w:t>
            </w:r>
            <w:r w:rsidR="00A85DA2" w:rsidRPr="00BA3943">
              <w:rPr>
                <w:rFonts w:ascii="Times New Roman" w:eastAsia="Times New Roman" w:hAnsi="Times New Roman" w:cs="Times New Roman"/>
                <w:sz w:val="18"/>
                <w:szCs w:val="24"/>
                <w:lang w:eastAsia="ar-SA" w:bidi="en-US"/>
              </w:rPr>
              <w:t>.</w:t>
            </w:r>
          </w:p>
          <w:p w:rsidR="00820A67" w:rsidRPr="00BA3943" w:rsidRDefault="00820A67" w:rsidP="00820A67">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18"/>
                <w:szCs w:val="24"/>
                <w:lang w:eastAsia="ru-RU"/>
              </w:rPr>
            </w:pPr>
            <w:r w:rsidRPr="00BA3943">
              <w:rPr>
                <w:rFonts w:ascii="Times New Roman" w:eastAsia="Times New Roman" w:hAnsi="Times New Roman"/>
                <w:color w:val="000000"/>
                <w:sz w:val="18"/>
                <w:szCs w:val="24"/>
                <w:lang w:eastAsia="ru-RU"/>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820A67" w:rsidRPr="00BA3943" w:rsidRDefault="00820A67" w:rsidP="00820A67">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18"/>
                <w:szCs w:val="24"/>
                <w:lang w:eastAsia="ru-RU"/>
              </w:rPr>
            </w:pPr>
            <w:r w:rsidRPr="00BA3943">
              <w:rPr>
                <w:rFonts w:ascii="Times New Roman" w:eastAsia="Times New Roman" w:hAnsi="Times New Roman"/>
                <w:color w:val="000000"/>
                <w:sz w:val="18"/>
                <w:szCs w:val="24"/>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820A67" w:rsidRPr="00BA3943" w:rsidRDefault="00820A67" w:rsidP="00A85DA2">
            <w:pPr>
              <w:spacing w:after="0" w:line="240" w:lineRule="auto"/>
              <w:ind w:firstLine="930"/>
              <w:jc w:val="both"/>
              <w:rPr>
                <w:rFonts w:ascii="Times New Roman" w:eastAsia="Times New Roman" w:hAnsi="Times New Roman" w:cs="Times New Roman"/>
                <w:sz w:val="18"/>
                <w:szCs w:val="24"/>
                <w:lang w:eastAsia="ar-SA" w:bidi="en-US"/>
              </w:rPr>
            </w:pPr>
          </w:p>
          <w:p w:rsidR="00440E12" w:rsidRPr="00BA3943" w:rsidRDefault="00545275" w:rsidP="003B274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4"/>
                <w:lang w:eastAsia="ru-RU"/>
              </w:rPr>
            </w:pPr>
            <w:proofErr w:type="gramStart"/>
            <w:r w:rsidRPr="00BA3943">
              <w:rPr>
                <w:rFonts w:ascii="Times New Roman" w:eastAsia="Times New Roman" w:hAnsi="Times New Roman" w:cs="Times New Roman"/>
                <w:sz w:val="18"/>
                <w:lang w:eastAsia="ru-RU"/>
              </w:rPr>
              <w:t xml:space="preserve">В соответствии с Правилами </w:t>
            </w:r>
            <w:r w:rsidRPr="00BA3943">
              <w:rPr>
                <w:rFonts w:ascii="Times New Roman" w:eastAsia="Calibri" w:hAnsi="Times New Roman" w:cs="Times New Roman"/>
                <w:sz w:val="18"/>
              </w:rPr>
              <w:t xml:space="preserve">землепользования и застройки </w:t>
            </w:r>
            <w:proofErr w:type="spellStart"/>
            <w:r w:rsidRPr="00BA3943">
              <w:rPr>
                <w:rFonts w:ascii="Times New Roman" w:eastAsia="Calibri" w:hAnsi="Times New Roman" w:cs="Times New Roman"/>
                <w:sz w:val="18"/>
              </w:rPr>
              <w:t>Котельниковского</w:t>
            </w:r>
            <w:proofErr w:type="spellEnd"/>
            <w:r w:rsidRPr="00BA3943">
              <w:rPr>
                <w:rFonts w:ascii="Times New Roman" w:eastAsia="Calibri" w:hAnsi="Times New Roman" w:cs="Times New Roman"/>
                <w:sz w:val="18"/>
              </w:rPr>
              <w:t xml:space="preserve"> городского поселения </w:t>
            </w:r>
            <w:proofErr w:type="spellStart"/>
            <w:r w:rsidRPr="00BA3943">
              <w:rPr>
                <w:rFonts w:ascii="Times New Roman" w:eastAsia="Calibri" w:hAnsi="Times New Roman" w:cs="Times New Roman"/>
                <w:sz w:val="18"/>
              </w:rPr>
              <w:t>Котельниковского</w:t>
            </w:r>
            <w:proofErr w:type="spellEnd"/>
            <w:r w:rsidRPr="00BA3943">
              <w:rPr>
                <w:rFonts w:ascii="Times New Roman" w:eastAsia="Calibri" w:hAnsi="Times New Roman" w:cs="Times New Roman"/>
                <w:sz w:val="18"/>
              </w:rPr>
              <w:t xml:space="preserve"> муниципального района Волгоградской области, утвержденными решением </w:t>
            </w:r>
            <w:r w:rsidRPr="00BA3943">
              <w:rPr>
                <w:rFonts w:ascii="Times New Roman" w:eastAsia="Calibri" w:hAnsi="Times New Roman" w:cs="Times New Roman"/>
                <w:sz w:val="18"/>
              </w:rPr>
              <w:lastRenderedPageBreak/>
              <w:t xml:space="preserve">Совета народных депутатов </w:t>
            </w:r>
            <w:proofErr w:type="spellStart"/>
            <w:r w:rsidRPr="00BA3943">
              <w:rPr>
                <w:rFonts w:ascii="Times New Roman" w:eastAsia="Calibri" w:hAnsi="Times New Roman" w:cs="Times New Roman"/>
                <w:sz w:val="18"/>
              </w:rPr>
              <w:t>Котельниковского</w:t>
            </w:r>
            <w:proofErr w:type="spellEnd"/>
            <w:r w:rsidRPr="00BA3943">
              <w:rPr>
                <w:rFonts w:ascii="Times New Roman" w:eastAsia="Calibri" w:hAnsi="Times New Roman" w:cs="Times New Roman"/>
                <w:sz w:val="18"/>
              </w:rPr>
              <w:t xml:space="preserve"> городского поселения </w:t>
            </w:r>
            <w:proofErr w:type="spellStart"/>
            <w:r w:rsidRPr="00BA3943">
              <w:rPr>
                <w:rFonts w:ascii="Times New Roman" w:eastAsia="Calibri" w:hAnsi="Times New Roman" w:cs="Times New Roman"/>
                <w:sz w:val="18"/>
              </w:rPr>
              <w:t>Котельниковского</w:t>
            </w:r>
            <w:proofErr w:type="spellEnd"/>
            <w:r w:rsidRPr="00BA3943">
              <w:rPr>
                <w:rFonts w:ascii="Times New Roman" w:eastAsia="Calibri" w:hAnsi="Times New Roman" w:cs="Times New Roman"/>
                <w:sz w:val="18"/>
              </w:rPr>
              <w:t xml:space="preserve"> муниципального района Волгоградской области</w:t>
            </w:r>
            <w:r w:rsidRPr="00BA3943">
              <w:rPr>
                <w:rFonts w:ascii="Times New Roman" w:eastAsia="Calibri" w:hAnsi="Times New Roman" w:cs="Times New Roman"/>
                <w:color w:val="150B4F"/>
                <w:sz w:val="18"/>
                <w:shd w:val="clear" w:color="auto" w:fill="FFFFFF"/>
              </w:rPr>
              <w:t xml:space="preserve"> </w:t>
            </w:r>
            <w:r w:rsidRPr="00BA3943">
              <w:rPr>
                <w:rFonts w:ascii="Times New Roman" w:eastAsia="Calibri" w:hAnsi="Times New Roman" w:cs="Times New Roman"/>
                <w:sz w:val="18"/>
              </w:rPr>
              <w:t>от 15.12.2009 г. № 41/232 (далее - Правила застройки) предельные (минимальные и (или) максимальные) размеры земельных участков</w:t>
            </w:r>
            <w:r w:rsidRPr="00BA3943">
              <w:rPr>
                <w:rFonts w:ascii="Times New Roman" w:eastAsia="Calibri" w:hAnsi="Times New Roman" w:cs="Times New Roman"/>
                <w:sz w:val="28"/>
              </w:rPr>
              <w:t xml:space="preserve"> </w:t>
            </w:r>
            <w:r w:rsidRPr="00BA3943">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w:t>
            </w:r>
            <w:r w:rsidR="003952A4" w:rsidRPr="00BA3943">
              <w:rPr>
                <w:rFonts w:ascii="Times New Roman" w:eastAsia="Calibri" w:hAnsi="Times New Roman" w:cs="Times New Roman"/>
                <w:sz w:val="18"/>
              </w:rPr>
              <w:t>, а именно,</w:t>
            </w:r>
            <w:r w:rsidR="003952A4" w:rsidRPr="00BA3943">
              <w:rPr>
                <w:rFonts w:ascii="Times New Roman" w:eastAsia="Calibri" w:hAnsi="Times New Roman" w:cs="Times New Roman"/>
                <w:sz w:val="28"/>
              </w:rPr>
              <w:t xml:space="preserve"> </w:t>
            </w:r>
            <w:r w:rsidR="00A85DA2" w:rsidRPr="00BA3943">
              <w:rPr>
                <w:rFonts w:ascii="Times New Roman" w:eastAsia="Calibri" w:hAnsi="Times New Roman" w:cs="Times New Roman"/>
                <w:sz w:val="18"/>
              </w:rPr>
              <w:t>объектов складского назначения различного профиля</w:t>
            </w:r>
            <w:proofErr w:type="gramEnd"/>
            <w:r w:rsidR="003B2744" w:rsidRPr="00BA3943">
              <w:rPr>
                <w:rFonts w:ascii="Times New Roman" w:eastAsia="Calibri" w:hAnsi="Times New Roman" w:cs="Times New Roman"/>
                <w:sz w:val="18"/>
              </w:rPr>
              <w:t xml:space="preserve">, </w:t>
            </w:r>
            <w:proofErr w:type="gramStart"/>
            <w:r w:rsidR="003B2744" w:rsidRPr="00BA3943">
              <w:rPr>
                <w:rFonts w:ascii="Times New Roman" w:eastAsia="Calibri" w:hAnsi="Times New Roman" w:cs="Times New Roman"/>
                <w:sz w:val="18"/>
              </w:rPr>
              <w:t>относящимися к основным видам разрешенного использования земельных участков и объектов капитального строительства</w:t>
            </w:r>
            <w:r w:rsidRPr="00BA3943">
              <w:rPr>
                <w:rFonts w:ascii="Times New Roman" w:eastAsia="Calibri" w:hAnsi="Times New Roman" w:cs="Times New Roman"/>
                <w:sz w:val="18"/>
              </w:rPr>
              <w:t>: 1)</w:t>
            </w:r>
            <w:r w:rsidR="003B2744" w:rsidRPr="00BA3943">
              <w:rPr>
                <w:rFonts w:ascii="Times New Roman" w:eastAsia="Calibri" w:hAnsi="Times New Roman" w:cs="Times New Roman"/>
                <w:sz w:val="18"/>
              </w:rPr>
              <w:t xml:space="preserve"> Минимальная площадь земельного участка 2500 м.; 2)</w:t>
            </w:r>
            <w:r w:rsidRPr="00BA3943">
              <w:rPr>
                <w:rFonts w:ascii="Times New Roman" w:eastAsia="Calibri" w:hAnsi="Times New Roman" w:cs="Times New Roman"/>
                <w:sz w:val="18"/>
              </w:rPr>
              <w:t xml:space="preserve"> </w:t>
            </w:r>
            <w:r w:rsidR="00675984" w:rsidRPr="00BA3943">
              <w:rPr>
                <w:rFonts w:ascii="Times New Roman" w:eastAsia="Calibri" w:hAnsi="Times New Roman" w:cs="Times New Roman"/>
                <w:sz w:val="18"/>
              </w:rPr>
              <w:t>М</w:t>
            </w:r>
            <w:r w:rsidRPr="00BA3943">
              <w:rPr>
                <w:rFonts w:ascii="Times New Roman" w:eastAsia="Calibri" w:hAnsi="Times New Roman" w:cs="Times New Roman"/>
                <w:sz w:val="18"/>
              </w:rPr>
              <w:t>аксималь</w:t>
            </w:r>
            <w:r w:rsidR="00A85DA2" w:rsidRPr="00BA3943">
              <w:rPr>
                <w:rFonts w:ascii="Times New Roman" w:eastAsia="Calibri" w:hAnsi="Times New Roman" w:cs="Times New Roman"/>
                <w:sz w:val="18"/>
              </w:rPr>
              <w:t xml:space="preserve">ная площадь земельного участка </w:t>
            </w:r>
            <w:r w:rsidR="00820A67" w:rsidRPr="00BA3943">
              <w:rPr>
                <w:rFonts w:ascii="Times New Roman" w:eastAsia="Calibri" w:hAnsi="Times New Roman" w:cs="Times New Roman"/>
                <w:sz w:val="18"/>
              </w:rPr>
              <w:t>50000</w:t>
            </w:r>
            <w:r w:rsidRPr="00BA3943">
              <w:rPr>
                <w:rFonts w:ascii="Times New Roman" w:eastAsia="Calibri" w:hAnsi="Times New Roman" w:cs="Times New Roman"/>
                <w:sz w:val="18"/>
              </w:rPr>
              <w:t xml:space="preserve"> </w:t>
            </w:r>
            <w:proofErr w:type="spellStart"/>
            <w:r w:rsidRPr="00BA3943">
              <w:rPr>
                <w:rFonts w:ascii="Times New Roman" w:eastAsia="Calibri" w:hAnsi="Times New Roman" w:cs="Times New Roman"/>
                <w:sz w:val="18"/>
              </w:rPr>
              <w:t>кв.м</w:t>
            </w:r>
            <w:proofErr w:type="spellEnd"/>
            <w:r w:rsidRPr="00BA3943">
              <w:rPr>
                <w:rFonts w:ascii="Times New Roman" w:eastAsia="Calibri" w:hAnsi="Times New Roman" w:cs="Times New Roman"/>
                <w:sz w:val="18"/>
              </w:rPr>
              <w:t xml:space="preserve">.; </w:t>
            </w:r>
            <w:r w:rsidR="003B2744" w:rsidRPr="00BA3943">
              <w:rPr>
                <w:rFonts w:ascii="Times New Roman" w:eastAsia="Calibri" w:hAnsi="Times New Roman" w:cs="Times New Roman"/>
                <w:sz w:val="18"/>
              </w:rPr>
              <w:t>М</w:t>
            </w:r>
            <w:r w:rsidRPr="00BA3943">
              <w:rPr>
                <w:rFonts w:ascii="Times New Roman" w:eastAsia="Calibri" w:hAnsi="Times New Roman" w:cs="Times New Roman"/>
                <w:sz w:val="18"/>
              </w:rPr>
              <w:t xml:space="preserve">инимальная ширина земельного участка вдоль фронта улицы </w:t>
            </w:r>
            <w:r w:rsidR="00820A67" w:rsidRPr="00BA3943">
              <w:rPr>
                <w:rFonts w:ascii="Times New Roman" w:eastAsia="Calibri" w:hAnsi="Times New Roman" w:cs="Times New Roman"/>
                <w:sz w:val="18"/>
              </w:rPr>
              <w:t>50</w:t>
            </w:r>
            <w:r w:rsidRPr="00BA3943">
              <w:rPr>
                <w:rFonts w:ascii="Times New Roman" w:eastAsia="Calibri" w:hAnsi="Times New Roman" w:cs="Times New Roman"/>
                <w:sz w:val="18"/>
              </w:rPr>
              <w:t xml:space="preserve"> м.; </w:t>
            </w:r>
            <w:r w:rsidR="003B2744" w:rsidRPr="00BA3943">
              <w:rPr>
                <w:rFonts w:ascii="Times New Roman" w:eastAsia="Calibri" w:hAnsi="Times New Roman" w:cs="Times New Roman"/>
                <w:sz w:val="18"/>
              </w:rPr>
              <w:t>3</w:t>
            </w:r>
            <w:r w:rsidRPr="00BA3943">
              <w:rPr>
                <w:rFonts w:ascii="Times New Roman" w:eastAsia="Calibri" w:hAnsi="Times New Roman" w:cs="Times New Roman"/>
                <w:sz w:val="18"/>
              </w:rPr>
              <w:t xml:space="preserve">) Минимальный отступ от передней границы земельного участка </w:t>
            </w:r>
            <w:r w:rsidR="00A85DA2" w:rsidRPr="00BA3943">
              <w:rPr>
                <w:rFonts w:ascii="Times New Roman" w:eastAsia="Calibri" w:hAnsi="Times New Roman" w:cs="Times New Roman"/>
                <w:sz w:val="18"/>
              </w:rPr>
              <w:t>8</w:t>
            </w:r>
            <w:r w:rsidRPr="00BA3943">
              <w:rPr>
                <w:rFonts w:ascii="Times New Roman" w:eastAsia="Calibri" w:hAnsi="Times New Roman" w:cs="Times New Roman"/>
                <w:sz w:val="18"/>
              </w:rPr>
              <w:t xml:space="preserve"> м.; </w:t>
            </w:r>
            <w:r w:rsidR="003B2744" w:rsidRPr="00BA3943">
              <w:rPr>
                <w:rFonts w:ascii="Times New Roman" w:eastAsia="Calibri" w:hAnsi="Times New Roman" w:cs="Times New Roman"/>
                <w:sz w:val="18"/>
              </w:rPr>
              <w:t>М</w:t>
            </w:r>
            <w:r w:rsidRPr="00BA3943">
              <w:rPr>
                <w:rFonts w:ascii="Times New Roman" w:eastAsia="Calibri" w:hAnsi="Times New Roman" w:cs="Times New Roman"/>
                <w:sz w:val="18"/>
              </w:rPr>
              <w:t xml:space="preserve">инимальный отступ от боковой границы земельного участка </w:t>
            </w:r>
            <w:r w:rsidR="00820A67" w:rsidRPr="00BA3943">
              <w:rPr>
                <w:rFonts w:ascii="Times New Roman" w:eastAsia="Calibri" w:hAnsi="Times New Roman" w:cs="Times New Roman"/>
                <w:sz w:val="18"/>
              </w:rPr>
              <w:t>6</w:t>
            </w:r>
            <w:r w:rsidRPr="00BA3943">
              <w:rPr>
                <w:rFonts w:ascii="Times New Roman" w:eastAsia="Calibri" w:hAnsi="Times New Roman" w:cs="Times New Roman"/>
                <w:sz w:val="18"/>
              </w:rPr>
              <w:t xml:space="preserve"> м.; </w:t>
            </w:r>
            <w:r w:rsidR="003B2744" w:rsidRPr="00BA3943">
              <w:rPr>
                <w:rFonts w:ascii="Times New Roman" w:eastAsia="Calibri" w:hAnsi="Times New Roman" w:cs="Times New Roman"/>
                <w:sz w:val="18"/>
              </w:rPr>
              <w:t>М</w:t>
            </w:r>
            <w:r w:rsidRPr="00BA3943">
              <w:rPr>
                <w:rFonts w:ascii="Times New Roman" w:eastAsia="Calibri" w:hAnsi="Times New Roman" w:cs="Times New Roman"/>
                <w:sz w:val="18"/>
              </w:rPr>
              <w:t>инимальный отступ задней границы земельного</w:t>
            </w:r>
            <w:proofErr w:type="gramEnd"/>
            <w:r w:rsidRPr="00BA3943">
              <w:rPr>
                <w:rFonts w:ascii="Times New Roman" w:eastAsia="Calibri" w:hAnsi="Times New Roman" w:cs="Times New Roman"/>
                <w:sz w:val="18"/>
              </w:rPr>
              <w:t xml:space="preserve"> </w:t>
            </w:r>
            <w:proofErr w:type="gramStart"/>
            <w:r w:rsidRPr="00BA3943">
              <w:rPr>
                <w:rFonts w:ascii="Times New Roman" w:eastAsia="Calibri" w:hAnsi="Times New Roman" w:cs="Times New Roman"/>
                <w:sz w:val="18"/>
              </w:rPr>
              <w:t>участка</w:t>
            </w:r>
            <w:proofErr w:type="gramEnd"/>
            <w:r w:rsidRPr="00BA3943">
              <w:rPr>
                <w:rFonts w:ascii="Times New Roman" w:eastAsia="Calibri" w:hAnsi="Times New Roman" w:cs="Times New Roman"/>
                <w:sz w:val="18"/>
              </w:rPr>
              <w:t xml:space="preserve"> </w:t>
            </w:r>
            <w:proofErr w:type="gramStart"/>
            <w:r w:rsidR="00820A67" w:rsidRPr="00BA3943">
              <w:rPr>
                <w:rFonts w:ascii="Times New Roman" w:eastAsia="Calibri" w:hAnsi="Times New Roman" w:cs="Times New Roman"/>
                <w:sz w:val="18"/>
              </w:rPr>
              <w:t>6</w:t>
            </w:r>
            <w:proofErr w:type="gramEnd"/>
            <w:r w:rsidRPr="00BA3943">
              <w:rPr>
                <w:rFonts w:ascii="Times New Roman" w:eastAsia="Calibri" w:hAnsi="Times New Roman" w:cs="Times New Roman"/>
                <w:sz w:val="18"/>
              </w:rPr>
              <w:t xml:space="preserve"> </w:t>
            </w:r>
            <w:proofErr w:type="gramStart"/>
            <w:r w:rsidRPr="00BA3943">
              <w:rPr>
                <w:rFonts w:ascii="Times New Roman" w:eastAsia="Calibri" w:hAnsi="Times New Roman" w:cs="Times New Roman"/>
                <w:sz w:val="18"/>
              </w:rPr>
              <w:t>м</w:t>
            </w:r>
            <w:proofErr w:type="gramEnd"/>
            <w:r w:rsidRPr="00BA3943">
              <w:rPr>
                <w:rFonts w:ascii="Times New Roman" w:eastAsia="Calibri" w:hAnsi="Times New Roman" w:cs="Times New Roman"/>
                <w:sz w:val="18"/>
              </w:rPr>
              <w:t xml:space="preserve">.; </w:t>
            </w:r>
            <w:proofErr w:type="gramStart"/>
            <w:r w:rsidR="003B2744" w:rsidRPr="00BA3943">
              <w:rPr>
                <w:rFonts w:ascii="Times New Roman" w:eastAsia="Calibri" w:hAnsi="Times New Roman" w:cs="Times New Roman"/>
                <w:sz w:val="18"/>
              </w:rPr>
              <w:t>4</w:t>
            </w:r>
            <w:proofErr w:type="gramEnd"/>
            <w:r w:rsidRPr="00BA3943">
              <w:rPr>
                <w:rFonts w:ascii="Times New Roman" w:eastAsia="Calibri" w:hAnsi="Times New Roman" w:cs="Times New Roman"/>
                <w:sz w:val="18"/>
              </w:rPr>
              <w:t xml:space="preserve">) </w:t>
            </w:r>
            <w:proofErr w:type="gramStart"/>
            <w:r w:rsidR="003B2744" w:rsidRPr="00BA3943">
              <w:rPr>
                <w:rFonts w:ascii="Times New Roman" w:eastAsia="Calibri" w:hAnsi="Times New Roman" w:cs="Times New Roman"/>
                <w:sz w:val="18"/>
              </w:rPr>
              <w:t>Предельное</w:t>
            </w:r>
            <w:proofErr w:type="gramEnd"/>
            <w:r w:rsidR="003B2744" w:rsidRPr="00BA3943">
              <w:rPr>
                <w:rFonts w:ascii="Times New Roman" w:eastAsia="Calibri" w:hAnsi="Times New Roman" w:cs="Times New Roman"/>
                <w:sz w:val="18"/>
              </w:rPr>
              <w:t xml:space="preserve"> </w:t>
            </w:r>
            <w:proofErr w:type="gramStart"/>
            <w:r w:rsidR="003B2744" w:rsidRPr="00BA3943">
              <w:rPr>
                <w:rFonts w:ascii="Times New Roman" w:eastAsia="Calibri" w:hAnsi="Times New Roman" w:cs="Times New Roman"/>
                <w:sz w:val="18"/>
              </w:rPr>
              <w:t>количество</w:t>
            </w:r>
            <w:proofErr w:type="gramEnd"/>
            <w:r w:rsidR="003B2744" w:rsidRPr="00BA3943">
              <w:rPr>
                <w:rFonts w:ascii="Times New Roman" w:eastAsia="Calibri" w:hAnsi="Times New Roman" w:cs="Times New Roman"/>
                <w:sz w:val="18"/>
              </w:rPr>
              <w:t xml:space="preserve"> </w:t>
            </w:r>
            <w:proofErr w:type="gramStart"/>
            <w:r w:rsidR="003B2744" w:rsidRPr="00BA3943">
              <w:rPr>
                <w:rFonts w:ascii="Times New Roman" w:eastAsia="Calibri" w:hAnsi="Times New Roman" w:cs="Times New Roman"/>
                <w:sz w:val="18"/>
              </w:rPr>
              <w:t>этажей</w:t>
            </w:r>
            <w:proofErr w:type="gramEnd"/>
            <w:r w:rsidR="003B2744" w:rsidRPr="00BA3943">
              <w:rPr>
                <w:rFonts w:ascii="Times New Roman" w:eastAsia="Calibri" w:hAnsi="Times New Roman" w:cs="Times New Roman"/>
                <w:sz w:val="18"/>
              </w:rPr>
              <w:t xml:space="preserve"> </w:t>
            </w:r>
            <w:proofErr w:type="gramStart"/>
            <w:r w:rsidR="003B2744" w:rsidRPr="00BA3943">
              <w:rPr>
                <w:rFonts w:ascii="Times New Roman" w:eastAsia="Calibri" w:hAnsi="Times New Roman" w:cs="Times New Roman"/>
                <w:sz w:val="18"/>
              </w:rPr>
              <w:t>или</w:t>
            </w:r>
            <w:proofErr w:type="gramEnd"/>
            <w:r w:rsidR="003B2744" w:rsidRPr="00BA3943">
              <w:rPr>
                <w:rFonts w:ascii="Times New Roman" w:eastAsia="Calibri" w:hAnsi="Times New Roman" w:cs="Times New Roman"/>
                <w:sz w:val="18"/>
              </w:rPr>
              <w:t xml:space="preserve"> </w:t>
            </w:r>
            <w:proofErr w:type="gramStart"/>
            <w:r w:rsidR="003B2744" w:rsidRPr="00BA3943">
              <w:rPr>
                <w:rFonts w:ascii="Times New Roman" w:eastAsia="Calibri" w:hAnsi="Times New Roman" w:cs="Times New Roman"/>
                <w:sz w:val="18"/>
              </w:rPr>
              <w:t>п</w:t>
            </w:r>
            <w:r w:rsidRPr="00BA3943">
              <w:rPr>
                <w:rFonts w:ascii="Times New Roman" w:eastAsia="Calibri" w:hAnsi="Times New Roman" w:cs="Times New Roman"/>
                <w:sz w:val="18"/>
              </w:rPr>
              <w:t>редельная</w:t>
            </w:r>
            <w:proofErr w:type="gramEnd"/>
            <w:r w:rsidRPr="00BA3943">
              <w:rPr>
                <w:rFonts w:ascii="Times New Roman" w:eastAsia="Calibri" w:hAnsi="Times New Roman" w:cs="Times New Roman"/>
                <w:sz w:val="18"/>
              </w:rPr>
              <w:t xml:space="preserve"> высота </w:t>
            </w:r>
            <w:proofErr w:type="gramStart"/>
            <w:r w:rsidRPr="00BA3943">
              <w:rPr>
                <w:rFonts w:ascii="Times New Roman" w:eastAsia="Calibri" w:hAnsi="Times New Roman" w:cs="Times New Roman"/>
                <w:sz w:val="18"/>
              </w:rPr>
              <w:t>зданий</w:t>
            </w:r>
            <w:proofErr w:type="gramEnd"/>
            <w:r w:rsidRPr="00BA3943">
              <w:rPr>
                <w:rFonts w:ascii="Times New Roman" w:eastAsia="Calibri" w:hAnsi="Times New Roman" w:cs="Times New Roman"/>
                <w:sz w:val="18"/>
              </w:rPr>
              <w:t xml:space="preserve">, </w:t>
            </w:r>
            <w:proofErr w:type="gramStart"/>
            <w:r w:rsidRPr="00BA3943">
              <w:rPr>
                <w:rFonts w:ascii="Times New Roman" w:eastAsia="Calibri" w:hAnsi="Times New Roman" w:cs="Times New Roman"/>
                <w:sz w:val="18"/>
              </w:rPr>
              <w:t>строений</w:t>
            </w:r>
            <w:proofErr w:type="gramEnd"/>
            <w:r w:rsidRPr="00BA3943">
              <w:rPr>
                <w:rFonts w:ascii="Times New Roman" w:eastAsia="Calibri" w:hAnsi="Times New Roman" w:cs="Times New Roman"/>
                <w:sz w:val="18"/>
              </w:rPr>
              <w:t xml:space="preserve"> </w:t>
            </w:r>
            <w:r w:rsidR="00A85DA2" w:rsidRPr="00BA3943">
              <w:rPr>
                <w:rFonts w:ascii="Times New Roman" w:eastAsia="Calibri" w:hAnsi="Times New Roman" w:cs="Times New Roman"/>
                <w:sz w:val="18"/>
              </w:rPr>
              <w:t>12</w:t>
            </w:r>
            <w:r w:rsidRPr="00BA3943">
              <w:rPr>
                <w:rFonts w:ascii="Times New Roman" w:eastAsia="Calibri" w:hAnsi="Times New Roman" w:cs="Times New Roman"/>
                <w:sz w:val="18"/>
              </w:rPr>
              <w:t xml:space="preserve"> м.; </w:t>
            </w:r>
            <w:r w:rsidR="003B2744" w:rsidRPr="00BA3943">
              <w:rPr>
                <w:rFonts w:ascii="Times New Roman" w:eastAsia="Calibri" w:hAnsi="Times New Roman" w:cs="Times New Roman"/>
                <w:sz w:val="18"/>
              </w:rPr>
              <w:t>5</w:t>
            </w:r>
            <w:r w:rsidRPr="00BA3943">
              <w:rPr>
                <w:rFonts w:ascii="Times New Roman" w:eastAsia="Calibri" w:hAnsi="Times New Roman" w:cs="Times New Roman"/>
                <w:sz w:val="18"/>
              </w:rPr>
              <w:t xml:space="preserve">) </w:t>
            </w:r>
            <w:r w:rsidR="003B2744" w:rsidRPr="00BA3943">
              <w:rPr>
                <w:rFonts w:ascii="Times New Roman" w:eastAsia="Calibri" w:hAnsi="Times New Roman" w:cs="Times New Roman"/>
                <w:sz w:val="18"/>
              </w:rPr>
              <w:t>М</w:t>
            </w:r>
            <w:r w:rsidRPr="00BA3943">
              <w:rPr>
                <w:rFonts w:ascii="Times New Roman" w:eastAsia="Calibri" w:hAnsi="Times New Roman" w:cs="Times New Roman"/>
                <w:sz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A85DA2" w:rsidRPr="00BA3943">
              <w:rPr>
                <w:rFonts w:ascii="Times New Roman" w:eastAsia="Calibri" w:hAnsi="Times New Roman" w:cs="Times New Roman"/>
                <w:sz w:val="18"/>
              </w:rPr>
              <w:t>сей площади земельного участка 6</w:t>
            </w:r>
            <w:r w:rsidRPr="00BA3943">
              <w:rPr>
                <w:rFonts w:ascii="Times New Roman" w:eastAsia="Calibri" w:hAnsi="Times New Roman" w:cs="Times New Roman"/>
                <w:sz w:val="18"/>
              </w:rPr>
              <w:t>0 %.</w:t>
            </w:r>
          </w:p>
        </w:tc>
      </w:tr>
      <w:tr w:rsidR="00440E12" w:rsidTr="00893A01">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440E12" w:rsidRPr="00BA3943" w:rsidRDefault="00440E12">
            <w:pPr>
              <w:pStyle w:val="a3"/>
              <w:spacing w:after="0" w:line="240" w:lineRule="auto"/>
              <w:ind w:left="-81"/>
              <w:jc w:val="both"/>
              <w:rPr>
                <w:rFonts w:ascii="Times New Roman" w:hAnsi="Times New Roman" w:cs="Times New Roman"/>
                <w:b/>
                <w:sz w:val="18"/>
              </w:rPr>
            </w:pPr>
          </w:p>
          <w:p w:rsidR="00440E12" w:rsidRPr="00BA3943" w:rsidRDefault="00440E12" w:rsidP="00A65649">
            <w:pPr>
              <w:pStyle w:val="a3"/>
              <w:spacing w:after="0" w:line="240" w:lineRule="auto"/>
              <w:ind w:left="-81"/>
              <w:jc w:val="both"/>
              <w:rPr>
                <w:rFonts w:ascii="Times New Roman" w:hAnsi="Times New Roman" w:cs="Times New Roman"/>
                <w:sz w:val="28"/>
              </w:rPr>
            </w:pPr>
            <w:r w:rsidRPr="00BA3943">
              <w:rPr>
                <w:rFonts w:ascii="Times New Roman" w:hAnsi="Times New Roman" w:cs="Times New Roman"/>
                <w:b/>
                <w:sz w:val="18"/>
              </w:rPr>
              <w:t xml:space="preserve">Технические возможности присоединения (подключения) объекта </w:t>
            </w:r>
            <w:r w:rsidR="00375406" w:rsidRPr="00BA3943">
              <w:rPr>
                <w:rFonts w:ascii="Times New Roman" w:hAnsi="Times New Roman" w:cs="Times New Roman"/>
                <w:b/>
                <w:sz w:val="18"/>
              </w:rPr>
              <w:t>к</w:t>
            </w:r>
            <w:r w:rsidRPr="00BA3943">
              <w:rPr>
                <w:rFonts w:ascii="Times New Roman" w:hAnsi="Times New Roman" w:cs="Times New Roman"/>
                <w:b/>
                <w:sz w:val="18"/>
              </w:rPr>
              <w:t xml:space="preserve"> инженерным сетям</w:t>
            </w:r>
          </w:p>
        </w:tc>
      </w:tr>
      <w:tr w:rsidR="00440E12" w:rsidTr="00893A01">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440E12" w:rsidRPr="00BA3943" w:rsidRDefault="00440E12">
            <w:pPr>
              <w:pStyle w:val="a3"/>
              <w:spacing w:after="0" w:line="240" w:lineRule="auto"/>
              <w:ind w:left="-81"/>
              <w:jc w:val="center"/>
              <w:rPr>
                <w:rFonts w:ascii="Times New Roman" w:hAnsi="Times New Roman" w:cs="Times New Roman"/>
                <w:sz w:val="18"/>
              </w:rPr>
            </w:pPr>
          </w:p>
          <w:p w:rsidR="00440E12" w:rsidRPr="00BA3943" w:rsidRDefault="00440E12">
            <w:pPr>
              <w:pStyle w:val="a3"/>
              <w:spacing w:after="0" w:line="240" w:lineRule="auto"/>
              <w:ind w:left="-81"/>
              <w:jc w:val="center"/>
              <w:rPr>
                <w:rFonts w:ascii="Times New Roman" w:hAnsi="Times New Roman" w:cs="Times New Roman"/>
                <w:sz w:val="18"/>
              </w:rPr>
            </w:pPr>
            <w:r w:rsidRPr="00BA3943">
              <w:rPr>
                <w:rFonts w:ascii="Times New Roman" w:hAnsi="Times New Roman" w:cs="Times New Roman"/>
                <w:sz w:val="18"/>
              </w:rPr>
              <w:t>Максимальная нагрузка в возможной точке подключения</w:t>
            </w:r>
          </w:p>
          <w:p w:rsidR="00440E12" w:rsidRPr="00BA3943" w:rsidRDefault="00440E12">
            <w:pPr>
              <w:pStyle w:val="a3"/>
              <w:spacing w:after="0" w:line="240" w:lineRule="auto"/>
              <w:ind w:left="-81"/>
              <w:jc w:val="center"/>
              <w:rPr>
                <w:rFonts w:ascii="Times New Roman" w:hAnsi="Times New Roman" w:cs="Times New Roman"/>
                <w:sz w:val="18"/>
              </w:rPr>
            </w:pPr>
          </w:p>
          <w:p w:rsidR="00440E12" w:rsidRPr="00BA3943" w:rsidRDefault="00440E12">
            <w:pPr>
              <w:pStyle w:val="a3"/>
              <w:spacing w:after="0" w:line="240" w:lineRule="auto"/>
              <w:ind w:left="-81"/>
              <w:jc w:val="center"/>
              <w:rPr>
                <w:rFonts w:ascii="Times New Roman" w:hAnsi="Times New Roman" w:cs="Times New Roman"/>
                <w:sz w:val="18"/>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Pr="00BA3943" w:rsidRDefault="00440E12">
            <w:pPr>
              <w:jc w:val="center"/>
              <w:rPr>
                <w:rFonts w:ascii="Times New Roman" w:hAnsi="Times New Roman" w:cs="Times New Roman"/>
                <w:sz w:val="18"/>
              </w:rPr>
            </w:pPr>
            <w:r w:rsidRPr="00BA3943">
              <w:rPr>
                <w:rFonts w:ascii="Times New Roman" w:hAnsi="Times New Roman" w:cs="Times New Roman"/>
                <w:sz w:val="18"/>
              </w:rPr>
              <w:t>Предельная свободная мощность существующих сетей</w:t>
            </w:r>
          </w:p>
        </w:tc>
        <w:tc>
          <w:tcPr>
            <w:tcW w:w="1985" w:type="dxa"/>
            <w:gridSpan w:val="5"/>
            <w:tcBorders>
              <w:top w:val="single" w:sz="4" w:space="0" w:color="auto"/>
              <w:left w:val="single" w:sz="4" w:space="0" w:color="auto"/>
              <w:bottom w:val="single" w:sz="4" w:space="0" w:color="auto"/>
              <w:right w:val="single" w:sz="4" w:space="0" w:color="auto"/>
            </w:tcBorders>
            <w:vAlign w:val="center"/>
            <w:hideMark/>
          </w:tcPr>
          <w:p w:rsidR="00440E12" w:rsidRPr="00BA3943" w:rsidRDefault="00440E12">
            <w:pPr>
              <w:jc w:val="center"/>
              <w:rPr>
                <w:rFonts w:ascii="Times New Roman" w:hAnsi="Times New Roman" w:cs="Times New Roman"/>
                <w:sz w:val="18"/>
              </w:rPr>
            </w:pPr>
            <w:r w:rsidRPr="00BA3943">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BA3943" w:rsidRDefault="00440E12">
            <w:pPr>
              <w:jc w:val="center"/>
              <w:rPr>
                <w:rFonts w:ascii="Times New Roman" w:hAnsi="Times New Roman" w:cs="Times New Roman"/>
                <w:sz w:val="18"/>
              </w:rPr>
            </w:pPr>
            <w:r w:rsidRPr="00BA3943">
              <w:rPr>
                <w:rFonts w:ascii="Times New Roman" w:hAnsi="Times New Roman" w:cs="Times New Roman"/>
                <w:sz w:val="18"/>
              </w:rPr>
              <w:t>Срок действия технических условий</w:t>
            </w:r>
          </w:p>
        </w:tc>
        <w:tc>
          <w:tcPr>
            <w:tcW w:w="7308" w:type="dxa"/>
            <w:gridSpan w:val="3"/>
            <w:tcBorders>
              <w:top w:val="single" w:sz="4" w:space="0" w:color="auto"/>
              <w:left w:val="single" w:sz="4" w:space="0" w:color="auto"/>
              <w:bottom w:val="single" w:sz="4" w:space="0" w:color="auto"/>
              <w:right w:val="single" w:sz="4" w:space="0" w:color="auto"/>
            </w:tcBorders>
            <w:vAlign w:val="center"/>
            <w:hideMark/>
          </w:tcPr>
          <w:p w:rsidR="00440E12" w:rsidRPr="00BA3943" w:rsidRDefault="00440E12">
            <w:pPr>
              <w:jc w:val="center"/>
              <w:rPr>
                <w:rFonts w:ascii="Times New Roman" w:hAnsi="Times New Roman" w:cs="Times New Roman"/>
                <w:sz w:val="18"/>
              </w:rPr>
            </w:pPr>
            <w:r w:rsidRPr="00BA3943">
              <w:rPr>
                <w:rFonts w:ascii="Times New Roman" w:hAnsi="Times New Roman" w:cs="Times New Roman"/>
                <w:sz w:val="18"/>
              </w:rPr>
              <w:t>Плата за подключения (технологическое присоединение) объекта</w:t>
            </w:r>
          </w:p>
        </w:tc>
      </w:tr>
      <w:tr w:rsidR="00440E12" w:rsidTr="00893A0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Pr="00BA3943" w:rsidRDefault="00440E12" w:rsidP="00A65649">
            <w:pPr>
              <w:pStyle w:val="a3"/>
              <w:spacing w:after="0" w:line="240" w:lineRule="auto"/>
              <w:ind w:left="-81"/>
              <w:rPr>
                <w:rFonts w:ascii="Times New Roman" w:hAnsi="Times New Roman" w:cs="Times New Roman"/>
                <w:sz w:val="18"/>
              </w:rPr>
            </w:pPr>
          </w:p>
          <w:p w:rsidR="00440E12" w:rsidRPr="00BA3943" w:rsidRDefault="00440E12" w:rsidP="00A65649">
            <w:pPr>
              <w:pStyle w:val="a3"/>
              <w:numPr>
                <w:ilvl w:val="0"/>
                <w:numId w:val="1"/>
              </w:numPr>
              <w:spacing w:after="0" w:line="240" w:lineRule="auto"/>
              <w:rPr>
                <w:rFonts w:ascii="Times New Roman" w:hAnsi="Times New Roman" w:cs="Times New Roman"/>
                <w:sz w:val="18"/>
              </w:rPr>
            </w:pPr>
            <w:r w:rsidRPr="00BA3943">
              <w:rPr>
                <w:rFonts w:ascii="Times New Roman" w:hAnsi="Times New Roman" w:cs="Times New Roman"/>
                <w:sz w:val="18"/>
              </w:rPr>
              <w:t>Водоснабжение</w:t>
            </w:r>
          </w:p>
        </w:tc>
      </w:tr>
      <w:tr w:rsidR="00440E12" w:rsidTr="00893A01">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996D87" w:rsidRPr="00BA3943" w:rsidRDefault="003B2744" w:rsidP="003B2744">
            <w:pPr>
              <w:jc w:val="center"/>
              <w:rPr>
                <w:rFonts w:ascii="Times New Roman" w:eastAsia="Times New Roman" w:hAnsi="Times New Roman" w:cs="Times New Roman"/>
                <w:sz w:val="18"/>
                <w:szCs w:val="18"/>
                <w:lang w:eastAsia="ru-RU"/>
              </w:rPr>
            </w:pPr>
            <w:r w:rsidRPr="00BA3943">
              <w:rPr>
                <w:rFonts w:ascii="Times New Roman" w:eastAsia="Times New Roman" w:hAnsi="Times New Roman" w:cs="Times New Roman"/>
                <w:sz w:val="18"/>
                <w:szCs w:val="18"/>
                <w:lang w:eastAsia="ru-RU"/>
              </w:rPr>
              <w:t xml:space="preserve">От центральной линии водопровода </w:t>
            </w:r>
            <w:r w:rsidRPr="00BA3943">
              <w:rPr>
                <w:rFonts w:ascii="Times New Roman" w:eastAsia="Times New Roman" w:hAnsi="Times New Roman" w:cs="Times New Roman"/>
                <w:sz w:val="18"/>
                <w:szCs w:val="18"/>
                <w:lang w:eastAsia="ru-RU"/>
              </w:rPr>
              <w:t>ø</w:t>
            </w:r>
            <w:r w:rsidRPr="00BA3943">
              <w:rPr>
                <w:rFonts w:ascii="Times New Roman" w:eastAsia="Times New Roman" w:hAnsi="Times New Roman" w:cs="Times New Roman"/>
                <w:sz w:val="18"/>
                <w:szCs w:val="18"/>
                <w:lang w:eastAsia="ru-RU"/>
              </w:rPr>
              <w:t xml:space="preserve">160 мм проходящей по ул. </w:t>
            </w:r>
            <w:proofErr w:type="gramStart"/>
            <w:r w:rsidRPr="00BA3943">
              <w:rPr>
                <w:rFonts w:ascii="Times New Roman" w:eastAsia="Times New Roman" w:hAnsi="Times New Roman" w:cs="Times New Roman"/>
                <w:sz w:val="18"/>
                <w:szCs w:val="18"/>
                <w:lang w:eastAsia="ru-RU"/>
              </w:rPr>
              <w:t>Северная</w:t>
            </w:r>
            <w:proofErr w:type="gramEnd"/>
            <w:r w:rsidRPr="00BA3943">
              <w:rPr>
                <w:rFonts w:ascii="Times New Roman" w:eastAsia="Times New Roman" w:hAnsi="Times New Roman" w:cs="Times New Roman"/>
                <w:sz w:val="18"/>
                <w:szCs w:val="18"/>
                <w:lang w:eastAsia="ru-RU"/>
              </w:rPr>
              <w:t>.</w:t>
            </w:r>
          </w:p>
          <w:p w:rsidR="00440E12" w:rsidRPr="00BA3943" w:rsidRDefault="00996D87" w:rsidP="00996D87">
            <w:pPr>
              <w:pStyle w:val="a3"/>
              <w:spacing w:after="0" w:line="240" w:lineRule="auto"/>
              <w:ind w:left="-81"/>
              <w:jc w:val="center"/>
              <w:rPr>
                <w:rFonts w:ascii="Times New Roman" w:hAnsi="Times New Roman" w:cs="Times New Roman"/>
              </w:rPr>
            </w:pPr>
            <w:r w:rsidRPr="00BA3943">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II квартала 2018</w:t>
            </w:r>
            <w:r w:rsidR="00BA3943" w:rsidRPr="00BA3943">
              <w:rPr>
                <w:rFonts w:ascii="Times New Roman" w:eastAsia="Times New Roman" w:hAnsi="Times New Roman" w:cs="Times New Roman"/>
                <w:sz w:val="18"/>
                <w:szCs w:val="18"/>
                <w:lang w:eastAsia="ru-RU"/>
              </w:rPr>
              <w:t xml:space="preserve"> </w:t>
            </w:r>
            <w:r w:rsidRPr="00BA3943">
              <w:rPr>
                <w:rFonts w:ascii="Times New Roman" w:eastAsia="Times New Roman" w:hAnsi="Times New Roman" w:cs="Times New Roman"/>
                <w:sz w:val="18"/>
                <w:szCs w:val="18"/>
                <w:lang w:eastAsia="ru-RU"/>
              </w:rPr>
              <w:t>г. составляет 2,37 тыс. м</w:t>
            </w:r>
            <w:r w:rsidRPr="00BA3943">
              <w:rPr>
                <w:rFonts w:ascii="Times New Roman" w:eastAsia="Times New Roman" w:hAnsi="Times New Roman" w:cs="Times New Roman"/>
                <w:sz w:val="18"/>
                <w:szCs w:val="18"/>
                <w:vertAlign w:val="superscript"/>
                <w:lang w:eastAsia="ru-RU"/>
              </w:rPr>
              <w:t>3</w:t>
            </w:r>
            <w:r w:rsidRPr="00BA3943">
              <w:rPr>
                <w:rFonts w:ascii="Times New Roman" w:eastAsia="Times New Roman" w:hAnsi="Times New Roman" w:cs="Times New Roman"/>
                <w:sz w:val="18"/>
                <w:szCs w:val="18"/>
                <w:lang w:eastAsia="ru-RU"/>
              </w:rPr>
              <w:t>/</w:t>
            </w:r>
            <w:proofErr w:type="spellStart"/>
            <w:r w:rsidRPr="00BA3943">
              <w:rPr>
                <w:rFonts w:ascii="Times New Roman" w:eastAsia="Times New Roman" w:hAnsi="Times New Roman" w:cs="Times New Roman"/>
                <w:sz w:val="18"/>
                <w:szCs w:val="18"/>
                <w:lang w:eastAsia="ru-RU"/>
              </w:rPr>
              <w:t>сут</w:t>
            </w:r>
            <w:proofErr w:type="spellEnd"/>
            <w:r w:rsidRPr="00BA3943">
              <w:rPr>
                <w:rFonts w:ascii="Times New Roman" w:eastAsia="Times New Roman" w:hAnsi="Times New Roman" w:cs="Times New Roman"/>
                <w:sz w:val="18"/>
                <w:szCs w:val="18"/>
                <w:lang w:eastAsia="ru-RU"/>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BA3943" w:rsidRDefault="00996D87">
            <w:pPr>
              <w:ind w:left="-69" w:right="-78"/>
              <w:jc w:val="center"/>
              <w:rPr>
                <w:rFonts w:ascii="Times New Roman" w:hAnsi="Times New Roman" w:cs="Times New Roman"/>
              </w:rPr>
            </w:pPr>
            <w:r w:rsidRPr="00BA3943">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BA3943">
              <w:rPr>
                <w:sz w:val="18"/>
                <w:szCs w:val="18"/>
              </w:rPr>
              <w:t>)</w:t>
            </w:r>
          </w:p>
        </w:tc>
        <w:tc>
          <w:tcPr>
            <w:tcW w:w="1955" w:type="dxa"/>
            <w:gridSpan w:val="4"/>
            <w:tcBorders>
              <w:top w:val="single" w:sz="4" w:space="0" w:color="auto"/>
              <w:left w:val="single" w:sz="4" w:space="0" w:color="auto"/>
              <w:bottom w:val="single" w:sz="4" w:space="0" w:color="auto"/>
              <w:right w:val="single" w:sz="4" w:space="0" w:color="auto"/>
            </w:tcBorders>
            <w:vAlign w:val="center"/>
          </w:tcPr>
          <w:p w:rsidR="00996D87" w:rsidRPr="00BA3943" w:rsidRDefault="00996D87" w:rsidP="00996D87">
            <w:pPr>
              <w:jc w:val="both"/>
              <w:rPr>
                <w:rFonts w:ascii="Times New Roman" w:eastAsia="Times New Roman" w:hAnsi="Times New Roman" w:cs="Times New Roman"/>
                <w:sz w:val="18"/>
                <w:szCs w:val="18"/>
                <w:lang w:eastAsia="ru-RU"/>
              </w:rPr>
            </w:pPr>
            <w:r w:rsidRPr="00BA3943">
              <w:rPr>
                <w:rFonts w:ascii="Times New Roman" w:eastAsia="Times New Roman" w:hAnsi="Times New Roman" w:cs="Times New Roman"/>
                <w:sz w:val="18"/>
                <w:szCs w:val="18"/>
                <w:lang w:eastAsia="ru-RU"/>
              </w:rPr>
              <w:t>Не более 18 месяцев со дня заключения</w:t>
            </w:r>
            <w:r w:rsidRPr="00BA3943">
              <w:rPr>
                <w:rFonts w:ascii="Times New Roman" w:eastAsia="Times New Roman" w:hAnsi="Times New Roman" w:cs="Times New Roman"/>
                <w:sz w:val="24"/>
                <w:szCs w:val="24"/>
                <w:lang w:eastAsia="ru-RU"/>
              </w:rPr>
              <w:t xml:space="preserve"> </w:t>
            </w:r>
            <w:r w:rsidRPr="00BA3943">
              <w:rPr>
                <w:rFonts w:ascii="Times New Roman" w:eastAsia="Times New Roman" w:hAnsi="Times New Roman" w:cs="Times New Roman"/>
                <w:sz w:val="18"/>
                <w:szCs w:val="18"/>
                <w:lang w:eastAsia="ru-RU"/>
              </w:rPr>
              <w:t>договора о подключении (технологическом присоединении)</w:t>
            </w:r>
          </w:p>
          <w:p w:rsidR="00996D87" w:rsidRPr="00BA3943" w:rsidRDefault="00996D87" w:rsidP="00996D87">
            <w:pPr>
              <w:jc w:val="both"/>
              <w:rPr>
                <w:rFonts w:ascii="Times New Roman" w:eastAsia="Times New Roman" w:hAnsi="Times New Roman" w:cs="Times New Roman"/>
                <w:sz w:val="18"/>
                <w:szCs w:val="18"/>
                <w:lang w:eastAsia="ru-RU"/>
              </w:rPr>
            </w:pPr>
            <w:r w:rsidRPr="00BA3943">
              <w:rPr>
                <w:rFonts w:ascii="Times New Roman" w:eastAsia="Times New Roman" w:hAnsi="Times New Roman" w:cs="Times New Roman"/>
                <w:sz w:val="18"/>
                <w:szCs w:val="18"/>
                <w:lang w:eastAsia="ru-RU"/>
              </w:rPr>
              <w:t>к централизованной системе холодного водоснабжения</w:t>
            </w:r>
          </w:p>
          <w:p w:rsidR="00440E12" w:rsidRPr="00BA3943" w:rsidRDefault="00440E12" w:rsidP="00996D87">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BA3943" w:rsidRDefault="00996D87">
            <w:pPr>
              <w:jc w:val="center"/>
              <w:rPr>
                <w:rFonts w:ascii="Times New Roman" w:hAnsi="Times New Roman" w:cs="Times New Roman"/>
              </w:rPr>
            </w:pPr>
            <w:r w:rsidRPr="00BA3943">
              <w:rPr>
                <w:rFonts w:ascii="Times New Roman" w:hAnsi="Times New Roman" w:cs="Times New Roman"/>
                <w:sz w:val="18"/>
                <w:szCs w:val="18"/>
              </w:rPr>
              <w:t>Не менее 3 лет с момента их выдачи</w:t>
            </w:r>
          </w:p>
        </w:tc>
        <w:tc>
          <w:tcPr>
            <w:tcW w:w="7450" w:type="dxa"/>
            <w:gridSpan w:val="4"/>
            <w:tcBorders>
              <w:top w:val="single" w:sz="4" w:space="0" w:color="auto"/>
              <w:left w:val="single" w:sz="4" w:space="0" w:color="auto"/>
              <w:bottom w:val="single" w:sz="4" w:space="0" w:color="auto"/>
              <w:right w:val="single" w:sz="4" w:space="0" w:color="auto"/>
            </w:tcBorders>
            <w:hideMark/>
          </w:tcPr>
          <w:p w:rsidR="00440E12" w:rsidRPr="00BA3943" w:rsidRDefault="00996D87">
            <w:pPr>
              <w:jc w:val="both"/>
              <w:rPr>
                <w:rFonts w:ascii="Times New Roman" w:hAnsi="Times New Roman" w:cs="Times New Roman"/>
              </w:rPr>
            </w:pPr>
            <w:r w:rsidRPr="00BA3943">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BA3943">
              <w:rPr>
                <w:rFonts w:ascii="Times New Roman" w:hAnsi="Times New Roman" w:cs="Times New Roman"/>
                <w:sz w:val="18"/>
                <w:szCs w:val="18"/>
              </w:rPr>
              <w:t>сут</w:t>
            </w:r>
            <w:proofErr w:type="spellEnd"/>
            <w:r w:rsidRPr="00BA3943">
              <w:rPr>
                <w:rFonts w:ascii="Times New Roman" w:hAnsi="Times New Roman" w:cs="Times New Roman"/>
                <w:sz w:val="18"/>
                <w:szCs w:val="18"/>
              </w:rPr>
              <w:t>. и</w:t>
            </w:r>
            <w:proofErr w:type="gramEnd"/>
            <w:r w:rsidRPr="00BA3943">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BA3943">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BA3943">
              <w:rPr>
                <w:rFonts w:ascii="Times New Roman" w:hAnsi="Times New Roman" w:cs="Times New Roman"/>
                <w:sz w:val="18"/>
                <w:szCs w:val="18"/>
              </w:rPr>
              <w:t>сут</w:t>
            </w:r>
            <w:proofErr w:type="spellEnd"/>
            <w:r w:rsidRPr="00BA3943">
              <w:rPr>
                <w:rFonts w:ascii="Times New Roman" w:hAnsi="Times New Roman" w:cs="Times New Roman"/>
                <w:sz w:val="18"/>
                <w:szCs w:val="18"/>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BA3943">
              <w:rPr>
                <w:rFonts w:ascii="Times New Roman" w:hAnsi="Times New Roman" w:cs="Times New Roman"/>
                <w:sz w:val="18"/>
                <w:szCs w:val="18"/>
              </w:rPr>
              <w:t>Котельниковского</w:t>
            </w:r>
            <w:proofErr w:type="spellEnd"/>
            <w:r w:rsidRPr="00BA3943">
              <w:rPr>
                <w:rFonts w:ascii="Times New Roman" w:hAnsi="Times New Roman" w:cs="Times New Roman"/>
                <w:sz w:val="18"/>
                <w:szCs w:val="18"/>
              </w:rPr>
              <w:t xml:space="preserve"> городского поселения </w:t>
            </w:r>
            <w:proofErr w:type="spellStart"/>
            <w:r w:rsidRPr="00BA3943">
              <w:rPr>
                <w:rFonts w:ascii="Times New Roman" w:hAnsi="Times New Roman" w:cs="Times New Roman"/>
                <w:sz w:val="18"/>
                <w:szCs w:val="18"/>
              </w:rPr>
              <w:t>Котельниковского</w:t>
            </w:r>
            <w:proofErr w:type="spellEnd"/>
            <w:r w:rsidRPr="00BA3943">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BA3943">
              <w:rPr>
                <w:rFonts w:ascii="Times New Roman" w:hAnsi="Times New Roman" w:cs="Times New Roman"/>
                <w:sz w:val="18"/>
                <w:szCs w:val="18"/>
              </w:rPr>
              <w:t xml:space="preserve"> сети с 01.01.2018 по 31.12.2018 – 16,898 тыс. руб./куб. м в сутки (без НДС). Дата окончания срока действующих тарифов – 31.12.2018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BA3943">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BA3943">
              <w:rPr>
                <w:rFonts w:ascii="Times New Roman" w:hAnsi="Times New Roman" w:cs="Times New Roman"/>
                <w:sz w:val="18"/>
                <w:szCs w:val="18"/>
              </w:rPr>
              <w:t>Котельниковского</w:t>
            </w:r>
            <w:proofErr w:type="spellEnd"/>
            <w:r w:rsidRPr="00BA3943">
              <w:rPr>
                <w:rFonts w:ascii="Times New Roman" w:hAnsi="Times New Roman" w:cs="Times New Roman"/>
                <w:sz w:val="18"/>
                <w:szCs w:val="18"/>
              </w:rPr>
              <w:t xml:space="preserve"> городского поселения</w:t>
            </w:r>
            <w:proofErr w:type="gramEnd"/>
            <w:r w:rsidRPr="00BA3943">
              <w:rPr>
                <w:rFonts w:ascii="Times New Roman" w:hAnsi="Times New Roman" w:cs="Times New Roman"/>
                <w:sz w:val="18"/>
                <w:szCs w:val="18"/>
              </w:rPr>
              <w:t xml:space="preserve"> </w:t>
            </w:r>
            <w:proofErr w:type="spellStart"/>
            <w:r w:rsidRPr="00BA3943">
              <w:rPr>
                <w:rFonts w:ascii="Times New Roman" w:hAnsi="Times New Roman" w:cs="Times New Roman"/>
                <w:sz w:val="18"/>
                <w:szCs w:val="18"/>
              </w:rPr>
              <w:t>Котельниковского</w:t>
            </w:r>
            <w:proofErr w:type="spellEnd"/>
            <w:r w:rsidRPr="00BA3943">
              <w:rPr>
                <w:rFonts w:ascii="Times New Roman" w:hAnsi="Times New Roman" w:cs="Times New Roman"/>
                <w:sz w:val="18"/>
                <w:szCs w:val="18"/>
              </w:rPr>
              <w:t xml:space="preserve"> муниципального района Волгоградской области на 2018 год».</w:t>
            </w:r>
          </w:p>
        </w:tc>
      </w:tr>
      <w:tr w:rsidR="00440E12" w:rsidTr="00893A01">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440E12" w:rsidRPr="00BA3943" w:rsidRDefault="00440E12">
            <w:pPr>
              <w:pStyle w:val="a3"/>
              <w:spacing w:after="0" w:line="240" w:lineRule="auto"/>
              <w:ind w:left="-81"/>
              <w:jc w:val="both"/>
            </w:pPr>
          </w:p>
          <w:p w:rsidR="00440E12" w:rsidRPr="00BA3943" w:rsidRDefault="00440E12" w:rsidP="006E189A">
            <w:pPr>
              <w:pStyle w:val="a3"/>
              <w:numPr>
                <w:ilvl w:val="0"/>
                <w:numId w:val="1"/>
              </w:numPr>
              <w:spacing w:after="0" w:line="240" w:lineRule="auto"/>
              <w:jc w:val="both"/>
              <w:rPr>
                <w:rFonts w:ascii="Times New Roman" w:hAnsi="Times New Roman" w:cs="Times New Roman"/>
                <w:b/>
              </w:rPr>
            </w:pPr>
            <w:r w:rsidRPr="00BA3943">
              <w:rPr>
                <w:rFonts w:ascii="Times New Roman" w:hAnsi="Times New Roman" w:cs="Times New Roman"/>
                <w:b/>
                <w:sz w:val="18"/>
              </w:rPr>
              <w:t>Водоотведение</w:t>
            </w:r>
          </w:p>
        </w:tc>
      </w:tr>
      <w:tr w:rsidR="00440E12" w:rsidTr="00893A01">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996D87" w:rsidRPr="00BA3943" w:rsidRDefault="00996D87" w:rsidP="00996D87">
            <w:pPr>
              <w:jc w:val="center"/>
              <w:rPr>
                <w:rFonts w:ascii="Times New Roman" w:eastAsia="Times New Roman" w:hAnsi="Times New Roman" w:cs="Times New Roman"/>
                <w:sz w:val="18"/>
                <w:szCs w:val="18"/>
                <w:lang w:eastAsia="ru-RU"/>
              </w:rPr>
            </w:pPr>
            <w:r w:rsidRPr="00BA3943">
              <w:rPr>
                <w:rFonts w:ascii="Times New Roman" w:eastAsia="Times New Roman" w:hAnsi="Times New Roman" w:cs="Times New Roman"/>
                <w:sz w:val="18"/>
                <w:szCs w:val="18"/>
                <w:lang w:eastAsia="ru-RU"/>
              </w:rPr>
              <w:t>От  действующего канализаци</w:t>
            </w:r>
            <w:r w:rsidR="00BA3943" w:rsidRPr="00BA3943">
              <w:rPr>
                <w:rFonts w:ascii="Times New Roman" w:eastAsia="Times New Roman" w:hAnsi="Times New Roman" w:cs="Times New Roman"/>
                <w:sz w:val="18"/>
                <w:szCs w:val="18"/>
                <w:lang w:eastAsia="ru-RU"/>
              </w:rPr>
              <w:t>онного самотечного коллектора ø3</w:t>
            </w:r>
            <w:r w:rsidRPr="00BA3943">
              <w:rPr>
                <w:rFonts w:ascii="Times New Roman" w:eastAsia="Times New Roman" w:hAnsi="Times New Roman" w:cs="Times New Roman"/>
                <w:sz w:val="18"/>
                <w:szCs w:val="18"/>
                <w:lang w:eastAsia="ru-RU"/>
              </w:rPr>
              <w:t xml:space="preserve">00мм по </w:t>
            </w:r>
            <w:r w:rsidR="00BA3943" w:rsidRPr="00BA3943">
              <w:rPr>
                <w:rFonts w:ascii="Times New Roman" w:eastAsia="Times New Roman" w:hAnsi="Times New Roman" w:cs="Times New Roman"/>
                <w:sz w:val="18"/>
                <w:szCs w:val="18"/>
                <w:lang w:eastAsia="ru-RU"/>
              </w:rPr>
              <w:t>пер</w:t>
            </w:r>
            <w:r w:rsidRPr="00BA3943">
              <w:rPr>
                <w:rFonts w:ascii="Times New Roman" w:eastAsia="Times New Roman" w:hAnsi="Times New Roman" w:cs="Times New Roman"/>
                <w:sz w:val="18"/>
                <w:szCs w:val="18"/>
                <w:lang w:eastAsia="ru-RU"/>
              </w:rPr>
              <w:t xml:space="preserve">. </w:t>
            </w:r>
            <w:r w:rsidR="00BA3943" w:rsidRPr="00BA3943">
              <w:rPr>
                <w:rFonts w:ascii="Times New Roman" w:eastAsia="Times New Roman" w:hAnsi="Times New Roman" w:cs="Times New Roman"/>
                <w:sz w:val="18"/>
                <w:szCs w:val="18"/>
                <w:lang w:eastAsia="ru-RU"/>
              </w:rPr>
              <w:t>Калинина</w:t>
            </w:r>
            <w:r w:rsidRPr="00BA3943">
              <w:rPr>
                <w:rFonts w:ascii="Times New Roman" w:eastAsia="Times New Roman" w:hAnsi="Times New Roman" w:cs="Times New Roman"/>
                <w:sz w:val="18"/>
                <w:szCs w:val="18"/>
                <w:lang w:eastAsia="ru-RU"/>
              </w:rPr>
              <w:t>.</w:t>
            </w:r>
          </w:p>
          <w:p w:rsidR="00440E12" w:rsidRPr="00BA3943" w:rsidRDefault="00996D87" w:rsidP="00996D87">
            <w:pPr>
              <w:pStyle w:val="a3"/>
              <w:spacing w:after="0" w:line="240" w:lineRule="auto"/>
              <w:ind w:left="-81"/>
              <w:jc w:val="center"/>
              <w:rPr>
                <w:sz w:val="28"/>
              </w:rPr>
            </w:pPr>
            <w:r w:rsidRPr="00BA3943">
              <w:rPr>
                <w:rFonts w:ascii="Times New Roman" w:eastAsia="Times New Roman" w:hAnsi="Times New Roman" w:cs="Times New Roman"/>
                <w:sz w:val="18"/>
                <w:szCs w:val="18"/>
                <w:lang w:eastAsia="ru-RU"/>
              </w:rPr>
              <w:t>Резерв мощности централизованной системы водоотведения по итогам II квартала 2018г. составляет 1,55 тыс. м</w:t>
            </w:r>
            <w:r w:rsidRPr="00BA3943">
              <w:rPr>
                <w:rFonts w:ascii="Times New Roman" w:eastAsia="Times New Roman" w:hAnsi="Times New Roman" w:cs="Times New Roman"/>
                <w:sz w:val="18"/>
                <w:szCs w:val="18"/>
                <w:vertAlign w:val="superscript"/>
                <w:lang w:eastAsia="ru-RU"/>
              </w:rPr>
              <w:t>3</w:t>
            </w:r>
            <w:r w:rsidRPr="00BA3943">
              <w:rPr>
                <w:rFonts w:ascii="Times New Roman" w:eastAsia="Times New Roman" w:hAnsi="Times New Roman" w:cs="Times New Roman"/>
                <w:sz w:val="18"/>
                <w:szCs w:val="18"/>
                <w:lang w:eastAsia="ru-RU"/>
              </w:rPr>
              <w:t>/</w:t>
            </w:r>
            <w:proofErr w:type="spellStart"/>
            <w:r w:rsidRPr="00BA3943">
              <w:rPr>
                <w:rFonts w:ascii="Times New Roman" w:eastAsia="Times New Roman" w:hAnsi="Times New Roman" w:cs="Times New Roman"/>
                <w:sz w:val="18"/>
                <w:szCs w:val="18"/>
                <w:lang w:eastAsia="ru-RU"/>
              </w:rPr>
              <w:t>сут</w:t>
            </w:r>
            <w:proofErr w:type="spellEnd"/>
            <w:r w:rsidRPr="00BA3943">
              <w:rPr>
                <w:rFonts w:ascii="Times New Roman" w:eastAsia="Times New Roman" w:hAnsi="Times New Roman" w:cs="Times New Roman"/>
                <w:sz w:val="18"/>
                <w:szCs w:val="18"/>
                <w:lang w:eastAsia="ru-RU"/>
              </w:rPr>
              <w:t>.</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440E12" w:rsidRPr="00BA3943" w:rsidRDefault="00440E12" w:rsidP="00440E12">
            <w:pPr>
              <w:ind w:left="-210"/>
              <w:jc w:val="center"/>
            </w:pPr>
          </w:p>
        </w:tc>
        <w:tc>
          <w:tcPr>
            <w:tcW w:w="1925" w:type="dxa"/>
            <w:gridSpan w:val="3"/>
            <w:tcBorders>
              <w:top w:val="single" w:sz="4" w:space="0" w:color="auto"/>
              <w:left w:val="single" w:sz="4" w:space="0" w:color="auto"/>
              <w:bottom w:val="single" w:sz="4" w:space="0" w:color="auto"/>
              <w:right w:val="single" w:sz="4" w:space="0" w:color="auto"/>
            </w:tcBorders>
            <w:vAlign w:val="center"/>
            <w:hideMark/>
          </w:tcPr>
          <w:p w:rsidR="00996D87" w:rsidRPr="00BA3943" w:rsidRDefault="00996D87" w:rsidP="00996D87">
            <w:pPr>
              <w:jc w:val="center"/>
              <w:rPr>
                <w:rFonts w:ascii="Times New Roman" w:eastAsia="Times New Roman" w:hAnsi="Times New Roman" w:cs="Times New Roman"/>
                <w:sz w:val="18"/>
                <w:szCs w:val="18"/>
                <w:lang w:eastAsia="ru-RU"/>
              </w:rPr>
            </w:pPr>
            <w:r w:rsidRPr="00BA3943">
              <w:rPr>
                <w:rFonts w:ascii="Times New Roman" w:eastAsia="Times New Roman" w:hAnsi="Times New Roman" w:cs="Times New Roman"/>
                <w:sz w:val="18"/>
                <w:szCs w:val="18"/>
                <w:lang w:eastAsia="ru-RU"/>
              </w:rPr>
              <w:t>Не более 18 месяцев со дня заключения</w:t>
            </w:r>
            <w:r w:rsidRPr="00BA3943">
              <w:rPr>
                <w:rFonts w:ascii="Times New Roman" w:eastAsia="Times New Roman" w:hAnsi="Times New Roman" w:cs="Times New Roman"/>
                <w:sz w:val="24"/>
                <w:szCs w:val="24"/>
                <w:lang w:eastAsia="ru-RU"/>
              </w:rPr>
              <w:t xml:space="preserve"> </w:t>
            </w:r>
            <w:r w:rsidRPr="00BA394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водоотведения</w:t>
            </w:r>
          </w:p>
          <w:p w:rsidR="00440E12" w:rsidRPr="00BA3943" w:rsidRDefault="00440E12" w:rsidP="00440E12">
            <w:pPr>
              <w:spacing w:after="0" w:line="240" w:lineRule="auto"/>
              <w:jc w:val="center"/>
              <w:rPr>
                <w:rFonts w:ascii="Times New Roman" w:eastAsia="Times New Roman" w:hAnsi="Times New Roman" w:cs="Times New Roman"/>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BA3943" w:rsidRDefault="00440E12" w:rsidP="00440E12">
            <w:pPr>
              <w:ind w:left="-108"/>
              <w:jc w:val="center"/>
              <w:rPr>
                <w:rFonts w:ascii="Times New Roman" w:hAnsi="Times New Roman" w:cs="Times New Roman"/>
                <w:sz w:val="18"/>
              </w:rPr>
            </w:pPr>
            <w:r w:rsidRPr="00BA3943">
              <w:rPr>
                <w:rFonts w:ascii="Times New Roman" w:hAnsi="Times New Roman" w:cs="Times New Roman"/>
                <w:sz w:val="18"/>
                <w:szCs w:val="18"/>
              </w:rPr>
              <w:t>Не менее 3 лет с момента их выдачи</w:t>
            </w:r>
          </w:p>
        </w:tc>
        <w:tc>
          <w:tcPr>
            <w:tcW w:w="7450" w:type="dxa"/>
            <w:gridSpan w:val="4"/>
            <w:tcBorders>
              <w:top w:val="single" w:sz="4" w:space="0" w:color="auto"/>
              <w:left w:val="single" w:sz="4" w:space="0" w:color="auto"/>
              <w:bottom w:val="single" w:sz="4" w:space="0" w:color="auto"/>
              <w:right w:val="single" w:sz="4" w:space="0" w:color="auto"/>
            </w:tcBorders>
            <w:hideMark/>
          </w:tcPr>
          <w:p w:rsidR="00440E12" w:rsidRPr="00BA3943" w:rsidRDefault="00996D87" w:rsidP="00996D87">
            <w:pPr>
              <w:jc w:val="both"/>
              <w:rPr>
                <w:rFonts w:ascii="Times New Roman" w:eastAsia="Times New Roman" w:hAnsi="Times New Roman" w:cs="Times New Roman"/>
                <w:sz w:val="18"/>
                <w:szCs w:val="18"/>
                <w:lang w:eastAsia="ru-RU"/>
              </w:rPr>
            </w:pPr>
            <w:r w:rsidRPr="00BA394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BA3943">
              <w:rPr>
                <w:rFonts w:ascii="Times New Roman" w:eastAsia="Times New Roman" w:hAnsi="Times New Roman" w:cs="Times New Roman"/>
                <w:sz w:val="18"/>
                <w:szCs w:val="18"/>
                <w:lang w:eastAsia="ru-RU"/>
              </w:rPr>
              <w:t>сут</w:t>
            </w:r>
            <w:proofErr w:type="spellEnd"/>
            <w:r w:rsidRPr="00BA3943">
              <w:rPr>
                <w:rFonts w:ascii="Times New Roman" w:eastAsia="Times New Roman" w:hAnsi="Times New Roman" w:cs="Times New Roman"/>
                <w:sz w:val="18"/>
                <w:szCs w:val="18"/>
                <w:lang w:eastAsia="ru-RU"/>
              </w:rPr>
              <w:t>. и</w:t>
            </w:r>
            <w:proofErr w:type="gramEnd"/>
            <w:r w:rsidRPr="00BA3943">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BA394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BA3943">
              <w:rPr>
                <w:rFonts w:ascii="Times New Roman" w:eastAsia="Times New Roman" w:hAnsi="Times New Roman" w:cs="Times New Roman"/>
                <w:sz w:val="18"/>
                <w:szCs w:val="18"/>
                <w:lang w:eastAsia="ru-RU"/>
              </w:rPr>
              <w:t>сут</w:t>
            </w:r>
            <w:proofErr w:type="spellEnd"/>
            <w:r w:rsidRPr="00BA3943">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BA3943">
              <w:rPr>
                <w:rFonts w:ascii="Times New Roman" w:eastAsia="Times New Roman" w:hAnsi="Times New Roman" w:cs="Times New Roman"/>
                <w:sz w:val="18"/>
                <w:szCs w:val="18"/>
                <w:lang w:eastAsia="ru-RU"/>
              </w:rPr>
              <w:t>Котельниковского</w:t>
            </w:r>
            <w:proofErr w:type="spellEnd"/>
            <w:r w:rsidRPr="00BA3943">
              <w:rPr>
                <w:rFonts w:ascii="Times New Roman" w:eastAsia="Times New Roman" w:hAnsi="Times New Roman" w:cs="Times New Roman"/>
                <w:sz w:val="18"/>
                <w:szCs w:val="18"/>
                <w:lang w:eastAsia="ru-RU"/>
              </w:rPr>
              <w:t xml:space="preserve"> городского поселения </w:t>
            </w:r>
            <w:proofErr w:type="spellStart"/>
            <w:r w:rsidRPr="00BA3943">
              <w:rPr>
                <w:rFonts w:ascii="Times New Roman" w:eastAsia="Times New Roman" w:hAnsi="Times New Roman" w:cs="Times New Roman"/>
                <w:sz w:val="18"/>
                <w:szCs w:val="18"/>
                <w:lang w:eastAsia="ru-RU"/>
              </w:rPr>
              <w:t>Котельниковского</w:t>
            </w:r>
            <w:proofErr w:type="spellEnd"/>
            <w:r w:rsidRPr="00BA3943">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BA3943">
              <w:rPr>
                <w:rFonts w:ascii="Times New Roman" w:eastAsia="Times New Roman" w:hAnsi="Times New Roman" w:cs="Times New Roman"/>
                <w:sz w:val="18"/>
                <w:szCs w:val="18"/>
                <w:lang w:eastAsia="ru-RU"/>
              </w:rPr>
              <w:t xml:space="preserve"> сети с </w:t>
            </w:r>
            <w:r w:rsidRPr="00BA3943">
              <w:rPr>
                <w:rFonts w:ascii="Times New Roman" w:eastAsia="Times New Roman" w:hAnsi="Times New Roman" w:cs="Times New Roman"/>
                <w:sz w:val="18"/>
                <w:szCs w:val="18"/>
                <w:lang w:eastAsia="ru-RU"/>
              </w:rPr>
              <w:lastRenderedPageBreak/>
              <w:t xml:space="preserve">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BA3943">
              <w:rPr>
                <w:rFonts w:ascii="Times New Roman" w:eastAsia="Times New Roman" w:hAnsi="Times New Roman" w:cs="Times New Roman"/>
                <w:sz w:val="18"/>
                <w:szCs w:val="18"/>
                <w:lang w:eastAsia="ru-RU"/>
              </w:rPr>
              <w:t>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w:t>
            </w:r>
            <w:bookmarkStart w:id="0" w:name="_GoBack"/>
            <w:bookmarkEnd w:id="0"/>
            <w:r w:rsidRPr="00BA3943">
              <w:rPr>
                <w:rFonts w:ascii="Times New Roman" w:eastAsia="Times New Roman" w:hAnsi="Times New Roman" w:cs="Times New Roman"/>
                <w:sz w:val="18"/>
                <w:szCs w:val="18"/>
                <w:lang w:eastAsia="ru-RU"/>
              </w:rPr>
              <w:t xml:space="preserve">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BA3943">
              <w:rPr>
                <w:rFonts w:ascii="Times New Roman" w:eastAsia="Times New Roman" w:hAnsi="Times New Roman" w:cs="Times New Roman"/>
                <w:sz w:val="18"/>
                <w:szCs w:val="18"/>
                <w:lang w:eastAsia="ru-RU"/>
              </w:rPr>
              <w:t>Котельниковского</w:t>
            </w:r>
            <w:proofErr w:type="spellEnd"/>
            <w:r w:rsidRPr="00BA3943">
              <w:rPr>
                <w:rFonts w:ascii="Times New Roman" w:eastAsia="Times New Roman" w:hAnsi="Times New Roman" w:cs="Times New Roman"/>
                <w:sz w:val="18"/>
                <w:szCs w:val="18"/>
                <w:lang w:eastAsia="ru-RU"/>
              </w:rPr>
              <w:t xml:space="preserve"> городского поселения</w:t>
            </w:r>
            <w:proofErr w:type="gramEnd"/>
            <w:r w:rsidRPr="00BA3943">
              <w:rPr>
                <w:rFonts w:ascii="Times New Roman" w:eastAsia="Times New Roman" w:hAnsi="Times New Roman" w:cs="Times New Roman"/>
                <w:sz w:val="18"/>
                <w:szCs w:val="18"/>
                <w:lang w:eastAsia="ru-RU"/>
              </w:rPr>
              <w:t xml:space="preserve"> </w:t>
            </w:r>
            <w:proofErr w:type="spellStart"/>
            <w:r w:rsidRPr="00BA3943">
              <w:rPr>
                <w:rFonts w:ascii="Times New Roman" w:eastAsia="Times New Roman" w:hAnsi="Times New Roman" w:cs="Times New Roman"/>
                <w:sz w:val="18"/>
                <w:szCs w:val="18"/>
                <w:lang w:eastAsia="ru-RU"/>
              </w:rPr>
              <w:t>Котельниковского</w:t>
            </w:r>
            <w:proofErr w:type="spellEnd"/>
            <w:r w:rsidRPr="00BA3943">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r w:rsidR="00440E12" w:rsidRPr="00A65649" w:rsidTr="00893A0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440E12" w:rsidRPr="00A65649" w:rsidRDefault="00440E12" w:rsidP="006E189A">
            <w:pPr>
              <w:pStyle w:val="a3"/>
              <w:numPr>
                <w:ilvl w:val="0"/>
                <w:numId w:val="1"/>
              </w:numPr>
              <w:spacing w:after="0" w:line="240" w:lineRule="auto"/>
              <w:rPr>
                <w:rFonts w:ascii="Times New Roman" w:hAnsi="Times New Roman" w:cs="Times New Roman"/>
                <w:sz w:val="18"/>
              </w:rPr>
            </w:pPr>
            <w:r w:rsidRPr="0008571A">
              <w:rPr>
                <w:rFonts w:ascii="Times New Roman" w:hAnsi="Times New Roman" w:cs="Times New Roman"/>
                <w:b/>
                <w:sz w:val="18"/>
              </w:rPr>
              <w:lastRenderedPageBreak/>
              <w:t>Теплоснабжение</w:t>
            </w:r>
            <w:r w:rsidR="00A65649" w:rsidRPr="00A65649">
              <w:rPr>
                <w:rFonts w:ascii="Times New Roman" w:hAnsi="Times New Roman" w:cs="Times New Roman"/>
                <w:sz w:val="18"/>
              </w:rPr>
              <w:t xml:space="preserve"> – Подключение объектов к тепловым сетям на данном земельном участке технически невозможно, в связи с отсутствием в данной зоне котельных и теплотрасс.</w:t>
            </w:r>
          </w:p>
        </w:tc>
      </w:tr>
      <w:tr w:rsidR="00440E12" w:rsidRPr="00A65649" w:rsidTr="00893A01">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81"/>
              <w:jc w:val="both"/>
              <w:rPr>
                <w:rFonts w:ascii="Times New Roman" w:hAnsi="Times New Roman" w:cs="Times New Roman"/>
                <w:sz w:val="18"/>
              </w:rPr>
            </w:pPr>
            <w:r w:rsidRPr="00A65649">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A65649">
              <w:rPr>
                <w:rFonts w:ascii="Times New Roman" w:hAnsi="Times New Roman" w:cs="Times New Roman"/>
                <w:sz w:val="18"/>
              </w:rPr>
              <w:t>и</w:t>
            </w:r>
            <w:proofErr w:type="gramEnd"/>
            <w:r w:rsidRPr="00A65649">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DC6BE0" w:rsidRPr="00A65649" w:rsidRDefault="00DC6BE0">
      <w:pPr>
        <w:rPr>
          <w:sz w:val="18"/>
        </w:rPr>
      </w:pPr>
    </w:p>
    <w:sectPr w:rsidR="00DC6BE0" w:rsidRPr="00A6564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558B"/>
    <w:multiLevelType w:val="hybridMultilevel"/>
    <w:tmpl w:val="F85A395E"/>
    <w:lvl w:ilvl="0" w:tplc="4E6295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40176732"/>
    <w:multiLevelType w:val="hybridMultilevel"/>
    <w:tmpl w:val="B9B25A1A"/>
    <w:lvl w:ilvl="0" w:tplc="D41019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2">
    <w:nsid w:val="681B0EEB"/>
    <w:multiLevelType w:val="hybridMultilevel"/>
    <w:tmpl w:val="D2D83294"/>
    <w:lvl w:ilvl="0" w:tplc="F3D6245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8571A"/>
    <w:rsid w:val="000F0639"/>
    <w:rsid w:val="00195FF1"/>
    <w:rsid w:val="00196DF5"/>
    <w:rsid w:val="001A5175"/>
    <w:rsid w:val="001D5E75"/>
    <w:rsid w:val="002F1FB6"/>
    <w:rsid w:val="00375406"/>
    <w:rsid w:val="00384875"/>
    <w:rsid w:val="003952A4"/>
    <w:rsid w:val="003B2744"/>
    <w:rsid w:val="003E39FE"/>
    <w:rsid w:val="00440E12"/>
    <w:rsid w:val="00545275"/>
    <w:rsid w:val="00553BB9"/>
    <w:rsid w:val="00586C62"/>
    <w:rsid w:val="00605D2F"/>
    <w:rsid w:val="00605ECE"/>
    <w:rsid w:val="00607446"/>
    <w:rsid w:val="00612503"/>
    <w:rsid w:val="00663B9D"/>
    <w:rsid w:val="00675984"/>
    <w:rsid w:val="007F089E"/>
    <w:rsid w:val="007F64B3"/>
    <w:rsid w:val="00820A67"/>
    <w:rsid w:val="00863672"/>
    <w:rsid w:val="00893A01"/>
    <w:rsid w:val="008E5530"/>
    <w:rsid w:val="00996D87"/>
    <w:rsid w:val="009A66AD"/>
    <w:rsid w:val="00A01500"/>
    <w:rsid w:val="00A15BCA"/>
    <w:rsid w:val="00A65649"/>
    <w:rsid w:val="00A85DA2"/>
    <w:rsid w:val="00BA3943"/>
    <w:rsid w:val="00BE538A"/>
    <w:rsid w:val="00C04282"/>
    <w:rsid w:val="00C20F6E"/>
    <w:rsid w:val="00DC6BE0"/>
    <w:rsid w:val="00E3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63FA-6FAA-42CA-BE26-965097FA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17</cp:revision>
  <cp:lastPrinted>2018-09-21T06:48:00Z</cp:lastPrinted>
  <dcterms:created xsi:type="dcterms:W3CDTF">2018-08-09T12:05:00Z</dcterms:created>
  <dcterms:modified xsi:type="dcterms:W3CDTF">2018-09-21T06:52:00Z</dcterms:modified>
</cp:coreProperties>
</file>