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8E" w:rsidRDefault="0097798E" w:rsidP="0097798E">
      <w:pPr>
        <w:spacing w:after="0" w:line="240" w:lineRule="auto"/>
        <w:jc w:val="center"/>
        <w:outlineLvl w:val="4"/>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 xml:space="preserve">Социально-экономическое развитие Котельниковского городского поселения Котельниковского муниципального района Волгоградской области </w:t>
      </w:r>
    </w:p>
    <w:p w:rsidR="0097798E" w:rsidRDefault="0097798E" w:rsidP="0097798E">
      <w:pPr>
        <w:spacing w:after="0" w:line="240" w:lineRule="auto"/>
        <w:jc w:val="center"/>
        <w:outlineLvl w:val="4"/>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  9 месяцев 2017 года</w:t>
      </w:r>
    </w:p>
    <w:p w:rsidR="0097798E" w:rsidRDefault="0097798E" w:rsidP="0097798E">
      <w:pPr>
        <w:spacing w:after="0" w:line="240" w:lineRule="auto"/>
        <w:ind w:firstLine="709"/>
        <w:jc w:val="center"/>
        <w:rPr>
          <w:rFonts w:ascii="Times New Roman" w:hAnsi="Times New Roman" w:cs="Times New Roman"/>
          <w:b/>
          <w:spacing w:val="-2"/>
          <w:sz w:val="28"/>
          <w:szCs w:val="28"/>
        </w:rPr>
      </w:pPr>
    </w:p>
    <w:p w:rsidR="0097798E" w:rsidRDefault="0097798E" w:rsidP="0097798E">
      <w:pPr>
        <w:spacing w:after="0" w:line="240" w:lineRule="auto"/>
        <w:ind w:firstLine="709"/>
        <w:jc w:val="center"/>
        <w:rPr>
          <w:rFonts w:ascii="Times New Roman" w:hAnsi="Times New Roman" w:cs="Times New Roman"/>
          <w:b/>
          <w:spacing w:val="-2"/>
          <w:sz w:val="28"/>
          <w:szCs w:val="28"/>
        </w:rPr>
      </w:pPr>
    </w:p>
    <w:p w:rsidR="002C0D0C" w:rsidRPr="00462FFA" w:rsidRDefault="002C0D0C" w:rsidP="002C0D0C">
      <w:pPr>
        <w:jc w:val="both"/>
        <w:rPr>
          <w:rFonts w:ascii="Times New Roman" w:hAnsi="Times New Roman" w:cs="Times New Roman"/>
          <w:b/>
          <w:sz w:val="24"/>
          <w:szCs w:val="24"/>
        </w:rPr>
      </w:pPr>
      <w:r w:rsidRPr="00462FFA">
        <w:rPr>
          <w:rFonts w:ascii="Times New Roman" w:hAnsi="Times New Roman" w:cs="Times New Roman"/>
          <w:b/>
          <w:sz w:val="24"/>
          <w:szCs w:val="24"/>
        </w:rPr>
        <w:t xml:space="preserve">              Демография</w:t>
      </w:r>
    </w:p>
    <w:p w:rsidR="002C0D0C" w:rsidRPr="00556D9E" w:rsidRDefault="002C0D0C" w:rsidP="002C0D0C">
      <w:pPr>
        <w:spacing w:after="0" w:line="240" w:lineRule="auto"/>
        <w:jc w:val="both"/>
        <w:rPr>
          <w:rFonts w:ascii="Times New Roman" w:eastAsia="Times New Roman" w:hAnsi="Times New Roman" w:cs="Times New Roman"/>
          <w:bCs/>
          <w:color w:val="000000"/>
          <w:sz w:val="24"/>
          <w:szCs w:val="24"/>
          <w:lang w:eastAsia="ru-RU"/>
        </w:rPr>
      </w:pPr>
      <w:r w:rsidRPr="00556D9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556D9E">
        <w:rPr>
          <w:rFonts w:ascii="Times New Roman" w:eastAsia="Times New Roman" w:hAnsi="Times New Roman" w:cs="Times New Roman"/>
          <w:bCs/>
          <w:color w:val="000000"/>
          <w:sz w:val="24"/>
          <w:szCs w:val="24"/>
          <w:lang w:eastAsia="ru-RU"/>
        </w:rPr>
        <w:t xml:space="preserve"> Численность населения Котельниковского городского поселения  по состоянию на 01.01</w:t>
      </w:r>
      <w:bookmarkStart w:id="0" w:name="_GoBack"/>
      <w:bookmarkEnd w:id="0"/>
      <w:r w:rsidRPr="00556D9E">
        <w:rPr>
          <w:rFonts w:ascii="Times New Roman" w:eastAsia="Times New Roman" w:hAnsi="Times New Roman" w:cs="Times New Roman"/>
          <w:bCs/>
          <w:color w:val="000000"/>
          <w:sz w:val="24"/>
          <w:szCs w:val="24"/>
          <w:lang w:eastAsia="ru-RU"/>
        </w:rPr>
        <w:t>.2017 года составляет – 20 381 человек</w:t>
      </w:r>
      <w:r w:rsidRPr="00556D9E">
        <w:rPr>
          <w:rFonts w:ascii="Times New Roman" w:eastAsia="Times New Roman" w:hAnsi="Times New Roman" w:cs="Times New Roman"/>
          <w:bCs/>
          <w:color w:val="000000"/>
          <w:sz w:val="28"/>
          <w:szCs w:val="28"/>
          <w:lang w:eastAsia="ru-RU"/>
        </w:rPr>
        <w:t xml:space="preserve"> , </w:t>
      </w:r>
      <w:r w:rsidRPr="00556D9E">
        <w:rPr>
          <w:rFonts w:ascii="Times New Roman" w:eastAsia="Times New Roman" w:hAnsi="Times New Roman" w:cs="Times New Roman"/>
          <w:bCs/>
          <w:color w:val="000000"/>
          <w:sz w:val="24"/>
          <w:szCs w:val="24"/>
          <w:lang w:eastAsia="ru-RU"/>
        </w:rPr>
        <w:t xml:space="preserve"> произошло уменьшение   на 0,9 % или на 3 человека  к уровню соответствующего периода прошлого года.  </w:t>
      </w:r>
    </w:p>
    <w:p w:rsidR="002C0D0C" w:rsidRPr="00841BAE" w:rsidRDefault="002C0D0C" w:rsidP="002C0D0C">
      <w:pPr>
        <w:shd w:val="clear" w:color="auto" w:fill="FFFFFF"/>
        <w:tabs>
          <w:tab w:val="left" w:pos="648"/>
          <w:tab w:val="left" w:leader="underscore" w:pos="9540"/>
        </w:tabs>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841BAE">
        <w:rPr>
          <w:rFonts w:ascii="Times New Roman" w:hAnsi="Times New Roman" w:cs="Times New Roman"/>
          <w:color w:val="000000"/>
          <w:sz w:val="24"/>
          <w:szCs w:val="24"/>
        </w:rPr>
        <w:t>По данным</w:t>
      </w:r>
      <w:r w:rsidRPr="00841BAE">
        <w:rPr>
          <w:rFonts w:ascii="Times New Roman" w:hAnsi="Times New Roman" w:cs="Times New Roman"/>
          <w:sz w:val="24"/>
          <w:szCs w:val="24"/>
        </w:rPr>
        <w:t xml:space="preserve"> Волгоградоблстат  </w:t>
      </w:r>
      <w:r w:rsidRPr="00841BAE">
        <w:rPr>
          <w:rFonts w:ascii="Times New Roman" w:hAnsi="Times New Roman" w:cs="Times New Roman"/>
          <w:color w:val="000000"/>
          <w:sz w:val="24"/>
          <w:szCs w:val="24"/>
        </w:rPr>
        <w:t xml:space="preserve"> по состоянию на 01 января 2017 года на территории  Котельниковского городского поселения  родилось 251 и умерло 264 человека. Естественная убыль населения   составила (-13</w:t>
      </w:r>
      <w:r>
        <w:rPr>
          <w:rFonts w:ascii="Times New Roman" w:hAnsi="Times New Roman" w:cs="Times New Roman"/>
          <w:color w:val="000000"/>
          <w:sz w:val="24"/>
          <w:szCs w:val="24"/>
        </w:rPr>
        <w:t xml:space="preserve">) человек.   </w:t>
      </w:r>
      <w:r w:rsidRPr="00841BAE">
        <w:rPr>
          <w:rFonts w:ascii="Times New Roman" w:hAnsi="Times New Roman" w:cs="Times New Roman"/>
          <w:color w:val="000000"/>
          <w:sz w:val="24"/>
          <w:szCs w:val="24"/>
        </w:rPr>
        <w:t xml:space="preserve">За отчетный период прибыло 884 человек и выбыло 874 человека. Миграционный прирост  населения составил ( 10)  человек. </w:t>
      </w:r>
      <w:r w:rsidRPr="00841BAE">
        <w:rPr>
          <w:rFonts w:ascii="Times New Roman" w:hAnsi="Times New Roman" w:cs="Times New Roman"/>
          <w:sz w:val="24"/>
          <w:szCs w:val="24"/>
        </w:rPr>
        <w:t>Естественная убыль населения за  2016 год  составила (-3) человека.</w:t>
      </w:r>
    </w:p>
    <w:p w:rsidR="002C0D0C" w:rsidRDefault="002C0D0C" w:rsidP="002C0D0C">
      <w:pPr>
        <w:pStyle w:val="a3"/>
        <w:jc w:val="both"/>
        <w:rPr>
          <w:rFonts w:ascii="Times New Roman" w:hAnsi="Times New Roman" w:cs="Times New Roman"/>
          <w:b/>
          <w:sz w:val="24"/>
          <w:szCs w:val="24"/>
        </w:rPr>
      </w:pPr>
    </w:p>
    <w:p w:rsidR="002C0D0C" w:rsidRPr="00462FFA" w:rsidRDefault="002C0D0C" w:rsidP="002C0D0C">
      <w:pPr>
        <w:pStyle w:val="a3"/>
        <w:jc w:val="both"/>
        <w:rPr>
          <w:rFonts w:ascii="Times New Roman" w:hAnsi="Times New Roman" w:cs="Times New Roman"/>
          <w:b/>
          <w:sz w:val="24"/>
          <w:szCs w:val="24"/>
        </w:rPr>
      </w:pPr>
      <w:r w:rsidRPr="00462FFA">
        <w:rPr>
          <w:rFonts w:ascii="Times New Roman" w:hAnsi="Times New Roman" w:cs="Times New Roman"/>
          <w:b/>
          <w:sz w:val="24"/>
          <w:szCs w:val="24"/>
        </w:rPr>
        <w:t xml:space="preserve">   Занятость и безработица</w:t>
      </w:r>
    </w:p>
    <w:p w:rsidR="002C0D0C" w:rsidRPr="001E33E8" w:rsidRDefault="002C0D0C" w:rsidP="002C0D0C">
      <w:pPr>
        <w:pStyle w:val="a3"/>
        <w:rPr>
          <w:rFonts w:ascii="Times New Roman" w:hAnsi="Times New Roman" w:cs="Times New Roman"/>
          <w:sz w:val="24"/>
          <w:szCs w:val="24"/>
          <w:lang w:eastAsia="ru-RU"/>
        </w:rPr>
      </w:pPr>
    </w:p>
    <w:p w:rsidR="002C0D0C" w:rsidRDefault="002C0D0C" w:rsidP="002C0D0C">
      <w:pPr>
        <w:pStyle w:val="a3"/>
        <w:rPr>
          <w:rFonts w:ascii="Times New Roman" w:hAnsi="Times New Roman" w:cs="Times New Roman"/>
          <w:sz w:val="24"/>
          <w:szCs w:val="24"/>
        </w:rPr>
      </w:pPr>
    </w:p>
    <w:p w:rsidR="002C0D0C" w:rsidRDefault="002C0D0C" w:rsidP="002C0D0C">
      <w:pPr>
        <w:pStyle w:val="a3"/>
        <w:rPr>
          <w:rFonts w:ascii="Times New Roman" w:hAnsi="Times New Roman" w:cs="Times New Roman"/>
          <w:sz w:val="24"/>
          <w:szCs w:val="24"/>
        </w:rPr>
      </w:pPr>
      <w:r>
        <w:rPr>
          <w:rFonts w:ascii="Times New Roman" w:hAnsi="Times New Roman" w:cs="Times New Roman"/>
          <w:sz w:val="24"/>
          <w:szCs w:val="24"/>
        </w:rPr>
        <w:t xml:space="preserve">            За 9 месяцев 2017 года о</w:t>
      </w:r>
      <w:r w:rsidRPr="001E33E8">
        <w:rPr>
          <w:rFonts w:ascii="Times New Roman" w:hAnsi="Times New Roman" w:cs="Times New Roman"/>
          <w:sz w:val="24"/>
          <w:szCs w:val="24"/>
        </w:rPr>
        <w:t>братилось в службу занятости 319 человек, из них трудоустроено 197 человек.</w:t>
      </w:r>
      <w:r>
        <w:rPr>
          <w:rFonts w:ascii="Times New Roman" w:hAnsi="Times New Roman" w:cs="Times New Roman"/>
          <w:sz w:val="24"/>
          <w:szCs w:val="24"/>
        </w:rPr>
        <w:t xml:space="preserve"> </w:t>
      </w:r>
      <w:r w:rsidRPr="001E33E8">
        <w:rPr>
          <w:rFonts w:ascii="Times New Roman" w:hAnsi="Times New Roman" w:cs="Times New Roman"/>
          <w:sz w:val="24"/>
          <w:szCs w:val="24"/>
        </w:rPr>
        <w:t xml:space="preserve">Доля трудоустроенных граждан обратившихся за содействием в поиске подходящей работы – 61.7%Численность граждан, зарегистрированных в качестве безработных в отчетом периоде составило 185 человек. </w:t>
      </w:r>
      <w:r>
        <w:rPr>
          <w:rFonts w:ascii="Times New Roman" w:hAnsi="Times New Roman" w:cs="Times New Roman"/>
          <w:sz w:val="24"/>
          <w:szCs w:val="24"/>
        </w:rPr>
        <w:t xml:space="preserve"> </w:t>
      </w:r>
    </w:p>
    <w:p w:rsidR="002C0D0C" w:rsidRPr="001E33E8" w:rsidRDefault="002C0D0C" w:rsidP="002C0D0C">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33E8">
        <w:rPr>
          <w:rFonts w:ascii="Times New Roman" w:hAnsi="Times New Roman" w:cs="Times New Roman"/>
          <w:sz w:val="24"/>
          <w:szCs w:val="24"/>
        </w:rPr>
        <w:t>Заявленная в службу занятости потребности в работниках за данный период составила 1734 вакансии. Направлено с начала года на обучение 38 безработных граждан на  профессии: кладовщик, электрогазосварщик, сварщик ручной сварки, оператор электронно-вычислительных и вычислительных машин, делопроизводитель.</w:t>
      </w:r>
      <w:r>
        <w:rPr>
          <w:rFonts w:ascii="Times New Roman" w:hAnsi="Times New Roman" w:cs="Times New Roman"/>
          <w:sz w:val="24"/>
          <w:szCs w:val="24"/>
        </w:rPr>
        <w:t xml:space="preserve"> </w:t>
      </w:r>
      <w:r w:rsidRPr="001E33E8">
        <w:rPr>
          <w:rFonts w:ascii="Times New Roman" w:hAnsi="Times New Roman" w:cs="Times New Roman"/>
          <w:sz w:val="24"/>
          <w:szCs w:val="24"/>
        </w:rPr>
        <w:t xml:space="preserve">В </w:t>
      </w:r>
      <w:r w:rsidRPr="001E33E8">
        <w:rPr>
          <w:rFonts w:ascii="Times New Roman" w:hAnsi="Times New Roman" w:cs="Times New Roman"/>
          <w:sz w:val="24"/>
          <w:szCs w:val="24"/>
          <w:lang w:val="en-US"/>
        </w:rPr>
        <w:t>III</w:t>
      </w:r>
      <w:r w:rsidRPr="001E33E8">
        <w:rPr>
          <w:rFonts w:ascii="Times New Roman" w:hAnsi="Times New Roman" w:cs="Times New Roman"/>
          <w:sz w:val="24"/>
          <w:szCs w:val="24"/>
        </w:rPr>
        <w:t xml:space="preserve"> квартале государственная услуга по социальной адаптации безработных граждан на рынке труда была предоставлена 57 безработному гражданину.</w:t>
      </w:r>
      <w:r>
        <w:rPr>
          <w:rFonts w:ascii="Times New Roman" w:hAnsi="Times New Roman" w:cs="Times New Roman"/>
          <w:sz w:val="24"/>
          <w:szCs w:val="24"/>
        </w:rPr>
        <w:t xml:space="preserve"> </w:t>
      </w:r>
      <w:r w:rsidRPr="001E33E8">
        <w:rPr>
          <w:rFonts w:ascii="Times New Roman" w:hAnsi="Times New Roman" w:cs="Times New Roman"/>
          <w:sz w:val="24"/>
          <w:szCs w:val="24"/>
        </w:rPr>
        <w:t>За третий квартал 2017 года 653 человека получили услугу по профессиональной ориентации.</w:t>
      </w:r>
      <w:r>
        <w:rPr>
          <w:rFonts w:ascii="Times New Roman" w:hAnsi="Times New Roman" w:cs="Times New Roman"/>
          <w:sz w:val="24"/>
          <w:szCs w:val="24"/>
        </w:rPr>
        <w:t xml:space="preserve"> </w:t>
      </w:r>
      <w:r w:rsidRPr="001E33E8">
        <w:rPr>
          <w:rFonts w:ascii="Times New Roman" w:hAnsi="Times New Roman" w:cs="Times New Roman"/>
          <w:sz w:val="24"/>
          <w:szCs w:val="24"/>
        </w:rPr>
        <w:t>Услугу по психологической поддержке получили 57 человек.</w:t>
      </w:r>
      <w:r>
        <w:rPr>
          <w:rFonts w:ascii="Times New Roman" w:hAnsi="Times New Roman" w:cs="Times New Roman"/>
          <w:sz w:val="24"/>
          <w:szCs w:val="24"/>
        </w:rPr>
        <w:t xml:space="preserve"> </w:t>
      </w:r>
      <w:r w:rsidRPr="001E33E8">
        <w:rPr>
          <w:rFonts w:ascii="Times New Roman" w:hAnsi="Times New Roman" w:cs="Times New Roman"/>
          <w:sz w:val="24"/>
          <w:szCs w:val="24"/>
        </w:rPr>
        <w:t>С начала года ГКУ ЦЗН Котельниковского района проведено 14 ярмарок вакансий. Информирование о положении на рынке труда, данную услугу получили 1704 человек.В государственной услуге по проведению оплачиваемых общественных работах приняло участие 114 человек.</w:t>
      </w:r>
      <w:r>
        <w:rPr>
          <w:rFonts w:ascii="Times New Roman" w:hAnsi="Times New Roman" w:cs="Times New Roman"/>
          <w:sz w:val="24"/>
          <w:szCs w:val="24"/>
        </w:rPr>
        <w:t xml:space="preserve"> </w:t>
      </w:r>
      <w:r w:rsidRPr="001E33E8">
        <w:rPr>
          <w:rFonts w:ascii="Times New Roman" w:hAnsi="Times New Roman" w:cs="Times New Roman"/>
          <w:sz w:val="24"/>
          <w:szCs w:val="24"/>
        </w:rPr>
        <w:t>Услугу по содействию самозанятости безработных граждан получило 19 человек, из них 2 человека получили единовременную финансовую помощь.Временное трудоустройство безработных граждан испытывающих трудности в поиске работы 31 человека.Средняя заработная плата по заявленным работодателем вакансиям составила 15299 рублей.Зарегистрировано 15 коллективных договоров.</w:t>
      </w:r>
      <w:r>
        <w:rPr>
          <w:rFonts w:ascii="Times New Roman" w:hAnsi="Times New Roman" w:cs="Times New Roman"/>
          <w:sz w:val="24"/>
          <w:szCs w:val="24"/>
        </w:rPr>
        <w:t xml:space="preserve"> </w:t>
      </w:r>
      <w:r w:rsidRPr="001E33E8">
        <w:rPr>
          <w:rFonts w:ascii="Times New Roman" w:hAnsi="Times New Roman" w:cs="Times New Roman"/>
          <w:sz w:val="24"/>
          <w:szCs w:val="24"/>
        </w:rPr>
        <w:t>Трудоустроено 37 инвалидов, в том числе 7 на рабочие места выделенные работодателями в пределах установленной квоты.На период летних каникул центром занятости  152 несовершеннолетних граждан в возрасте от 14 до 18 лет.По программе временного трудоустройства безработных граждан от 18 до 20 имеющих среднее профессиональное образование трудоустроено 2 человека.</w:t>
      </w:r>
      <w:r>
        <w:rPr>
          <w:rFonts w:ascii="Times New Roman" w:hAnsi="Times New Roman" w:cs="Times New Roman"/>
          <w:sz w:val="24"/>
          <w:szCs w:val="24"/>
        </w:rPr>
        <w:t xml:space="preserve"> </w:t>
      </w:r>
      <w:r w:rsidRPr="001E33E8">
        <w:rPr>
          <w:rFonts w:ascii="Times New Roman" w:hAnsi="Times New Roman" w:cs="Times New Roman"/>
          <w:sz w:val="24"/>
          <w:szCs w:val="24"/>
        </w:rPr>
        <w:t>На квотированное рабочее место для молодежи трудоустроен 1 человек.</w:t>
      </w:r>
    </w:p>
    <w:p w:rsidR="002C0D0C" w:rsidRPr="001E33E8" w:rsidRDefault="002C0D0C" w:rsidP="002C0D0C">
      <w:pPr>
        <w:pStyle w:val="a3"/>
        <w:rPr>
          <w:rFonts w:ascii="Times New Roman" w:hAnsi="Times New Roman" w:cs="Times New Roman"/>
          <w:sz w:val="24"/>
          <w:szCs w:val="24"/>
        </w:rPr>
      </w:pPr>
    </w:p>
    <w:p w:rsidR="002C0D0C" w:rsidRPr="00462FFA" w:rsidRDefault="002C0D0C" w:rsidP="002C0D0C">
      <w:pPr>
        <w:pStyle w:val="a3"/>
        <w:jc w:val="both"/>
        <w:rPr>
          <w:rFonts w:ascii="Times New Roman" w:hAnsi="Times New Roman" w:cs="Times New Roman"/>
          <w:sz w:val="24"/>
          <w:szCs w:val="24"/>
        </w:rPr>
      </w:pPr>
    </w:p>
    <w:p w:rsidR="002C0D0C" w:rsidRDefault="002C0D0C" w:rsidP="002C0D0C">
      <w:pPr>
        <w:spacing w:after="0" w:line="240" w:lineRule="auto"/>
        <w:ind w:firstLine="709"/>
        <w:jc w:val="both"/>
        <w:rPr>
          <w:rFonts w:ascii="Times New Roman" w:hAnsi="Times New Roman" w:cs="Times New Roman"/>
          <w:b/>
          <w:sz w:val="24"/>
          <w:szCs w:val="24"/>
        </w:rPr>
      </w:pPr>
    </w:p>
    <w:p w:rsidR="002C0D0C" w:rsidRDefault="002C0D0C" w:rsidP="002C0D0C">
      <w:pPr>
        <w:spacing w:after="0" w:line="240" w:lineRule="auto"/>
        <w:ind w:firstLine="709"/>
        <w:jc w:val="both"/>
        <w:rPr>
          <w:rFonts w:ascii="Times New Roman" w:hAnsi="Times New Roman" w:cs="Times New Roman"/>
          <w:b/>
          <w:sz w:val="24"/>
          <w:szCs w:val="24"/>
        </w:rPr>
      </w:pPr>
    </w:p>
    <w:p w:rsidR="002C0D0C" w:rsidRPr="00462FFA" w:rsidRDefault="002C0D0C" w:rsidP="002C0D0C">
      <w:pPr>
        <w:spacing w:after="0" w:line="240" w:lineRule="auto"/>
        <w:ind w:firstLine="709"/>
        <w:jc w:val="both"/>
        <w:rPr>
          <w:rFonts w:ascii="Times New Roman" w:hAnsi="Times New Roman" w:cs="Times New Roman"/>
          <w:b/>
          <w:sz w:val="24"/>
          <w:szCs w:val="24"/>
        </w:rPr>
      </w:pPr>
      <w:r w:rsidRPr="00462FFA">
        <w:rPr>
          <w:rFonts w:ascii="Times New Roman" w:hAnsi="Times New Roman" w:cs="Times New Roman"/>
          <w:b/>
          <w:sz w:val="24"/>
          <w:szCs w:val="24"/>
        </w:rPr>
        <w:t>Культура</w:t>
      </w:r>
    </w:p>
    <w:p w:rsidR="002C0D0C" w:rsidRPr="0093014E" w:rsidRDefault="002C0D0C" w:rsidP="002C0D0C">
      <w:pPr>
        <w:spacing w:after="0" w:line="240" w:lineRule="auto"/>
        <w:ind w:firstLine="709"/>
        <w:jc w:val="both"/>
        <w:rPr>
          <w:rFonts w:ascii="Times New Roman" w:hAnsi="Times New Roman"/>
          <w:sz w:val="24"/>
          <w:szCs w:val="24"/>
        </w:rPr>
      </w:pPr>
      <w:r w:rsidRPr="0093014E">
        <w:rPr>
          <w:rFonts w:ascii="Times New Roman" w:hAnsi="Times New Roman"/>
          <w:sz w:val="24"/>
          <w:szCs w:val="24"/>
        </w:rPr>
        <w:lastRenderedPageBreak/>
        <w:t>Культурно-досуговая деятельность в городе осуществляет муниципальное бюджетное учреждение культуры «Дом культуры» и муниципальное казенное учреждение культуры «Центральная библиотека» Котельниковского городского поселения.</w:t>
      </w:r>
    </w:p>
    <w:p w:rsidR="002C0D0C" w:rsidRPr="0093014E" w:rsidRDefault="002C0D0C" w:rsidP="002C0D0C">
      <w:pPr>
        <w:spacing w:after="0" w:line="240" w:lineRule="auto"/>
        <w:jc w:val="both"/>
        <w:rPr>
          <w:rFonts w:ascii="Times New Roman" w:hAnsi="Times New Roman"/>
          <w:sz w:val="24"/>
          <w:szCs w:val="24"/>
        </w:rPr>
      </w:pPr>
      <w:r w:rsidRPr="0093014E">
        <w:rPr>
          <w:rFonts w:ascii="Times New Roman" w:hAnsi="Times New Roman"/>
          <w:sz w:val="24"/>
          <w:szCs w:val="24"/>
        </w:rPr>
        <w:t>Финансовое обеспечение деятельности МБУК «Дом культуры» осуществляется за счёт средств бюджета Котельниковского городского поселения Котельниковкого муниципального района Волгоградской области в форме представления учреждению: субсидии на возмещение затрат, связанных с оказанием учреждением в соответствии с муниципальным заданием муниципальных услуг.</w:t>
      </w:r>
    </w:p>
    <w:p w:rsidR="002C0D0C" w:rsidRPr="0093014E" w:rsidRDefault="002C0D0C" w:rsidP="002C0D0C">
      <w:pPr>
        <w:spacing w:after="0" w:line="240" w:lineRule="auto"/>
        <w:jc w:val="both"/>
        <w:rPr>
          <w:rFonts w:ascii="Times New Roman" w:hAnsi="Times New Roman"/>
          <w:sz w:val="24"/>
          <w:szCs w:val="24"/>
        </w:rPr>
      </w:pPr>
      <w:r w:rsidRPr="0093014E">
        <w:rPr>
          <w:rFonts w:ascii="Times New Roman" w:hAnsi="Times New Roman"/>
          <w:sz w:val="24"/>
          <w:szCs w:val="24"/>
        </w:rPr>
        <w:t>Кроме того, источником финансового обеспечения деятельности Учреждения могут выступать поступления от оказания учреждением услуг, относящихся в соответствии с уставом Учреждения к его основным видам деятельности.</w:t>
      </w:r>
    </w:p>
    <w:p w:rsidR="002C0D0C" w:rsidRPr="0093014E" w:rsidRDefault="002C0D0C" w:rsidP="002C0D0C">
      <w:pPr>
        <w:spacing w:after="0" w:line="240" w:lineRule="auto"/>
        <w:jc w:val="both"/>
        <w:rPr>
          <w:rFonts w:ascii="Times New Roman" w:hAnsi="Times New Roman"/>
          <w:b/>
          <w:sz w:val="24"/>
          <w:szCs w:val="24"/>
        </w:rPr>
      </w:pPr>
      <w:r w:rsidRPr="0093014E">
        <w:rPr>
          <w:rFonts w:ascii="Times New Roman" w:hAnsi="Times New Roman"/>
          <w:sz w:val="24"/>
          <w:szCs w:val="24"/>
        </w:rPr>
        <w:t xml:space="preserve">         В 2017 году размер субсидии утверждён в размере 11 708 550 рублей. Исполнение за 9 месяцев 2017 года составило 7 508 151,70 рублей.</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xml:space="preserve">Всего за 9 месяцев 2017 года проведено 72 мероприятия, из них 33 мероприятия внеплановые, а также 12 дискотек. Общее число присутствующих 12 300 человек: детей – 3 628 человек, молодёжи – 3 986 человека. Из общего количества мероприятий  для детей проведено 21 мероприятие, для молодёжи – 10 мероприятий. </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xml:space="preserve">Работа по патриотическому воспитанию в МБУК «Дом Культуры» организована по трём </w:t>
      </w:r>
      <w:r w:rsidRPr="0093014E">
        <w:rPr>
          <w:rFonts w:ascii="Times New Roman" w:hAnsi="Times New Roman"/>
          <w:bCs/>
          <w:sz w:val="24"/>
          <w:szCs w:val="24"/>
        </w:rPr>
        <w:t>основным направлениям</w:t>
      </w:r>
      <w:r w:rsidRPr="0093014E">
        <w:rPr>
          <w:rFonts w:ascii="Times New Roman" w:hAnsi="Times New Roman"/>
          <w:sz w:val="24"/>
          <w:szCs w:val="24"/>
        </w:rPr>
        <w:t>:</w:t>
      </w:r>
    </w:p>
    <w:p w:rsidR="002C0D0C" w:rsidRPr="0093014E" w:rsidRDefault="002C0D0C" w:rsidP="002C0D0C">
      <w:pPr>
        <w:pStyle w:val="a3"/>
        <w:numPr>
          <w:ilvl w:val="0"/>
          <w:numId w:val="1"/>
        </w:numPr>
        <w:ind w:left="0" w:firstLine="680"/>
        <w:jc w:val="both"/>
        <w:rPr>
          <w:rFonts w:ascii="Times New Roman" w:hAnsi="Times New Roman"/>
          <w:sz w:val="24"/>
          <w:szCs w:val="24"/>
        </w:rPr>
      </w:pPr>
      <w:r w:rsidRPr="0093014E">
        <w:rPr>
          <w:rFonts w:ascii="Times New Roman" w:hAnsi="Times New Roman"/>
          <w:sz w:val="24"/>
          <w:szCs w:val="24"/>
        </w:rPr>
        <w:t xml:space="preserve">Гражданско-патриотическое  воспитание. </w:t>
      </w:r>
    </w:p>
    <w:p w:rsidR="002C0D0C" w:rsidRPr="0093014E" w:rsidRDefault="002C0D0C" w:rsidP="002C0D0C">
      <w:pPr>
        <w:pStyle w:val="a3"/>
        <w:numPr>
          <w:ilvl w:val="0"/>
          <w:numId w:val="1"/>
        </w:numPr>
        <w:ind w:left="0" w:firstLine="680"/>
        <w:jc w:val="both"/>
        <w:rPr>
          <w:rFonts w:ascii="Times New Roman" w:hAnsi="Times New Roman"/>
          <w:sz w:val="24"/>
          <w:szCs w:val="24"/>
        </w:rPr>
      </w:pPr>
      <w:r w:rsidRPr="0093014E">
        <w:rPr>
          <w:rFonts w:ascii="Times New Roman" w:hAnsi="Times New Roman"/>
          <w:sz w:val="24"/>
          <w:szCs w:val="24"/>
        </w:rPr>
        <w:t xml:space="preserve">Героико-патриотическое воспитание. </w:t>
      </w:r>
    </w:p>
    <w:p w:rsidR="002C0D0C" w:rsidRPr="0093014E" w:rsidRDefault="002C0D0C" w:rsidP="002C0D0C">
      <w:pPr>
        <w:pStyle w:val="a3"/>
        <w:numPr>
          <w:ilvl w:val="0"/>
          <w:numId w:val="1"/>
        </w:numPr>
        <w:ind w:left="0" w:firstLine="680"/>
        <w:jc w:val="both"/>
        <w:rPr>
          <w:rFonts w:ascii="Times New Roman" w:hAnsi="Times New Roman"/>
          <w:sz w:val="24"/>
          <w:szCs w:val="24"/>
        </w:rPr>
      </w:pPr>
      <w:r w:rsidRPr="0093014E">
        <w:rPr>
          <w:rFonts w:ascii="Times New Roman" w:hAnsi="Times New Roman"/>
          <w:sz w:val="24"/>
          <w:szCs w:val="24"/>
        </w:rPr>
        <w:t>Военно-патриотическое воспитание.</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Приоритетные направления культурно – досуговой деятельности МБУК «Дом культуры» :</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кружковая работа;</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военно – патриотическое воспитание;</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работа с молодёжью и подростками;</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пропаганда здорового образа жизни;</w:t>
      </w:r>
    </w:p>
    <w:p w:rsidR="002C0D0C" w:rsidRPr="0093014E" w:rsidRDefault="002C0D0C" w:rsidP="002C0D0C">
      <w:pPr>
        <w:spacing w:after="0" w:line="240" w:lineRule="auto"/>
        <w:ind w:firstLine="680"/>
        <w:jc w:val="both"/>
        <w:rPr>
          <w:rFonts w:ascii="Times New Roman" w:hAnsi="Times New Roman"/>
          <w:sz w:val="24"/>
          <w:szCs w:val="24"/>
        </w:rPr>
      </w:pPr>
      <w:r w:rsidRPr="0093014E">
        <w:rPr>
          <w:rFonts w:ascii="Times New Roman" w:hAnsi="Times New Roman"/>
          <w:sz w:val="24"/>
          <w:szCs w:val="24"/>
        </w:rPr>
        <w:t>- сохранение и распространение традиций народного творчества.</w:t>
      </w:r>
    </w:p>
    <w:p w:rsidR="002C0D0C" w:rsidRPr="0093014E" w:rsidRDefault="002C0D0C" w:rsidP="002C0D0C">
      <w:pPr>
        <w:pStyle w:val="a3"/>
        <w:jc w:val="both"/>
        <w:rPr>
          <w:rFonts w:ascii="Times New Roman" w:hAnsi="Times New Roman"/>
          <w:sz w:val="24"/>
          <w:szCs w:val="24"/>
        </w:rPr>
      </w:pPr>
      <w:r w:rsidRPr="0093014E">
        <w:rPr>
          <w:rFonts w:ascii="Times New Roman" w:hAnsi="Times New Roman"/>
          <w:sz w:val="24"/>
          <w:szCs w:val="24"/>
        </w:rPr>
        <w:t>Для семейного досуга было организовано и проведено 14 мероприятий, на которых присутствовали как дети, так и родители.</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В МБУК «Дом Культуры» создано и постоянно функционируют 16 клубных формирований, в которых занято 229 участников, из них,</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xml:space="preserve"> - детских 6, в которых занимается 115 человека.</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xml:space="preserve"> - молодёжных 6, в которых занимается 72 человека</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взрослых 4, в котором занимается 39 человека</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 xml:space="preserve">В основном это кружки художественной самодеятельности. Среди участников кружков есть дети и подростки из неблагополучных семей, в количестве 9 человек. За отчётный период, правонарушений среди детей и подростков, занимающихся в наших кружках, не было. </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В плане работы каждого руководителя самодеятельного коллектива МБУК «Дом Культуры», обязательно отражены мероприятия по воспитательной  работе внутри коллектива, особенно с несовершеннолетними.</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Вопросы, на которые особенно обращается внимание, - эстетического, морально – нравственного характера, а также по профилактике  правонарушений. Да и сам факт участия в каком либо клубном формировании, не оставляет времени для бесцельного занятия.</w:t>
      </w:r>
    </w:p>
    <w:p w:rsidR="002C0D0C" w:rsidRPr="0093014E" w:rsidRDefault="002C0D0C" w:rsidP="002C0D0C">
      <w:pPr>
        <w:pStyle w:val="a3"/>
        <w:ind w:firstLine="680"/>
        <w:jc w:val="both"/>
        <w:rPr>
          <w:rFonts w:ascii="Times New Roman" w:hAnsi="Times New Roman"/>
          <w:sz w:val="24"/>
          <w:szCs w:val="24"/>
        </w:rPr>
      </w:pPr>
      <w:r w:rsidRPr="0093014E">
        <w:rPr>
          <w:rFonts w:ascii="Times New Roman" w:hAnsi="Times New Roman"/>
          <w:sz w:val="24"/>
          <w:szCs w:val="24"/>
        </w:rPr>
        <w:t>Многие участники наших коллективов, сами активно участвуют во всевозможных акциях, под общим названием: - «За Здоровый Образ Жизни».</w:t>
      </w:r>
    </w:p>
    <w:p w:rsidR="002C0D0C" w:rsidRPr="004263D6" w:rsidRDefault="002C0D0C" w:rsidP="002C0D0C">
      <w:pPr>
        <w:spacing w:after="0"/>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263D6">
        <w:rPr>
          <w:rFonts w:ascii="Times New Roman" w:eastAsiaTheme="minorEastAsia" w:hAnsi="Times New Roman" w:cs="Times New Roman"/>
          <w:sz w:val="24"/>
          <w:szCs w:val="24"/>
          <w:lang w:eastAsia="ru-RU"/>
        </w:rPr>
        <w:t>Свою работу МКУК «ЦБ» строит по нескольким основным направлениям: героико-патриотическое воспитание, духовно-нравственное и эстетическое образование, формирование здорового образа жизни и экологическое просвещение, справочно-</w:t>
      </w:r>
      <w:r w:rsidRPr="004263D6">
        <w:rPr>
          <w:rFonts w:ascii="Times New Roman" w:eastAsiaTheme="minorEastAsia" w:hAnsi="Times New Roman" w:cs="Times New Roman"/>
          <w:sz w:val="24"/>
          <w:szCs w:val="24"/>
          <w:lang w:eastAsia="ru-RU"/>
        </w:rPr>
        <w:lastRenderedPageBreak/>
        <w:t>информационная и краеведческая работа. Деятельность по этим направлениям библиотеки ведут в тесном взаимодействии со школами, детскими садами.</w:t>
      </w:r>
    </w:p>
    <w:tbl>
      <w:tblPr>
        <w:tblStyle w:val="2"/>
        <w:tblW w:w="9606" w:type="dxa"/>
        <w:tblLook w:val="04A0" w:firstRow="1" w:lastRow="0" w:firstColumn="1" w:lastColumn="0" w:noHBand="0" w:noVBand="1"/>
      </w:tblPr>
      <w:tblGrid>
        <w:gridCol w:w="2212"/>
        <w:gridCol w:w="1092"/>
        <w:gridCol w:w="1548"/>
        <w:gridCol w:w="1092"/>
        <w:gridCol w:w="1548"/>
        <w:gridCol w:w="1092"/>
        <w:gridCol w:w="1548"/>
      </w:tblGrid>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sz w:val="24"/>
                <w:szCs w:val="24"/>
              </w:rPr>
            </w:pPr>
          </w:p>
        </w:tc>
        <w:tc>
          <w:tcPr>
            <w:tcW w:w="2401" w:type="dxa"/>
            <w:gridSpan w:val="2"/>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Городская биб-ка</w:t>
            </w:r>
          </w:p>
        </w:tc>
        <w:tc>
          <w:tcPr>
            <w:tcW w:w="2512" w:type="dxa"/>
            <w:gridSpan w:val="2"/>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Детская биб-ка</w:t>
            </w:r>
          </w:p>
        </w:tc>
        <w:tc>
          <w:tcPr>
            <w:tcW w:w="2512" w:type="dxa"/>
            <w:gridSpan w:val="2"/>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Всего</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sz w:val="24"/>
                <w:szCs w:val="24"/>
              </w:rPr>
            </w:pPr>
          </w:p>
        </w:tc>
        <w:tc>
          <w:tcPr>
            <w:tcW w:w="1075"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Кол-во меропр-ий</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Число</w:t>
            </w:r>
          </w:p>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посетителей</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Кол-во меропр-ий</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Число</w:t>
            </w:r>
          </w:p>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посетителей</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Кол-во меропр-ий</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Число</w:t>
            </w:r>
          </w:p>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посетителей</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Краеведение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3</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53</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5</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121</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8</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174</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Героико-патриотическое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10</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230</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6</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192</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16</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 xml:space="preserve">422                                                                                                                                                                                                                                                                                                                                                                                                                                                                                                                                                                                                                                                                                                                                                                                                                                                                                                </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Духовно-нравственное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5</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90</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18</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6</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108</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Здоровье и экология</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4</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71</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6</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156</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10</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227</w:t>
            </w:r>
          </w:p>
        </w:tc>
      </w:tr>
      <w:tr w:rsidR="002C0D0C" w:rsidRPr="004263D6" w:rsidTr="00E40FD3">
        <w:tc>
          <w:tcPr>
            <w:tcW w:w="2181" w:type="dxa"/>
          </w:tcPr>
          <w:p w:rsidR="002C0D0C" w:rsidRPr="004263D6" w:rsidRDefault="002C0D0C" w:rsidP="00E40FD3">
            <w:pPr>
              <w:jc w:val="both"/>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Библиотечные уроки</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3</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75</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8</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194</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11</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269</w:t>
            </w:r>
          </w:p>
        </w:tc>
      </w:tr>
      <w:tr w:rsidR="002C0D0C" w:rsidRPr="004263D6" w:rsidTr="00E40FD3">
        <w:tc>
          <w:tcPr>
            <w:tcW w:w="2181" w:type="dxa"/>
          </w:tcPr>
          <w:p w:rsidR="002C0D0C" w:rsidRPr="004263D6" w:rsidRDefault="002C0D0C" w:rsidP="00E40FD3">
            <w:pP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Эстетическое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8</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198</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4</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107</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12</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305</w:t>
            </w:r>
          </w:p>
        </w:tc>
      </w:tr>
      <w:tr w:rsidR="002C0D0C" w:rsidRPr="004263D6" w:rsidTr="00E40FD3">
        <w:tc>
          <w:tcPr>
            <w:tcW w:w="2181" w:type="dxa"/>
          </w:tcPr>
          <w:p w:rsidR="002C0D0C" w:rsidRPr="004263D6" w:rsidRDefault="002C0D0C" w:rsidP="00E40FD3">
            <w:pP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Правовое воспитание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p>
        </w:tc>
        <w:tc>
          <w:tcPr>
            <w:tcW w:w="1326" w:type="dxa"/>
          </w:tcPr>
          <w:p w:rsidR="002C0D0C" w:rsidRPr="004263D6" w:rsidRDefault="002C0D0C" w:rsidP="00E40FD3">
            <w:pPr>
              <w:jc w:val="center"/>
              <w:rPr>
                <w:rFonts w:ascii="Times New Roman" w:eastAsia="Times New Roman" w:hAnsi="Times New Roman" w:cs="Times New Roman"/>
                <w:sz w:val="24"/>
                <w:szCs w:val="24"/>
              </w:rPr>
            </w:pP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2</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52</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2</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52</w:t>
            </w:r>
          </w:p>
        </w:tc>
      </w:tr>
      <w:tr w:rsidR="002C0D0C" w:rsidRPr="004263D6" w:rsidTr="00E40FD3">
        <w:tc>
          <w:tcPr>
            <w:tcW w:w="2181" w:type="dxa"/>
          </w:tcPr>
          <w:p w:rsidR="002C0D0C" w:rsidRPr="004263D6" w:rsidRDefault="002C0D0C" w:rsidP="00E40FD3">
            <w:pP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Справочно-информационное</w:t>
            </w:r>
          </w:p>
        </w:tc>
        <w:tc>
          <w:tcPr>
            <w:tcW w:w="1075" w:type="dxa"/>
          </w:tcPr>
          <w:p w:rsidR="002C0D0C" w:rsidRPr="004263D6" w:rsidRDefault="002C0D0C" w:rsidP="00E40FD3">
            <w:pPr>
              <w:jc w:val="center"/>
              <w:rPr>
                <w:rFonts w:ascii="Times New Roman" w:eastAsia="Times New Roman" w:hAnsi="Times New Roman" w:cs="Times New Roman"/>
                <w:sz w:val="24"/>
                <w:szCs w:val="24"/>
              </w:rPr>
            </w:pPr>
          </w:p>
        </w:tc>
        <w:tc>
          <w:tcPr>
            <w:tcW w:w="1326" w:type="dxa"/>
          </w:tcPr>
          <w:p w:rsidR="002C0D0C" w:rsidRPr="004263D6" w:rsidRDefault="002C0D0C" w:rsidP="00E40FD3">
            <w:pPr>
              <w:jc w:val="center"/>
              <w:rPr>
                <w:rFonts w:ascii="Times New Roman" w:eastAsia="Times New Roman" w:hAnsi="Times New Roman" w:cs="Times New Roman"/>
                <w:sz w:val="24"/>
                <w:szCs w:val="24"/>
              </w:rPr>
            </w:pPr>
          </w:p>
        </w:tc>
        <w:tc>
          <w:tcPr>
            <w:tcW w:w="1186" w:type="dxa"/>
          </w:tcPr>
          <w:p w:rsidR="002C0D0C" w:rsidRPr="004263D6" w:rsidRDefault="002C0D0C" w:rsidP="00E40FD3">
            <w:pPr>
              <w:jc w:val="center"/>
              <w:rPr>
                <w:rFonts w:ascii="Times New Roman" w:eastAsia="Times New Roman" w:hAnsi="Times New Roman" w:cs="Times New Roman"/>
                <w:sz w:val="24"/>
                <w:szCs w:val="24"/>
              </w:rPr>
            </w:pPr>
          </w:p>
        </w:tc>
        <w:tc>
          <w:tcPr>
            <w:tcW w:w="1326" w:type="dxa"/>
          </w:tcPr>
          <w:p w:rsidR="002C0D0C" w:rsidRPr="004263D6" w:rsidRDefault="002C0D0C" w:rsidP="00E40FD3">
            <w:pPr>
              <w:jc w:val="center"/>
              <w:rPr>
                <w:rFonts w:ascii="Times New Roman" w:eastAsia="Times New Roman" w:hAnsi="Times New Roman" w:cs="Times New Roman"/>
                <w:sz w:val="24"/>
                <w:szCs w:val="24"/>
              </w:rPr>
            </w:pPr>
          </w:p>
        </w:tc>
        <w:tc>
          <w:tcPr>
            <w:tcW w:w="1186" w:type="dxa"/>
          </w:tcPr>
          <w:p w:rsidR="002C0D0C" w:rsidRPr="004263D6" w:rsidRDefault="002C0D0C" w:rsidP="00E40FD3">
            <w:pPr>
              <w:jc w:val="center"/>
              <w:rPr>
                <w:rFonts w:ascii="Times New Roman" w:eastAsia="Times New Roman" w:hAnsi="Times New Roman" w:cs="Times New Roman"/>
                <w:b/>
                <w:sz w:val="24"/>
                <w:szCs w:val="24"/>
              </w:rPr>
            </w:pPr>
          </w:p>
        </w:tc>
        <w:tc>
          <w:tcPr>
            <w:tcW w:w="1326" w:type="dxa"/>
          </w:tcPr>
          <w:p w:rsidR="002C0D0C" w:rsidRPr="004263D6" w:rsidRDefault="002C0D0C" w:rsidP="00E40FD3">
            <w:pPr>
              <w:jc w:val="center"/>
              <w:rPr>
                <w:rFonts w:ascii="Times New Roman" w:eastAsia="Times New Roman" w:hAnsi="Times New Roman" w:cs="Times New Roman"/>
                <w:b/>
                <w:sz w:val="24"/>
                <w:szCs w:val="24"/>
              </w:rPr>
            </w:pPr>
          </w:p>
        </w:tc>
      </w:tr>
      <w:tr w:rsidR="002C0D0C" w:rsidRPr="004263D6" w:rsidTr="00E40FD3">
        <w:tc>
          <w:tcPr>
            <w:tcW w:w="2181" w:type="dxa"/>
          </w:tcPr>
          <w:p w:rsidR="002C0D0C" w:rsidRPr="004263D6" w:rsidRDefault="002C0D0C" w:rsidP="00E40FD3">
            <w:pP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Оздоровительный лагерь</w:t>
            </w: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14</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371</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39</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1306</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53</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1677</w:t>
            </w:r>
          </w:p>
        </w:tc>
      </w:tr>
      <w:tr w:rsidR="002C0D0C" w:rsidRPr="004263D6" w:rsidTr="00E40FD3">
        <w:trPr>
          <w:trHeight w:val="70"/>
        </w:trPr>
        <w:tc>
          <w:tcPr>
            <w:tcW w:w="2181" w:type="dxa"/>
          </w:tcPr>
          <w:p w:rsidR="002C0D0C" w:rsidRPr="004263D6" w:rsidRDefault="002C0D0C" w:rsidP="00E40FD3">
            <w:pPr>
              <w:rPr>
                <w:rFonts w:ascii="Times New Roman" w:eastAsia="Times New Roman" w:hAnsi="Times New Roman" w:cs="Times New Roman"/>
                <w:b/>
                <w:sz w:val="24"/>
                <w:szCs w:val="24"/>
              </w:rPr>
            </w:pPr>
          </w:p>
        </w:tc>
        <w:tc>
          <w:tcPr>
            <w:tcW w:w="1075"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47</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1088</w:t>
            </w:r>
          </w:p>
        </w:tc>
        <w:tc>
          <w:tcPr>
            <w:tcW w:w="118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71</w:t>
            </w:r>
          </w:p>
        </w:tc>
        <w:tc>
          <w:tcPr>
            <w:tcW w:w="1326" w:type="dxa"/>
          </w:tcPr>
          <w:p w:rsidR="002C0D0C" w:rsidRPr="004263D6" w:rsidRDefault="002C0D0C" w:rsidP="00E40FD3">
            <w:pPr>
              <w:jc w:val="center"/>
              <w:rPr>
                <w:rFonts w:ascii="Times New Roman" w:eastAsia="Times New Roman" w:hAnsi="Times New Roman" w:cs="Times New Roman"/>
                <w:sz w:val="24"/>
                <w:szCs w:val="24"/>
              </w:rPr>
            </w:pPr>
            <w:r w:rsidRPr="004263D6">
              <w:rPr>
                <w:rFonts w:ascii="Times New Roman" w:eastAsia="Times New Roman" w:hAnsi="Times New Roman" w:cs="Times New Roman"/>
                <w:sz w:val="24"/>
                <w:szCs w:val="24"/>
              </w:rPr>
              <w:t>2146</w:t>
            </w:r>
          </w:p>
        </w:tc>
        <w:tc>
          <w:tcPr>
            <w:tcW w:w="118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118</w:t>
            </w:r>
          </w:p>
        </w:tc>
        <w:tc>
          <w:tcPr>
            <w:tcW w:w="1326" w:type="dxa"/>
          </w:tcPr>
          <w:p w:rsidR="002C0D0C" w:rsidRPr="004263D6" w:rsidRDefault="002C0D0C" w:rsidP="00E40FD3">
            <w:pPr>
              <w:jc w:val="center"/>
              <w:rPr>
                <w:rFonts w:ascii="Times New Roman" w:eastAsia="Times New Roman" w:hAnsi="Times New Roman" w:cs="Times New Roman"/>
                <w:b/>
                <w:sz w:val="24"/>
                <w:szCs w:val="24"/>
              </w:rPr>
            </w:pPr>
            <w:r w:rsidRPr="004263D6">
              <w:rPr>
                <w:rFonts w:ascii="Times New Roman" w:eastAsia="Times New Roman" w:hAnsi="Times New Roman" w:cs="Times New Roman"/>
                <w:b/>
                <w:sz w:val="24"/>
                <w:szCs w:val="24"/>
              </w:rPr>
              <w:t>3234</w:t>
            </w:r>
          </w:p>
        </w:tc>
      </w:tr>
    </w:tbl>
    <w:p w:rsidR="002C0D0C" w:rsidRPr="004263D6" w:rsidRDefault="002C0D0C" w:rsidP="002C0D0C">
      <w:pPr>
        <w:spacing w:after="0"/>
        <w:jc w:val="center"/>
        <w:rPr>
          <w:rFonts w:ascii="Times New Roman" w:eastAsiaTheme="minorEastAsia" w:hAnsi="Times New Roman" w:cs="Times New Roman"/>
          <w:sz w:val="24"/>
          <w:szCs w:val="24"/>
          <w:lang w:eastAsia="ru-RU"/>
        </w:rPr>
      </w:pP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t>Героико-патриотическое воспитание. История Отечества</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По традиции новый рабочий год в библиотеке начинается с проведения массовых мероприятий именно героико-патриотической направленности. Такие даты как годовщина снятия блокады Ленинграда, годовщина Сталинградской битвы  являются примером мужества и стойкости советского человека, как солдата, так и мирных людей, стариков, женщин и детей. Задача библиотекарей донести до современной молодежи исторические факты. 18 января для учеников 7в класса СШ№2 был проведен урок мужества «Был город – фронт, была Победа». Ребятам библиотекарь рассказала  о блокаде Ленинграда, которая длилась 900 дней и ночей, о голоде и смерти, которая стала для тогдашних ленинградцев обычным делом. Город достойно выдержал все испытания голодом, холодом, постоянными обстрелами и бомбежкой и это стало примером массового героизма  для всех людей.  26 января для ребят 5б класса СШ№2 был проведен урок мужества «Героические страницы Ленинграда». Оформлялась выставка-просмотр «Город мужества и славы – это город Ленинград». Сталинградской битве были посвящены:  урок мужества «И помнить страшно, и забыть нельзя», урок истории «Война глазами детей», беседа «Где отвели от Родины беду», уроки мужества «Огненные дороги Сталинграда», также оформлялась книжная выставка «Россия держится на сержантах Павловых». </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Ко  Дню памяти о россиянах, исполнявших служебный долг за пределами России был проведен информационный час  «Вписав в бессмертье имена» с учащимися    7 «б» СШ №3.</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Ребята  детского сада «Колокольчик» подготовительных  групп  «А» и «Б», стали участниками  военно-патриотической игры «Кем я стану, кем мне быть, чтобы Родине </w:t>
      </w:r>
      <w:r w:rsidRPr="004263D6">
        <w:rPr>
          <w:rFonts w:ascii="Times New Roman" w:eastAsiaTheme="minorEastAsia" w:hAnsi="Times New Roman" w:cs="Times New Roman"/>
          <w:sz w:val="24"/>
          <w:szCs w:val="24"/>
          <w:lang w:eastAsia="ru-RU"/>
        </w:rPr>
        <w:lastRenderedPageBreak/>
        <w:t xml:space="preserve">служить». Это мероприятие включало в себя знакомство с историей русской армии, военной техникой, с качествами характера  русского солдата, чтением стихов и элементами игры. </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w:t>
      </w:r>
      <w:r w:rsidRPr="004263D6">
        <w:rPr>
          <w:rFonts w:ascii="Times New Roman" w:hAnsi="Times New Roman" w:cs="Times New Roman"/>
          <w:sz w:val="24"/>
          <w:szCs w:val="24"/>
        </w:rPr>
        <w:t xml:space="preserve">Тема Великой Отечественной войны важная составляющая патриотического воспитания молодежи. Встречи старшего поколения и юной смены всегда важны. Организовали такую встречу работники Городской библиотеки  и учителя МКОУ СШ №1,№3,№5 для  учащихся 4,6 и 7 классов . 5 мая на урок  мужества «Гремят салюты над страной Победным громовым раскатом»  была приглашена М. С. Цветкова, чьи годы детства прошли в военные годы. Мария Серафимовна рассказала о том,  как вместо беззаботного счастливого детства с веселыми играми,   им десятилетним  ребятам пришлось испытать на своих плечах в те суровые военные годы. </w:t>
      </w:r>
      <w:r w:rsidRPr="004263D6">
        <w:rPr>
          <w:rFonts w:ascii="Times New Roman" w:eastAsiaTheme="minorEastAsia" w:hAnsi="Times New Roman" w:cs="Times New Roman"/>
          <w:sz w:val="24"/>
          <w:szCs w:val="24"/>
          <w:lang w:eastAsia="ru-RU"/>
        </w:rPr>
        <w:t xml:space="preserve">Мероприятие «Поклонимся великим тем годам!», посвященное Дню победы прошло 4 мая в Детской библиотеке. Ученики 6 а и 6 б классов СШ№1 читали стихи о войне, слушали военные песни и воспоминания приглашенного на встречу ветерана Великой Отечественной войны Павла Григорьевича Лапина.  Молодому поколению участник  войны  дал напутствие стать доблестными защитниками своей Родины,  ценить и беречь мирную жизнь. </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«С чего начинается Родина» - под таким названием 1 сентября прошел урок мужества для ребят 4 а класса СШ № 2. Библиотекарь рассказала о символах нашей страны, о героях  и подвигах, как военных, так и трудовых. Приглашенный на мероприятие гость, Владимир Семенович Шабельников поделился с ребятами своими воспоминаниями и прочитал стихи, посвященные Родине и своему отчему краю. В заключение, классный руководитель провела викторину, на знание истории и символов страны. Всего присутствовало 29 человек. </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bCs/>
          <w:sz w:val="24"/>
          <w:szCs w:val="24"/>
          <w:lang w:eastAsia="ru-RU"/>
        </w:rPr>
        <w:t>В сентябре для  групп детского сада «Колокольчик» было проведено мероприятие к 205-летию Бородинской битвы</w:t>
      </w:r>
      <w:r w:rsidRPr="004263D6">
        <w:rPr>
          <w:rFonts w:ascii="Times New Roman" w:eastAsia="Times New Roman" w:hAnsi="Times New Roman" w:cs="Times New Roman"/>
          <w:sz w:val="24"/>
          <w:szCs w:val="24"/>
          <w:lang w:eastAsia="ru-RU"/>
        </w:rPr>
        <w:t xml:space="preserve">. Ребятам было прочитало стихотворение М. Ю. Лермонтова «Бородино». Они узнали, почему это сражение назвали Бородинским, сколько лет продолжалась солдатская служба в русской армии. Рассказали о музее «Бородинская битва». Эта тема вызвала большой интерес у детей. </w:t>
      </w:r>
    </w:p>
    <w:p w:rsidR="002C0D0C" w:rsidRDefault="002C0D0C" w:rsidP="002C0D0C">
      <w:pPr>
        <w:jc w:val="center"/>
        <w:rPr>
          <w:rFonts w:ascii="Times New Roman" w:eastAsiaTheme="minorEastAsia" w:hAnsi="Times New Roman" w:cs="Times New Roman"/>
          <w:b/>
          <w:sz w:val="24"/>
          <w:szCs w:val="24"/>
          <w:lang w:eastAsia="ru-RU"/>
        </w:rPr>
      </w:pP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t>Краеведение</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Знание истории своего края, традиций, культуры народа является основой роста духовной культуры общества. В этом году нашему городу исполнилось 120 лет. По этому случаю Детская библиотеки провели целый цикл мероприятий, посвященных  городу.  Ученикам 5 и 6 классов школ №2 и №1  (всего 121 человек) библиотекари рассказали историю возникновения железнодорожной станции Котельниково и преобразования её в город. Очень интересно и содержательно рассказывали о себе и читали стихи, приглашенные гости: Владимир Семёнович Шабельников и Екатерина Ивановна Помалейко.  К мероприятиям была оформлена  выставка «Наш небольшой, но славный городок». С 25 сентября по 29 сентября в Городской библиотеке проходила неделя краеведения: «Люблю свой край родной». В течение всей недели действовала книжная выставка  «От истоков до возрождения». Библиотекари Городской библиотеки провели для учеников 8 класса</w:t>
      </w:r>
      <w:r w:rsidRPr="004263D6">
        <w:rPr>
          <w:rFonts w:ascii="Times New Roman" w:eastAsiaTheme="minorEastAsia" w:hAnsi="Times New Roman" w:cs="Times New Roman"/>
          <w:color w:val="000000"/>
          <w:sz w:val="24"/>
          <w:szCs w:val="24"/>
          <w:lang w:eastAsia="ru-RU"/>
        </w:rPr>
        <w:t xml:space="preserve"> краеведческую викторину «Тот край земли, где ты родился», посвященная 120-летию г.Котельниково. </w:t>
      </w:r>
      <w:r w:rsidRPr="004263D6">
        <w:rPr>
          <w:rFonts w:ascii="Times New Roman" w:eastAsiaTheme="minorEastAsia" w:hAnsi="Times New Roman" w:cs="Times New Roman"/>
          <w:sz w:val="24"/>
          <w:szCs w:val="24"/>
          <w:lang w:eastAsia="ru-RU"/>
        </w:rPr>
        <w:t xml:space="preserve">Для воспитанников подготовительной и старшей группы детского сада   «Колокольчик» прошла познавательная  игра </w:t>
      </w:r>
      <w:r w:rsidRPr="004263D6">
        <w:rPr>
          <w:rFonts w:ascii="Times New Roman" w:eastAsiaTheme="minorEastAsia" w:hAnsi="Times New Roman" w:cs="Times New Roman"/>
          <w:color w:val="000000"/>
          <w:sz w:val="24"/>
          <w:szCs w:val="24"/>
          <w:lang w:eastAsia="ru-RU"/>
        </w:rPr>
        <w:t xml:space="preserve">«Наш город - наш дом!». </w:t>
      </w: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lastRenderedPageBreak/>
        <w:t>Здоровье и экология</w:t>
      </w:r>
    </w:p>
    <w:p w:rsidR="002C0D0C" w:rsidRPr="004263D6" w:rsidRDefault="002C0D0C" w:rsidP="002C0D0C">
      <w:pPr>
        <w:jc w:val="both"/>
        <w:rPr>
          <w:rFonts w:ascii="Times New Roman" w:eastAsia="Times New Roman"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2017 год в России объявлен годом экологии. В этой связи библиотекари Детской и Городской библиотек проводили различные мероприятия для ребят  младшего возраста. Экологическая викторина «За природу в ответе и взрослые, и дети», экологический обзор «Занимательная экология» прошли  для учеников 3б и 4б классов СШ№1, 3б класса СШ№4. Экологическая викторина и обзор экологической периодики «Почемучкам о природе»  проводились для ребят экологического центра,  познавательная  игра «Богатство планеты» приурочена к Всемирному дню земли для учащихся  7 «б» класса СШ № 3, </w:t>
      </w:r>
      <w:r w:rsidRPr="004263D6">
        <w:rPr>
          <w:rFonts w:ascii="Times New Roman" w:eastAsia="Times New Roman" w:hAnsi="Times New Roman" w:cs="Times New Roman"/>
          <w:sz w:val="24"/>
          <w:szCs w:val="24"/>
          <w:lang w:eastAsia="ru-RU"/>
        </w:rPr>
        <w:t xml:space="preserve">интеллектуально-познавательная игра: «Какие сокровища спрятаны в воде»  была приурочена к Всемирному дню водных ресурсов.  </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6 апреля в Экологическом центре библиотекарь Детской библиотеки провела физкультурно-оздоровительное мероприятие  «Веселый час здоровья». Забавные викторины и веселые подвижные игры  дали заряд хорошего настроения  всем участникам.  25 апреля для учеников 6а класса СШ№1 прошел час памяти «Мы землю спасли в том апреле», посвященный печальной дате в истории нашей страны - аварии на Чернобыльской АЭС.  К мероприятию оформлялась выставка-просмотр «Чернобыль - быль, Чернобыль – боль». С воспитанниками подготовительной группы детского сада «Светлячок» библиотекари Городской библиотеки провели экологическо-познавательнюу игру «Зеленая планета».  Юные читатели познакомились с Красной книгой и с её  разноцветными страницами.</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19 сентября Детскую библиотеку посетили ребята из детского сада №5. На базе библиотеки, воспитатель Г.Н. Никитаева,  провела экологический час «Лекарственные растения», а библиотекарь  познакомила ребят  с книгами о природе и о лекарственных растениях, имеющимися в фонде. </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1 сентября  ко дню знаний сотрудники  Городской библиотеки подготовили  кукольное представление  «Теремок» на экологическую тему. На праздник были приглашены воспитанники  детского сада «Колокольчик».  За активное участие группе были  вручены  призы.</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t>Духовно-нравственное воспитание</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Традиционные народные праздники являются благодатной темой в работе  с членами клуба «У самовара» и с детьми в направлении воспитания нравственных и духовных ценностей. В этом направлении прошли: </w:t>
      </w:r>
      <w:r w:rsidRPr="004263D6">
        <w:rPr>
          <w:rFonts w:ascii="Times New Roman" w:eastAsiaTheme="minorEastAsia" w:hAnsi="Times New Roman" w:cs="Times New Roman"/>
          <w:sz w:val="24"/>
          <w:szCs w:val="24"/>
          <w:lang w:eastAsia="ru-RU"/>
        </w:rPr>
        <w:t>фольклорно-игровая программа «Богатыри земли русской» с элементами викторины, посвященная русским былинным, вечер отдыха «Масленица идет, блин да мед несет».</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«Семья – источник изначальный» - праздничное конкурсно-игровое мероприятие прошло в Детской  библиотеке к Международному дню семьи.  Этой дате также посвящено мероприятие «Счастлив тот, кто счастлив дома», подготовленное Городской библиотекой для ребят 2-го класса МКОУ СШ №5.  </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Час досуга «Осенние посиделки»</w:t>
      </w:r>
      <w:r w:rsidRPr="004263D6">
        <w:rPr>
          <w:rFonts w:ascii="Times New Roman" w:eastAsiaTheme="minorEastAsia" w:hAnsi="Times New Roman" w:cs="Times New Roman"/>
          <w:b/>
          <w:sz w:val="24"/>
          <w:szCs w:val="24"/>
          <w:lang w:eastAsia="ru-RU"/>
        </w:rPr>
        <w:t xml:space="preserve"> </w:t>
      </w:r>
      <w:r w:rsidRPr="004263D6">
        <w:rPr>
          <w:rFonts w:ascii="Times New Roman" w:eastAsiaTheme="minorEastAsia" w:hAnsi="Times New Roman" w:cs="Times New Roman"/>
          <w:sz w:val="24"/>
          <w:szCs w:val="24"/>
          <w:lang w:eastAsia="ru-RU"/>
        </w:rPr>
        <w:t xml:space="preserve">прошел с членами  клуба «У самовара». Начало мероприятия было посвящено теме «Чай – мой любимый напиток».  Ведущие рассказали о зарождении чайной церемонии  и когда состоялось первое чаепитие на Руси. Провели   чайную викторину,  загадали чайные загадки и пропели  частушки.  Вторая часть досуга </w:t>
      </w:r>
      <w:r w:rsidRPr="004263D6">
        <w:rPr>
          <w:rFonts w:ascii="Times New Roman" w:eastAsiaTheme="minorEastAsia" w:hAnsi="Times New Roman" w:cs="Times New Roman"/>
          <w:sz w:val="24"/>
          <w:szCs w:val="24"/>
          <w:lang w:eastAsia="ru-RU"/>
        </w:rPr>
        <w:lastRenderedPageBreak/>
        <w:t>была посвящена именинникам. Прозвучали теплые поздравления и были вручены памятные подарки. Присутствовало 12 человек.</w:t>
      </w:r>
    </w:p>
    <w:p w:rsidR="002C0D0C" w:rsidRPr="004263D6" w:rsidRDefault="002C0D0C" w:rsidP="002C0D0C">
      <w:pPr>
        <w:spacing w:after="0" w:line="240" w:lineRule="auto"/>
        <w:jc w:val="both"/>
        <w:rPr>
          <w:rFonts w:ascii="Times New Roman" w:eastAsiaTheme="minorEastAsia" w:hAnsi="Times New Roman" w:cs="Times New Roman"/>
          <w:sz w:val="24"/>
          <w:szCs w:val="24"/>
          <w:lang w:eastAsia="ru-RU"/>
        </w:rPr>
      </w:pP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t>Художественно – эстетическое воспитание</w:t>
      </w:r>
    </w:p>
    <w:p w:rsidR="002C0D0C" w:rsidRPr="004263D6" w:rsidRDefault="002C0D0C" w:rsidP="002C0D0C">
      <w:pPr>
        <w:jc w:val="both"/>
        <w:rPr>
          <w:rFonts w:ascii="Times New Roman" w:eastAsia="Times New Roman"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w:t>
      </w:r>
      <w:r w:rsidRPr="004263D6">
        <w:rPr>
          <w:rFonts w:ascii="Times New Roman" w:eastAsia="Times New Roman" w:hAnsi="Times New Roman" w:cs="Times New Roman"/>
          <w:sz w:val="24"/>
          <w:szCs w:val="24"/>
          <w:lang w:eastAsia="ru-RU"/>
        </w:rPr>
        <w:t>Важным направлением этой работы является продвижение художественной литературы. Дети с удовольствием принимают участие в  играх, литературных викторинах, познают новое, показывают свои знания и умения, знакомятся с новыми книгами.</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imes New Roman" w:hAnsi="Times New Roman" w:cs="Times New Roman"/>
          <w:sz w:val="24"/>
          <w:szCs w:val="24"/>
          <w:lang w:eastAsia="ru-RU"/>
        </w:rPr>
        <w:t>К юбилеям писателей этого года в Городской библиотеке прошли следующие мероприятия: «</w:t>
      </w:r>
      <w:r w:rsidRPr="004263D6">
        <w:rPr>
          <w:rFonts w:ascii="Times New Roman" w:eastAsiaTheme="minorEastAsia" w:hAnsi="Times New Roman" w:cs="Times New Roman"/>
          <w:sz w:val="24"/>
          <w:szCs w:val="24"/>
          <w:lang w:eastAsia="ru-RU"/>
        </w:rPr>
        <w:t>Уроки французского»</w:t>
      </w:r>
      <w:r w:rsidRPr="004263D6">
        <w:rPr>
          <w:rFonts w:ascii="Times New Roman" w:eastAsia="Times New Roman" w:hAnsi="Times New Roman" w:cs="Times New Roman"/>
          <w:sz w:val="24"/>
          <w:szCs w:val="24"/>
          <w:lang w:eastAsia="ru-RU"/>
        </w:rPr>
        <w:t xml:space="preserve">   - литературная викторина к 80 –летию со дня рождения В.Распутина для </w:t>
      </w:r>
      <w:r w:rsidRPr="004263D6">
        <w:rPr>
          <w:rFonts w:ascii="Times New Roman" w:eastAsiaTheme="minorEastAsia" w:hAnsi="Times New Roman" w:cs="Times New Roman"/>
          <w:sz w:val="24"/>
          <w:szCs w:val="24"/>
          <w:lang w:eastAsia="ru-RU"/>
        </w:rPr>
        <w:t>учащихся  7 «Б» СШ №3, «Писатель на все времена» литературная игра  к 120-летию со дня рождения В.П.Катаева для  учеников 2 «б» класса  СШ №5, л</w:t>
      </w:r>
      <w:r w:rsidRPr="004263D6">
        <w:rPr>
          <w:rFonts w:ascii="Times New Roman" w:eastAsia="Times New Roman" w:hAnsi="Times New Roman" w:cs="Times New Roman"/>
          <w:sz w:val="24"/>
          <w:szCs w:val="24"/>
          <w:lang w:eastAsia="ru-RU"/>
        </w:rPr>
        <w:t>итературная викторина «Телеграмма от Корнея» была посвящена 135- летию со дня рождения К. Чуковского. Для того чтобы мероприятия были более занимательными, ребятам предлагалось прочитать произведения того писателя, которому будет посвящена литературная викторина или игра. В ходе мероприятий участники не только знакомились с биографией  писателей, но и  блестяще справлялись со всеми  заданиями  по произведениям.</w:t>
      </w:r>
    </w:p>
    <w:p w:rsidR="002C0D0C" w:rsidRPr="004263D6" w:rsidRDefault="002C0D0C" w:rsidP="002C0D0C">
      <w:pPr>
        <w:jc w:val="both"/>
        <w:rPr>
          <w:rFonts w:ascii="Times New Roman" w:eastAsia="Times New Roman"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С 27 по 31 марта в Городской библиотеке проводилась ежегодная  Неделя детской и юношеской книги.  Учащимся СШ №3 и №5 и  детскому саду  были  вручены пригласительные билеты. </w:t>
      </w:r>
      <w:r w:rsidRPr="004263D6">
        <w:rPr>
          <w:rFonts w:ascii="Times New Roman" w:eastAsia="Times New Roman" w:hAnsi="Times New Roman" w:cs="Times New Roman"/>
          <w:sz w:val="24"/>
          <w:szCs w:val="24"/>
          <w:lang w:eastAsia="ru-RU"/>
        </w:rPr>
        <w:t xml:space="preserve">Замечательный праздник  длился целую неделю. В эти дни детям предоставлялась возможность поучаствовать в литературных конкурсах, шоу-викторинах.  Неделю детской книги открыл литературный праздник  «Праздник тех, кто любит книгу» и прошел он с воспитанниками  подготовительных групп «А» и «Б»  детского сада №3 «Колокольчик». </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В рамках данного направления библиотекари Детской библиотеки провели беседу «Знай правила движения как таблицу умножения» для учеников 3б класса СШ№4 и Экологического центра. К беседе оформлялась книжная выставка «Дорожные знаки для маленьких пешеходов». Также в Городской библиотеке прошло мероприятие  к Международному  женскому дню  «Женщина – загадка, женщина - цветок».</w:t>
      </w:r>
    </w:p>
    <w:p w:rsidR="002C0D0C" w:rsidRPr="004263D6" w:rsidRDefault="002C0D0C" w:rsidP="002C0D0C">
      <w:pPr>
        <w:jc w:val="both"/>
        <w:rPr>
          <w:rFonts w:ascii="Times New Roman" w:eastAsia="Times New Roman"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В данном направлении проходили мероприятия на различные темы. «Дорога к звездам»- так назывался урок истории, прошедший 13 апреля для учеников 5б класса СШ№2. Библиотекарь рассказала  историю освоения космоса в России.  Для  учеников 2а класса СШ№1  прошел урок истории с элементами викторины «Космический взлет». «Один день в мире книг» </w:t>
      </w:r>
      <w:r w:rsidRPr="004263D6">
        <w:rPr>
          <w:rFonts w:ascii="Times New Roman" w:eastAsia="Times New Roman" w:hAnsi="Times New Roman" w:cs="Times New Roman"/>
          <w:sz w:val="24"/>
          <w:szCs w:val="24"/>
          <w:lang w:eastAsia="ru-RU"/>
        </w:rPr>
        <w:t>- вечер-встреча к Общероссийскому дню библиотек.</w:t>
      </w:r>
      <w:r w:rsidRPr="004263D6">
        <w:rPr>
          <w:rFonts w:ascii="Times New Roman" w:eastAsiaTheme="minorEastAsia" w:hAnsi="Times New Roman" w:cs="Times New Roman"/>
          <w:sz w:val="24"/>
          <w:szCs w:val="24"/>
          <w:lang w:eastAsia="ru-RU"/>
        </w:rPr>
        <w:t xml:space="preserve"> В ходе литературной игры-викторины «Страна сказок, чудес и волшебства» воспитанники детского сада «Светлячок» побывали в литературном лабиринте, где нашли утерянные сказочными героя вещи.</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Матрешка является символом России, но мало кто знает, что пришла она к нам из Японии. Об этом и других интересных фактах о матрешке рассказала ученикам 3а класса СШ№4 библиотекарь в познавательно-игровой программе  «В гостях у матрешки».  Ребята поучаствовали в конкурсах и играх, отвечали на вопросы викторины. Самые </w:t>
      </w:r>
      <w:r w:rsidRPr="004263D6">
        <w:rPr>
          <w:rFonts w:ascii="Times New Roman" w:eastAsiaTheme="minorEastAsia" w:hAnsi="Times New Roman" w:cs="Times New Roman"/>
          <w:sz w:val="24"/>
          <w:szCs w:val="24"/>
          <w:lang w:eastAsia="ru-RU"/>
        </w:rPr>
        <w:lastRenderedPageBreak/>
        <w:t>эрудированные получили памятные призы.  «Сказочный переполох» так называлась веселая викторина по произведениям К.И.Чуковского, прошедшая 27 апреля для детишек Д/С №5.</w:t>
      </w:r>
    </w:p>
    <w:p w:rsidR="002C0D0C" w:rsidRDefault="002C0D0C" w:rsidP="002C0D0C">
      <w:pPr>
        <w:jc w:val="center"/>
        <w:rPr>
          <w:rFonts w:ascii="Times New Roman" w:eastAsiaTheme="minorEastAsia" w:hAnsi="Times New Roman" w:cs="Times New Roman"/>
          <w:b/>
          <w:sz w:val="24"/>
          <w:szCs w:val="24"/>
          <w:lang w:eastAsia="ru-RU"/>
        </w:rPr>
      </w:pPr>
    </w:p>
    <w:p w:rsidR="002C0D0C" w:rsidRPr="004263D6" w:rsidRDefault="002C0D0C" w:rsidP="002C0D0C">
      <w:pPr>
        <w:jc w:val="center"/>
        <w:rPr>
          <w:rFonts w:ascii="Times New Roman" w:eastAsiaTheme="minorEastAsia" w:hAnsi="Times New Roman" w:cs="Times New Roman"/>
          <w:b/>
          <w:sz w:val="24"/>
          <w:szCs w:val="24"/>
          <w:lang w:eastAsia="ru-RU"/>
        </w:rPr>
      </w:pPr>
      <w:r w:rsidRPr="004263D6">
        <w:rPr>
          <w:rFonts w:ascii="Times New Roman" w:eastAsiaTheme="minorEastAsia" w:hAnsi="Times New Roman" w:cs="Times New Roman"/>
          <w:b/>
          <w:sz w:val="24"/>
          <w:szCs w:val="24"/>
          <w:lang w:eastAsia="ru-RU"/>
        </w:rPr>
        <w:t>Библиотечно-библиографическая работа</w:t>
      </w:r>
    </w:p>
    <w:p w:rsidR="002C0D0C" w:rsidRPr="004263D6" w:rsidRDefault="002C0D0C" w:rsidP="002C0D0C">
      <w:pPr>
        <w:spacing w:after="0" w:line="240" w:lineRule="auto"/>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Знакомство с библиотекой всегда волнительное событие для дошколят. Работа по знакомству детей с библиотекой началась в апреле. 6, 13 и 14 апреля в Детскую библиотеку приходили ребята подготовительных групп детских садов №5 и №1. Библиотекарь рассказала о том, что такое библиотека, из каких отделов состоит, какие книги в ней бывают. На данных мероприятиях побывало 66 ребят. Школьники так же приходили в Детскую библиотеку на экскурсию. Ученики 2а и 2б классов СШ№4 познакомились с фондом библиотеки, с правилами пользования книгами и журналами. Всего присутствовали 48 ребят. Урок-экскурсия «Веселая школа книжных премудростей» прошел в Городской библиотеке. Цель экскурсии состояла в том,  чтобы ребенок,  пришедший в библиотеку в первый раз,  смог свободно ориентироваться в ней, найти свою любимую книжку, взять её домой, и прочитать. В сентябре в Детскую библиотеку приглашали  дошкольников из детских садов №1,2,5 на экскурсию.  Библиотекарь, вместе с ребятами, рассказала гостям о правилах поведения в библиотеке, о правилах обращения с книгой  и показала отделы библиотеки.  </w:t>
      </w:r>
    </w:p>
    <w:p w:rsidR="002C0D0C" w:rsidRPr="004263D6" w:rsidRDefault="002C0D0C" w:rsidP="002C0D0C">
      <w:pPr>
        <w:spacing w:after="0" w:line="240" w:lineRule="auto"/>
        <w:rPr>
          <w:rFonts w:ascii="Times New Roman" w:eastAsiaTheme="minorEastAsia" w:hAnsi="Times New Roman" w:cs="Times New Roman"/>
          <w:sz w:val="24"/>
          <w:szCs w:val="24"/>
          <w:lang w:eastAsia="ru-RU"/>
        </w:rPr>
      </w:pPr>
    </w:p>
    <w:p w:rsidR="002C0D0C" w:rsidRPr="004263D6" w:rsidRDefault="002C0D0C" w:rsidP="002C0D0C">
      <w:pPr>
        <w:jc w:val="center"/>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b/>
          <w:sz w:val="24"/>
          <w:szCs w:val="24"/>
          <w:lang w:eastAsia="ru-RU"/>
        </w:rPr>
        <w:t>Оздоровительный лагерь</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     Весь июнь Детская и Городская библиотеки проводили мероприятия, которые посещали  дети из летних оздоровительных лагерей.  Проводимые мероприятия  были разных форм и направлений.  1 июня в День защиты детей прошла праздничная конкурсная программа  «Ура, каникулы!» и развлекательная   игротека  «Под парусами детства». Ребята посетили  веселый город  «Детство», «прошлись»  по его улицам. На улице Литературной ребята, вспомнив прочитанные книжки, ответили на вопросы сказочной викторины,  на  улице Музыкальной  ждали вопросы о детских песнях и музыкальных инструментах,  на Игровой улице ребята проверили свою смекалку, память и сообразительность в веселых конкурсах и играх, посетив  улицу Библиотечную, вспомнили  некоторые правила пользования книгой и библиотекой, а так же  из чего она состоит и как работает. Все дети получили заряд хорошего настроения и приятных эмоций.  Это мероприятие посетили школьники  СШ №4, 3 и 2.  Традиционно во время летних оздоровительных лагерей библиотекари проводят с детьми в игровой форме беседы на тему безопасных каникул.  Одно из таких мероприятий «Мои безопасные каникулы»  проводилось для учеников  СШ№ 4. Очень интересно и содержательно прошли мероприятия, посвященные Дню России: познавательный час «Я – гражданин России!», конкурсно-познавательная игра «Славься, наша земля» и «Россия начинается с тебя». Сотрудники библиотеки  предложили ребятам  отправиться в путешествие по станциям, чтобы узнать много интересного о нашей России. Они побывали на 8 станциях : «Найди слово», «Собери флаг», «Зоркий орёл», «Литературная», «Государственные праздники», «Руссовед»,«Спортивная», «Тренировка для ума». Задания для ребят были непростые, но они  с честью с ними справились.</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lastRenderedPageBreak/>
        <w:t xml:space="preserve"> Много мероприятий было приурочено к Году экологии: познавательная игровая программа «Путешествие по планете Земля», экологическая викторина «Земля наш общий дом», игра-путешествие «По сказочным странам, морям и океанам», познавательный час «Осторожно, Ежик»,  экологический час «Береги планету, другой на свете нету», познавательный час «Бежал Ежик по дорожке»,  познавательная викторина  о собаках  «Друг, воспитанный тобой»,  познавательная экологическая программа «Осторожно, черепаха!», конкурсно-познавательная игра «Леса, поля, моря и горы – это Родины просторы», познавательно-игровой час «Ступеньки в мир природы». Очень весело прошла детективная конкурсная программа «Сыщики идут по следу».  Познавательная программа «Не счесть имен…»  проводилась  для школьников СШ№4. Поэтам-юбилярам этого года также посвящались мероприятия. К юбилею С.Я.Маршака проводилось литературное путешествие «Круглый год в стране поэта детства»,  юбилею Астрид Линдгрен посвящена литературная композиция «Пеппи, Карлсон и другие», викторина по творчеству Э. Успенского  «Дядя Фёдор, Кот и Пёс». Игра- путешествие «Золотая полка юбиляров». Путешествуя по страницам книг В. Катаева и Э. Успенского, ребята  отвечали на вопросы викторины «Каникулы в Простоквашино», отгадывали загадки и приняли участие в  конкурсе  «Волшебный лепесток». В литературное путешествие «В гости к дедушке Корнею» отправились ребята начальных классов оздоровительного лагеря СШ №3. Ребята познакомились с биографией и творчеством писателя, приняли участие в играх.</w:t>
      </w:r>
    </w:p>
    <w:p w:rsidR="002C0D0C" w:rsidRPr="004263D6" w:rsidRDefault="002C0D0C" w:rsidP="002C0D0C">
      <w:pPr>
        <w:jc w:val="both"/>
        <w:rPr>
          <w:rFonts w:ascii="Times New Roman" w:eastAsiaTheme="minorEastAsia" w:hAnsi="Times New Roman" w:cs="Times New Roman"/>
          <w:sz w:val="24"/>
          <w:szCs w:val="24"/>
          <w:lang w:eastAsia="ru-RU"/>
        </w:rPr>
      </w:pPr>
      <w:r w:rsidRPr="004263D6">
        <w:rPr>
          <w:rFonts w:ascii="Times New Roman" w:eastAsiaTheme="minorEastAsia" w:hAnsi="Times New Roman" w:cs="Times New Roman"/>
          <w:sz w:val="24"/>
          <w:szCs w:val="24"/>
          <w:lang w:eastAsia="ru-RU"/>
        </w:rPr>
        <w:t xml:space="preserve">6 июня В Городской библиотеке прошел литературный ринг «О неводе, зеркальце да лебеди».  Ребята совершили путешествие в Пушкинское лукоморье. Ко Дню памяти и скорби  прошли  Час мужества «Незабываемый  41- ый » и час  памяти «Они помогли победить: животные на войне». Библиотекарь рассказала о том, как животные шли в одном строю с солдатами на параде победы, заслужив это право, сражаясь вместе с людьми против немецких захватчиков.  Развлекательная игра «Поле чудес» стала самой популярной  из всех проводимых мероприятий.  190 ребят из СШ№4 и 2 посетили эту игру. Еще одна конкурсная познавательная программа  «Путешествие в Африку» очень понравилась ребятам. Они узнали много нового о природе Африки, ее животных и растениях, поучаствовали в конкурсах и викторине. Самые активные получили призы. «Книжная радуга»- конкурсное мероприятие. Здесь ребята попали в захватывающий водоворот книжных приключений. Каждому цвету радуги соответствовало  свое задание: Красный - «Зал приключений», Оранжевый - «Детективное агентство», Желтый  - «Почемучки»,  Зеленый - «Спортивная», Голубой - «Художественная литература», Синий - «Перевертыши», Фиолетовый - «Сказочный момент». Эрудиция, смекалка, умение дружить  помогли ребятам пройти водоворот и получить поощрительные призы. «За сказкой с подсказкой»  викторина по русским сказкам     прошла в последние дни июня.  Ко всем мероприятиям были оформлены книжные выставки и сопутствующий видео -  и  аудиоматериал, а также  показывались мультфильмы.     Всего с 1  по  30 июня    было проведено  53 мероприятий, которые посетили  1554  человека.      </w:t>
      </w:r>
    </w:p>
    <w:p w:rsidR="002C0D0C" w:rsidRPr="004263D6" w:rsidRDefault="002C0D0C" w:rsidP="002C0D0C">
      <w:pPr>
        <w:jc w:val="both"/>
        <w:rPr>
          <w:rFonts w:ascii="Times New Roman" w:hAnsi="Times New Roman" w:cs="Times New Roman"/>
          <w:b/>
          <w:sz w:val="24"/>
          <w:szCs w:val="24"/>
        </w:rPr>
      </w:pPr>
      <w:r w:rsidRPr="004263D6">
        <w:rPr>
          <w:rFonts w:ascii="Times New Roman" w:eastAsiaTheme="minorEastAsia" w:hAnsi="Times New Roman" w:cs="Times New Roman"/>
          <w:sz w:val="24"/>
          <w:szCs w:val="24"/>
          <w:lang w:eastAsia="ru-RU"/>
        </w:rPr>
        <w:t xml:space="preserve"> </w:t>
      </w:r>
      <w:r w:rsidRPr="004263D6">
        <w:rPr>
          <w:rFonts w:ascii="Times New Roman" w:hAnsi="Times New Roman" w:cs="Times New Roman"/>
          <w:b/>
          <w:sz w:val="24"/>
          <w:szCs w:val="24"/>
        </w:rPr>
        <w:t>Образование</w:t>
      </w:r>
    </w:p>
    <w:p w:rsidR="002C0D0C" w:rsidRPr="004263D6" w:rsidRDefault="002C0D0C" w:rsidP="002C0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По состоянию на 1 октября 2017 года образовательная система города Котельниково  Волгоградской области включает в себя:</w:t>
      </w:r>
    </w:p>
    <w:p w:rsidR="002C0D0C" w:rsidRPr="004263D6" w:rsidRDefault="002C0D0C" w:rsidP="002C0D0C">
      <w:pPr>
        <w:spacing w:after="0" w:line="240" w:lineRule="auto"/>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b/>
          <w:sz w:val="24"/>
          <w:szCs w:val="24"/>
          <w:lang w:eastAsia="ru-RU"/>
        </w:rPr>
        <w:t>дошкольное образование</w:t>
      </w:r>
      <w:r w:rsidRPr="004263D6">
        <w:rPr>
          <w:rFonts w:ascii="Times New Roman" w:eastAsia="Times New Roman" w:hAnsi="Times New Roman" w:cs="Times New Roman"/>
          <w:sz w:val="24"/>
          <w:szCs w:val="24"/>
          <w:lang w:eastAsia="ru-RU"/>
        </w:rPr>
        <w:t xml:space="preserve"> – 8 образовательных учреждений, реализующих образовательную программу дошкольного образования. </w:t>
      </w:r>
    </w:p>
    <w:p w:rsidR="002C0D0C" w:rsidRPr="004263D6" w:rsidRDefault="002C0D0C" w:rsidP="002C0D0C">
      <w:pPr>
        <w:spacing w:after="0" w:line="240" w:lineRule="auto"/>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lastRenderedPageBreak/>
        <w:t xml:space="preserve">Общее количество детей от 0 до 7 лет в городе составляет   1922  человека.  </w:t>
      </w:r>
    </w:p>
    <w:p w:rsidR="002C0D0C" w:rsidRPr="004263D6" w:rsidRDefault="002C0D0C" w:rsidP="002C0D0C">
      <w:pPr>
        <w:spacing w:after="0" w:line="240" w:lineRule="auto"/>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Посещают детские сады города - 1060  чел. (42  группы): </w:t>
      </w: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            -  279 детей ясельного возраста (12 групп),</w:t>
      </w: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            -  781  ребенок в возрасте от  3 до 7 лет (30 групп).</w:t>
      </w:r>
    </w:p>
    <w:p w:rsidR="002C0D0C" w:rsidRPr="004263D6" w:rsidRDefault="002C0D0C" w:rsidP="002C0D0C">
      <w:pPr>
        <w:spacing w:after="0" w:line="240" w:lineRule="auto"/>
        <w:ind w:left="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Охват дошкольным воспитанием по городу составляет -  55 %.</w:t>
      </w:r>
    </w:p>
    <w:p w:rsidR="002C0D0C" w:rsidRPr="004263D6" w:rsidRDefault="002C0D0C" w:rsidP="002C0D0C">
      <w:pPr>
        <w:spacing w:after="0" w:line="240" w:lineRule="auto"/>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На 01.10.2017 г. очередь в детских садах составляет -  395  человек, в том числе  от 0 до 1,5 лет -232 человека, от  1,5 до 3 лет - 155  человек,  от   3 до 7 лет –  8 человек. </w:t>
      </w:r>
    </w:p>
    <w:p w:rsidR="002C0D0C" w:rsidRPr="004263D6" w:rsidRDefault="002C0D0C" w:rsidP="002C0D0C">
      <w:pPr>
        <w:spacing w:after="0" w:line="240" w:lineRule="auto"/>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Средний размер родительской  платы, установленный за присмотр и уход  в ДОУ в 3 квартале 2017 года, составил 65  рублей  00  копеек  в день.</w:t>
      </w: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b/>
          <w:sz w:val="24"/>
          <w:szCs w:val="24"/>
          <w:lang w:eastAsia="ru-RU"/>
        </w:rPr>
        <w:tab/>
        <w:t>общее образование</w:t>
      </w:r>
      <w:r w:rsidRPr="004263D6">
        <w:rPr>
          <w:rFonts w:ascii="Times New Roman" w:eastAsia="Times New Roman" w:hAnsi="Times New Roman" w:cs="Times New Roman"/>
          <w:sz w:val="24"/>
          <w:szCs w:val="24"/>
          <w:lang w:eastAsia="ru-RU"/>
        </w:rPr>
        <w:t xml:space="preserve"> – 5 общеобразовательных организаций,  которые посещают 2365 обучающихся. МКОУ ЦО г. Котельниково реорганизован в январе 2017 года.</w:t>
      </w:r>
    </w:p>
    <w:p w:rsidR="002C0D0C" w:rsidRPr="004263D6" w:rsidRDefault="002C0D0C" w:rsidP="002C0D0C">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   В 2017-2018 учебном году по ФГОС начального общего образования в г. Котельниково получают образование обучающиеся 1-4 классов в количестве 1093 человека, 5-7 классов в количестве 636 человек. В МКОУ «СШ №1», МКОУ СШ 2  по ФГОС основного общего образования обучаются 8-9 классы (224 человека), в МКОУ СШ №2 – 10 классы (37 человек).</w:t>
      </w:r>
    </w:p>
    <w:p w:rsidR="002C0D0C" w:rsidRPr="004263D6" w:rsidRDefault="002C0D0C" w:rsidP="002C0D0C">
      <w:pPr>
        <w:spacing w:after="0" w:line="240" w:lineRule="auto"/>
        <w:jc w:val="both"/>
        <w:rPr>
          <w:rFonts w:ascii="Times New Roman" w:eastAsia="Times New Roman" w:hAnsi="Times New Roman" w:cs="Times New Roman"/>
          <w:b/>
          <w:sz w:val="24"/>
          <w:szCs w:val="24"/>
          <w:lang w:eastAsia="ru-RU"/>
        </w:rPr>
      </w:pP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b/>
          <w:sz w:val="24"/>
          <w:szCs w:val="24"/>
          <w:lang w:eastAsia="ru-RU"/>
        </w:rPr>
        <w:tab/>
        <w:t>дополнительное образование</w:t>
      </w:r>
      <w:r w:rsidRPr="004263D6">
        <w:rPr>
          <w:rFonts w:ascii="Times New Roman" w:eastAsia="Times New Roman" w:hAnsi="Times New Roman" w:cs="Times New Roman"/>
          <w:sz w:val="24"/>
          <w:szCs w:val="24"/>
          <w:lang w:eastAsia="ru-RU"/>
        </w:rPr>
        <w:t xml:space="preserve"> – 4 учреждения, реализующие программы дополнительного образования:</w:t>
      </w:r>
    </w:p>
    <w:p w:rsidR="002C0D0C" w:rsidRPr="004263D6" w:rsidRDefault="002C0D0C" w:rsidP="002C0D0C">
      <w:pPr>
        <w:numPr>
          <w:ilvl w:val="0"/>
          <w:numId w:val="3"/>
        </w:num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Муниципальное казенное образовательное учреждение дополнительного образования «Детско-юношеская спортивная школа» г. Котельниково Волгоградской области (МКОУ ДО «ДЮСШ») – работающая по спортивному направлению; </w:t>
      </w:r>
    </w:p>
    <w:p w:rsidR="002C0D0C" w:rsidRPr="004263D6" w:rsidRDefault="002C0D0C" w:rsidP="002C0D0C">
      <w:pPr>
        <w:numPr>
          <w:ilvl w:val="0"/>
          <w:numId w:val="3"/>
        </w:num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Муниципальное казенное образовательное учреждение дополнительного образования «Детский экологический центр» г. Котельниково Волгоградской области (МКОУ ДО «ДЭЦ») – работающий по эколого-биологическому направлению;</w:t>
      </w:r>
    </w:p>
    <w:p w:rsidR="002C0D0C" w:rsidRPr="004263D6" w:rsidRDefault="002C0D0C" w:rsidP="002C0D0C">
      <w:pPr>
        <w:numPr>
          <w:ilvl w:val="0"/>
          <w:numId w:val="3"/>
        </w:numPr>
        <w:tabs>
          <w:tab w:val="left" w:pos="1372"/>
        </w:tabs>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 xml:space="preserve">Муниципальное казенное образовательное учреждение дополнительного образования «Центр детского творчества» Котельниковского муниципального района Волгоградской области (МКОУ ДО «ЦДТ») – работающий по художественно-эстетическому направлению.  </w:t>
      </w:r>
    </w:p>
    <w:p w:rsidR="002C0D0C" w:rsidRPr="004263D6" w:rsidRDefault="002C0D0C" w:rsidP="002C0D0C">
      <w:pPr>
        <w:numPr>
          <w:ilvl w:val="0"/>
          <w:numId w:val="3"/>
        </w:numPr>
        <w:tabs>
          <w:tab w:val="left" w:pos="1372"/>
        </w:tabs>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Детская школа искусств им. Ю.А. Гагарина–работающий по художественно-эстетическому и музыкальному направлению.</w:t>
      </w:r>
    </w:p>
    <w:p w:rsidR="002C0D0C" w:rsidRPr="004263D6" w:rsidRDefault="002C0D0C" w:rsidP="002C0D0C">
      <w:pPr>
        <w:spacing w:after="0" w:line="240" w:lineRule="auto"/>
        <w:jc w:val="both"/>
        <w:rPr>
          <w:rFonts w:ascii="Times New Roman" w:eastAsia="Times New Roman" w:hAnsi="Times New Roman" w:cs="Times New Roman"/>
          <w:sz w:val="24"/>
          <w:szCs w:val="24"/>
          <w:lang w:eastAsia="ru-RU"/>
        </w:rPr>
      </w:pPr>
      <w:r w:rsidRPr="004263D6">
        <w:rPr>
          <w:rFonts w:ascii="Times New Roman" w:eastAsia="Times New Roman" w:hAnsi="Times New Roman" w:cs="Times New Roman"/>
          <w:sz w:val="24"/>
          <w:szCs w:val="24"/>
          <w:lang w:eastAsia="ru-RU"/>
        </w:rPr>
        <w:tab/>
        <w:t xml:space="preserve">В учреждениях дополнительного  образования работают </w:t>
      </w:r>
      <w:r w:rsidRPr="004263D6">
        <w:rPr>
          <w:rFonts w:ascii="Times New Roman" w:eastAsia="Times New Roman" w:hAnsi="Times New Roman" w:cs="Times New Roman"/>
          <w:b/>
          <w:sz w:val="24"/>
          <w:szCs w:val="24"/>
          <w:lang w:eastAsia="ru-RU"/>
        </w:rPr>
        <w:t xml:space="preserve">146 </w:t>
      </w:r>
      <w:r w:rsidRPr="004263D6">
        <w:rPr>
          <w:rFonts w:ascii="Times New Roman" w:eastAsia="Times New Roman" w:hAnsi="Times New Roman" w:cs="Times New Roman"/>
          <w:sz w:val="24"/>
          <w:szCs w:val="24"/>
          <w:lang w:eastAsia="ru-RU"/>
        </w:rPr>
        <w:t xml:space="preserve">объединений которые посещают </w:t>
      </w:r>
      <w:r w:rsidRPr="004263D6">
        <w:rPr>
          <w:rFonts w:ascii="Times New Roman" w:eastAsia="Times New Roman" w:hAnsi="Times New Roman" w:cs="Times New Roman"/>
          <w:b/>
          <w:sz w:val="24"/>
          <w:szCs w:val="24"/>
          <w:lang w:eastAsia="ru-RU"/>
        </w:rPr>
        <w:t xml:space="preserve">2599 детей. </w:t>
      </w:r>
      <w:r w:rsidRPr="004263D6">
        <w:rPr>
          <w:rFonts w:ascii="Times New Roman" w:eastAsia="Times New Roman" w:hAnsi="Times New Roman" w:cs="Times New Roman"/>
          <w:sz w:val="24"/>
          <w:szCs w:val="24"/>
          <w:lang w:eastAsia="ru-RU"/>
        </w:rPr>
        <w:t>Дополнительные образовательные программы реализуются по направлениям: научно-техническая; физкультурно-спортивная; художественная; туристско-краеведческая; естественно-научная; социально-педагогическая.</w:t>
      </w:r>
    </w:p>
    <w:p w:rsidR="002C0D0C" w:rsidRPr="00DC6385" w:rsidRDefault="002C0D0C" w:rsidP="002C0D0C">
      <w:pPr>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В  образовательных учреждениях города  Котельниково Волгоградской области реализуются мероприятия федеральных и областных целевых программ развития сферы образования:</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осуществляется ступенчатый переход на новые образовательные стандарты основного общего образования;</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развивается система поддержки талантливых детей и молодежи;</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осуществляется поддержка и развитие педагогического потенциала;</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совершенствуется школьная инфраструктура;</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проводятся мероприятия, направленные на сохранение и укрепление здоровья обучающихся;</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t>- развивается общественно-государственное управление образовательными учреждениями.</w:t>
      </w:r>
    </w:p>
    <w:p w:rsidR="002C0D0C" w:rsidRPr="00DC6385" w:rsidRDefault="002C0D0C" w:rsidP="002C0D0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385">
        <w:rPr>
          <w:rFonts w:ascii="Times New Roman" w:eastAsia="Times New Roman" w:hAnsi="Times New Roman" w:cs="Times New Roman"/>
          <w:sz w:val="24"/>
          <w:szCs w:val="24"/>
          <w:lang w:eastAsia="ru-RU"/>
        </w:rPr>
        <w:tab/>
      </w:r>
    </w:p>
    <w:p w:rsidR="002C0D0C" w:rsidRDefault="002C0D0C" w:rsidP="002C0D0C">
      <w:pPr>
        <w:spacing w:after="0" w:line="240" w:lineRule="auto"/>
        <w:rPr>
          <w:rFonts w:ascii="Times New Roman" w:hAnsi="Times New Roman" w:cs="Times New Roman"/>
          <w:b/>
          <w:sz w:val="24"/>
          <w:szCs w:val="24"/>
        </w:rPr>
      </w:pPr>
      <w:r w:rsidRPr="00DC6385">
        <w:rPr>
          <w:rFonts w:ascii="Times New Roman" w:eastAsia="Times New Roman" w:hAnsi="Times New Roman" w:cs="Times New Roman"/>
          <w:sz w:val="24"/>
          <w:szCs w:val="24"/>
          <w:lang w:eastAsia="ru-RU"/>
        </w:rPr>
        <w:lastRenderedPageBreak/>
        <w:t xml:space="preserve"> </w:t>
      </w:r>
    </w:p>
    <w:p w:rsidR="002C0D0C" w:rsidRPr="00462FFA" w:rsidRDefault="002C0D0C" w:rsidP="002C0D0C">
      <w:pPr>
        <w:spacing w:after="0" w:line="240" w:lineRule="auto"/>
        <w:rPr>
          <w:rFonts w:ascii="Times New Roman" w:hAnsi="Times New Roman" w:cs="Times New Roman"/>
          <w:b/>
          <w:sz w:val="24"/>
          <w:szCs w:val="24"/>
        </w:rPr>
      </w:pPr>
      <w:r w:rsidRPr="00462FFA">
        <w:rPr>
          <w:rFonts w:ascii="Times New Roman" w:hAnsi="Times New Roman" w:cs="Times New Roman"/>
          <w:b/>
          <w:sz w:val="24"/>
          <w:szCs w:val="24"/>
        </w:rPr>
        <w:t>Здравоохранение</w:t>
      </w:r>
    </w:p>
    <w:p w:rsidR="002C0D0C" w:rsidRPr="00462FFA" w:rsidRDefault="002C0D0C" w:rsidP="002C0D0C">
      <w:pPr>
        <w:pStyle w:val="a6"/>
        <w:spacing w:line="240" w:lineRule="auto"/>
        <w:ind w:firstLine="708"/>
        <w:jc w:val="both"/>
        <w:rPr>
          <w:rFonts w:ascii="Times New Roman" w:hAnsi="Times New Roman" w:cs="Times New Roman"/>
          <w:sz w:val="24"/>
          <w:szCs w:val="24"/>
        </w:rPr>
      </w:pPr>
    </w:p>
    <w:p w:rsidR="002C0D0C" w:rsidRPr="00F81981" w:rsidRDefault="002C0D0C" w:rsidP="002C0D0C">
      <w:pPr>
        <w:spacing w:after="0" w:line="240" w:lineRule="auto"/>
        <w:ind w:firstLine="992"/>
        <w:jc w:val="both"/>
        <w:rPr>
          <w:rFonts w:ascii="Times New Roman" w:eastAsia="Times New Roman" w:hAnsi="Times New Roman" w:cs="Times New Roman"/>
          <w:i/>
          <w:iCs/>
          <w:sz w:val="24"/>
          <w:szCs w:val="24"/>
        </w:rPr>
      </w:pPr>
      <w:r w:rsidRPr="00F81981">
        <w:rPr>
          <w:rFonts w:ascii="Times New Roman" w:eastAsia="Times New Roman" w:hAnsi="Times New Roman" w:cs="Times New Roman"/>
          <w:i/>
          <w:iCs/>
          <w:sz w:val="24"/>
          <w:szCs w:val="24"/>
        </w:rPr>
        <w:t>Проблемы сферы  здравоохранения в районе.</w:t>
      </w:r>
    </w:p>
    <w:p w:rsidR="002C0D0C" w:rsidRPr="00F81981" w:rsidRDefault="002C0D0C" w:rsidP="002C0D0C">
      <w:pPr>
        <w:autoSpaceDE w:val="0"/>
        <w:autoSpaceDN w:val="0"/>
        <w:adjustRightInd w:val="0"/>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F81981">
        <w:rPr>
          <w:rFonts w:ascii="Times New Roman" w:eastAsia="Times New Roman" w:hAnsi="Times New Roman" w:cs="Times New Roman"/>
          <w:sz w:val="24"/>
          <w:szCs w:val="24"/>
        </w:rPr>
        <w:t xml:space="preserve"> Дефицит медицинских кадров в ГБУЗ «Котельниковская ЦРБ» остается одной из самых острых проблем здравоохранения района.</w:t>
      </w:r>
    </w:p>
    <w:p w:rsidR="002C0D0C" w:rsidRPr="00F81981" w:rsidRDefault="002C0D0C" w:rsidP="002C0D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Сохраняется  низкая  укомплектованность врачебных должностей.</w:t>
      </w:r>
    </w:p>
    <w:p w:rsidR="002C0D0C" w:rsidRPr="00F81981" w:rsidRDefault="002C0D0C" w:rsidP="002C0D0C">
      <w:pPr>
        <w:tabs>
          <w:tab w:val="left" w:pos="0"/>
          <w:tab w:val="left" w:pos="540"/>
        </w:tabs>
        <w:spacing w:after="0" w:line="240" w:lineRule="auto"/>
        <w:ind w:firstLine="720"/>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Укомплектованность учреждений медицинским персоналом характеризуется соотношением занятых и штатных должностей в процентном выражении. Коэффициент совместительства определяется как соотношение занятых ставок и количества физических лиц.</w:t>
      </w:r>
    </w:p>
    <w:p w:rsidR="002C0D0C" w:rsidRPr="00F81981" w:rsidRDefault="002C0D0C" w:rsidP="002C0D0C">
      <w:pPr>
        <w:shd w:val="clear" w:color="auto" w:fill="FFFFFF"/>
        <w:tabs>
          <w:tab w:val="left" w:pos="0"/>
          <w:tab w:val="left" w:pos="540"/>
        </w:tabs>
        <w:spacing w:after="0" w:line="240" w:lineRule="auto"/>
        <w:ind w:firstLine="720"/>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По данным статистической формы № 30 «</w:t>
      </w:r>
      <w:r w:rsidRPr="00F81981">
        <w:rPr>
          <w:rFonts w:ascii="Times New Roman" w:eastAsia="Times New Roman" w:hAnsi="Times New Roman" w:cs="Times New Roman"/>
          <w:sz w:val="24"/>
          <w:szCs w:val="24"/>
        </w:rPr>
        <w:t xml:space="preserve">Сведения о медицинской организации </w:t>
      </w:r>
      <w:r>
        <w:rPr>
          <w:rFonts w:ascii="Times New Roman" w:eastAsia="Times New Roman" w:hAnsi="Times New Roman" w:cs="Times New Roman"/>
          <w:color w:val="000000"/>
          <w:sz w:val="24"/>
          <w:szCs w:val="24"/>
        </w:rPr>
        <w:t>»  за 9 мес.  2017 года</w:t>
      </w:r>
      <w:r w:rsidRPr="00F81981">
        <w:rPr>
          <w:rFonts w:ascii="Times New Roman" w:eastAsia="Times New Roman" w:hAnsi="Times New Roman" w:cs="Times New Roman"/>
          <w:color w:val="000000"/>
          <w:sz w:val="24"/>
          <w:szCs w:val="24"/>
        </w:rPr>
        <w:t xml:space="preserve"> укомплектованность учреждений здравоохранения врачебными кадрами в </w:t>
      </w:r>
      <w:r w:rsidRPr="00F81981">
        <w:rPr>
          <w:rFonts w:ascii="Times New Roman" w:eastAsia="Times New Roman" w:hAnsi="Times New Roman" w:cs="Times New Roman"/>
          <w:spacing w:val="-10"/>
          <w:sz w:val="24"/>
          <w:szCs w:val="24"/>
        </w:rPr>
        <w:t xml:space="preserve">ГБУЗ «Котельниковская ЦРБ» </w:t>
      </w:r>
      <w:r>
        <w:rPr>
          <w:rFonts w:ascii="Times New Roman" w:eastAsia="Times New Roman" w:hAnsi="Times New Roman" w:cs="Times New Roman"/>
          <w:color w:val="000000"/>
          <w:sz w:val="24"/>
          <w:szCs w:val="24"/>
        </w:rPr>
        <w:t xml:space="preserve">составила   76,4   </w:t>
      </w:r>
      <w:r w:rsidRPr="00F81981">
        <w:rPr>
          <w:rFonts w:ascii="Times New Roman" w:eastAsia="Times New Roman" w:hAnsi="Times New Roman" w:cs="Times New Roman"/>
          <w:color w:val="000000"/>
          <w:sz w:val="24"/>
          <w:szCs w:val="24"/>
        </w:rPr>
        <w:t>% , коэффициент совмести</w:t>
      </w:r>
      <w:r>
        <w:rPr>
          <w:rFonts w:ascii="Times New Roman" w:eastAsia="Times New Roman" w:hAnsi="Times New Roman" w:cs="Times New Roman"/>
          <w:color w:val="000000"/>
          <w:sz w:val="24"/>
          <w:szCs w:val="24"/>
        </w:rPr>
        <w:t xml:space="preserve">тельства остается высоким –   1,24         </w:t>
      </w:r>
      <w:r w:rsidRPr="00F81981">
        <w:rPr>
          <w:rFonts w:ascii="Times New Roman" w:eastAsia="Times New Roman" w:hAnsi="Times New Roman" w:cs="Times New Roman"/>
          <w:color w:val="000000"/>
          <w:sz w:val="24"/>
          <w:szCs w:val="24"/>
        </w:rPr>
        <w:t xml:space="preserve">. </w:t>
      </w:r>
    </w:p>
    <w:p w:rsidR="002C0D0C" w:rsidRPr="00F81981" w:rsidRDefault="002C0D0C" w:rsidP="002C0D0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Укомплектованность средними медицинскими работниками в ГБУЗ «Котельниковская ЦРБ»</w:t>
      </w:r>
      <w:r w:rsidRPr="00F8198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составила  86,5    </w:t>
      </w:r>
      <w:r w:rsidRPr="00F81981">
        <w:rPr>
          <w:rFonts w:ascii="Times New Roman" w:eastAsia="Times New Roman" w:hAnsi="Times New Roman" w:cs="Times New Roman"/>
          <w:color w:val="000000"/>
          <w:sz w:val="24"/>
          <w:szCs w:val="24"/>
        </w:rPr>
        <w:t xml:space="preserve"> %, коэффици</w:t>
      </w:r>
      <w:r>
        <w:rPr>
          <w:rFonts w:ascii="Times New Roman" w:eastAsia="Times New Roman" w:hAnsi="Times New Roman" w:cs="Times New Roman"/>
          <w:color w:val="000000"/>
          <w:sz w:val="24"/>
          <w:szCs w:val="24"/>
        </w:rPr>
        <w:t xml:space="preserve">ент совместительства </w:t>
      </w:r>
      <w:r w:rsidRPr="00F819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9 мес.  2017 года</w:t>
      </w:r>
      <w:r w:rsidRPr="00F819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составил     1,02     .</w:t>
      </w:r>
    </w:p>
    <w:p w:rsidR="002C0D0C" w:rsidRPr="00F81981" w:rsidRDefault="002C0D0C" w:rsidP="002C0D0C">
      <w:pPr>
        <w:shd w:val="clear" w:color="auto" w:fill="FFFFFF"/>
        <w:tabs>
          <w:tab w:val="left" w:pos="0"/>
          <w:tab w:val="left" w:pos="540"/>
        </w:tabs>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Таким образом, отмечается низкая обеспеченность медицинскими кадрами, коэффициент совместительства зачастую увеличивается, что способствует повышенной загруженности медицинского персонала.</w:t>
      </w:r>
    </w:p>
    <w:p w:rsidR="002C0D0C" w:rsidRPr="00F81981" w:rsidRDefault="002C0D0C" w:rsidP="002C0D0C">
      <w:pPr>
        <w:shd w:val="clear" w:color="auto" w:fill="FFFFFF"/>
        <w:tabs>
          <w:tab w:val="left" w:pos="3323"/>
        </w:tabs>
        <w:spacing w:after="0" w:line="240" w:lineRule="auto"/>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         </w:t>
      </w:r>
      <w:r w:rsidRPr="00F81981">
        <w:rPr>
          <w:rFonts w:ascii="Times New Roman" w:eastAsia="Times New Roman" w:hAnsi="Times New Roman" w:cs="Times New Roman"/>
          <w:color w:val="000000"/>
          <w:sz w:val="24"/>
          <w:szCs w:val="24"/>
        </w:rPr>
        <w:t xml:space="preserve"> Необходимо обратить внимание на проблему старения медицинских кадров. Так в структуре медицинского персонала учреждений удельный вес молодых специалистов (до 36 лет) с высшим медицинским</w:t>
      </w:r>
      <w:r>
        <w:rPr>
          <w:rFonts w:ascii="Times New Roman" w:eastAsia="Times New Roman" w:hAnsi="Times New Roman" w:cs="Times New Roman"/>
          <w:color w:val="000000"/>
          <w:sz w:val="24"/>
          <w:szCs w:val="24"/>
        </w:rPr>
        <w:t xml:space="preserve"> образованием составляет    21 </w:t>
      </w:r>
      <w:r w:rsidRPr="00F81981">
        <w:rPr>
          <w:rFonts w:ascii="Times New Roman" w:eastAsia="Times New Roman" w:hAnsi="Times New Roman" w:cs="Times New Roman"/>
          <w:color w:val="000000"/>
          <w:sz w:val="24"/>
          <w:szCs w:val="24"/>
        </w:rPr>
        <w:t>%, со средним</w:t>
      </w:r>
      <w:r>
        <w:rPr>
          <w:rFonts w:ascii="Times New Roman" w:eastAsia="Times New Roman" w:hAnsi="Times New Roman" w:cs="Times New Roman"/>
          <w:color w:val="000000"/>
          <w:sz w:val="24"/>
          <w:szCs w:val="24"/>
        </w:rPr>
        <w:t xml:space="preserve"> медицинским образованием – 26 %.    </w:t>
      </w:r>
      <w:r w:rsidRPr="00F81981">
        <w:rPr>
          <w:rFonts w:ascii="Times New Roman" w:eastAsia="Times New Roman" w:hAnsi="Times New Roman" w:cs="Times New Roman"/>
          <w:color w:val="000000"/>
          <w:sz w:val="24"/>
          <w:szCs w:val="24"/>
        </w:rPr>
        <w:t>На возрастную категорию ст</w:t>
      </w:r>
      <w:r>
        <w:rPr>
          <w:rFonts w:ascii="Times New Roman" w:eastAsia="Times New Roman" w:hAnsi="Times New Roman" w:cs="Times New Roman"/>
          <w:color w:val="000000"/>
          <w:sz w:val="24"/>
          <w:szCs w:val="24"/>
        </w:rPr>
        <w:t xml:space="preserve">арше 50 лет приходится врачей         24 чел., что составляет 43 </w:t>
      </w:r>
      <w:r w:rsidRPr="00F81981">
        <w:rPr>
          <w:rFonts w:ascii="Times New Roman" w:eastAsia="Times New Roman" w:hAnsi="Times New Roman" w:cs="Times New Roman"/>
          <w:color w:val="000000"/>
          <w:sz w:val="24"/>
          <w:szCs w:val="24"/>
        </w:rPr>
        <w:t>% и с</w:t>
      </w:r>
      <w:r>
        <w:rPr>
          <w:rFonts w:ascii="Times New Roman" w:eastAsia="Times New Roman" w:hAnsi="Times New Roman" w:cs="Times New Roman"/>
          <w:color w:val="000000"/>
          <w:sz w:val="24"/>
          <w:szCs w:val="24"/>
        </w:rPr>
        <w:t>редних медицинских работников 80 чел. -  37</w:t>
      </w:r>
      <w:r w:rsidRPr="00F81981">
        <w:rPr>
          <w:rFonts w:ascii="Times New Roman" w:eastAsia="Times New Roman" w:hAnsi="Times New Roman" w:cs="Times New Roman"/>
          <w:color w:val="000000"/>
          <w:sz w:val="24"/>
          <w:szCs w:val="24"/>
        </w:rPr>
        <w:t xml:space="preserve"> % соответственно.</w:t>
      </w:r>
    </w:p>
    <w:p w:rsidR="002C0D0C" w:rsidRPr="00F81981" w:rsidRDefault="002C0D0C" w:rsidP="002C0D0C">
      <w:pPr>
        <w:shd w:val="clear" w:color="auto" w:fill="FFFFFF"/>
        <w:tabs>
          <w:tab w:val="left" w:pos="3323"/>
        </w:tabs>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Это свидетельствует о высокой нагрузке, с которой работают специалисты. Обеспечение медицинских учреждений квалифицированными кадрами – одно из главных направлений деятельности министерства здравоохранения Волгоградской области, администрации ГБУЗ «Котельниковская ЦРБ »</w:t>
      </w:r>
    </w:p>
    <w:p w:rsidR="002C0D0C" w:rsidRPr="00F81981" w:rsidRDefault="002C0D0C" w:rsidP="002C0D0C">
      <w:pPr>
        <w:shd w:val="clear" w:color="auto" w:fill="FFFFFF"/>
        <w:tabs>
          <w:tab w:val="left" w:pos="3323"/>
        </w:tabs>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Администрация ГБУЗ «Котельниковская ЦРБ » принимает участие в ярмарках вакансий работников здравоохранения и фармации в ГБОУ ВПО "Волгоградский государственный медицинский университет".</w:t>
      </w:r>
    </w:p>
    <w:p w:rsidR="002C0D0C" w:rsidRPr="00F81981" w:rsidRDefault="002C0D0C" w:rsidP="002C0D0C">
      <w:pPr>
        <w:spacing w:after="0" w:line="240" w:lineRule="auto"/>
        <w:rPr>
          <w:rFonts w:ascii="Times New Roman" w:eastAsia="Times New Roman" w:hAnsi="Times New Roman" w:cs="Times New Roman"/>
          <w:b/>
          <w:bCs/>
          <w:sz w:val="24"/>
          <w:szCs w:val="24"/>
        </w:rPr>
      </w:pPr>
      <w:r w:rsidRPr="00F81981">
        <w:rPr>
          <w:rFonts w:ascii="Times New Roman" w:eastAsia="Times New Roman" w:hAnsi="Times New Roman" w:cs="Times New Roman"/>
          <w:b/>
          <w:bCs/>
          <w:sz w:val="24"/>
          <w:szCs w:val="24"/>
        </w:rPr>
        <w:t>Информация о мерах по привлечению медицинских кадров:</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ГБУЗ «Котельниковская ЦРБ» ежемесячно  подается один список вакансий в службу занятости Котельниковского района и второй список вакансий для соотечественников приезжающих по программе переселение;  службой занятости он подается в администрацию. Также службой занятости вакансии ГБУЗ «Котельниковская ЦРБ» размещаются на портале «Работа в России».</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Вакансии размещены на официальном сайте ГБУЗ «Котельниковская ЦРБ».</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Ежемесячно подаются вакансии в дирекцию для размещения на сайте комитета здравоохранения.</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Регулярно участвуем в ярмарках вакансий для привлечения врачей и среднего медицинского персонала.</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ГБУЗ «Котельниковская ЦРБ» участвует программах «Земский фельдшер» и «Земский доктор». В 2015 г. по программе «Земский фельдшер» принят на работу 1 фельдшер в Нагольненский ФАП; в 2016 по программе «Земский доктор» принят на работу 1врач –</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т</w:t>
      </w:r>
      <w:r>
        <w:rPr>
          <w:rFonts w:ascii="Times New Roman" w:eastAsia="Times New Roman" w:hAnsi="Times New Roman" w:cs="Times New Roman"/>
          <w:sz w:val="24"/>
          <w:szCs w:val="24"/>
        </w:rPr>
        <w:t>ерапевт  в Выпасновскую УБ врачо</w:t>
      </w:r>
      <w:r w:rsidRPr="00F81981">
        <w:rPr>
          <w:rFonts w:ascii="Times New Roman" w:eastAsia="Times New Roman" w:hAnsi="Times New Roman" w:cs="Times New Roman"/>
          <w:sz w:val="24"/>
          <w:szCs w:val="24"/>
        </w:rPr>
        <w:t>м-терапевтом в отделение сестринского ухода.</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Заключаются договоры по целевому направлению со студентами и абитуриентами ГБОУ ВПО ВолГМУ Минздрава России.</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lastRenderedPageBreak/>
        <w:t>В 2016г. году по целевому направлению пришли 3 специалиста – 2 врача-невролога и один вра</w:t>
      </w:r>
      <w:r>
        <w:rPr>
          <w:rFonts w:ascii="Times New Roman" w:eastAsia="Times New Roman" w:hAnsi="Times New Roman" w:cs="Times New Roman"/>
          <w:sz w:val="24"/>
          <w:szCs w:val="24"/>
        </w:rPr>
        <w:t>ч-педиатр. В 2017г. приняты 3  специалиста:   2</w:t>
      </w:r>
      <w:r w:rsidRPr="00F81981">
        <w:rPr>
          <w:rFonts w:ascii="Times New Roman" w:eastAsia="Times New Roman" w:hAnsi="Times New Roman" w:cs="Times New Roman"/>
          <w:sz w:val="24"/>
          <w:szCs w:val="24"/>
        </w:rPr>
        <w:t xml:space="preserve"> - по лечебному делу и 1 - по педиатрии. В 2018г. – 2 врача по специальности лечебное дело и 2 врача по специальности педиатрия. В 2019г. – 1 по специальности лечебное дело.</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Врачам и среднему медицинскому персоналу не имеющих в собственности жилья и иногородним выплачивается ежемесячно компенсационная выплата в размере 7000 рублей.</w:t>
      </w:r>
    </w:p>
    <w:p w:rsidR="002C0D0C" w:rsidRPr="00F81981" w:rsidRDefault="002C0D0C" w:rsidP="002C0D0C">
      <w:pPr>
        <w:widowControl w:val="0"/>
        <w:autoSpaceDE w:val="0"/>
        <w:autoSpaceDN w:val="0"/>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В соответствии с За</w:t>
      </w:r>
      <w:r>
        <w:rPr>
          <w:rFonts w:ascii="Times New Roman" w:eastAsia="Times New Roman" w:hAnsi="Times New Roman" w:cs="Times New Roman"/>
          <w:sz w:val="24"/>
          <w:szCs w:val="24"/>
        </w:rPr>
        <w:t>коном Волгоградской области от 06.12.2016 года № 13</w:t>
      </w:r>
      <w:r w:rsidRPr="00F81981">
        <w:rPr>
          <w:rFonts w:ascii="Times New Roman" w:eastAsia="Times New Roman" w:hAnsi="Times New Roman" w:cs="Times New Roman"/>
          <w:sz w:val="24"/>
          <w:szCs w:val="24"/>
        </w:rPr>
        <w:t>0-ОД "О Территориальной программе государственных гарантий бесплатного оказания населению Волгоградской области ме</w:t>
      </w:r>
      <w:r>
        <w:rPr>
          <w:rFonts w:ascii="Times New Roman" w:eastAsia="Times New Roman" w:hAnsi="Times New Roman" w:cs="Times New Roman"/>
          <w:sz w:val="24"/>
          <w:szCs w:val="24"/>
        </w:rPr>
        <w:t>дицинской помощи на 2017 год и на плановый период 2018 и 2019</w:t>
      </w:r>
      <w:r w:rsidRPr="00F81981">
        <w:rPr>
          <w:rFonts w:ascii="Times New Roman" w:eastAsia="Times New Roman" w:hAnsi="Times New Roman" w:cs="Times New Roman"/>
          <w:sz w:val="24"/>
          <w:szCs w:val="24"/>
        </w:rPr>
        <w:t xml:space="preserve"> годов" </w:t>
      </w:r>
      <w:r>
        <w:rPr>
          <w:rFonts w:ascii="Times New Roman" w:eastAsia="Times New Roman" w:hAnsi="Times New Roman" w:cs="Times New Roman"/>
          <w:sz w:val="24"/>
          <w:szCs w:val="24"/>
        </w:rPr>
        <w:t>на 2017</w:t>
      </w:r>
      <w:r w:rsidRPr="00F81981">
        <w:rPr>
          <w:rFonts w:ascii="Times New Roman" w:eastAsia="Times New Roman" w:hAnsi="Times New Roman" w:cs="Times New Roman"/>
          <w:sz w:val="24"/>
          <w:szCs w:val="24"/>
        </w:rPr>
        <w:t xml:space="preserve"> год Территориальная программа в части ОМС и в части областного бюджета утверждена на уровне расчетной потребности.</w:t>
      </w:r>
    </w:p>
    <w:p w:rsidR="002C0D0C" w:rsidRPr="00F81981" w:rsidRDefault="002C0D0C" w:rsidP="002C0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в 2017</w:t>
      </w:r>
      <w:r w:rsidRPr="00F81981">
        <w:rPr>
          <w:rFonts w:ascii="Times New Roman" w:eastAsia="Times New Roman" w:hAnsi="Times New Roman" w:cs="Times New Roman"/>
          <w:sz w:val="24"/>
          <w:szCs w:val="24"/>
        </w:rPr>
        <w:t xml:space="preserve"> году из средств областного бюджета производится финансирование всего двух статей - 211 «Заработная плата» и 213 «Начисления на заработную плату». Содержание структурных подразделений ГБУЗ «Котельниковская ЦРБ», оказывающих социально-значимые виды помощи (оказание медицинской помощи больным туберкулезом, психическими заболеваниями, наркологическими расстройствами, венерическими заболеваниями, оказание паллиативной медицинской помощи) осуществляется в основном за счет собственных средств, полученных от оказания платных медицинских услуг населению.</w:t>
      </w:r>
    </w:p>
    <w:p w:rsidR="002C0D0C" w:rsidRPr="00F81981" w:rsidRDefault="002C0D0C" w:rsidP="002C0D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Такой уровень финансового обеспечения затрудняет оказание вышеперечисленных видов медицинской помощи по утвержденным стандартам диагностики и лечения. </w:t>
      </w:r>
    </w:p>
    <w:p w:rsidR="002C0D0C" w:rsidRPr="00F81981" w:rsidRDefault="002C0D0C" w:rsidP="002C0D0C">
      <w:pPr>
        <w:spacing w:after="0" w:line="240" w:lineRule="auto"/>
        <w:ind w:firstLine="709"/>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Накопившиеся проблемы, невозможно решить без программного подхода. </w:t>
      </w:r>
    </w:p>
    <w:p w:rsidR="002C0D0C" w:rsidRPr="00F81981" w:rsidRDefault="002C0D0C" w:rsidP="002C0D0C">
      <w:pPr>
        <w:spacing w:after="0" w:line="240" w:lineRule="auto"/>
        <w:rPr>
          <w:rFonts w:ascii="Times New Roman" w:eastAsia="Times New Roman" w:hAnsi="Times New Roman" w:cs="Times New Roman"/>
          <w:sz w:val="24"/>
          <w:szCs w:val="24"/>
        </w:rPr>
      </w:pPr>
    </w:p>
    <w:p w:rsidR="002C0D0C" w:rsidRPr="00F81981" w:rsidRDefault="002C0D0C" w:rsidP="002C0D0C">
      <w:pPr>
        <w:spacing w:after="0" w:line="240" w:lineRule="auto"/>
        <w:rPr>
          <w:rFonts w:ascii="Times New Roman" w:eastAsia="Times New Roman" w:hAnsi="Times New Roman" w:cs="Times New Roman"/>
          <w:b/>
          <w:bCs/>
          <w:sz w:val="24"/>
          <w:szCs w:val="24"/>
        </w:rPr>
      </w:pPr>
      <w:r w:rsidRPr="00F81981">
        <w:rPr>
          <w:rFonts w:ascii="Times New Roman" w:eastAsia="Times New Roman" w:hAnsi="Times New Roman" w:cs="Times New Roman"/>
          <w:b/>
          <w:bCs/>
          <w:sz w:val="24"/>
          <w:szCs w:val="24"/>
        </w:rPr>
        <w:t>Из прогноза прошлого года:</w:t>
      </w:r>
    </w:p>
    <w:p w:rsidR="002C0D0C" w:rsidRPr="00F81981" w:rsidRDefault="002C0D0C" w:rsidP="002C0D0C">
      <w:pPr>
        <w:spacing w:after="0" w:line="240" w:lineRule="auto"/>
        <w:rPr>
          <w:rFonts w:ascii="Times New Roman" w:eastAsia="Times New Roman" w:hAnsi="Times New Roman" w:cs="Times New Roman"/>
          <w:sz w:val="24"/>
          <w:szCs w:val="24"/>
        </w:rPr>
      </w:pPr>
    </w:p>
    <w:p w:rsidR="002C0D0C" w:rsidRPr="00F81981" w:rsidRDefault="002C0D0C" w:rsidP="002C0D0C">
      <w:pPr>
        <w:spacing w:after="0" w:line="240" w:lineRule="auto"/>
        <w:ind w:firstLine="75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Развитие системы здравоохранения осуществляется с современными потребностями. Обеспечение медицинской помощью в </w:t>
      </w:r>
      <w:r>
        <w:rPr>
          <w:rFonts w:ascii="Times New Roman" w:eastAsia="Times New Roman" w:hAnsi="Times New Roman" w:cs="Times New Roman"/>
          <w:sz w:val="24"/>
          <w:szCs w:val="24"/>
        </w:rPr>
        <w:t>2017</w:t>
      </w:r>
      <w:r w:rsidRPr="00F81981">
        <w:rPr>
          <w:rFonts w:ascii="Times New Roman" w:eastAsia="Times New Roman" w:hAnsi="Times New Roman" w:cs="Times New Roman"/>
          <w:sz w:val="24"/>
          <w:szCs w:val="24"/>
        </w:rPr>
        <w:t xml:space="preserve"> году осуществлялось медицинской сетью ГБУЗ «Котельниковская ЦРБ», которая представлена стационаром  на  - 137  коек   круглосуточного стационара и 68 коек дневного пребывания, в том числе Выпасновской участковой больницей на 20 коек сестринского ухода, взрослой и детская поликлиникой на 257 посещений в смену, ГБУЗ «Котельниковская стоматологическая поликлиника», двумя амбулаториями Красноярской и Генераловской и 23 фельдшерско-акушерскими пунктами.</w:t>
      </w:r>
    </w:p>
    <w:p w:rsidR="002C0D0C" w:rsidRPr="00F81981" w:rsidRDefault="002C0D0C" w:rsidP="002C0D0C">
      <w:pPr>
        <w:shd w:val="clear" w:color="auto" w:fill="FFFFFF"/>
        <w:tabs>
          <w:tab w:val="left" w:pos="0"/>
          <w:tab w:val="left" w:pos="540"/>
        </w:tabs>
        <w:spacing w:after="0" w:line="240" w:lineRule="auto"/>
        <w:ind w:firstLine="720"/>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sz w:val="24"/>
          <w:szCs w:val="24"/>
        </w:rPr>
        <w:tab/>
        <w:t>Укомплектованность врачебных должностей</w:t>
      </w:r>
      <w:r>
        <w:rPr>
          <w:rFonts w:ascii="Times New Roman" w:eastAsia="Times New Roman" w:hAnsi="Times New Roman" w:cs="Times New Roman"/>
          <w:color w:val="000000"/>
          <w:sz w:val="24"/>
          <w:szCs w:val="24"/>
        </w:rPr>
        <w:t xml:space="preserve"> за 9 мес. 2017</w:t>
      </w:r>
      <w:r w:rsidRPr="00F81981">
        <w:rPr>
          <w:rFonts w:ascii="Times New Roman" w:eastAsia="Times New Roman" w:hAnsi="Times New Roman" w:cs="Times New Roman"/>
          <w:color w:val="000000"/>
          <w:sz w:val="24"/>
          <w:szCs w:val="24"/>
        </w:rPr>
        <w:t xml:space="preserve"> г. в </w:t>
      </w:r>
      <w:r w:rsidRPr="00F81981">
        <w:rPr>
          <w:rFonts w:ascii="Times New Roman" w:eastAsia="Times New Roman" w:hAnsi="Times New Roman" w:cs="Times New Roman"/>
          <w:spacing w:val="-10"/>
          <w:sz w:val="24"/>
          <w:szCs w:val="24"/>
        </w:rPr>
        <w:t xml:space="preserve">ГБУЗ «Котельниковская ЦРБ» </w:t>
      </w:r>
      <w:r>
        <w:rPr>
          <w:rFonts w:ascii="Times New Roman" w:eastAsia="Times New Roman" w:hAnsi="Times New Roman" w:cs="Times New Roman"/>
          <w:color w:val="000000"/>
          <w:sz w:val="24"/>
          <w:szCs w:val="24"/>
        </w:rPr>
        <w:t xml:space="preserve">составила      76,4         </w:t>
      </w:r>
      <w:r w:rsidRPr="00F81981">
        <w:rPr>
          <w:rFonts w:ascii="Times New Roman" w:eastAsia="Times New Roman" w:hAnsi="Times New Roman" w:cs="Times New Roman"/>
          <w:color w:val="000000"/>
          <w:sz w:val="24"/>
          <w:szCs w:val="24"/>
        </w:rPr>
        <w:t>% , коэ</w:t>
      </w:r>
      <w:r>
        <w:rPr>
          <w:rFonts w:ascii="Times New Roman" w:eastAsia="Times New Roman" w:hAnsi="Times New Roman" w:cs="Times New Roman"/>
          <w:color w:val="000000"/>
          <w:sz w:val="24"/>
          <w:szCs w:val="24"/>
        </w:rPr>
        <w:t xml:space="preserve">ффициент совместительства – 1,24              </w:t>
      </w:r>
      <w:r w:rsidRPr="00F81981">
        <w:rPr>
          <w:rFonts w:ascii="Times New Roman" w:eastAsia="Times New Roman" w:hAnsi="Times New Roman" w:cs="Times New Roman"/>
          <w:color w:val="000000"/>
          <w:sz w:val="24"/>
          <w:szCs w:val="24"/>
        </w:rPr>
        <w:t xml:space="preserve">. </w:t>
      </w:r>
    </w:p>
    <w:p w:rsidR="002C0D0C" w:rsidRPr="00F81981" w:rsidRDefault="002C0D0C" w:rsidP="002C0D0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Укомплектованность средними медицинскими работниками в ГБУЗ «Котельниковская ЦРБ»</w:t>
      </w:r>
      <w:r w:rsidRPr="00F8198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составила     86,5 </w:t>
      </w:r>
      <w:r w:rsidRPr="00F81981">
        <w:rPr>
          <w:rFonts w:ascii="Times New Roman" w:eastAsia="Times New Roman" w:hAnsi="Times New Roman" w:cs="Times New Roman"/>
          <w:color w:val="000000"/>
          <w:sz w:val="24"/>
          <w:szCs w:val="24"/>
        </w:rPr>
        <w:t xml:space="preserve"> %, коэ</w:t>
      </w:r>
      <w:r>
        <w:rPr>
          <w:rFonts w:ascii="Times New Roman" w:eastAsia="Times New Roman" w:hAnsi="Times New Roman" w:cs="Times New Roman"/>
          <w:color w:val="000000"/>
          <w:sz w:val="24"/>
          <w:szCs w:val="24"/>
        </w:rPr>
        <w:t xml:space="preserve">ффициент совместительства за 9 мес. 2017  года  составил   1,02.              </w:t>
      </w:r>
      <w:r w:rsidRPr="00F81981">
        <w:rPr>
          <w:rFonts w:ascii="Times New Roman" w:eastAsia="Times New Roman" w:hAnsi="Times New Roman" w:cs="Times New Roman"/>
          <w:color w:val="000000"/>
          <w:sz w:val="24"/>
          <w:szCs w:val="24"/>
        </w:rPr>
        <w:t>.</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По состоянию на 01.</w:t>
      </w:r>
      <w:r>
        <w:rPr>
          <w:rFonts w:ascii="Times New Roman" w:eastAsia="Times New Roman" w:hAnsi="Times New Roman" w:cs="Times New Roman"/>
          <w:sz w:val="24"/>
          <w:szCs w:val="24"/>
        </w:rPr>
        <w:t>10</w:t>
      </w:r>
      <w:r w:rsidRPr="00F81981">
        <w:rPr>
          <w:rFonts w:ascii="Times New Roman" w:eastAsia="Times New Roman" w:hAnsi="Times New Roman" w:cs="Times New Roman"/>
          <w:sz w:val="24"/>
          <w:szCs w:val="24"/>
        </w:rPr>
        <w:t>.2017 года не укомплектованы физическими л</w:t>
      </w:r>
      <w:r>
        <w:rPr>
          <w:rFonts w:ascii="Times New Roman" w:eastAsia="Times New Roman" w:hAnsi="Times New Roman" w:cs="Times New Roman"/>
          <w:sz w:val="24"/>
          <w:szCs w:val="24"/>
        </w:rPr>
        <w:t xml:space="preserve">ицами должности врачей </w:t>
      </w:r>
      <w:r w:rsidRPr="00F81981">
        <w:rPr>
          <w:rFonts w:ascii="Times New Roman" w:eastAsia="Times New Roman" w:hAnsi="Times New Roman" w:cs="Times New Roman"/>
          <w:sz w:val="24"/>
          <w:szCs w:val="24"/>
        </w:rPr>
        <w:t xml:space="preserve"> фтизиатра, врача функциональной</w:t>
      </w:r>
      <w:r>
        <w:rPr>
          <w:rFonts w:ascii="Times New Roman" w:eastAsia="Times New Roman" w:hAnsi="Times New Roman" w:cs="Times New Roman"/>
          <w:sz w:val="24"/>
          <w:szCs w:val="24"/>
        </w:rPr>
        <w:t xml:space="preserve"> диагностики, </w:t>
      </w:r>
      <w:r w:rsidRPr="00F81981">
        <w:rPr>
          <w:rFonts w:ascii="Times New Roman" w:eastAsia="Times New Roman" w:hAnsi="Times New Roman" w:cs="Times New Roman"/>
          <w:sz w:val="24"/>
          <w:szCs w:val="24"/>
        </w:rPr>
        <w:t>районного педиатра, врачом-терапевтом участковым Генераловская ВА, Выпасновская УБ. В детской поликлинике 8 педиатрических участков,</w:t>
      </w:r>
      <w:r>
        <w:rPr>
          <w:rFonts w:ascii="Times New Roman" w:eastAsia="Times New Roman" w:hAnsi="Times New Roman" w:cs="Times New Roman"/>
          <w:sz w:val="24"/>
          <w:szCs w:val="24"/>
        </w:rPr>
        <w:t xml:space="preserve"> участковых врачей педиатров –  8  , что составляет 100 % укомплектованности.</w:t>
      </w:r>
    </w:p>
    <w:p w:rsidR="002C0D0C"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7</w:t>
      </w:r>
      <w:r w:rsidRPr="00F81981">
        <w:rPr>
          <w:rFonts w:ascii="Times New Roman" w:eastAsia="Times New Roman" w:hAnsi="Times New Roman" w:cs="Times New Roman"/>
          <w:sz w:val="24"/>
          <w:szCs w:val="24"/>
        </w:rPr>
        <w:t xml:space="preserve"> г. по целевому направлению приняты на работу </w:t>
      </w:r>
      <w:r>
        <w:rPr>
          <w:rFonts w:ascii="Times New Roman" w:eastAsia="Times New Roman" w:hAnsi="Times New Roman" w:cs="Times New Roman"/>
          <w:sz w:val="24"/>
          <w:szCs w:val="24"/>
        </w:rPr>
        <w:t>3 специалиста – 2 врача- терапевт</w:t>
      </w:r>
      <w:r w:rsidRPr="00F81981">
        <w:rPr>
          <w:rFonts w:ascii="Times New Roman" w:eastAsia="Times New Roman" w:hAnsi="Times New Roman" w:cs="Times New Roman"/>
          <w:sz w:val="24"/>
          <w:szCs w:val="24"/>
        </w:rPr>
        <w:t>а, один врач-педиатр.</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 9 месяцев  2017</w:t>
      </w:r>
      <w:r w:rsidRPr="00F81981">
        <w:rPr>
          <w:rFonts w:ascii="Times New Roman" w:eastAsia="Times New Roman" w:hAnsi="Times New Roman" w:cs="Times New Roman"/>
          <w:sz w:val="24"/>
          <w:szCs w:val="24"/>
        </w:rPr>
        <w:t xml:space="preserve"> года в лечебном учреждении прол</w:t>
      </w:r>
      <w:r>
        <w:rPr>
          <w:rFonts w:ascii="Times New Roman" w:eastAsia="Times New Roman" w:hAnsi="Times New Roman" w:cs="Times New Roman"/>
          <w:sz w:val="24"/>
          <w:szCs w:val="24"/>
        </w:rPr>
        <w:t xml:space="preserve">ечено: 1450 </w:t>
      </w:r>
      <w:r w:rsidRPr="00F81981">
        <w:rPr>
          <w:rFonts w:ascii="Times New Roman" w:eastAsia="Times New Roman" w:hAnsi="Times New Roman" w:cs="Times New Roman"/>
          <w:sz w:val="24"/>
          <w:szCs w:val="24"/>
        </w:rPr>
        <w:t>пациентов в стационаре дневного пребы</w:t>
      </w:r>
      <w:r>
        <w:rPr>
          <w:rFonts w:ascii="Times New Roman" w:eastAsia="Times New Roman" w:hAnsi="Times New Roman" w:cs="Times New Roman"/>
          <w:sz w:val="24"/>
          <w:szCs w:val="24"/>
        </w:rPr>
        <w:t xml:space="preserve">вания и проведено больными  11810 </w:t>
      </w:r>
      <w:r w:rsidRPr="00F81981">
        <w:rPr>
          <w:rFonts w:ascii="Times New Roman" w:eastAsia="Times New Roman" w:hAnsi="Times New Roman" w:cs="Times New Roman"/>
          <w:sz w:val="24"/>
          <w:szCs w:val="24"/>
        </w:rPr>
        <w:t xml:space="preserve">пациенто-дней; </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в стационаре</w:t>
      </w:r>
      <w:r>
        <w:rPr>
          <w:rFonts w:ascii="Times New Roman" w:eastAsia="Times New Roman" w:hAnsi="Times New Roman" w:cs="Times New Roman"/>
          <w:sz w:val="24"/>
          <w:szCs w:val="24"/>
        </w:rPr>
        <w:t xml:space="preserve"> круглосуточного пребывания  3129 </w:t>
      </w:r>
      <w:r w:rsidRPr="00F81981">
        <w:rPr>
          <w:rFonts w:ascii="Times New Roman" w:eastAsia="Times New Roman" w:hAnsi="Times New Roman" w:cs="Times New Roman"/>
          <w:sz w:val="24"/>
          <w:szCs w:val="24"/>
        </w:rPr>
        <w:t>пац</w:t>
      </w:r>
      <w:r>
        <w:rPr>
          <w:rFonts w:ascii="Times New Roman" w:eastAsia="Times New Roman" w:hAnsi="Times New Roman" w:cs="Times New Roman"/>
          <w:sz w:val="24"/>
          <w:szCs w:val="24"/>
        </w:rPr>
        <w:t xml:space="preserve">иента и проведено больными 24205       </w:t>
      </w:r>
      <w:r w:rsidRPr="00F81981">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lastRenderedPageBreak/>
        <w:t>койко-дней, в Выпасновской у</w:t>
      </w:r>
      <w:r>
        <w:rPr>
          <w:rFonts w:ascii="Times New Roman" w:eastAsia="Times New Roman" w:hAnsi="Times New Roman" w:cs="Times New Roman"/>
          <w:sz w:val="24"/>
          <w:szCs w:val="24"/>
        </w:rPr>
        <w:t xml:space="preserve">частковой больнице пролечено    245   </w:t>
      </w:r>
      <w:r w:rsidRPr="00F81981">
        <w:rPr>
          <w:rFonts w:ascii="Times New Roman" w:eastAsia="Times New Roman" w:hAnsi="Times New Roman" w:cs="Times New Roman"/>
          <w:sz w:val="24"/>
          <w:szCs w:val="24"/>
        </w:rPr>
        <w:t>пациента, проведе</w:t>
      </w:r>
      <w:r>
        <w:rPr>
          <w:rFonts w:ascii="Times New Roman" w:eastAsia="Times New Roman" w:hAnsi="Times New Roman" w:cs="Times New Roman"/>
          <w:sz w:val="24"/>
          <w:szCs w:val="24"/>
        </w:rPr>
        <w:t xml:space="preserve">но больными  4896 </w:t>
      </w:r>
      <w:r w:rsidRPr="00F81981">
        <w:rPr>
          <w:rFonts w:ascii="Times New Roman" w:eastAsia="Times New Roman" w:hAnsi="Times New Roman" w:cs="Times New Roman"/>
          <w:sz w:val="24"/>
          <w:szCs w:val="24"/>
        </w:rPr>
        <w:t>койко-дней.</w:t>
      </w:r>
    </w:p>
    <w:p w:rsidR="002C0D0C" w:rsidRPr="00F81981" w:rsidRDefault="002C0D0C" w:rsidP="002C0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 поликлинике   за 9 мес.  2017 </w:t>
      </w:r>
      <w:r w:rsidRPr="00F81981">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число посещений составило179 155         </w:t>
      </w:r>
      <w:r w:rsidRPr="00F81981">
        <w:rPr>
          <w:rFonts w:ascii="Times New Roman" w:eastAsia="Times New Roman" w:hAnsi="Times New Roman" w:cs="Times New Roman"/>
          <w:sz w:val="24"/>
          <w:szCs w:val="24"/>
        </w:rPr>
        <w:t xml:space="preserve"> посещений, включая профилактические и посещения на дому. Медицинским персоналом Генерал</w:t>
      </w:r>
      <w:r>
        <w:rPr>
          <w:rFonts w:ascii="Times New Roman" w:eastAsia="Times New Roman" w:hAnsi="Times New Roman" w:cs="Times New Roman"/>
          <w:sz w:val="24"/>
          <w:szCs w:val="24"/>
        </w:rPr>
        <w:t xml:space="preserve">овской амбулатории выполнено  1835 </w:t>
      </w:r>
      <w:r w:rsidRPr="00F81981">
        <w:rPr>
          <w:rFonts w:ascii="Times New Roman" w:eastAsia="Times New Roman" w:hAnsi="Times New Roman" w:cs="Times New Roman"/>
          <w:sz w:val="24"/>
          <w:szCs w:val="24"/>
        </w:rPr>
        <w:t xml:space="preserve">посещений, </w:t>
      </w:r>
      <w:r>
        <w:rPr>
          <w:rFonts w:ascii="Times New Roman" w:eastAsia="Times New Roman" w:hAnsi="Times New Roman" w:cs="Times New Roman"/>
          <w:sz w:val="24"/>
          <w:szCs w:val="24"/>
        </w:rPr>
        <w:t xml:space="preserve">Красноярской  амбулатории –1809   </w:t>
      </w:r>
      <w:r w:rsidRPr="00F81981">
        <w:rPr>
          <w:rFonts w:ascii="Times New Roman" w:eastAsia="Times New Roman" w:hAnsi="Times New Roman" w:cs="Times New Roman"/>
          <w:sz w:val="24"/>
          <w:szCs w:val="24"/>
        </w:rPr>
        <w:t xml:space="preserve"> посещений.</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ab/>
        <w:t>Особое внимание уделяется совершенствованию медицинской помощи матерям и детям. Программа родовых сертификатов действует с 2006 года. Благодаря программе осуществляется квалификационная и качественная медицинская помощь женщинам в период беременности, родов и в послеродовой период. Родовой сертификат позволяет женщине в период беременности бесплатно получить в женской консультации поливитамины, препараты железа, мультиминералы, в родильном доме дополнительное питание, медикаменты.</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ab/>
        <w:t>Общая стоимость родовых сертификатов, реализованн</w:t>
      </w:r>
      <w:r>
        <w:rPr>
          <w:rFonts w:ascii="Times New Roman" w:eastAsia="Times New Roman" w:hAnsi="Times New Roman" w:cs="Times New Roman"/>
          <w:sz w:val="24"/>
          <w:szCs w:val="24"/>
        </w:rPr>
        <w:t xml:space="preserve">ых  ГБУЗ «Котельниковская ЦРБ»  за 9 месяцев 2017  года составила 1098 тыс. рублей. Из них  372 </w:t>
      </w:r>
      <w:r w:rsidRPr="00F81981">
        <w:rPr>
          <w:rFonts w:ascii="Times New Roman" w:eastAsia="Times New Roman" w:hAnsi="Times New Roman" w:cs="Times New Roman"/>
          <w:sz w:val="24"/>
          <w:szCs w:val="24"/>
        </w:rPr>
        <w:t>тыс. рублей предн</w:t>
      </w:r>
      <w:r>
        <w:rPr>
          <w:rFonts w:ascii="Times New Roman" w:eastAsia="Times New Roman" w:hAnsi="Times New Roman" w:cs="Times New Roman"/>
          <w:sz w:val="24"/>
          <w:szCs w:val="24"/>
        </w:rPr>
        <w:t xml:space="preserve">азначено родильному дому,726 </w:t>
      </w:r>
      <w:r w:rsidRPr="00F81981">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рублей женской консультации. Служба родовспоможения за счет родовых сертификатов приобрела лекарс</w:t>
      </w:r>
      <w:r>
        <w:rPr>
          <w:rFonts w:ascii="Times New Roman" w:eastAsia="Times New Roman" w:hAnsi="Times New Roman" w:cs="Times New Roman"/>
          <w:sz w:val="24"/>
          <w:szCs w:val="24"/>
        </w:rPr>
        <w:t xml:space="preserve">твенные препараты на сумму  351,1 тыс. рублей, оборудования 111,4 </w:t>
      </w:r>
      <w:r w:rsidRPr="00F81981">
        <w:rPr>
          <w:rFonts w:ascii="Times New Roman" w:eastAsia="Times New Roman" w:hAnsi="Times New Roman" w:cs="Times New Roman"/>
          <w:sz w:val="24"/>
          <w:szCs w:val="24"/>
        </w:rPr>
        <w:t>тыс. руб. и изделий м</w:t>
      </w:r>
      <w:r>
        <w:rPr>
          <w:rFonts w:ascii="Times New Roman" w:eastAsia="Times New Roman" w:hAnsi="Times New Roman" w:cs="Times New Roman"/>
          <w:sz w:val="24"/>
          <w:szCs w:val="24"/>
        </w:rPr>
        <w:t xml:space="preserve">едицинского назначения   –  200,4  </w:t>
      </w:r>
      <w:r w:rsidRPr="00F81981">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рублей.</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ab/>
        <w:t>В рамках проекта производится обследование новорожденных на ранее выявления нарушений слуха (аудиологической скр</w:t>
      </w:r>
      <w:r>
        <w:rPr>
          <w:rFonts w:ascii="Times New Roman" w:eastAsia="Times New Roman" w:hAnsi="Times New Roman" w:cs="Times New Roman"/>
          <w:sz w:val="24"/>
          <w:szCs w:val="24"/>
        </w:rPr>
        <w:t xml:space="preserve">ининг) –   69   </w:t>
      </w:r>
      <w:r w:rsidRPr="00F81981">
        <w:rPr>
          <w:rFonts w:ascii="Times New Roman" w:eastAsia="Times New Roman" w:hAnsi="Times New Roman" w:cs="Times New Roman"/>
          <w:sz w:val="24"/>
          <w:szCs w:val="24"/>
        </w:rPr>
        <w:t xml:space="preserve"> новорожденных (это количество детей родившихся непосредственно в Котельниковской ЦРБ). С целью предотвращения инвалидности от врожденн</w:t>
      </w:r>
      <w:r>
        <w:rPr>
          <w:rFonts w:ascii="Times New Roman" w:eastAsia="Times New Roman" w:hAnsi="Times New Roman" w:cs="Times New Roman"/>
          <w:sz w:val="24"/>
          <w:szCs w:val="24"/>
        </w:rPr>
        <w:t xml:space="preserve">ых наследственных заболеваний  69   </w:t>
      </w:r>
      <w:r w:rsidRPr="00F81981">
        <w:rPr>
          <w:rFonts w:ascii="Times New Roman" w:eastAsia="Times New Roman" w:hAnsi="Times New Roman" w:cs="Times New Roman"/>
          <w:sz w:val="24"/>
          <w:szCs w:val="24"/>
        </w:rPr>
        <w:t xml:space="preserve"> новорожденных ребенка обследованы на муковисцидоз,  галактоземию, адреногенитальный синдром. Дан</w:t>
      </w:r>
      <w:r>
        <w:rPr>
          <w:rFonts w:ascii="Times New Roman" w:eastAsia="Times New Roman" w:hAnsi="Times New Roman" w:cs="Times New Roman"/>
          <w:sz w:val="24"/>
          <w:szCs w:val="24"/>
        </w:rPr>
        <w:t xml:space="preserve">ный показатель значительно ниже </w:t>
      </w:r>
      <w:r w:rsidRPr="00F81981">
        <w:rPr>
          <w:rFonts w:ascii="Times New Roman" w:eastAsia="Times New Roman" w:hAnsi="Times New Roman" w:cs="Times New Roman"/>
          <w:sz w:val="24"/>
          <w:szCs w:val="24"/>
        </w:rPr>
        <w:t xml:space="preserve">чем в предыдущие годы объяснятся </w:t>
      </w:r>
      <w:r>
        <w:rPr>
          <w:rFonts w:ascii="Times New Roman" w:eastAsia="Times New Roman" w:hAnsi="Times New Roman" w:cs="Times New Roman"/>
          <w:sz w:val="24"/>
          <w:szCs w:val="24"/>
        </w:rPr>
        <w:t xml:space="preserve">                                                      маршрутизацией беременных на более высокий уровень медицинских учреждений</w:t>
      </w:r>
      <w:r w:rsidRPr="00F81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С окт</w:t>
      </w:r>
      <w:r>
        <w:rPr>
          <w:rFonts w:ascii="Times New Roman" w:eastAsia="Times New Roman" w:hAnsi="Times New Roman" w:cs="Times New Roman"/>
          <w:sz w:val="24"/>
          <w:szCs w:val="24"/>
        </w:rPr>
        <w:t>ября 2016 акушерское отделение в</w:t>
      </w:r>
      <w:r w:rsidRPr="00F81981">
        <w:rPr>
          <w:rFonts w:ascii="Times New Roman" w:eastAsia="Times New Roman" w:hAnsi="Times New Roman" w:cs="Times New Roman"/>
          <w:sz w:val="24"/>
          <w:szCs w:val="24"/>
        </w:rPr>
        <w:t xml:space="preserve"> ГБУЗ «Котельниковская ЦРБ» открыто после ремонта.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оценочном периоде за 9 мес. 2017 года</w:t>
      </w:r>
      <w:r w:rsidRPr="00F81981">
        <w:rPr>
          <w:rFonts w:ascii="Times New Roman" w:eastAsia="Times New Roman" w:hAnsi="Times New Roman" w:cs="Times New Roman"/>
          <w:sz w:val="24"/>
          <w:szCs w:val="24"/>
        </w:rPr>
        <w:t xml:space="preserve"> в ГБУЗ «Котельниковская ЦРБ»:</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ab/>
        <w:t>- обеспеченность больничными койками - 55,8 коек на 10 тыс. населения. Сокращение коечного фонда в период 2017-2019 г. не планируется;</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ab/>
        <w:t>- мощность амбулаторно-поликлинических учреждений на 10 тыс. населения в смену - 101,3 остается практически на прежнем уровне;</w:t>
      </w:r>
    </w:p>
    <w:p w:rsidR="002C0D0C" w:rsidRPr="00F81981" w:rsidRDefault="002C0D0C" w:rsidP="002C0D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В последующие прогнозные 2018 </w:t>
      </w:r>
      <w:r w:rsidRPr="00F81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1981">
        <w:rPr>
          <w:rFonts w:ascii="Times New Roman" w:eastAsia="Times New Roman" w:hAnsi="Times New Roman" w:cs="Times New Roman"/>
          <w:sz w:val="24"/>
          <w:szCs w:val="24"/>
        </w:rPr>
        <w:t>2019 годы обеспеченность больничными койками на 10 тыс. населения останется на прежнем уровне  57,0; мощность амбулаторно-поликлинических учреждений на 10 тыс. населения останется на  уровне 101,3; численность населения на одну больничную койку составит  175,0.</w:t>
      </w:r>
    </w:p>
    <w:p w:rsidR="002C0D0C" w:rsidRPr="00F81981" w:rsidRDefault="002C0D0C" w:rsidP="002C0D0C">
      <w:pPr>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Численность врачей на 10 тыс. населения увеличится с 17,0 в 2016 г. до 31,66; среднего медицинского персонала на 10 тыс. населения  соответственно с 59,0 до 78,22. Население на одного работника среднего медицинского персонала  снизится с 167,8 до 165,1.</w:t>
      </w:r>
      <w:r w:rsidRPr="00F81981">
        <w:rPr>
          <w:rFonts w:ascii="Times New Roman" w:eastAsia="Times New Roman" w:hAnsi="Times New Roman" w:cs="Times New Roman"/>
          <w:color w:val="FF00FF"/>
          <w:sz w:val="24"/>
          <w:szCs w:val="24"/>
        </w:rPr>
        <w:t xml:space="preserve"> </w:t>
      </w:r>
    </w:p>
    <w:p w:rsidR="002C0D0C" w:rsidRPr="00F81981" w:rsidRDefault="002C0D0C" w:rsidP="002C0D0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2017</w:t>
      </w:r>
      <w:r w:rsidRPr="00F81981">
        <w:rPr>
          <w:rFonts w:ascii="Times New Roman" w:eastAsia="Times New Roman" w:hAnsi="Times New Roman" w:cs="Times New Roman"/>
          <w:sz w:val="24"/>
          <w:szCs w:val="24"/>
        </w:rPr>
        <w:t xml:space="preserve"> год одним из мероприятий Программы «Устойчивое развитие сельских территорий на 2017-2019 годы и на период до 2020 года» </w:t>
      </w:r>
      <w:r>
        <w:rPr>
          <w:rFonts w:ascii="Times New Roman" w:eastAsia="Times New Roman" w:hAnsi="Times New Roman" w:cs="Times New Roman"/>
          <w:sz w:val="24"/>
          <w:szCs w:val="24"/>
        </w:rPr>
        <w:t>было запланировано</w:t>
      </w:r>
      <w:r w:rsidRPr="00F81981">
        <w:rPr>
          <w:rFonts w:ascii="Times New Roman" w:eastAsia="Times New Roman" w:hAnsi="Times New Roman" w:cs="Times New Roman"/>
          <w:sz w:val="24"/>
          <w:szCs w:val="24"/>
        </w:rPr>
        <w:t xml:space="preserve"> строительство фель</w:t>
      </w:r>
      <w:r>
        <w:rPr>
          <w:rFonts w:ascii="Times New Roman" w:eastAsia="Times New Roman" w:hAnsi="Times New Roman" w:cs="Times New Roman"/>
          <w:sz w:val="24"/>
          <w:szCs w:val="24"/>
        </w:rPr>
        <w:t>д</w:t>
      </w:r>
      <w:r w:rsidRPr="00F81981">
        <w:rPr>
          <w:rFonts w:ascii="Times New Roman" w:eastAsia="Times New Roman" w:hAnsi="Times New Roman" w:cs="Times New Roman"/>
          <w:sz w:val="24"/>
          <w:szCs w:val="24"/>
        </w:rPr>
        <w:t>шерско-акушерского пункта в пос. Равнинный Котельниковского муниципального района на 30 посещений в смену. Финансирование: областной бюджет – 10862,0 тыс. руб.</w:t>
      </w:r>
    </w:p>
    <w:p w:rsidR="002C0D0C" w:rsidRPr="00F81981" w:rsidRDefault="002C0D0C" w:rsidP="002C0D0C">
      <w:pPr>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 рамках реализации долгосрочной областной программы «</w:t>
      </w:r>
      <w:r w:rsidRPr="00F81981">
        <w:rPr>
          <w:rFonts w:ascii="Times New Roman" w:eastAsia="Times New Roman" w:hAnsi="Times New Roman" w:cs="Times New Roman"/>
          <w:color w:val="000000"/>
          <w:sz w:val="24"/>
          <w:szCs w:val="24"/>
        </w:rPr>
        <w:t>Развитие общественной инфраструктуры территории Волгоградской области в целях освоения Гремячинского месторождения калийных солей» на 2017-2019 годы</w:t>
      </w:r>
      <w:r w:rsidRPr="00F81981">
        <w:rPr>
          <w:rFonts w:ascii="Times New Roman" w:eastAsia="Times New Roman" w:hAnsi="Times New Roman" w:cs="Times New Roman"/>
          <w:sz w:val="24"/>
          <w:szCs w:val="24"/>
        </w:rPr>
        <w:t xml:space="preserve">» предусмотрено </w:t>
      </w:r>
      <w:r>
        <w:rPr>
          <w:rFonts w:ascii="Times New Roman" w:eastAsia="Times New Roman" w:hAnsi="Times New Roman" w:cs="Times New Roman"/>
          <w:sz w:val="24"/>
          <w:szCs w:val="24"/>
        </w:rPr>
        <w:t xml:space="preserve"> и  начато </w:t>
      </w:r>
      <w:r w:rsidRPr="00F81981">
        <w:rPr>
          <w:rFonts w:ascii="Times New Roman" w:eastAsia="Times New Roman" w:hAnsi="Times New Roman" w:cs="Times New Roman"/>
          <w:sz w:val="24"/>
          <w:szCs w:val="24"/>
        </w:rPr>
        <w:t>строительство в 2017 году:</w:t>
      </w:r>
    </w:p>
    <w:p w:rsidR="002C0D0C" w:rsidRPr="00F81981" w:rsidRDefault="002C0D0C" w:rsidP="002C0D0C">
      <w:pPr>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поликлиники на 500 посещений в смену в пос. Ду</w:t>
      </w:r>
      <w:r>
        <w:rPr>
          <w:rFonts w:ascii="Times New Roman" w:eastAsia="Times New Roman" w:hAnsi="Times New Roman" w:cs="Times New Roman"/>
          <w:sz w:val="24"/>
          <w:szCs w:val="24"/>
        </w:rPr>
        <w:t xml:space="preserve">бовая роща в   </w:t>
      </w:r>
      <w:r w:rsidRPr="00F81981">
        <w:rPr>
          <w:rFonts w:ascii="Times New Roman" w:eastAsia="Times New Roman" w:hAnsi="Times New Roman" w:cs="Times New Roman"/>
          <w:sz w:val="24"/>
          <w:szCs w:val="24"/>
        </w:rPr>
        <w:t xml:space="preserve"> г. Котельниково. Учитывая приоритет развития профилактической направленности в здравоохранении и </w:t>
      </w:r>
      <w:r w:rsidRPr="00F81981">
        <w:rPr>
          <w:rFonts w:ascii="Times New Roman" w:eastAsia="Times New Roman" w:hAnsi="Times New Roman" w:cs="Times New Roman"/>
          <w:sz w:val="24"/>
          <w:szCs w:val="24"/>
        </w:rPr>
        <w:lastRenderedPageBreak/>
        <w:t>приток работающих граждан, которым будут регулярно проводиться периодические медицинские осмотры, строительство поликлиники мощностью на 500 посещений в смену при двух сменном режиме работы позволит обеспечить потребность в амбулаторно-поликлинической помощи в необходимом объеме;</w:t>
      </w:r>
    </w:p>
    <w:p w:rsidR="002C0D0C" w:rsidRPr="00F81981" w:rsidRDefault="002C0D0C" w:rsidP="002C0D0C">
      <w:pPr>
        <w:spacing w:after="0" w:line="240" w:lineRule="auto"/>
        <w:ind w:firstLine="720"/>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 центральной районной больницы на 250 коек в </w:t>
      </w:r>
      <w:r>
        <w:rPr>
          <w:rFonts w:ascii="Times New Roman" w:eastAsia="Times New Roman" w:hAnsi="Times New Roman" w:cs="Times New Roman"/>
          <w:sz w:val="24"/>
          <w:szCs w:val="24"/>
        </w:rPr>
        <w:t xml:space="preserve">пос. Дубовая роща                                              </w:t>
      </w:r>
      <w:r w:rsidRPr="00F81981">
        <w:rPr>
          <w:rFonts w:ascii="Times New Roman" w:eastAsia="Times New Roman" w:hAnsi="Times New Roman" w:cs="Times New Roman"/>
          <w:sz w:val="24"/>
          <w:szCs w:val="24"/>
        </w:rPr>
        <w:t>г. Котельниково, строительство которой обеспечит оказание первичной медико-санитарной помощи жителям Котельниковского района при условии размещения на данных койках 190 коек стационара с круглосуточным пребыванием и 60 коек дневного стационара.</w:t>
      </w:r>
    </w:p>
    <w:p w:rsidR="002C0D0C" w:rsidRPr="00F81981" w:rsidRDefault="002C0D0C" w:rsidP="002C0D0C">
      <w:pPr>
        <w:spacing w:after="0" w:line="240" w:lineRule="auto"/>
        <w:rPr>
          <w:rFonts w:ascii="Times New Roman" w:eastAsia="Times New Roman" w:hAnsi="Times New Roman" w:cs="Times New Roman"/>
          <w:sz w:val="24"/>
          <w:szCs w:val="24"/>
        </w:rPr>
      </w:pPr>
    </w:p>
    <w:p w:rsidR="002C0D0C" w:rsidRPr="00F81981" w:rsidRDefault="002C0D0C" w:rsidP="002C0D0C">
      <w:pPr>
        <w:widowControl w:val="0"/>
        <w:suppressAutoHyphens/>
        <w:spacing w:after="120"/>
        <w:ind w:firstLine="708"/>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В ГБУЗ «Котельниковская ЦРБ» остается ряд проблем, требующих решения:</w:t>
      </w:r>
    </w:p>
    <w:p w:rsidR="002C0D0C" w:rsidRPr="00F81981" w:rsidRDefault="002C0D0C" w:rsidP="002C0D0C">
      <w:pPr>
        <w:widowControl w:val="0"/>
        <w:suppressAutoHyphens/>
        <w:spacing w:after="120"/>
        <w:ind w:firstLine="708"/>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приобретение высокотехнологичного дорогостоящего оборудования;</w:t>
      </w:r>
    </w:p>
    <w:p w:rsidR="002C0D0C" w:rsidRPr="00F81981" w:rsidRDefault="002C0D0C" w:rsidP="002C0D0C">
      <w:pPr>
        <w:widowControl w:val="0"/>
        <w:suppressAutoHyphens/>
        <w:spacing w:after="120"/>
        <w:ind w:firstLine="708"/>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дефицит программы государственных гарантий;</w:t>
      </w:r>
    </w:p>
    <w:p w:rsidR="002C0D0C" w:rsidRPr="00F81981" w:rsidRDefault="002C0D0C" w:rsidP="002C0D0C">
      <w:pPr>
        <w:widowControl w:val="0"/>
        <w:suppressAutoHyphens/>
        <w:spacing w:after="120"/>
        <w:ind w:firstLine="708"/>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дефицит специалистов с высшим медицинским образованием;</w:t>
      </w:r>
    </w:p>
    <w:p w:rsidR="002C0D0C" w:rsidRPr="00F81981" w:rsidRDefault="002C0D0C" w:rsidP="002C0D0C">
      <w:pPr>
        <w:widowControl w:val="0"/>
        <w:suppressAutoHyphens/>
        <w:spacing w:after="120"/>
        <w:ind w:firstLine="708"/>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обеспечение своевременного финансирования.</w:t>
      </w:r>
    </w:p>
    <w:p w:rsidR="002C0D0C" w:rsidRPr="00F81981" w:rsidRDefault="002C0D0C" w:rsidP="002C0D0C">
      <w:pPr>
        <w:widowControl w:val="0"/>
        <w:suppressAutoHyphens/>
        <w:spacing w:after="120"/>
        <w:ind w:firstLine="708"/>
        <w:rPr>
          <w:rFonts w:ascii="Times New Roman" w:eastAsia="Times New Roman" w:hAnsi="Times New Roman" w:cs="Times New Roman"/>
          <w:sz w:val="24"/>
          <w:szCs w:val="24"/>
        </w:rPr>
      </w:pPr>
    </w:p>
    <w:p w:rsidR="002C0D0C" w:rsidRPr="00F81981" w:rsidRDefault="002C0D0C" w:rsidP="002C0D0C">
      <w:pPr>
        <w:widowControl w:val="0"/>
        <w:suppressAutoHyphens/>
        <w:spacing w:after="120"/>
        <w:ind w:firstLine="708"/>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Деятельность медицинских учреждений в прогнозируемом периоде будет направлена на:</w:t>
      </w:r>
    </w:p>
    <w:p w:rsidR="002C0D0C" w:rsidRPr="00F81981" w:rsidRDefault="002C0D0C" w:rsidP="002C0D0C">
      <w:pPr>
        <w:widowControl w:val="0"/>
        <w:suppressAutoHyphen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Pr="00F81981">
        <w:rPr>
          <w:rFonts w:ascii="Times New Roman" w:eastAsia="Times New Roman" w:hAnsi="Times New Roman" w:cs="Times New Roman"/>
          <w:sz w:val="24"/>
          <w:szCs w:val="24"/>
        </w:rPr>
        <w:t>овышение качества медицинских услуг, доступность и эффективность оказания медицинской помощи на всех этапах её оказания;</w:t>
      </w:r>
    </w:p>
    <w:p w:rsidR="002C0D0C" w:rsidRPr="00F81981" w:rsidRDefault="002C0D0C" w:rsidP="002C0D0C">
      <w:pPr>
        <w:spacing w:after="0" w:line="240" w:lineRule="auto"/>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 Укрепление материально-технической базы медицинской организации</w:t>
      </w:r>
    </w:p>
    <w:p w:rsidR="002C0D0C" w:rsidRPr="00F81981" w:rsidRDefault="002C0D0C" w:rsidP="002C0D0C">
      <w:pPr>
        <w:spacing w:after="0" w:line="240" w:lineRule="auto"/>
        <w:jc w:val="center"/>
        <w:rPr>
          <w:rFonts w:ascii="Times New Roman" w:eastAsia="Times New Roman" w:hAnsi="Times New Roman" w:cs="Times New Roman"/>
          <w:b/>
          <w:sz w:val="24"/>
          <w:szCs w:val="24"/>
        </w:rPr>
      </w:pPr>
    </w:p>
    <w:p w:rsidR="002C0D0C" w:rsidRPr="00F81981" w:rsidRDefault="002C0D0C" w:rsidP="002C0D0C">
      <w:pPr>
        <w:spacing w:after="0" w:line="240" w:lineRule="auto"/>
        <w:jc w:val="center"/>
        <w:rPr>
          <w:rFonts w:ascii="Times New Roman" w:eastAsia="Times New Roman" w:hAnsi="Times New Roman" w:cs="Times New Roman"/>
          <w:b/>
          <w:sz w:val="24"/>
          <w:szCs w:val="24"/>
        </w:rPr>
      </w:pPr>
    </w:p>
    <w:p w:rsidR="002C0D0C" w:rsidRPr="00F81981" w:rsidRDefault="002C0D0C" w:rsidP="002C0D0C">
      <w:pPr>
        <w:spacing w:after="0" w:line="240" w:lineRule="auto"/>
        <w:jc w:val="center"/>
        <w:rPr>
          <w:rFonts w:ascii="Times New Roman" w:eastAsia="Times New Roman" w:hAnsi="Times New Roman" w:cs="Times New Roman"/>
          <w:b/>
          <w:sz w:val="24"/>
          <w:szCs w:val="24"/>
        </w:rPr>
      </w:pPr>
    </w:p>
    <w:p w:rsidR="002C0D0C" w:rsidRPr="00F81981" w:rsidRDefault="002C0D0C" w:rsidP="002C0D0C">
      <w:pPr>
        <w:spacing w:after="0" w:line="240" w:lineRule="auto"/>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 xml:space="preserve"> </w:t>
      </w:r>
      <w:r w:rsidRPr="00F81981">
        <w:rPr>
          <w:rFonts w:ascii="Times New Roman" w:eastAsia="Times New Roman" w:hAnsi="Times New Roman" w:cs="Times New Roman"/>
          <w:b/>
          <w:sz w:val="24"/>
          <w:szCs w:val="24"/>
          <w:u w:val="single"/>
        </w:rPr>
        <w:t>Потребность в проведении  кап</w:t>
      </w:r>
      <w:r>
        <w:rPr>
          <w:rFonts w:ascii="Times New Roman" w:eastAsia="Times New Roman" w:hAnsi="Times New Roman" w:cs="Times New Roman"/>
          <w:b/>
          <w:sz w:val="24"/>
          <w:szCs w:val="24"/>
          <w:u w:val="single"/>
        </w:rPr>
        <w:t>итального ремонта на период 2018</w:t>
      </w:r>
      <w:r w:rsidRPr="00F81981">
        <w:rPr>
          <w:rFonts w:ascii="Times New Roman" w:eastAsia="Times New Roman" w:hAnsi="Times New Roman" w:cs="Times New Roman"/>
          <w:b/>
          <w:sz w:val="24"/>
          <w:szCs w:val="24"/>
          <w:u w:val="single"/>
        </w:rPr>
        <w:t>-2027 г</w:t>
      </w:r>
    </w:p>
    <w:p w:rsidR="002C0D0C" w:rsidRPr="00F81981" w:rsidRDefault="002C0D0C" w:rsidP="002C0D0C">
      <w:pPr>
        <w:spacing w:after="0" w:line="240" w:lineRule="auto"/>
        <w:jc w:val="right"/>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Таблица 15</w:t>
      </w:r>
    </w:p>
    <w:p w:rsidR="002C0D0C" w:rsidRPr="00F81981" w:rsidRDefault="002C0D0C" w:rsidP="002C0D0C">
      <w:pPr>
        <w:spacing w:after="0" w:line="240" w:lineRule="auto"/>
        <w:jc w:val="center"/>
        <w:rPr>
          <w:rFonts w:ascii="Times New Roman" w:eastAsia="Times New Roman" w:hAnsi="Times New Roman" w:cs="Times New Roman"/>
          <w:b/>
          <w:sz w:val="24"/>
          <w:szCs w:val="24"/>
        </w:rPr>
      </w:pPr>
    </w:p>
    <w:tbl>
      <w:tblPr>
        <w:tblW w:w="12191" w:type="dxa"/>
        <w:tblInd w:w="-1026" w:type="dxa"/>
        <w:tblLayout w:type="fixed"/>
        <w:tblLook w:val="0000" w:firstRow="0" w:lastRow="0" w:firstColumn="0" w:lastColumn="0" w:noHBand="0" w:noVBand="0"/>
      </w:tblPr>
      <w:tblGrid>
        <w:gridCol w:w="2410"/>
        <w:gridCol w:w="1559"/>
        <w:gridCol w:w="1418"/>
        <w:gridCol w:w="425"/>
        <w:gridCol w:w="567"/>
        <w:gridCol w:w="567"/>
        <w:gridCol w:w="567"/>
        <w:gridCol w:w="567"/>
        <w:gridCol w:w="567"/>
        <w:gridCol w:w="567"/>
        <w:gridCol w:w="425"/>
        <w:gridCol w:w="426"/>
        <w:gridCol w:w="547"/>
        <w:gridCol w:w="1579"/>
      </w:tblGrid>
      <w:tr w:rsidR="002C0D0C" w:rsidRPr="00F81981" w:rsidTr="00E40FD3">
        <w:trPr>
          <w:trHeight w:val="876"/>
        </w:trPr>
        <w:tc>
          <w:tcPr>
            <w:tcW w:w="2410" w:type="dxa"/>
            <w:vMerge w:val="restart"/>
            <w:tcBorders>
              <w:top w:val="single" w:sz="4" w:space="0" w:color="auto"/>
              <w:left w:val="single" w:sz="4" w:space="0" w:color="auto"/>
              <w:right w:val="single" w:sz="4" w:space="0" w:color="auto"/>
            </w:tcBorders>
            <w:shd w:val="clear" w:color="auto" w:fill="auto"/>
          </w:tcPr>
          <w:p w:rsidR="002C0D0C"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 xml:space="preserve">Наименование </w:t>
            </w:r>
          </w:p>
          <w:p w:rsidR="002C0D0C" w:rsidRPr="00F81981"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структурного подразделения медицинской организации</w:t>
            </w:r>
          </w:p>
        </w:tc>
        <w:tc>
          <w:tcPr>
            <w:tcW w:w="1559" w:type="dxa"/>
            <w:vMerge w:val="restart"/>
            <w:tcBorders>
              <w:top w:val="single" w:sz="4" w:space="0" w:color="auto"/>
              <w:left w:val="nil"/>
              <w:right w:val="single" w:sz="4" w:space="0" w:color="auto"/>
            </w:tcBorders>
            <w:shd w:val="clear" w:color="auto" w:fill="auto"/>
          </w:tcPr>
          <w:p w:rsidR="002C0D0C" w:rsidRPr="00F81981"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Объект капитального ремонта и адрес фактического местонахождения</w:t>
            </w:r>
          </w:p>
        </w:tc>
        <w:tc>
          <w:tcPr>
            <w:tcW w:w="1418" w:type="dxa"/>
            <w:vMerge w:val="restart"/>
            <w:tcBorders>
              <w:top w:val="single" w:sz="4" w:space="0" w:color="auto"/>
              <w:left w:val="nil"/>
              <w:right w:val="single" w:sz="4" w:space="0" w:color="auto"/>
            </w:tcBorders>
            <w:shd w:val="clear" w:color="auto" w:fill="auto"/>
          </w:tcPr>
          <w:p w:rsidR="002C0D0C" w:rsidRPr="00F81981"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Укрупненный перечень ремонтных работ</w:t>
            </w:r>
          </w:p>
        </w:tc>
        <w:tc>
          <w:tcPr>
            <w:tcW w:w="6804" w:type="dxa"/>
            <w:gridSpan w:val="11"/>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Ориентировочная  стоимость ремонтных работ</w:t>
            </w:r>
          </w:p>
          <w:p w:rsidR="002C0D0C" w:rsidRPr="00F81981" w:rsidRDefault="002C0D0C" w:rsidP="00E40FD3">
            <w:pPr>
              <w:spacing w:after="0" w:line="240" w:lineRule="auto"/>
              <w:jc w:val="center"/>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(тыс. руб.)</w:t>
            </w:r>
          </w:p>
        </w:tc>
      </w:tr>
      <w:tr w:rsidR="002C0D0C" w:rsidRPr="00F81981" w:rsidTr="00E40FD3">
        <w:trPr>
          <w:cantSplit/>
          <w:trHeight w:val="1258"/>
        </w:trPr>
        <w:tc>
          <w:tcPr>
            <w:tcW w:w="2410" w:type="dxa"/>
            <w:vMerge/>
            <w:tcBorders>
              <w:left w:val="single" w:sz="4" w:space="0" w:color="auto"/>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p>
        </w:tc>
        <w:tc>
          <w:tcPr>
            <w:tcW w:w="1559" w:type="dxa"/>
            <w:vMerge/>
            <w:tcBorders>
              <w:left w:val="nil"/>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2018</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2019</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2020</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2021</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2022</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2023</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2024</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2025</w:t>
            </w:r>
          </w:p>
        </w:tc>
        <w:tc>
          <w:tcPr>
            <w:tcW w:w="426"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2026</w:t>
            </w:r>
          </w:p>
        </w:tc>
        <w:tc>
          <w:tcPr>
            <w:tcW w:w="54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2027</w:t>
            </w:r>
          </w:p>
        </w:tc>
        <w:tc>
          <w:tcPr>
            <w:tcW w:w="1579"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ИТОГО</w:t>
            </w:r>
          </w:p>
        </w:tc>
      </w:tr>
      <w:tr w:rsidR="002C0D0C" w:rsidRPr="00F81981" w:rsidTr="00E40FD3">
        <w:trPr>
          <w:cantSplit/>
          <w:trHeight w:val="113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C0D0C" w:rsidRDefault="002C0D0C" w:rsidP="00E40FD3">
            <w:pPr>
              <w:spacing w:after="0" w:line="240" w:lineRule="auto"/>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lastRenderedPageBreak/>
              <w:t>Физио</w:t>
            </w:r>
          </w:p>
          <w:p w:rsidR="002C0D0C" w:rsidRPr="00F81981" w:rsidRDefault="002C0D0C" w:rsidP="00E40F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F81981">
              <w:rPr>
                <w:rFonts w:ascii="Times New Roman" w:eastAsia="Times New Roman" w:hAnsi="Times New Roman" w:cs="Times New Roman"/>
                <w:color w:val="000000"/>
                <w:sz w:val="24"/>
                <w:szCs w:val="24"/>
              </w:rPr>
              <w:t>ерапев-тическое отделение поликлиники</w:t>
            </w:r>
          </w:p>
          <w:p w:rsidR="002C0D0C" w:rsidRPr="00F81981" w:rsidRDefault="002C0D0C" w:rsidP="00E40FD3">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Здание физкабинета</w:t>
            </w:r>
          </w:p>
          <w:p w:rsidR="002C0D0C" w:rsidRDefault="002C0D0C" w:rsidP="00E40F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F81981">
              <w:rPr>
                <w:rFonts w:ascii="Times New Roman" w:eastAsia="Times New Roman" w:hAnsi="Times New Roman" w:cs="Times New Roman"/>
                <w:color w:val="000000"/>
                <w:sz w:val="24"/>
                <w:szCs w:val="24"/>
              </w:rPr>
              <w:t>Котельни</w:t>
            </w:r>
          </w:p>
          <w:p w:rsidR="002C0D0C" w:rsidRPr="00F81981" w:rsidRDefault="002C0D0C" w:rsidP="00E40FD3">
            <w:pPr>
              <w:spacing w:after="0" w:line="240" w:lineRule="auto"/>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ково, ул. Советская,2</w:t>
            </w:r>
          </w:p>
        </w:tc>
        <w:tc>
          <w:tcPr>
            <w:tcW w:w="1418"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Замена окон, крыши, полов, канализации, водоснабжения, отпления, элекропроводки, наружной отмостки, наружная стяжка стен.</w:t>
            </w:r>
          </w:p>
        </w:tc>
        <w:tc>
          <w:tcPr>
            <w:tcW w:w="425" w:type="dxa"/>
            <w:tcBorders>
              <w:top w:val="single" w:sz="4" w:space="0" w:color="auto"/>
              <w:left w:val="nil"/>
              <w:bottom w:val="single" w:sz="4" w:space="0" w:color="auto"/>
              <w:right w:val="single" w:sz="4" w:space="0" w:color="auto"/>
            </w:tcBorders>
            <w:shd w:val="clear" w:color="auto" w:fill="auto"/>
            <w:textDirection w:val="tbRl"/>
          </w:tcPr>
          <w:p w:rsidR="002C0D0C" w:rsidRPr="00F81981" w:rsidRDefault="002C0D0C" w:rsidP="00E40FD3">
            <w:pPr>
              <w:spacing w:after="0" w:line="240" w:lineRule="auto"/>
              <w:ind w:left="113" w:right="113"/>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20000,0</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2C0D0C" w:rsidRPr="00F81981" w:rsidRDefault="002C0D0C" w:rsidP="00E40FD3">
            <w:pPr>
              <w:spacing w:after="0" w:line="240" w:lineRule="auto"/>
              <w:ind w:left="113" w:right="113"/>
              <w:jc w:val="right"/>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547"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jc w:val="right"/>
              <w:rPr>
                <w:rFonts w:ascii="Times New Roman" w:eastAsia="Times New Roman" w:hAnsi="Times New Roman" w:cs="Times New Roman"/>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tcPr>
          <w:p w:rsidR="002C0D0C" w:rsidRPr="00F81981" w:rsidRDefault="002C0D0C" w:rsidP="00E40FD3">
            <w:pPr>
              <w:spacing w:after="0" w:line="240" w:lineRule="auto"/>
              <w:rPr>
                <w:rFonts w:ascii="Times New Roman" w:eastAsia="Times New Roman" w:hAnsi="Times New Roman" w:cs="Times New Roman"/>
                <w:color w:val="000000"/>
                <w:sz w:val="24"/>
                <w:szCs w:val="24"/>
              </w:rPr>
            </w:pPr>
            <w:r w:rsidRPr="00F81981">
              <w:rPr>
                <w:rFonts w:ascii="Times New Roman" w:eastAsia="Times New Roman" w:hAnsi="Times New Roman" w:cs="Times New Roman"/>
                <w:color w:val="000000"/>
                <w:sz w:val="24"/>
                <w:szCs w:val="24"/>
              </w:rPr>
              <w:t>20000,0</w:t>
            </w:r>
          </w:p>
        </w:tc>
      </w:tr>
    </w:tbl>
    <w:p w:rsidR="002C0D0C" w:rsidRPr="00F81981" w:rsidRDefault="002C0D0C" w:rsidP="002C0D0C">
      <w:pPr>
        <w:spacing w:after="0" w:line="240" w:lineRule="auto"/>
        <w:rPr>
          <w:rFonts w:ascii="Times New Roman" w:eastAsia="Times New Roman" w:hAnsi="Times New Roman" w:cs="Times New Roman"/>
          <w:b/>
          <w:sz w:val="24"/>
          <w:szCs w:val="24"/>
        </w:rPr>
      </w:pPr>
    </w:p>
    <w:p w:rsidR="002C0D0C" w:rsidRPr="00F81981" w:rsidRDefault="002C0D0C" w:rsidP="002C0D0C">
      <w:pPr>
        <w:spacing w:after="0" w:line="240" w:lineRule="auto"/>
        <w:rPr>
          <w:rFonts w:ascii="Times New Roman" w:eastAsia="Times New Roman" w:hAnsi="Times New Roman" w:cs="Times New Roman"/>
          <w:b/>
          <w:sz w:val="24"/>
          <w:szCs w:val="24"/>
        </w:rPr>
      </w:pPr>
    </w:p>
    <w:p w:rsidR="002C0D0C" w:rsidRDefault="002C0D0C" w:rsidP="002C0D0C">
      <w:pPr>
        <w:spacing w:after="0" w:line="240" w:lineRule="auto"/>
        <w:rPr>
          <w:rFonts w:ascii="Times New Roman" w:eastAsia="Times New Roman" w:hAnsi="Times New Roman" w:cs="Times New Roman"/>
          <w:b/>
          <w:sz w:val="24"/>
          <w:szCs w:val="24"/>
        </w:rPr>
      </w:pPr>
    </w:p>
    <w:p w:rsidR="002C0D0C" w:rsidRPr="00F81981" w:rsidRDefault="002C0D0C" w:rsidP="002C0D0C">
      <w:pPr>
        <w:spacing w:after="0" w:line="240" w:lineRule="auto"/>
        <w:rPr>
          <w:rFonts w:ascii="Times New Roman" w:eastAsia="Times New Roman" w:hAnsi="Times New Roman" w:cs="Times New Roman"/>
          <w:b/>
          <w:sz w:val="24"/>
          <w:szCs w:val="24"/>
          <w:u w:val="single"/>
        </w:rPr>
      </w:pPr>
      <w:r w:rsidRPr="00F81981">
        <w:rPr>
          <w:rFonts w:ascii="Times New Roman" w:eastAsia="Times New Roman" w:hAnsi="Times New Roman" w:cs="Times New Roman"/>
          <w:b/>
          <w:sz w:val="24"/>
          <w:szCs w:val="24"/>
        </w:rPr>
        <w:t xml:space="preserve">5.3. </w:t>
      </w:r>
      <w:r w:rsidRPr="00F81981">
        <w:rPr>
          <w:rFonts w:ascii="Times New Roman" w:eastAsia="Times New Roman" w:hAnsi="Times New Roman" w:cs="Times New Roman"/>
          <w:b/>
          <w:sz w:val="24"/>
          <w:szCs w:val="24"/>
          <w:u w:val="single"/>
        </w:rPr>
        <w:t xml:space="preserve">Потребность в  строительстве новых  объектов: </w:t>
      </w:r>
    </w:p>
    <w:p w:rsidR="002C0D0C" w:rsidRPr="00F81981" w:rsidRDefault="002C0D0C" w:rsidP="002C0D0C">
      <w:pPr>
        <w:spacing w:after="0" w:line="240" w:lineRule="auto"/>
        <w:rPr>
          <w:rFonts w:ascii="Times New Roman" w:eastAsia="Times New Roman" w:hAnsi="Times New Roman" w:cs="Times New Roman"/>
          <w:b/>
          <w:sz w:val="24"/>
          <w:szCs w:val="24"/>
          <w:u w:val="single"/>
        </w:rPr>
      </w:pPr>
    </w:p>
    <w:p w:rsidR="002C0D0C" w:rsidRPr="00F81981" w:rsidRDefault="002C0D0C" w:rsidP="002C0D0C">
      <w:pPr>
        <w:spacing w:after="0" w:line="240" w:lineRule="auto"/>
        <w:jc w:val="both"/>
        <w:rPr>
          <w:rFonts w:ascii="Times New Roman" w:eastAsia="Times New Roman" w:hAnsi="Times New Roman" w:cs="Times New Roman"/>
          <w:color w:val="000000"/>
          <w:sz w:val="24"/>
          <w:szCs w:val="24"/>
        </w:rPr>
      </w:pPr>
      <w:r w:rsidRPr="00F81981">
        <w:rPr>
          <w:rFonts w:ascii="Times New Roman" w:eastAsia="Times New Roman" w:hAnsi="Times New Roman" w:cs="Times New Roman"/>
          <w:b/>
          <w:sz w:val="24"/>
          <w:szCs w:val="24"/>
          <w:u w:val="single"/>
        </w:rPr>
        <w:t>Ветхие объекты:</w:t>
      </w:r>
      <w:r w:rsidRPr="00F81981">
        <w:rPr>
          <w:rFonts w:ascii="Times New Roman" w:eastAsia="Times New Roman" w:hAnsi="Times New Roman" w:cs="Times New Roman"/>
          <w:b/>
          <w:sz w:val="24"/>
          <w:szCs w:val="24"/>
        </w:rPr>
        <w:t xml:space="preserve"> </w:t>
      </w:r>
    </w:p>
    <w:tbl>
      <w:tblPr>
        <w:tblW w:w="9747" w:type="dxa"/>
        <w:tblLook w:val="04A0" w:firstRow="1" w:lastRow="0" w:firstColumn="1" w:lastColumn="0" w:noHBand="0" w:noVBand="1"/>
      </w:tblPr>
      <w:tblGrid>
        <w:gridCol w:w="5353"/>
        <w:gridCol w:w="4394"/>
      </w:tblGrid>
      <w:tr w:rsidR="002C0D0C" w:rsidRPr="00F81981" w:rsidTr="00E40FD3">
        <w:tc>
          <w:tcPr>
            <w:tcW w:w="5353" w:type="dxa"/>
          </w:tcPr>
          <w:p w:rsidR="002C0D0C" w:rsidRPr="00F81981" w:rsidRDefault="002C0D0C" w:rsidP="00E40FD3">
            <w:pPr>
              <w:widowControl w:val="0"/>
              <w:suppressAutoHyphens/>
              <w:spacing w:after="0" w:line="240" w:lineRule="auto"/>
              <w:jc w:val="both"/>
              <w:rPr>
                <w:rFonts w:ascii="Times New Roman" w:eastAsia="Times New Roman" w:hAnsi="Times New Roman" w:cs="Times New Roman"/>
                <w:sz w:val="24"/>
                <w:szCs w:val="24"/>
              </w:rPr>
            </w:pPr>
          </w:p>
        </w:tc>
        <w:tc>
          <w:tcPr>
            <w:tcW w:w="4394" w:type="dxa"/>
          </w:tcPr>
          <w:p w:rsidR="002C0D0C" w:rsidRPr="00F81981" w:rsidRDefault="002C0D0C" w:rsidP="00E40FD3">
            <w:pPr>
              <w:widowControl w:val="0"/>
              <w:suppressAutoHyphens/>
              <w:spacing w:after="0" w:line="240" w:lineRule="auto"/>
              <w:jc w:val="both"/>
              <w:rPr>
                <w:rFonts w:ascii="Times New Roman" w:eastAsia="Times New Roman" w:hAnsi="Times New Roman" w:cs="Times New Roman"/>
                <w:sz w:val="24"/>
                <w:szCs w:val="24"/>
              </w:rPr>
            </w:pPr>
          </w:p>
        </w:tc>
      </w:tr>
    </w:tbl>
    <w:p w:rsidR="002C0D0C" w:rsidRPr="00F81981" w:rsidRDefault="002C0D0C" w:rsidP="002C0D0C">
      <w:pPr>
        <w:spacing w:after="0" w:line="240" w:lineRule="auto"/>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w:t>
      </w:r>
      <w:r w:rsidRPr="00F81981">
        <w:rPr>
          <w:rFonts w:ascii="Times New Roman" w:eastAsia="Times New Roman" w:hAnsi="Times New Roman" w:cs="Times New Roman"/>
          <w:b/>
          <w:sz w:val="24"/>
          <w:szCs w:val="24"/>
        </w:rPr>
        <w:t xml:space="preserve"> </w:t>
      </w:r>
      <w:r w:rsidRPr="00F81981">
        <w:rPr>
          <w:rFonts w:ascii="Times New Roman" w:eastAsia="Times New Roman" w:hAnsi="Times New Roman" w:cs="Times New Roman"/>
          <w:sz w:val="24"/>
          <w:szCs w:val="24"/>
        </w:rPr>
        <w:t>Чилековский ФАП: 404385, Волгоградская обл., Котельниковский район,      п. Равнинный, ул. Раздольная, 13. Находится в приспособленном помещении, признанном аварийным (на 1ом этаже 2-х этажного бывшего жилого дома);</w:t>
      </w:r>
      <w:r w:rsidRPr="00F81981">
        <w:rPr>
          <w:rFonts w:ascii="Times New Roman" w:eastAsia="Times New Roman" w:hAnsi="Times New Roman" w:cs="Times New Roman"/>
          <w:color w:val="000000"/>
          <w:sz w:val="24"/>
          <w:szCs w:val="24"/>
        </w:rPr>
        <w:t xml:space="preserve"> год постройки -1958.  Ориентировочная  стоимость строительства  20 000,0 тыс. руб. Площадь -89,5 кв. м.</w:t>
      </w:r>
    </w:p>
    <w:p w:rsidR="002C0D0C" w:rsidRPr="00F81981" w:rsidRDefault="002C0D0C" w:rsidP="002C0D0C">
      <w:pPr>
        <w:spacing w:after="0" w:line="240" w:lineRule="auto"/>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 Терновский ФАП: Волгоградская обл., Котельниковский район,      х. Терновой, ул. Степная, 7. Находится в ветхом приспособленном помещении, не соответствущем  по площади (41,5 кв. м).</w:t>
      </w:r>
      <w:r w:rsidRPr="00F81981">
        <w:rPr>
          <w:rFonts w:ascii="Times New Roman" w:eastAsia="Times New Roman" w:hAnsi="Times New Roman" w:cs="Times New Roman"/>
          <w:color w:val="000000"/>
          <w:sz w:val="24"/>
          <w:szCs w:val="24"/>
        </w:rPr>
        <w:t xml:space="preserve"> Год постройки -1954.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color w:val="000000"/>
          <w:sz w:val="24"/>
          <w:szCs w:val="24"/>
        </w:rPr>
        <w:t>Ориентировочная  стоимость строительства  20 000,0 тыс. руб.</w:t>
      </w:r>
      <w:r w:rsidRPr="00F81981">
        <w:rPr>
          <w:rFonts w:ascii="Times New Roman" w:eastAsia="Times New Roman" w:hAnsi="Times New Roman" w:cs="Times New Roman"/>
          <w:sz w:val="24"/>
          <w:szCs w:val="24"/>
        </w:rPr>
        <w:t xml:space="preserve"> </w:t>
      </w:r>
    </w:p>
    <w:p w:rsidR="002C0D0C" w:rsidRPr="00F81981" w:rsidRDefault="002C0D0C" w:rsidP="002C0D0C">
      <w:pPr>
        <w:spacing w:after="0" w:line="240" w:lineRule="auto"/>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 Рассветинский ФАП: Волгоградская обл., Котельниковский район,      х. Рассвет, ул. Есенина, 12. Находится в ветхом здании, не соответствущем  по площади (29,6 кв. м), требующем капитального ремонта.</w:t>
      </w:r>
      <w:r w:rsidRPr="00F81981">
        <w:rPr>
          <w:rFonts w:ascii="Times New Roman" w:eastAsia="Times New Roman" w:hAnsi="Times New Roman" w:cs="Times New Roman"/>
          <w:color w:val="000000"/>
          <w:sz w:val="24"/>
          <w:szCs w:val="24"/>
        </w:rPr>
        <w:t xml:space="preserve"> Год постройки -1978.  Ориентировочная  стоимость строительства  20 000,0 тыс. руб.</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4. Нижнечернянский  ФАП:  Волгоградская обл., Котельниковский район,      х. Нижние Черни, ул. Центральная, 3. Находится в ветхом, приспособленном  помещении  площадью (22,8 кв. м).</w:t>
      </w:r>
      <w:r w:rsidRPr="00F81981">
        <w:rPr>
          <w:rFonts w:ascii="Times New Roman" w:eastAsia="Times New Roman" w:hAnsi="Times New Roman" w:cs="Times New Roman"/>
          <w:color w:val="000000"/>
          <w:sz w:val="24"/>
          <w:szCs w:val="24"/>
        </w:rPr>
        <w:t xml:space="preserve"> Год постройки -1963.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color w:val="000000"/>
          <w:sz w:val="24"/>
          <w:szCs w:val="24"/>
        </w:rPr>
        <w:t xml:space="preserve"> Ориентировочная  стоимость строительства  20 000,0 тыс. руб.</w:t>
      </w:r>
    </w:p>
    <w:p w:rsidR="002C0D0C" w:rsidRPr="00F81981" w:rsidRDefault="002C0D0C" w:rsidP="002C0D0C">
      <w:pPr>
        <w:spacing w:after="0" w:line="240" w:lineRule="auto"/>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b/>
          <w:sz w:val="24"/>
          <w:szCs w:val="24"/>
          <w:u w:val="single"/>
        </w:rPr>
      </w:pPr>
      <w:r w:rsidRPr="00F81981">
        <w:rPr>
          <w:rFonts w:ascii="Times New Roman" w:eastAsia="Times New Roman" w:hAnsi="Times New Roman" w:cs="Times New Roman"/>
          <w:b/>
          <w:sz w:val="24"/>
          <w:szCs w:val="24"/>
          <w:u w:val="single"/>
        </w:rPr>
        <w:t xml:space="preserve">Новые объекты: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В соответствии с  приказом  комитета здравоохранения Волгоградской области от 19.08.2015 « 2765 « Об организации размещения медицинских организаций и их структурных подразделений, оказывающих первичную медико-санитарную помощь  на территории Волгоградской области»  и приказа комитета здравоохранения Волгоградской области от 30 декабря  2016 года № 4288  «О внесении изменений в приказ   комитета здравоохранения Волгоградской области об  организации размещения медицинских организаций и их структурных подразделений, оказывающих первичную медико-санитарную помощь на территории Волгоградской  области»   Котельниковском  </w:t>
      </w:r>
      <w:r w:rsidRPr="00F81981">
        <w:rPr>
          <w:rFonts w:ascii="Times New Roman" w:eastAsia="Times New Roman" w:hAnsi="Times New Roman" w:cs="Times New Roman"/>
          <w:sz w:val="24"/>
          <w:szCs w:val="24"/>
        </w:rPr>
        <w:lastRenderedPageBreak/>
        <w:t xml:space="preserve">муниципальном районе  должны быть развернуты дополнительно 4  врачебные амбулатории:  в х.  Нагольный, х.  Пимено-Черни, х. Семичный, х. Нижнеяблочный;   </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 Семиченский ФАП: Волгоградская обл., Котельниковский район,                            х. Семичный, ул. Почтовая, 1/2. Находится в ветхом здании , ранее принадлежавшему военному совхозу. В настоящий момент  не определен собственник. Занимаемая площадь – 79,5 кв. м.</w:t>
      </w:r>
      <w:r w:rsidRPr="00F81981">
        <w:rPr>
          <w:rFonts w:ascii="Times New Roman" w:eastAsia="Times New Roman" w:hAnsi="Times New Roman" w:cs="Times New Roman"/>
          <w:color w:val="000000"/>
          <w:sz w:val="24"/>
          <w:szCs w:val="24"/>
        </w:rPr>
        <w:t xml:space="preserve"> Год постройки -1963.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 х. Семичном должна быть развернута врачебная амбулатория, что предполагает строительство здания.</w:t>
      </w:r>
      <w:r w:rsidRPr="00F81981">
        <w:rPr>
          <w:rFonts w:ascii="Times New Roman" w:eastAsia="Times New Roman" w:hAnsi="Times New Roman" w:cs="Times New Roman"/>
          <w:color w:val="000000"/>
          <w:sz w:val="24"/>
          <w:szCs w:val="24"/>
        </w:rPr>
        <w:t xml:space="preserve"> Ориентировочная  стоимость строительства  30 000,0 тыс. руб.</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 Пимено-Чернянский ФАП: Волгоградская обл., Котельниковский район,                         х. Пимено-Черни, ул. М. Цепилова, 16. Находится в ветхом здании, не соответствущем  по площади (74,4 кв. м)</w:t>
      </w:r>
      <w:r w:rsidRPr="00F81981">
        <w:rPr>
          <w:rFonts w:ascii="Times New Roman" w:eastAsia="Times New Roman" w:hAnsi="Times New Roman" w:cs="Times New Roman"/>
          <w:color w:val="000000"/>
          <w:sz w:val="24"/>
          <w:szCs w:val="24"/>
        </w:rPr>
        <w:t xml:space="preserve"> Год постройки -1963.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 х. Пимено-Черни должна быть развернута врачебная амбулатория, что предполагает строительство здания.</w:t>
      </w:r>
      <w:r w:rsidRPr="00F81981">
        <w:rPr>
          <w:rFonts w:ascii="Times New Roman" w:eastAsia="Times New Roman" w:hAnsi="Times New Roman" w:cs="Times New Roman"/>
          <w:color w:val="000000"/>
          <w:sz w:val="24"/>
          <w:szCs w:val="24"/>
        </w:rPr>
        <w:t xml:space="preserve"> Ориентировочная  стоимость строительства  30 000,0 тыс. руб.</w:t>
      </w:r>
    </w:p>
    <w:p w:rsidR="002C0D0C" w:rsidRPr="00F81981" w:rsidRDefault="002C0D0C" w:rsidP="002C0D0C">
      <w:pPr>
        <w:spacing w:after="0" w:line="240" w:lineRule="auto"/>
        <w:ind w:firstLine="708"/>
        <w:jc w:val="both"/>
        <w:rPr>
          <w:rFonts w:ascii="Times New Roman" w:eastAsia="Times New Roman" w:hAnsi="Times New Roman" w:cs="Times New Roman"/>
          <w:sz w:val="24"/>
          <w:szCs w:val="24"/>
        </w:rPr>
      </w:pP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 Наголенский ФАП: Волгоградская обл., Котельниковский район,                                    х. Нагольный, ул. Школьная, 9. Находится в ветхом здании. Занимаемая площадь – 118,3 кв. м.</w:t>
      </w:r>
      <w:r w:rsidRPr="00F81981">
        <w:rPr>
          <w:rFonts w:ascii="Times New Roman" w:eastAsia="Times New Roman" w:hAnsi="Times New Roman" w:cs="Times New Roman"/>
          <w:color w:val="000000"/>
          <w:sz w:val="24"/>
          <w:szCs w:val="24"/>
        </w:rPr>
        <w:t xml:space="preserve"> Год постройки -19563.  </w:t>
      </w:r>
    </w:p>
    <w:p w:rsidR="002C0D0C" w:rsidRPr="00F81981" w:rsidRDefault="002C0D0C" w:rsidP="002C0D0C">
      <w:pPr>
        <w:spacing w:after="0" w:line="240" w:lineRule="auto"/>
        <w:jc w:val="both"/>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 х. Пимено-Черни должна быть развернута врачебная амбулатория, что предполагает строительство здания.</w:t>
      </w:r>
      <w:r w:rsidRPr="00F81981">
        <w:rPr>
          <w:rFonts w:ascii="Times New Roman" w:eastAsia="Times New Roman" w:hAnsi="Times New Roman" w:cs="Times New Roman"/>
          <w:color w:val="000000"/>
          <w:sz w:val="24"/>
          <w:szCs w:val="24"/>
        </w:rPr>
        <w:t xml:space="preserve"> Ориентировочная  стоимость строительства  30 000,0 тыс. руб.</w:t>
      </w:r>
    </w:p>
    <w:p w:rsidR="002C0D0C" w:rsidRPr="00F81981" w:rsidRDefault="002C0D0C" w:rsidP="002C0D0C">
      <w:pPr>
        <w:spacing w:after="120" w:line="240" w:lineRule="auto"/>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 xml:space="preserve">4. Нижнеяблоченская ВА – в х. Нижнеяблочный с населением  1142 человека, расположенном в 35  км. от г. Котельниково  и ____ км от Красноярской ВА. </w:t>
      </w:r>
    </w:p>
    <w:p w:rsidR="002C0D0C" w:rsidRPr="00F81981" w:rsidRDefault="002C0D0C" w:rsidP="002C0D0C">
      <w:pPr>
        <w:spacing w:after="0" w:line="240" w:lineRule="auto"/>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Функционирует ФАП, расположенный в здании   площадью    205    кв. м. Год постройки   -     1988     . Здание требует ремонта, замены окон, косметического ремонта</w:t>
      </w:r>
    </w:p>
    <w:p w:rsidR="002C0D0C" w:rsidRPr="00F81981" w:rsidRDefault="002C0D0C" w:rsidP="002C0D0C">
      <w:pPr>
        <w:spacing w:after="0" w:line="240" w:lineRule="auto"/>
        <w:rPr>
          <w:rFonts w:ascii="Times New Roman" w:eastAsia="Times New Roman" w:hAnsi="Times New Roman" w:cs="Times New Roman"/>
          <w:b/>
          <w:sz w:val="24"/>
          <w:szCs w:val="24"/>
        </w:rPr>
      </w:pPr>
    </w:p>
    <w:p w:rsidR="002C0D0C" w:rsidRDefault="002C0D0C" w:rsidP="002C0D0C">
      <w:pPr>
        <w:spacing w:after="0" w:line="240" w:lineRule="auto"/>
        <w:jc w:val="center"/>
        <w:rPr>
          <w:rFonts w:ascii="Times New Roman" w:eastAsia="Times New Roman" w:hAnsi="Times New Roman" w:cs="Times New Roman"/>
          <w:b/>
          <w:sz w:val="24"/>
          <w:szCs w:val="24"/>
        </w:rPr>
      </w:pPr>
    </w:p>
    <w:p w:rsidR="002C0D0C" w:rsidRDefault="002C0D0C" w:rsidP="002C0D0C">
      <w:pPr>
        <w:spacing w:after="0" w:line="240" w:lineRule="auto"/>
        <w:jc w:val="center"/>
        <w:rPr>
          <w:rFonts w:ascii="Times New Roman" w:eastAsia="Times New Roman" w:hAnsi="Times New Roman" w:cs="Times New Roman"/>
          <w:b/>
          <w:sz w:val="24"/>
          <w:szCs w:val="24"/>
        </w:rPr>
      </w:pPr>
    </w:p>
    <w:p w:rsidR="002C0D0C" w:rsidRPr="00F81981" w:rsidRDefault="002C0D0C" w:rsidP="002C0D0C">
      <w:pPr>
        <w:spacing w:after="0" w:line="240" w:lineRule="auto"/>
        <w:jc w:val="center"/>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Данные</w:t>
      </w:r>
    </w:p>
    <w:p w:rsidR="002C0D0C" w:rsidRPr="00F81981" w:rsidRDefault="002C0D0C" w:rsidP="002C0D0C">
      <w:pPr>
        <w:spacing w:after="0" w:line="240" w:lineRule="auto"/>
        <w:jc w:val="center"/>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ГБУЗ «Котельниковская ЦРБ»</w:t>
      </w:r>
    </w:p>
    <w:p w:rsidR="002C0D0C" w:rsidRPr="00F81981" w:rsidRDefault="002C0D0C" w:rsidP="002C0D0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3"/>
        <w:gridCol w:w="1311"/>
        <w:gridCol w:w="1311"/>
        <w:gridCol w:w="1311"/>
        <w:gridCol w:w="1311"/>
        <w:gridCol w:w="1311"/>
      </w:tblGrid>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b/>
                <w:sz w:val="24"/>
                <w:szCs w:val="24"/>
              </w:rPr>
            </w:pPr>
            <w:r w:rsidRPr="00F81981">
              <w:rPr>
                <w:rFonts w:ascii="Times New Roman" w:eastAsia="Times New Roman" w:hAnsi="Times New Roman" w:cs="Times New Roman"/>
                <w:b/>
                <w:sz w:val="24"/>
                <w:szCs w:val="24"/>
              </w:rPr>
              <w:t>Обеспеченность</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b/>
                <w:sz w:val="24"/>
                <w:szCs w:val="24"/>
              </w:rPr>
            </w:pP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2015 отчет</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2016 факт</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2017 прогноз</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2018 прогноз</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2019 прогноз</w:t>
            </w:r>
          </w:p>
        </w:tc>
      </w:tr>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Больничными койками</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Коек</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143 кругло</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суточных;</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68 дневного пребывания</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137 кругло</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суточных;</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68 дневного пребывания</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143 кругло</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суточных;</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68 дневного пребывания</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143 кругло</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суточных;</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68 дневного пребывания</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143 кругло</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суточных;</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68 дневного пребывания</w:t>
            </w:r>
          </w:p>
        </w:tc>
      </w:tr>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Мощностью амбулаторно-поликлиничес-</w:t>
            </w:r>
          </w:p>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ких учреждений</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на конец года посещений в смену</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344</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344</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344</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372</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500</w:t>
            </w:r>
          </w:p>
        </w:tc>
      </w:tr>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Численность :</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p>
        </w:tc>
      </w:tr>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врачей всех специальностей</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на конец года; чел.</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50</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52</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55</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59</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60</w:t>
            </w:r>
          </w:p>
        </w:tc>
      </w:tr>
      <w:tr w:rsidR="002C0D0C" w:rsidRPr="00F81981" w:rsidTr="00E40FD3">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среднего медицинского персонала</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на конец года; чел</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226</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219</w:t>
            </w:r>
          </w:p>
        </w:tc>
        <w:tc>
          <w:tcPr>
            <w:tcW w:w="1367"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230</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230</w:t>
            </w:r>
          </w:p>
        </w:tc>
        <w:tc>
          <w:tcPr>
            <w:tcW w:w="1368" w:type="dxa"/>
          </w:tcPr>
          <w:p w:rsidR="002C0D0C" w:rsidRPr="00F81981" w:rsidRDefault="002C0D0C" w:rsidP="00E40FD3">
            <w:pPr>
              <w:spacing w:after="0" w:line="240" w:lineRule="auto"/>
              <w:jc w:val="center"/>
              <w:rPr>
                <w:rFonts w:ascii="Times New Roman" w:eastAsia="Times New Roman" w:hAnsi="Times New Roman" w:cs="Times New Roman"/>
                <w:sz w:val="24"/>
                <w:szCs w:val="24"/>
              </w:rPr>
            </w:pPr>
            <w:r w:rsidRPr="00F81981">
              <w:rPr>
                <w:rFonts w:ascii="Times New Roman" w:eastAsia="Times New Roman" w:hAnsi="Times New Roman" w:cs="Times New Roman"/>
                <w:sz w:val="24"/>
                <w:szCs w:val="24"/>
              </w:rPr>
              <w:t>250</w:t>
            </w:r>
          </w:p>
        </w:tc>
      </w:tr>
    </w:tbl>
    <w:p w:rsidR="002C0D0C" w:rsidRPr="00F81981" w:rsidRDefault="002C0D0C" w:rsidP="002C0D0C">
      <w:pPr>
        <w:spacing w:after="0" w:line="240" w:lineRule="auto"/>
        <w:rPr>
          <w:rFonts w:ascii="Times New Roman" w:eastAsia="Times New Roman" w:hAnsi="Times New Roman" w:cs="Times New Roman"/>
          <w:sz w:val="24"/>
          <w:szCs w:val="24"/>
        </w:rPr>
      </w:pPr>
    </w:p>
    <w:p w:rsidR="002C0D0C" w:rsidRDefault="002C0D0C" w:rsidP="002C0D0C">
      <w:pPr>
        <w:pStyle w:val="a3"/>
        <w:rPr>
          <w:rFonts w:ascii="Times New Roman" w:hAnsi="Times New Roman" w:cs="Times New Roman"/>
          <w:b/>
          <w:sz w:val="24"/>
          <w:szCs w:val="24"/>
          <w:lang w:eastAsia="ru-RU"/>
        </w:rPr>
      </w:pPr>
    </w:p>
    <w:p w:rsidR="002C0D0C" w:rsidRDefault="002C0D0C" w:rsidP="002C0D0C">
      <w:pPr>
        <w:pStyle w:val="a3"/>
        <w:rPr>
          <w:rFonts w:ascii="Times New Roman" w:hAnsi="Times New Roman" w:cs="Times New Roman"/>
          <w:b/>
          <w:sz w:val="24"/>
          <w:szCs w:val="24"/>
          <w:lang w:eastAsia="ru-RU"/>
        </w:rPr>
      </w:pPr>
      <w:r w:rsidRPr="00462FFA">
        <w:rPr>
          <w:rFonts w:ascii="Times New Roman" w:hAnsi="Times New Roman" w:cs="Times New Roman"/>
          <w:b/>
          <w:sz w:val="24"/>
          <w:szCs w:val="24"/>
          <w:lang w:eastAsia="ru-RU"/>
        </w:rPr>
        <w:t>Строительство</w:t>
      </w:r>
    </w:p>
    <w:p w:rsidR="002C0D0C" w:rsidRDefault="002C0D0C" w:rsidP="002C0D0C">
      <w:pPr>
        <w:spacing w:after="0" w:line="240" w:lineRule="auto"/>
        <w:ind w:firstLine="436"/>
        <w:jc w:val="both"/>
        <w:rPr>
          <w:rFonts w:ascii="Times New Roman" w:eastAsia="Times New Roman" w:hAnsi="Times New Roman" w:cs="Times New Roman"/>
          <w:sz w:val="28"/>
          <w:szCs w:val="28"/>
        </w:rPr>
      </w:pPr>
    </w:p>
    <w:p w:rsidR="002C0D0C" w:rsidRPr="00050A6D" w:rsidRDefault="002C0D0C" w:rsidP="002C0D0C">
      <w:pPr>
        <w:spacing w:after="0" w:line="240" w:lineRule="auto"/>
        <w:ind w:firstLine="436"/>
        <w:jc w:val="both"/>
        <w:rPr>
          <w:rFonts w:ascii="Times New Roman" w:eastAsia="Times New Roman" w:hAnsi="Times New Roman" w:cs="Times New Roman"/>
          <w:sz w:val="24"/>
          <w:szCs w:val="24"/>
        </w:rPr>
      </w:pPr>
      <w:r w:rsidRPr="00050A6D">
        <w:rPr>
          <w:rFonts w:ascii="Times New Roman" w:eastAsia="Times New Roman" w:hAnsi="Times New Roman" w:cs="Times New Roman"/>
          <w:sz w:val="24"/>
          <w:szCs w:val="24"/>
        </w:rPr>
        <w:t>Целью деятельности отдела</w:t>
      </w:r>
      <w:r>
        <w:rPr>
          <w:rFonts w:ascii="Times New Roman" w:eastAsia="Times New Roman" w:hAnsi="Times New Roman" w:cs="Times New Roman"/>
          <w:sz w:val="24"/>
          <w:szCs w:val="24"/>
        </w:rPr>
        <w:t xml:space="preserve"> архитектуры и землеустройства Котельниковского городского поселения</w:t>
      </w:r>
      <w:r w:rsidRPr="00050A6D">
        <w:rPr>
          <w:rFonts w:ascii="Times New Roman" w:eastAsia="Times New Roman" w:hAnsi="Times New Roman" w:cs="Times New Roman"/>
          <w:sz w:val="24"/>
          <w:szCs w:val="24"/>
        </w:rPr>
        <w:t xml:space="preserve"> является обеспечение условий для создания безопасной и благоприятной среды жизнедеятельности человека, обеспечение устойчивого развития территории Котельниковского городского поселения.</w:t>
      </w:r>
    </w:p>
    <w:p w:rsidR="002C0D0C" w:rsidRPr="00B47076" w:rsidRDefault="002C0D0C" w:rsidP="002C0D0C">
      <w:pPr>
        <w:spacing w:after="0" w:line="240" w:lineRule="auto"/>
        <w:jc w:val="both"/>
        <w:rPr>
          <w:rFonts w:ascii="Times New Roman" w:eastAsia="Times New Roman" w:hAnsi="Times New Roman" w:cs="Times New Roman"/>
          <w:sz w:val="24"/>
          <w:szCs w:val="24"/>
        </w:rPr>
      </w:pPr>
      <w:r w:rsidRPr="00050A6D">
        <w:rPr>
          <w:rFonts w:ascii="Times New Roman" w:eastAsia="Times New Roman" w:hAnsi="Times New Roman" w:cs="Times New Roman"/>
          <w:sz w:val="24"/>
          <w:szCs w:val="24"/>
        </w:rPr>
        <w:t xml:space="preserve">        Решения вопросов, связанных с реализацией и использованием полномочий администрации Котельниковского городского поселения Котельниковского муниципального района  Волгоградской области:</w:t>
      </w:r>
    </w:p>
    <w:p w:rsidR="002C0D0C" w:rsidRPr="00B47076" w:rsidRDefault="002C0D0C" w:rsidP="002C0D0C">
      <w:pPr>
        <w:pStyle w:val="a5"/>
        <w:numPr>
          <w:ilvl w:val="0"/>
          <w:numId w:val="4"/>
        </w:numPr>
        <w:contextualSpacing/>
        <w:jc w:val="both"/>
        <w:rPr>
          <w:sz w:val="24"/>
          <w:szCs w:val="24"/>
        </w:rPr>
      </w:pPr>
      <w:r w:rsidRPr="00B47076">
        <w:rPr>
          <w:sz w:val="24"/>
          <w:szCs w:val="24"/>
        </w:rPr>
        <w:t>В сфере градостроительной деятельности.</w:t>
      </w:r>
    </w:p>
    <w:p w:rsidR="002C0D0C" w:rsidRPr="00B47076" w:rsidRDefault="002C0D0C" w:rsidP="002C0D0C">
      <w:pPr>
        <w:pStyle w:val="a5"/>
        <w:numPr>
          <w:ilvl w:val="0"/>
          <w:numId w:val="4"/>
        </w:numPr>
        <w:contextualSpacing/>
        <w:jc w:val="both"/>
        <w:rPr>
          <w:sz w:val="24"/>
          <w:szCs w:val="24"/>
        </w:rPr>
      </w:pPr>
      <w:r w:rsidRPr="00B47076">
        <w:rPr>
          <w:sz w:val="24"/>
          <w:szCs w:val="24"/>
        </w:rPr>
        <w:t>В сфере развития территории Котельниковского городского поселения.</w:t>
      </w:r>
    </w:p>
    <w:p w:rsidR="002C0D0C" w:rsidRPr="00B47076" w:rsidRDefault="002C0D0C" w:rsidP="002C0D0C">
      <w:pPr>
        <w:pStyle w:val="a5"/>
        <w:numPr>
          <w:ilvl w:val="0"/>
          <w:numId w:val="4"/>
        </w:numPr>
        <w:contextualSpacing/>
        <w:jc w:val="both"/>
        <w:rPr>
          <w:sz w:val="24"/>
          <w:szCs w:val="24"/>
        </w:rPr>
      </w:pPr>
      <w:r w:rsidRPr="00B47076">
        <w:rPr>
          <w:sz w:val="24"/>
          <w:szCs w:val="24"/>
        </w:rPr>
        <w:t>В сфере обеспечения комфортного проживания населения на территории Котельниковского городского поселения.</w:t>
      </w:r>
    </w:p>
    <w:p w:rsidR="002C0D0C" w:rsidRPr="00B47076" w:rsidRDefault="002C0D0C" w:rsidP="002C0D0C">
      <w:pPr>
        <w:tabs>
          <w:tab w:val="left" w:pos="285"/>
        </w:tabs>
        <w:rPr>
          <w:rFonts w:ascii="Times New Roman" w:eastAsia="Times New Roman" w:hAnsi="Times New Roman" w:cs="Times New Roman"/>
          <w:sz w:val="24"/>
          <w:szCs w:val="24"/>
          <w:lang w:eastAsia="ru-RU"/>
        </w:rPr>
      </w:pPr>
      <w:r w:rsidRPr="00B47076">
        <w:rPr>
          <w:rFonts w:ascii="Times New Roman" w:eastAsia="Times New Roman" w:hAnsi="Times New Roman" w:cs="Times New Roman"/>
          <w:sz w:val="24"/>
          <w:szCs w:val="24"/>
        </w:rPr>
        <w:t>Проведена следующая работа:</w:t>
      </w:r>
    </w:p>
    <w:p w:rsidR="002C0D0C" w:rsidRPr="00B47076" w:rsidRDefault="002C0D0C" w:rsidP="002C0D0C">
      <w:pPr>
        <w:pStyle w:val="a5"/>
        <w:numPr>
          <w:ilvl w:val="0"/>
          <w:numId w:val="5"/>
        </w:numPr>
        <w:tabs>
          <w:tab w:val="left" w:pos="0"/>
        </w:tabs>
        <w:spacing w:after="200" w:line="276" w:lineRule="auto"/>
        <w:ind w:left="567" w:hanging="283"/>
        <w:contextualSpacing/>
        <w:rPr>
          <w:sz w:val="24"/>
          <w:szCs w:val="24"/>
        </w:rPr>
      </w:pPr>
      <w:r w:rsidRPr="00B47076">
        <w:rPr>
          <w:sz w:val="24"/>
          <w:szCs w:val="24"/>
        </w:rPr>
        <w:t>Ответы на заявление граждан и юридических лиц – 239 шт;</w:t>
      </w:r>
    </w:p>
    <w:p w:rsidR="002C0D0C" w:rsidRPr="00B47076" w:rsidRDefault="002C0D0C" w:rsidP="002C0D0C">
      <w:pPr>
        <w:tabs>
          <w:tab w:val="left" w:pos="285"/>
        </w:tabs>
        <w:ind w:left="567" w:hanging="141"/>
        <w:jc w:val="both"/>
        <w:rPr>
          <w:rFonts w:ascii="Times New Roman" w:eastAsia="Times New Roman" w:hAnsi="Times New Roman" w:cs="Times New Roman"/>
          <w:sz w:val="24"/>
          <w:szCs w:val="24"/>
          <w:lang w:eastAsia="ru-RU"/>
        </w:rPr>
      </w:pPr>
      <w:r w:rsidRPr="00B47076">
        <w:rPr>
          <w:rFonts w:ascii="Times New Roman" w:eastAsia="Times New Roman" w:hAnsi="Times New Roman" w:cs="Times New Roman"/>
          <w:sz w:val="24"/>
          <w:szCs w:val="24"/>
        </w:rPr>
        <w:t>-    Велась большая работа по выполнению работ по корректировке генерального плана города Котельниково, публичные слушания по возможности утверждения которого запланированы на 07.12.2017г.</w:t>
      </w:r>
    </w:p>
    <w:p w:rsidR="002C0D0C" w:rsidRPr="00B47076" w:rsidRDefault="002C0D0C" w:rsidP="002C0D0C">
      <w:pPr>
        <w:tabs>
          <w:tab w:val="left" w:pos="0"/>
        </w:tabs>
        <w:ind w:left="567" w:hanging="141"/>
        <w:jc w:val="both"/>
        <w:rPr>
          <w:rFonts w:ascii="Times New Roman" w:eastAsia="Times New Roman" w:hAnsi="Times New Roman" w:cs="Times New Roman"/>
          <w:sz w:val="24"/>
          <w:szCs w:val="24"/>
        </w:rPr>
      </w:pPr>
      <w:r w:rsidRPr="00B47076">
        <w:rPr>
          <w:rFonts w:ascii="Times New Roman" w:eastAsia="Times New Roman" w:hAnsi="Times New Roman" w:cs="Times New Roman"/>
          <w:sz w:val="24"/>
          <w:szCs w:val="24"/>
        </w:rPr>
        <w:t xml:space="preserve"> - Проведены все процедуры по утверждению внесения изменений в Правила землепользования и застройки Котельниковского городского поселения. В связи с внесенными изменения в законодательстве, требованиями Комитета архитектура и градостроительства Волгоградской области после проведенной проверки были назначены публичные слушания по внесению изменений в ПЗЗ на 01.12.2017г.</w:t>
      </w:r>
    </w:p>
    <w:p w:rsidR="002C0D0C" w:rsidRPr="00B47076" w:rsidRDefault="002C0D0C" w:rsidP="002C0D0C">
      <w:pPr>
        <w:tabs>
          <w:tab w:val="left" w:pos="0"/>
        </w:tabs>
        <w:ind w:left="567" w:hanging="141"/>
        <w:jc w:val="both"/>
        <w:rPr>
          <w:rFonts w:ascii="Times New Roman" w:eastAsia="Times New Roman" w:hAnsi="Times New Roman" w:cs="Times New Roman"/>
          <w:sz w:val="24"/>
          <w:szCs w:val="24"/>
        </w:rPr>
      </w:pPr>
      <w:r w:rsidRPr="00B47076">
        <w:rPr>
          <w:rFonts w:ascii="Times New Roman" w:eastAsia="Times New Roman" w:hAnsi="Times New Roman" w:cs="Times New Roman"/>
          <w:sz w:val="24"/>
          <w:szCs w:val="24"/>
        </w:rPr>
        <w:t xml:space="preserve">- Были подготовлены и утверждены местные нормативы градостроительного проектирования Котельниковского городского поселения. </w:t>
      </w:r>
    </w:p>
    <w:p w:rsidR="002C0D0C" w:rsidRPr="00B47076" w:rsidRDefault="002C0D0C" w:rsidP="002C0D0C">
      <w:pPr>
        <w:tabs>
          <w:tab w:val="left" w:pos="285"/>
        </w:tabs>
        <w:ind w:left="360"/>
        <w:jc w:val="both"/>
        <w:rPr>
          <w:rFonts w:ascii="Times New Roman" w:eastAsia="Times New Roman" w:hAnsi="Times New Roman" w:cs="Times New Roman"/>
          <w:sz w:val="24"/>
          <w:szCs w:val="24"/>
        </w:rPr>
      </w:pPr>
      <w:r w:rsidRPr="00B47076">
        <w:rPr>
          <w:rFonts w:ascii="Times New Roman" w:eastAsia="Times New Roman" w:hAnsi="Times New Roman" w:cs="Times New Roman"/>
          <w:sz w:val="24"/>
          <w:szCs w:val="24"/>
        </w:rPr>
        <w:t xml:space="preserve">- Подготовлено тех. задание на проведение комплекса землеустроительных работ по </w:t>
      </w:r>
      <w:r>
        <w:rPr>
          <w:rFonts w:ascii="Times New Roman" w:eastAsia="Times New Roman" w:hAnsi="Times New Roman" w:cs="Times New Roman"/>
          <w:sz w:val="24"/>
          <w:szCs w:val="24"/>
        </w:rPr>
        <w:t xml:space="preserve">      </w:t>
      </w:r>
      <w:r w:rsidRPr="00B47076">
        <w:rPr>
          <w:rFonts w:ascii="Times New Roman" w:eastAsia="Times New Roman" w:hAnsi="Times New Roman" w:cs="Times New Roman"/>
          <w:sz w:val="24"/>
          <w:szCs w:val="24"/>
        </w:rPr>
        <w:t>формированию и проведению государственного кадастрового учета 10 земельных участков, на которых расположены многоквартирные жилые дома  в г. Котельниково.</w:t>
      </w:r>
    </w:p>
    <w:p w:rsidR="002C0D0C" w:rsidRPr="00B47076" w:rsidRDefault="002C0D0C" w:rsidP="002C0D0C">
      <w:pPr>
        <w:tabs>
          <w:tab w:val="left" w:pos="285"/>
        </w:tabs>
        <w:rPr>
          <w:rFonts w:ascii="Times New Roman" w:eastAsia="Times New Roman" w:hAnsi="Times New Roman" w:cs="Times New Roman"/>
          <w:sz w:val="24"/>
          <w:szCs w:val="24"/>
        </w:rPr>
      </w:pPr>
      <w:r w:rsidRPr="00B47076">
        <w:rPr>
          <w:rFonts w:ascii="Times New Roman" w:eastAsia="Times New Roman" w:hAnsi="Times New Roman" w:cs="Times New Roman"/>
          <w:sz w:val="24"/>
          <w:szCs w:val="24"/>
        </w:rPr>
        <w:t>В связи с этим отделом ОФБУиЭ начаты работы по проведению котировки по выше указанным техническому заданию.</w:t>
      </w:r>
    </w:p>
    <w:p w:rsidR="002C0D0C" w:rsidRPr="00B47076" w:rsidRDefault="002C0D0C" w:rsidP="002C0D0C">
      <w:pPr>
        <w:pStyle w:val="a5"/>
        <w:numPr>
          <w:ilvl w:val="0"/>
          <w:numId w:val="5"/>
        </w:numPr>
        <w:tabs>
          <w:tab w:val="left" w:pos="285"/>
        </w:tabs>
        <w:spacing w:after="200" w:line="276" w:lineRule="auto"/>
        <w:ind w:left="360"/>
        <w:contextualSpacing/>
        <w:rPr>
          <w:sz w:val="24"/>
          <w:szCs w:val="24"/>
        </w:rPr>
      </w:pPr>
      <w:r w:rsidRPr="00B47076">
        <w:rPr>
          <w:sz w:val="24"/>
          <w:szCs w:val="24"/>
        </w:rPr>
        <w:t>Градостроительные планы земельных участков- 126 шт.</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Выдано разрешений на строительство объектов капитального строительства – 109шт.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Строительство магазина – 4шт.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 xml:space="preserve">Строительство индивидуальных жилых домов (ООО «ЕвроХим-ВолгаКалий») -53 шт.; </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Строительство жилых домов блокированной жилой застройки (ООО «ЕвроХим-ВолгаКалий») -25 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Строительство  индивидуального жилого дома(1-2 этажа) –  15шт;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Реконструкция индивидуального жилого дома(1-2 этажа) - 7шт;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Строительство многоквартирного трехэтажного жилого дома по ул. Пионерская, 10 -1 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Реконструкция АЗС №122-1шт;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lastRenderedPageBreak/>
        <w:t>Реконструкция магазина - 2 шт;</w:t>
      </w:r>
    </w:p>
    <w:p w:rsidR="002C0D0C" w:rsidRPr="00B47076" w:rsidRDefault="002C0D0C" w:rsidP="002C0D0C">
      <w:pPr>
        <w:pStyle w:val="a5"/>
        <w:numPr>
          <w:ilvl w:val="0"/>
          <w:numId w:val="6"/>
        </w:numPr>
        <w:tabs>
          <w:tab w:val="left" w:pos="285"/>
        </w:tabs>
        <w:spacing w:after="200"/>
        <w:ind w:left="1434" w:hanging="357"/>
        <w:contextualSpacing/>
        <w:jc w:val="both"/>
        <w:rPr>
          <w:sz w:val="24"/>
          <w:szCs w:val="24"/>
        </w:rPr>
      </w:pPr>
      <w:r w:rsidRPr="00B47076">
        <w:rPr>
          <w:sz w:val="24"/>
          <w:szCs w:val="24"/>
        </w:rPr>
        <w:t>Строительство объекта «Детское дошкольное учреждение на 100 мест в жилом районе «Дубовая роща» -1 шт.;</w:t>
      </w:r>
    </w:p>
    <w:p w:rsidR="002C0D0C" w:rsidRPr="00B47076" w:rsidRDefault="002C0D0C" w:rsidP="002C0D0C">
      <w:pPr>
        <w:pStyle w:val="a5"/>
        <w:tabs>
          <w:tab w:val="left" w:pos="285"/>
        </w:tabs>
        <w:ind w:left="1440"/>
        <w:jc w:val="both"/>
        <w:rPr>
          <w:sz w:val="24"/>
          <w:szCs w:val="24"/>
        </w:rPr>
      </w:pP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Выдано разрешений на ввод в эксплуатацию объектов капитального строительства – 5 шт, а именно:</w:t>
      </w:r>
    </w:p>
    <w:p w:rsidR="002C0D0C" w:rsidRPr="00B47076" w:rsidRDefault="002C0D0C" w:rsidP="002C0D0C">
      <w:pPr>
        <w:pStyle w:val="a5"/>
        <w:numPr>
          <w:ilvl w:val="0"/>
          <w:numId w:val="7"/>
        </w:numPr>
        <w:tabs>
          <w:tab w:val="left" w:pos="285"/>
        </w:tabs>
        <w:spacing w:after="200" w:line="276" w:lineRule="auto"/>
        <w:contextualSpacing/>
        <w:jc w:val="both"/>
        <w:rPr>
          <w:sz w:val="24"/>
          <w:szCs w:val="24"/>
        </w:rPr>
      </w:pPr>
      <w:r w:rsidRPr="00B47076">
        <w:rPr>
          <w:sz w:val="24"/>
          <w:szCs w:val="24"/>
        </w:rPr>
        <w:t>На объект «Внеплощадочные, внутриплощадочные сети 49 коттеджей жилого района «Дубовая роща»;</w:t>
      </w:r>
    </w:p>
    <w:p w:rsidR="002C0D0C" w:rsidRPr="00B47076" w:rsidRDefault="002C0D0C" w:rsidP="002C0D0C">
      <w:pPr>
        <w:pStyle w:val="a5"/>
        <w:numPr>
          <w:ilvl w:val="0"/>
          <w:numId w:val="7"/>
        </w:numPr>
        <w:tabs>
          <w:tab w:val="left" w:pos="285"/>
        </w:tabs>
        <w:spacing w:after="200" w:line="276" w:lineRule="auto"/>
        <w:contextualSpacing/>
        <w:jc w:val="both"/>
        <w:rPr>
          <w:sz w:val="24"/>
          <w:szCs w:val="24"/>
          <w:lang w:eastAsia="en-US"/>
        </w:rPr>
      </w:pPr>
      <w:r w:rsidRPr="00B47076">
        <w:rPr>
          <w:sz w:val="24"/>
          <w:szCs w:val="24"/>
        </w:rPr>
        <w:t>Автомобильного путепровода через железную дорогу;</w:t>
      </w:r>
    </w:p>
    <w:p w:rsidR="002C0D0C" w:rsidRPr="00B47076" w:rsidRDefault="002C0D0C" w:rsidP="002C0D0C">
      <w:pPr>
        <w:pStyle w:val="a5"/>
        <w:numPr>
          <w:ilvl w:val="0"/>
          <w:numId w:val="7"/>
        </w:numPr>
        <w:tabs>
          <w:tab w:val="left" w:pos="285"/>
        </w:tabs>
        <w:spacing w:after="200" w:line="276" w:lineRule="auto"/>
        <w:contextualSpacing/>
        <w:jc w:val="both"/>
        <w:rPr>
          <w:sz w:val="24"/>
          <w:szCs w:val="24"/>
        </w:rPr>
      </w:pPr>
      <w:r w:rsidRPr="00B47076">
        <w:rPr>
          <w:sz w:val="24"/>
          <w:szCs w:val="24"/>
        </w:rPr>
        <w:t xml:space="preserve"> Нежилого здания магазина по ул. Войкова, 176 после проведенной реконструкции;</w:t>
      </w:r>
    </w:p>
    <w:p w:rsidR="002C0D0C" w:rsidRPr="00B47076" w:rsidRDefault="002C0D0C" w:rsidP="002C0D0C">
      <w:pPr>
        <w:pStyle w:val="a5"/>
        <w:numPr>
          <w:ilvl w:val="0"/>
          <w:numId w:val="7"/>
        </w:numPr>
        <w:tabs>
          <w:tab w:val="left" w:pos="285"/>
        </w:tabs>
        <w:spacing w:after="200" w:line="276" w:lineRule="auto"/>
        <w:contextualSpacing/>
        <w:jc w:val="both"/>
        <w:rPr>
          <w:sz w:val="24"/>
          <w:szCs w:val="24"/>
        </w:rPr>
      </w:pPr>
      <w:r w:rsidRPr="00B47076">
        <w:rPr>
          <w:sz w:val="24"/>
          <w:szCs w:val="24"/>
        </w:rPr>
        <w:t>Объекта « Обеспечение п. Дубовая роща г. Котельниково инженерными коммуникациями и сооружениями. 2 пусковой комплекс. Сети водоснабжения, водоотведения»;</w:t>
      </w:r>
    </w:p>
    <w:p w:rsidR="002C0D0C" w:rsidRPr="00B47076" w:rsidRDefault="002C0D0C" w:rsidP="002C0D0C">
      <w:pPr>
        <w:pStyle w:val="a5"/>
        <w:numPr>
          <w:ilvl w:val="0"/>
          <w:numId w:val="7"/>
        </w:numPr>
        <w:tabs>
          <w:tab w:val="left" w:pos="285"/>
        </w:tabs>
        <w:spacing w:after="200" w:line="276" w:lineRule="auto"/>
        <w:contextualSpacing/>
        <w:jc w:val="both"/>
        <w:rPr>
          <w:sz w:val="24"/>
          <w:szCs w:val="24"/>
        </w:rPr>
      </w:pPr>
      <w:r w:rsidRPr="00B47076">
        <w:rPr>
          <w:sz w:val="24"/>
          <w:szCs w:val="24"/>
        </w:rPr>
        <w:t xml:space="preserve">Нежилого здания магазина по ул. Ротмистрова, 146.                    </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Выдано разрешений на перепланировку, переустройство – 5 шт.</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 xml:space="preserve"> Постановлений на присвоение адреса – 19 шт, также:</w:t>
      </w:r>
    </w:p>
    <w:p w:rsidR="002C0D0C" w:rsidRPr="00B47076" w:rsidRDefault="002C0D0C" w:rsidP="002C0D0C">
      <w:pPr>
        <w:pStyle w:val="a5"/>
        <w:rPr>
          <w:sz w:val="24"/>
          <w:szCs w:val="24"/>
        </w:rPr>
      </w:pPr>
    </w:p>
    <w:p w:rsidR="002C0D0C" w:rsidRPr="00B47076" w:rsidRDefault="002C0D0C" w:rsidP="002C0D0C">
      <w:pPr>
        <w:pStyle w:val="a5"/>
        <w:numPr>
          <w:ilvl w:val="0"/>
          <w:numId w:val="8"/>
        </w:numPr>
        <w:tabs>
          <w:tab w:val="left" w:pos="285"/>
        </w:tabs>
        <w:spacing w:after="200" w:line="276" w:lineRule="auto"/>
        <w:contextualSpacing/>
        <w:jc w:val="both"/>
        <w:rPr>
          <w:sz w:val="24"/>
          <w:szCs w:val="24"/>
        </w:rPr>
      </w:pPr>
      <w:r w:rsidRPr="00B47076">
        <w:rPr>
          <w:sz w:val="24"/>
          <w:szCs w:val="24"/>
        </w:rPr>
        <w:t xml:space="preserve">Проведена работа по внесению изменений  в ФИАС адресной информации более 100 объектов. </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Справки по уточнению адреса – 23 шт.</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Изменен правовой статус помещений в количестве – 18шт.</w:t>
      </w:r>
    </w:p>
    <w:p w:rsidR="002C0D0C" w:rsidRPr="00B47076" w:rsidRDefault="002C0D0C" w:rsidP="002C0D0C">
      <w:pPr>
        <w:pStyle w:val="a5"/>
        <w:numPr>
          <w:ilvl w:val="0"/>
          <w:numId w:val="5"/>
        </w:numPr>
        <w:tabs>
          <w:tab w:val="left" w:pos="285"/>
        </w:tabs>
        <w:spacing w:after="200" w:line="276" w:lineRule="auto"/>
        <w:ind w:left="360"/>
        <w:contextualSpacing/>
        <w:jc w:val="both"/>
        <w:rPr>
          <w:sz w:val="24"/>
          <w:szCs w:val="24"/>
        </w:rPr>
      </w:pPr>
      <w:r w:rsidRPr="00B47076">
        <w:rPr>
          <w:sz w:val="24"/>
          <w:szCs w:val="24"/>
        </w:rPr>
        <w:t>Выдано заключений о соответствии градостроительным нормам и правилам индивидуальных жилых домов-  48 шт.</w:t>
      </w:r>
    </w:p>
    <w:p w:rsidR="002C0D0C" w:rsidRPr="00B47076" w:rsidRDefault="002C0D0C" w:rsidP="002C0D0C">
      <w:pPr>
        <w:pStyle w:val="a5"/>
        <w:numPr>
          <w:ilvl w:val="0"/>
          <w:numId w:val="5"/>
        </w:numPr>
        <w:spacing w:after="200" w:line="360" w:lineRule="auto"/>
        <w:ind w:left="360"/>
        <w:contextualSpacing/>
        <w:rPr>
          <w:sz w:val="24"/>
          <w:szCs w:val="24"/>
        </w:rPr>
      </w:pPr>
      <w:r w:rsidRPr="00B47076">
        <w:rPr>
          <w:sz w:val="24"/>
          <w:szCs w:val="24"/>
        </w:rPr>
        <w:t>Подготовлено проектов распоряжений- 7шт.</w:t>
      </w:r>
    </w:p>
    <w:p w:rsidR="002C0D0C" w:rsidRPr="00B47076" w:rsidRDefault="002C0D0C" w:rsidP="002C0D0C">
      <w:pPr>
        <w:pStyle w:val="a5"/>
        <w:numPr>
          <w:ilvl w:val="0"/>
          <w:numId w:val="5"/>
        </w:numPr>
        <w:spacing w:after="200" w:line="360" w:lineRule="auto"/>
        <w:ind w:left="360"/>
        <w:contextualSpacing/>
        <w:rPr>
          <w:sz w:val="24"/>
          <w:szCs w:val="24"/>
        </w:rPr>
      </w:pPr>
      <w:r w:rsidRPr="00B47076">
        <w:rPr>
          <w:sz w:val="24"/>
          <w:szCs w:val="24"/>
        </w:rPr>
        <w:t>Выдано разрешений на проведение земляных работ –123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 xml:space="preserve"> Назначено проведение публичных слушаний –15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Проведено публичных слушаний-7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Переведено помещений из жилого  в нежилое и из нежилого в жилое – 3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 xml:space="preserve">Подготовлено актов обследования – 5 шт. </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Подготовлено актов освидетельствования жилых домов для получения части денежных средств под материнский капитал- 6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Списание жилых домов связи с ветхостью -12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Внесение изменений в постановления- 27 шт.</w:t>
      </w:r>
    </w:p>
    <w:p w:rsidR="002C0D0C" w:rsidRPr="00B47076" w:rsidRDefault="002C0D0C" w:rsidP="002C0D0C">
      <w:pPr>
        <w:pStyle w:val="a5"/>
        <w:numPr>
          <w:ilvl w:val="0"/>
          <w:numId w:val="5"/>
        </w:numPr>
        <w:spacing w:after="200" w:line="276" w:lineRule="auto"/>
        <w:ind w:left="360"/>
        <w:contextualSpacing/>
        <w:rPr>
          <w:sz w:val="24"/>
          <w:szCs w:val="24"/>
        </w:rPr>
      </w:pPr>
      <w:r w:rsidRPr="00B47076">
        <w:rPr>
          <w:sz w:val="24"/>
          <w:szCs w:val="24"/>
        </w:rPr>
        <w:t>Участие в комиссиях, созданных при администрации Котельниковского муниципального района.</w:t>
      </w:r>
    </w:p>
    <w:p w:rsidR="002C0D0C" w:rsidRPr="00B47076" w:rsidRDefault="002C0D0C" w:rsidP="002C0D0C">
      <w:pPr>
        <w:pStyle w:val="a5"/>
        <w:numPr>
          <w:ilvl w:val="0"/>
          <w:numId w:val="5"/>
        </w:numPr>
        <w:ind w:left="360"/>
        <w:contextualSpacing/>
        <w:jc w:val="both"/>
        <w:rPr>
          <w:sz w:val="24"/>
          <w:szCs w:val="24"/>
        </w:rPr>
      </w:pPr>
      <w:r w:rsidRPr="00B47076">
        <w:rPr>
          <w:sz w:val="24"/>
          <w:szCs w:val="24"/>
        </w:rPr>
        <w:t xml:space="preserve"> Сформирован проект плана проведения плановых проверок по соблюдению земельного законодательства в отношении юридических лиц на 2018 год органом муниципального контроля Котельниковского городского поселения и отправлен на согласовании с прокуратурой Котельниковского района;</w:t>
      </w:r>
    </w:p>
    <w:p w:rsidR="002C0D0C" w:rsidRPr="00B47076" w:rsidRDefault="002C0D0C" w:rsidP="002C0D0C">
      <w:pPr>
        <w:pStyle w:val="a5"/>
        <w:numPr>
          <w:ilvl w:val="0"/>
          <w:numId w:val="5"/>
        </w:numPr>
        <w:ind w:left="360"/>
        <w:contextualSpacing/>
        <w:jc w:val="both"/>
        <w:rPr>
          <w:sz w:val="24"/>
          <w:szCs w:val="24"/>
        </w:rPr>
      </w:pPr>
      <w:r w:rsidRPr="00B47076">
        <w:rPr>
          <w:sz w:val="24"/>
          <w:szCs w:val="24"/>
        </w:rPr>
        <w:t>Произведен расчет налоговой базы по налогу на землю для «Паспорта соц. развития Котельниковского городского поселения»;</w:t>
      </w:r>
    </w:p>
    <w:p w:rsidR="002C0D0C" w:rsidRPr="00B47076" w:rsidRDefault="002C0D0C" w:rsidP="002C0D0C">
      <w:pPr>
        <w:pStyle w:val="a5"/>
        <w:numPr>
          <w:ilvl w:val="0"/>
          <w:numId w:val="5"/>
        </w:numPr>
        <w:ind w:left="360"/>
        <w:contextualSpacing/>
        <w:jc w:val="both"/>
        <w:rPr>
          <w:sz w:val="24"/>
          <w:szCs w:val="24"/>
        </w:rPr>
      </w:pPr>
      <w:r w:rsidRPr="00B47076">
        <w:rPr>
          <w:sz w:val="24"/>
          <w:szCs w:val="24"/>
        </w:rPr>
        <w:t>Проведено 8 комиссий по обеспечению поступлений налоговых доходов в бюджет   Котельниковского городского поселения;</w:t>
      </w:r>
    </w:p>
    <w:p w:rsidR="002C0D0C" w:rsidRPr="00B47076" w:rsidRDefault="002C0D0C" w:rsidP="002C0D0C">
      <w:pPr>
        <w:pStyle w:val="a5"/>
        <w:numPr>
          <w:ilvl w:val="0"/>
          <w:numId w:val="5"/>
        </w:numPr>
        <w:ind w:left="360"/>
        <w:contextualSpacing/>
        <w:jc w:val="both"/>
        <w:rPr>
          <w:sz w:val="24"/>
          <w:szCs w:val="24"/>
        </w:rPr>
      </w:pPr>
      <w:r w:rsidRPr="00B47076">
        <w:rPr>
          <w:rFonts w:eastAsia="Calibri"/>
          <w:sz w:val="24"/>
          <w:szCs w:val="24"/>
        </w:rPr>
        <w:t xml:space="preserve">Земельные участки, предоставленные в аренду с проведением торгов- 43 шт. из них: </w:t>
      </w:r>
    </w:p>
    <w:p w:rsidR="002C0D0C" w:rsidRPr="00B47076" w:rsidRDefault="002C0D0C" w:rsidP="002C0D0C">
      <w:pPr>
        <w:pStyle w:val="a5"/>
        <w:rPr>
          <w:rFonts w:eastAsia="Calibri"/>
          <w:sz w:val="24"/>
          <w:szCs w:val="24"/>
          <w:lang w:eastAsia="en-US"/>
        </w:rPr>
      </w:pPr>
    </w:p>
    <w:p w:rsidR="002C0D0C" w:rsidRPr="00B47076" w:rsidRDefault="002C0D0C" w:rsidP="002C0D0C">
      <w:pPr>
        <w:pStyle w:val="a5"/>
        <w:numPr>
          <w:ilvl w:val="0"/>
          <w:numId w:val="9"/>
        </w:numPr>
        <w:contextualSpacing/>
        <w:jc w:val="both"/>
        <w:rPr>
          <w:sz w:val="24"/>
          <w:szCs w:val="24"/>
        </w:rPr>
      </w:pPr>
      <w:r w:rsidRPr="00B47076">
        <w:rPr>
          <w:rFonts w:eastAsia="Calibri"/>
          <w:sz w:val="24"/>
          <w:szCs w:val="24"/>
        </w:rPr>
        <w:lastRenderedPageBreak/>
        <w:t>земельные участки для строительства нежилых объектов -6 шт.;</w:t>
      </w:r>
    </w:p>
    <w:p w:rsidR="002C0D0C" w:rsidRPr="00B47076" w:rsidRDefault="002C0D0C" w:rsidP="002C0D0C">
      <w:pPr>
        <w:pStyle w:val="a5"/>
        <w:numPr>
          <w:ilvl w:val="0"/>
          <w:numId w:val="9"/>
        </w:numPr>
        <w:contextualSpacing/>
        <w:rPr>
          <w:rFonts w:eastAsia="Calibri"/>
          <w:sz w:val="24"/>
          <w:szCs w:val="24"/>
          <w:lang w:eastAsia="en-US"/>
        </w:rPr>
      </w:pPr>
      <w:r w:rsidRPr="00B47076">
        <w:rPr>
          <w:rFonts w:eastAsia="Calibri"/>
          <w:sz w:val="24"/>
          <w:szCs w:val="24"/>
        </w:rPr>
        <w:t>земельные участки под строительства гаражей-10 шт.;</w:t>
      </w:r>
    </w:p>
    <w:p w:rsidR="002C0D0C" w:rsidRPr="00B47076" w:rsidRDefault="002C0D0C" w:rsidP="002C0D0C">
      <w:pPr>
        <w:pStyle w:val="a5"/>
        <w:numPr>
          <w:ilvl w:val="0"/>
          <w:numId w:val="9"/>
        </w:numPr>
        <w:contextualSpacing/>
        <w:rPr>
          <w:rFonts w:eastAsia="Calibri"/>
          <w:sz w:val="24"/>
          <w:szCs w:val="24"/>
        </w:rPr>
      </w:pPr>
      <w:r w:rsidRPr="00B47076">
        <w:rPr>
          <w:rFonts w:eastAsia="Calibri"/>
          <w:sz w:val="24"/>
          <w:szCs w:val="24"/>
        </w:rPr>
        <w:t>земельные участки для строительства жилых домов -20 шт.;</w:t>
      </w:r>
    </w:p>
    <w:p w:rsidR="002C0D0C" w:rsidRPr="00B47076" w:rsidRDefault="002C0D0C" w:rsidP="002C0D0C">
      <w:pPr>
        <w:pStyle w:val="a5"/>
        <w:ind w:left="1440"/>
        <w:rPr>
          <w:rFonts w:eastAsia="Calibri"/>
          <w:sz w:val="24"/>
          <w:szCs w:val="24"/>
        </w:rPr>
      </w:pPr>
    </w:p>
    <w:p w:rsidR="002C0D0C" w:rsidRPr="00B47076" w:rsidRDefault="002C0D0C" w:rsidP="002C0D0C">
      <w:pPr>
        <w:pStyle w:val="a5"/>
        <w:numPr>
          <w:ilvl w:val="0"/>
          <w:numId w:val="5"/>
        </w:numPr>
        <w:ind w:left="360"/>
        <w:contextualSpacing/>
        <w:rPr>
          <w:rFonts w:eastAsia="Calibri"/>
          <w:sz w:val="24"/>
          <w:szCs w:val="24"/>
        </w:rPr>
      </w:pPr>
      <w:r w:rsidRPr="00B47076">
        <w:rPr>
          <w:rFonts w:eastAsia="Calibri"/>
          <w:sz w:val="24"/>
          <w:szCs w:val="24"/>
        </w:rPr>
        <w:t>Земельные участки, предоставленные в безвозмездное пользование-2 шт.</w:t>
      </w:r>
    </w:p>
    <w:p w:rsidR="002C0D0C" w:rsidRPr="00B47076" w:rsidRDefault="002C0D0C" w:rsidP="002C0D0C">
      <w:pPr>
        <w:pStyle w:val="a5"/>
        <w:numPr>
          <w:ilvl w:val="0"/>
          <w:numId w:val="5"/>
        </w:numPr>
        <w:ind w:left="360"/>
        <w:contextualSpacing/>
        <w:rPr>
          <w:rFonts w:eastAsia="Calibri"/>
          <w:sz w:val="24"/>
          <w:szCs w:val="24"/>
        </w:rPr>
      </w:pPr>
      <w:r w:rsidRPr="00B47076">
        <w:rPr>
          <w:rFonts w:eastAsia="Calibri"/>
          <w:sz w:val="24"/>
          <w:szCs w:val="24"/>
        </w:rPr>
        <w:t>Земельные участки, предоставленные в постоянное (бессрочное) пользование -     3 шт.</w:t>
      </w:r>
    </w:p>
    <w:p w:rsidR="002C0D0C" w:rsidRPr="00B47076" w:rsidRDefault="002C0D0C" w:rsidP="002C0D0C">
      <w:pPr>
        <w:pStyle w:val="a5"/>
        <w:numPr>
          <w:ilvl w:val="0"/>
          <w:numId w:val="5"/>
        </w:numPr>
        <w:ind w:left="360"/>
        <w:contextualSpacing/>
        <w:rPr>
          <w:rFonts w:eastAsia="Calibri"/>
          <w:sz w:val="24"/>
          <w:szCs w:val="24"/>
        </w:rPr>
      </w:pPr>
      <w:r w:rsidRPr="00B47076">
        <w:rPr>
          <w:rFonts w:eastAsia="Calibri"/>
          <w:sz w:val="24"/>
          <w:szCs w:val="24"/>
        </w:rPr>
        <w:t xml:space="preserve"> Земельные участки, предоставленные под объектами капитального строительства - гаражи 29 шт. из них:</w:t>
      </w:r>
    </w:p>
    <w:p w:rsidR="002C0D0C" w:rsidRPr="00B47076" w:rsidRDefault="002C0D0C" w:rsidP="002C0D0C">
      <w:pPr>
        <w:pStyle w:val="a5"/>
        <w:numPr>
          <w:ilvl w:val="0"/>
          <w:numId w:val="10"/>
        </w:numPr>
        <w:contextualSpacing/>
        <w:rPr>
          <w:rFonts w:eastAsia="Calibri"/>
          <w:sz w:val="24"/>
          <w:szCs w:val="24"/>
        </w:rPr>
      </w:pPr>
      <w:r w:rsidRPr="00B47076">
        <w:rPr>
          <w:rFonts w:eastAsia="Calibri"/>
          <w:sz w:val="24"/>
          <w:szCs w:val="24"/>
        </w:rPr>
        <w:t>в аренду- 1 шт.;</w:t>
      </w:r>
    </w:p>
    <w:p w:rsidR="002C0D0C" w:rsidRPr="00B47076" w:rsidRDefault="002C0D0C" w:rsidP="002C0D0C">
      <w:pPr>
        <w:pStyle w:val="a5"/>
        <w:numPr>
          <w:ilvl w:val="0"/>
          <w:numId w:val="10"/>
        </w:numPr>
        <w:contextualSpacing/>
        <w:rPr>
          <w:rFonts w:eastAsia="Calibri"/>
          <w:sz w:val="24"/>
          <w:szCs w:val="24"/>
        </w:rPr>
      </w:pPr>
      <w:r w:rsidRPr="00B47076">
        <w:rPr>
          <w:rFonts w:eastAsia="Calibri"/>
          <w:sz w:val="24"/>
          <w:szCs w:val="24"/>
        </w:rPr>
        <w:t>за плату- 28 шт.;</w:t>
      </w:r>
    </w:p>
    <w:p w:rsidR="002C0D0C" w:rsidRPr="00B47076" w:rsidRDefault="002C0D0C" w:rsidP="002C0D0C">
      <w:pPr>
        <w:pStyle w:val="a5"/>
        <w:numPr>
          <w:ilvl w:val="0"/>
          <w:numId w:val="5"/>
        </w:numPr>
        <w:ind w:left="360"/>
        <w:contextualSpacing/>
        <w:rPr>
          <w:rFonts w:eastAsia="Calibri"/>
          <w:sz w:val="24"/>
          <w:szCs w:val="24"/>
        </w:rPr>
      </w:pPr>
      <w:r w:rsidRPr="00B47076">
        <w:rPr>
          <w:rFonts w:eastAsia="Calibri"/>
          <w:sz w:val="24"/>
          <w:szCs w:val="24"/>
        </w:rPr>
        <w:t>Земельные участки, предоставленные для эксплуатации жилых домов в том числе для завершения строительства- 45 шт. из них:</w:t>
      </w:r>
    </w:p>
    <w:p w:rsidR="002C0D0C" w:rsidRPr="00B47076" w:rsidRDefault="002C0D0C" w:rsidP="002C0D0C">
      <w:pPr>
        <w:pStyle w:val="a5"/>
        <w:rPr>
          <w:rFonts w:eastAsia="Calibri"/>
          <w:sz w:val="24"/>
          <w:szCs w:val="24"/>
        </w:rPr>
      </w:pPr>
    </w:p>
    <w:p w:rsidR="002C0D0C" w:rsidRPr="00B47076" w:rsidRDefault="002C0D0C" w:rsidP="002C0D0C">
      <w:pPr>
        <w:pStyle w:val="a5"/>
        <w:numPr>
          <w:ilvl w:val="0"/>
          <w:numId w:val="11"/>
        </w:numPr>
        <w:ind w:left="714" w:hanging="357"/>
        <w:contextualSpacing/>
        <w:rPr>
          <w:rFonts w:eastAsia="Calibri"/>
          <w:sz w:val="24"/>
          <w:szCs w:val="24"/>
        </w:rPr>
      </w:pPr>
      <w:r w:rsidRPr="00B47076">
        <w:rPr>
          <w:rFonts w:eastAsia="Calibri"/>
          <w:sz w:val="24"/>
          <w:szCs w:val="24"/>
        </w:rPr>
        <w:t>земельные участки, предоставленные бесплатно в собственность - 17 шт.;</w:t>
      </w:r>
    </w:p>
    <w:p w:rsidR="002C0D0C" w:rsidRPr="00B47076" w:rsidRDefault="002C0D0C" w:rsidP="002C0D0C">
      <w:pPr>
        <w:pStyle w:val="a5"/>
        <w:numPr>
          <w:ilvl w:val="0"/>
          <w:numId w:val="11"/>
        </w:numPr>
        <w:ind w:left="714" w:hanging="357"/>
        <w:contextualSpacing/>
        <w:rPr>
          <w:rFonts w:eastAsia="Calibri"/>
          <w:sz w:val="24"/>
          <w:szCs w:val="24"/>
        </w:rPr>
      </w:pPr>
      <w:r w:rsidRPr="00B47076">
        <w:rPr>
          <w:rFonts w:eastAsia="Calibri"/>
          <w:sz w:val="24"/>
          <w:szCs w:val="24"/>
        </w:rPr>
        <w:t>земельные участки, предоставленные в аренду- 3 шт.;</w:t>
      </w:r>
    </w:p>
    <w:p w:rsidR="002C0D0C" w:rsidRPr="00B47076" w:rsidRDefault="002C0D0C" w:rsidP="002C0D0C">
      <w:pPr>
        <w:pStyle w:val="a5"/>
        <w:numPr>
          <w:ilvl w:val="0"/>
          <w:numId w:val="11"/>
        </w:numPr>
        <w:ind w:left="714" w:hanging="357"/>
        <w:contextualSpacing/>
        <w:rPr>
          <w:rFonts w:eastAsia="Calibri"/>
          <w:sz w:val="24"/>
          <w:szCs w:val="24"/>
        </w:rPr>
      </w:pPr>
      <w:r w:rsidRPr="00B47076">
        <w:rPr>
          <w:rFonts w:eastAsia="Calibri"/>
          <w:sz w:val="24"/>
          <w:szCs w:val="24"/>
        </w:rPr>
        <w:t>земельные участки, предоставленные за плату-24 шт.;</w:t>
      </w:r>
    </w:p>
    <w:p w:rsidR="002C0D0C" w:rsidRPr="00B47076" w:rsidRDefault="002C0D0C" w:rsidP="002C0D0C">
      <w:pPr>
        <w:pStyle w:val="a5"/>
        <w:numPr>
          <w:ilvl w:val="0"/>
          <w:numId w:val="11"/>
        </w:numPr>
        <w:ind w:left="714" w:hanging="357"/>
        <w:contextualSpacing/>
        <w:rPr>
          <w:rFonts w:eastAsia="Calibri"/>
          <w:sz w:val="24"/>
          <w:szCs w:val="24"/>
        </w:rPr>
      </w:pPr>
      <w:r w:rsidRPr="00B47076">
        <w:rPr>
          <w:rFonts w:eastAsia="Calibri"/>
          <w:sz w:val="24"/>
          <w:szCs w:val="24"/>
        </w:rPr>
        <w:t>земельные участки, предоставленные в аренду для завершения строительства-1 шт.</w:t>
      </w:r>
    </w:p>
    <w:p w:rsidR="002C0D0C" w:rsidRPr="00B47076" w:rsidRDefault="002C0D0C" w:rsidP="002C0D0C">
      <w:pPr>
        <w:rPr>
          <w:rFonts w:ascii="Times New Roman" w:eastAsia="Calibri" w:hAnsi="Times New Roman" w:cs="Times New Roman"/>
          <w:sz w:val="24"/>
          <w:szCs w:val="24"/>
        </w:rPr>
      </w:pPr>
      <w:r w:rsidRPr="00B47076">
        <w:rPr>
          <w:rFonts w:ascii="Times New Roman" w:eastAsia="Calibri" w:hAnsi="Times New Roman" w:cs="Times New Roman"/>
          <w:sz w:val="24"/>
          <w:szCs w:val="24"/>
        </w:rPr>
        <w:t>35. Земельные участки, предоставленные под нежилыми объектами- 2 шт. из них:</w:t>
      </w:r>
    </w:p>
    <w:p w:rsidR="002C0D0C" w:rsidRPr="00B47076" w:rsidRDefault="002C0D0C" w:rsidP="002C0D0C">
      <w:pPr>
        <w:pStyle w:val="a5"/>
        <w:numPr>
          <w:ilvl w:val="0"/>
          <w:numId w:val="12"/>
        </w:numPr>
        <w:spacing w:after="200"/>
        <w:ind w:left="0"/>
        <w:contextualSpacing/>
        <w:rPr>
          <w:rFonts w:eastAsia="Calibri"/>
          <w:sz w:val="24"/>
          <w:szCs w:val="24"/>
        </w:rPr>
      </w:pPr>
      <w:r w:rsidRPr="00B47076">
        <w:rPr>
          <w:rFonts w:eastAsia="Calibri"/>
          <w:sz w:val="24"/>
          <w:szCs w:val="24"/>
        </w:rPr>
        <w:t>земельные участки, предоставленные в аренду- 1 шт.;</w:t>
      </w:r>
    </w:p>
    <w:p w:rsidR="002C0D0C" w:rsidRPr="00B47076" w:rsidRDefault="002C0D0C" w:rsidP="002C0D0C">
      <w:pPr>
        <w:pStyle w:val="a5"/>
        <w:ind w:left="0"/>
        <w:rPr>
          <w:rFonts w:eastAsia="Calibri"/>
          <w:sz w:val="24"/>
          <w:szCs w:val="24"/>
        </w:rPr>
      </w:pPr>
      <w:r w:rsidRPr="00B47076">
        <w:rPr>
          <w:rFonts w:eastAsia="Calibri"/>
          <w:sz w:val="24"/>
          <w:szCs w:val="24"/>
        </w:rPr>
        <w:t>земельные участки, предоставленные за плату-1 шт</w:t>
      </w:r>
    </w:p>
    <w:p w:rsidR="002C0D0C" w:rsidRPr="00B47076"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 xml:space="preserve">36. Земельные участки, предоставленные в аренду без проведения торгов  (решение принято на земельной комиссии) - 7 шт. </w:t>
      </w:r>
    </w:p>
    <w:p w:rsidR="002C0D0C" w:rsidRPr="00B47076"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37. Земельных комиссий проведено- 23 шт.</w:t>
      </w:r>
    </w:p>
    <w:p w:rsidR="002C0D0C" w:rsidRPr="00B47076"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38. Справки о действии договоров аренды  выдано -39 шт.</w:t>
      </w:r>
    </w:p>
    <w:p w:rsidR="002C0D0C"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 xml:space="preserve">39. Схем расположений земельных участков на кадастровом плане территорий утверждено -78 шт. Из них:                                                                              </w:t>
      </w:r>
    </w:p>
    <w:p w:rsidR="002C0D0C" w:rsidRPr="00B47076" w:rsidRDefault="002C0D0C" w:rsidP="002C0D0C">
      <w:pPr>
        <w:rPr>
          <w:rFonts w:ascii="Times New Roman" w:hAnsi="Times New Roman" w:cs="Times New Roman"/>
          <w:sz w:val="24"/>
          <w:szCs w:val="24"/>
        </w:rPr>
      </w:pPr>
      <w:r w:rsidRPr="00B47076">
        <w:rPr>
          <w:rFonts w:ascii="Times New Roman" w:hAnsi="Times New Roman" w:cs="Times New Roman"/>
          <w:sz w:val="28"/>
          <w:szCs w:val="28"/>
        </w:rPr>
        <w:t xml:space="preserve">  </w:t>
      </w:r>
      <w:r w:rsidRPr="00B47076">
        <w:rPr>
          <w:rFonts w:ascii="Times New Roman" w:hAnsi="Times New Roman" w:cs="Times New Roman"/>
          <w:sz w:val="24"/>
          <w:szCs w:val="24"/>
        </w:rPr>
        <w:t xml:space="preserve">- гаражи-15шт;                                                                                                                     </w:t>
      </w:r>
    </w:p>
    <w:p w:rsidR="002C0D0C"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 xml:space="preserve">  - жилые дома -6шт;                                                                                                              - многоквартирные дома – 4шт;                                                                                                 - многоконтурные земельные участки- 2 шт;                                                                     </w:t>
      </w:r>
    </w:p>
    <w:p w:rsidR="002C0D0C"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 xml:space="preserve">  - нежилые объекты- 29 шт;                                                                                                    - объединение земельных участков – 6 шт;                                                                          - перераспределение земельных участков – 6 шт;                                                                    </w:t>
      </w:r>
    </w:p>
    <w:p w:rsidR="002C0D0C" w:rsidRPr="00B47076"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 xml:space="preserve">   - раздел земельных участков – 10 шт.</w:t>
      </w:r>
    </w:p>
    <w:p w:rsidR="002C0D0C" w:rsidRPr="00B47076" w:rsidRDefault="002C0D0C" w:rsidP="002C0D0C">
      <w:pPr>
        <w:spacing w:line="240" w:lineRule="auto"/>
        <w:rPr>
          <w:rFonts w:ascii="Times New Roman" w:eastAsia="Calibri" w:hAnsi="Times New Roman" w:cs="Times New Roman"/>
          <w:sz w:val="24"/>
          <w:szCs w:val="24"/>
        </w:rPr>
      </w:pPr>
      <w:r w:rsidRPr="00B47076">
        <w:rPr>
          <w:rFonts w:ascii="Times New Roman" w:eastAsia="Calibri" w:hAnsi="Times New Roman" w:cs="Times New Roman"/>
          <w:sz w:val="24"/>
          <w:szCs w:val="24"/>
        </w:rPr>
        <w:t>40. Уточнение сведений о земельных участках – 45 шт.</w:t>
      </w:r>
    </w:p>
    <w:p w:rsidR="002C0D0C" w:rsidRPr="00B47076" w:rsidRDefault="002C0D0C" w:rsidP="002C0D0C">
      <w:pPr>
        <w:pStyle w:val="a3"/>
        <w:rPr>
          <w:rFonts w:ascii="Times New Roman" w:hAnsi="Times New Roman" w:cs="Times New Roman"/>
          <w:b/>
          <w:sz w:val="24"/>
          <w:szCs w:val="24"/>
          <w:lang w:eastAsia="ru-RU"/>
        </w:rPr>
      </w:pPr>
    </w:p>
    <w:p w:rsidR="002C0D0C" w:rsidRPr="00462FFA" w:rsidRDefault="002C0D0C" w:rsidP="002C0D0C">
      <w:pPr>
        <w:tabs>
          <w:tab w:val="left" w:pos="285"/>
        </w:tabs>
        <w:spacing w:after="0" w:line="240" w:lineRule="auto"/>
        <w:jc w:val="both"/>
        <w:rPr>
          <w:rFonts w:ascii="Times New Roman" w:hAnsi="Times New Roman" w:cs="Times New Roman"/>
          <w:b/>
          <w:sz w:val="24"/>
          <w:szCs w:val="24"/>
        </w:rPr>
      </w:pPr>
      <w:r w:rsidRPr="00462FFA">
        <w:rPr>
          <w:rFonts w:ascii="Times New Roman" w:hAnsi="Times New Roman" w:cs="Times New Roman"/>
          <w:b/>
          <w:sz w:val="24"/>
          <w:szCs w:val="24"/>
        </w:rPr>
        <w:t>Жилищно-коммунальное хозяйство</w:t>
      </w:r>
    </w:p>
    <w:p w:rsidR="002C0D0C" w:rsidRDefault="002C0D0C" w:rsidP="002C0D0C">
      <w:pPr>
        <w:spacing w:after="0"/>
        <w:ind w:firstLine="709"/>
        <w:jc w:val="both"/>
        <w:rPr>
          <w:rFonts w:ascii="Times New Roman" w:eastAsia="Times New Roman" w:hAnsi="Times New Roman" w:cs="Times New Roman"/>
          <w:sz w:val="24"/>
          <w:szCs w:val="24"/>
        </w:rPr>
      </w:pPr>
    </w:p>
    <w:p w:rsidR="002C0D0C" w:rsidRPr="00C15FC9" w:rsidRDefault="002C0D0C" w:rsidP="002C0D0C">
      <w:pPr>
        <w:rPr>
          <w:rFonts w:ascii="Times New Roman" w:hAnsi="Times New Roman" w:cs="Times New Roman"/>
          <w:bCs/>
          <w:sz w:val="24"/>
          <w:szCs w:val="24"/>
        </w:rPr>
      </w:pPr>
      <w:r w:rsidRPr="00C15FC9">
        <w:rPr>
          <w:rFonts w:ascii="Times New Roman" w:eastAsiaTheme="minorEastAsia" w:hAnsi="Times New Roman" w:cs="Times New Roman"/>
          <w:sz w:val="24"/>
          <w:szCs w:val="24"/>
          <w:lang w:eastAsia="ru-RU"/>
        </w:rPr>
        <w:t xml:space="preserve">       </w:t>
      </w:r>
      <w:r w:rsidRPr="00C15FC9">
        <w:rPr>
          <w:rFonts w:ascii="Times New Roman" w:hAnsi="Times New Roman" w:cs="Times New Roman"/>
          <w:bCs/>
          <w:sz w:val="24"/>
          <w:szCs w:val="24"/>
        </w:rPr>
        <w:t xml:space="preserve">По итогам работы за 9 месяцев 2017г. </w:t>
      </w:r>
      <w:r w:rsidRPr="00C15FC9">
        <w:rPr>
          <w:rFonts w:ascii="Times New Roman" w:hAnsi="Times New Roman" w:cs="Times New Roman"/>
          <w:b/>
          <w:bCs/>
          <w:sz w:val="24"/>
          <w:szCs w:val="24"/>
        </w:rPr>
        <w:t>МУП «Тепловые сети»</w:t>
      </w:r>
      <w:r w:rsidRPr="00C15FC9">
        <w:rPr>
          <w:rFonts w:ascii="Times New Roman" w:hAnsi="Times New Roman" w:cs="Times New Roman"/>
          <w:bCs/>
          <w:sz w:val="24"/>
          <w:szCs w:val="24"/>
        </w:rPr>
        <w:t xml:space="preserve"> выполнены следующие мероприятия:</w:t>
      </w:r>
    </w:p>
    <w:p w:rsidR="002C0D0C" w:rsidRPr="00C15FC9" w:rsidRDefault="002C0D0C" w:rsidP="002C0D0C">
      <w:pPr>
        <w:numPr>
          <w:ilvl w:val="0"/>
          <w:numId w:val="2"/>
        </w:numPr>
        <w:contextualSpacing/>
        <w:jc w:val="both"/>
        <w:rPr>
          <w:rFonts w:ascii="Times New Roman" w:hAnsi="Times New Roman" w:cs="Times New Roman"/>
          <w:i/>
          <w:sz w:val="24"/>
          <w:szCs w:val="24"/>
        </w:rPr>
      </w:pPr>
      <w:r w:rsidRPr="00C15FC9">
        <w:rPr>
          <w:rFonts w:ascii="Times New Roman" w:hAnsi="Times New Roman" w:cs="Times New Roman"/>
          <w:sz w:val="24"/>
          <w:szCs w:val="24"/>
        </w:rPr>
        <w:t>Успешно завершен отопительный сезон 2016-2017гг., на протяжении которого все объекты МУП «Тепловые сети» отработали без серьезных аварий, на основном и вспомогательном оборудовании. Все потребители были обеспечены жилищно-</w:t>
      </w:r>
      <w:r w:rsidRPr="00C15FC9">
        <w:rPr>
          <w:rFonts w:ascii="Times New Roman" w:hAnsi="Times New Roman" w:cs="Times New Roman"/>
          <w:sz w:val="24"/>
          <w:szCs w:val="24"/>
        </w:rPr>
        <w:lastRenderedPageBreak/>
        <w:t>коммунальными услугами надлежащего качества, перебоев в их поставке, превышающих допустимые, не наблюдалось. Все мероприятия по подготовке объектов МУП «Тепловые сети» к работе в осенне-зимнем периоде 2017-2018гг. были начаты точно в срок и выполнены в полном объеме и в соответствии графиком проведения работ</w:t>
      </w:r>
    </w:p>
    <w:p w:rsidR="002C0D0C" w:rsidRPr="00C15FC9" w:rsidRDefault="002C0D0C" w:rsidP="002C0D0C">
      <w:pPr>
        <w:numPr>
          <w:ilvl w:val="0"/>
          <w:numId w:val="2"/>
        </w:numPr>
        <w:jc w:val="both"/>
        <w:rPr>
          <w:rFonts w:ascii="Times New Roman" w:hAnsi="Times New Roman" w:cs="Times New Roman"/>
          <w:sz w:val="24"/>
          <w:szCs w:val="24"/>
        </w:rPr>
      </w:pPr>
      <w:r w:rsidRPr="00C15FC9">
        <w:rPr>
          <w:rFonts w:ascii="Times New Roman" w:hAnsi="Times New Roman" w:cs="Times New Roman"/>
          <w:i/>
          <w:sz w:val="24"/>
          <w:szCs w:val="24"/>
        </w:rPr>
        <w:t xml:space="preserve">За счет собственных средств предприятия </w:t>
      </w:r>
      <w:r w:rsidRPr="00C15FC9">
        <w:rPr>
          <w:rFonts w:ascii="Times New Roman" w:hAnsi="Times New Roman" w:cs="Times New Roman"/>
          <w:sz w:val="24"/>
          <w:szCs w:val="24"/>
        </w:rPr>
        <w:t>– произведен капитальный ремонт с заменой дымогарных труб  двух котлов КВа-1,0 в котельной ДОС и двух котлов КСв-0,63 в котельной поселка мелиораторов и котельной 103кв.,  произведена очистка труб всех трех котлов ДКВР-6,5/13 в котельной 33кв. от химических и органических отложений, возникающих в результате нагрева поверхности, что позволит значительно увеличить их срок службы и кпд, проведена экспертиза промышленной безопасности дымовых труб котельных 33 кв. и 103кв., и выполнены все компенсирующие мероприятия согласно заключения экспертов, в том числе полностью покрашена дымовая труба котельной 103кв., заменена автоматика безопасности на котлах в котельной д/с №8, проведены резервные линии электропитания на котельную поселка Мелиораторов , котельную 103кв. и котельную к жилому дому по ул. Калинина 205, проведена режимная наладка установок химводоочистки по всем 12 котельным, установлен прибор тепловой энергии на многоквартирный жилой дом по ул.Гришина 22а, выполнен гидравлический расчет режима работы тепловых сетей, утеплены внутрикотельные трубопроводы с применением новой сверхтонкой керамической изоляциии «Броня», выполнено техническое диагностирование котла КВа-0,63 в котельной 103кв., спроектированы и приведены в соответствие с ГОСТ узлы учета газа в котельных, проведены ревизии насосного, газового, электрического и котельного оборудования, поверены приборы КИПиА, произведена прозвонка электрических контуров и заземлений всех котельных, обучен обслуживающий и инженерно-технический персонал, проведена весенняя и осенняя опресовка тепловых сетей, произведены ревизия и техническое обслуживание газового оборудования в котельных, эксплуатируемых МКУ «ХЭС».  Общий объем финансирования указанных мероприятий составил порядка – 2,5млн.руб.</w:t>
      </w:r>
    </w:p>
    <w:p w:rsidR="002C0D0C" w:rsidRPr="00C15FC9" w:rsidRDefault="002C0D0C" w:rsidP="002C0D0C">
      <w:pPr>
        <w:numPr>
          <w:ilvl w:val="0"/>
          <w:numId w:val="2"/>
        </w:numPr>
        <w:jc w:val="both"/>
        <w:rPr>
          <w:rFonts w:ascii="Times New Roman" w:hAnsi="Times New Roman" w:cs="Times New Roman"/>
          <w:sz w:val="24"/>
          <w:szCs w:val="24"/>
        </w:rPr>
      </w:pPr>
      <w:r w:rsidRPr="00C15FC9">
        <w:rPr>
          <w:rFonts w:ascii="Times New Roman" w:hAnsi="Times New Roman" w:cs="Times New Roman"/>
          <w:i/>
          <w:sz w:val="24"/>
          <w:szCs w:val="24"/>
        </w:rPr>
        <w:t>За счет бюджетных средств</w:t>
      </w:r>
      <w:r w:rsidRPr="00C15FC9">
        <w:rPr>
          <w:rFonts w:ascii="Times New Roman" w:hAnsi="Times New Roman" w:cs="Times New Roman"/>
          <w:sz w:val="24"/>
          <w:szCs w:val="24"/>
        </w:rPr>
        <w:t xml:space="preserve"> – в рамках программы реформирование и модернизации жилищно-коммунального хозяйства Котельниковского городского поселения приобретен и установлен новый резервный энергосберегающий  сетевой насос </w:t>
      </w:r>
      <w:r w:rsidRPr="00C15FC9">
        <w:rPr>
          <w:rFonts w:ascii="Times New Roman" w:hAnsi="Times New Roman" w:cs="Times New Roman"/>
          <w:sz w:val="24"/>
          <w:szCs w:val="24"/>
          <w:lang w:val="en-US"/>
        </w:rPr>
        <w:t>WILO</w:t>
      </w:r>
      <w:r w:rsidRPr="00C15FC9">
        <w:rPr>
          <w:rFonts w:ascii="Times New Roman" w:hAnsi="Times New Roman" w:cs="Times New Roman"/>
          <w:sz w:val="24"/>
          <w:szCs w:val="24"/>
        </w:rPr>
        <w:t xml:space="preserve"> В</w:t>
      </w:r>
      <w:r w:rsidRPr="00C15FC9">
        <w:rPr>
          <w:rFonts w:ascii="Times New Roman" w:hAnsi="Times New Roman" w:cs="Times New Roman"/>
          <w:sz w:val="24"/>
          <w:szCs w:val="24"/>
          <w:lang w:val="en-US"/>
        </w:rPr>
        <w:t>L</w:t>
      </w:r>
      <w:r w:rsidRPr="00C15FC9">
        <w:rPr>
          <w:rFonts w:ascii="Times New Roman" w:hAnsi="Times New Roman" w:cs="Times New Roman"/>
          <w:sz w:val="24"/>
          <w:szCs w:val="24"/>
        </w:rPr>
        <w:t xml:space="preserve"> – 65 на котельную ДОС, выполнен капитальный ремонт кровли котельной ЦРБ и котельной ДОС, также по итогам аукциона приобретено и доставлено 1,3 км.  пластиковой трубы из термостойкого полиэтилена для замены тепловых сетей, что позволило сразу приступить к ремонтным  работам и позволит создать аварийный запас на предстоящий отопительный сезон. Общий объем финансирования мероприятий составил порядка – 4,2млн.руб. </w:t>
      </w:r>
    </w:p>
    <w:p w:rsidR="002C0D0C" w:rsidRPr="00C15FC9" w:rsidRDefault="002C0D0C" w:rsidP="002C0D0C">
      <w:pPr>
        <w:numPr>
          <w:ilvl w:val="0"/>
          <w:numId w:val="2"/>
        </w:numPr>
        <w:jc w:val="both"/>
        <w:rPr>
          <w:rFonts w:ascii="Times New Roman" w:hAnsi="Times New Roman" w:cs="Times New Roman"/>
          <w:sz w:val="24"/>
          <w:szCs w:val="24"/>
        </w:rPr>
      </w:pPr>
      <w:r w:rsidRPr="00C15FC9">
        <w:rPr>
          <w:rFonts w:ascii="Times New Roman" w:hAnsi="Times New Roman" w:cs="Times New Roman"/>
          <w:i/>
          <w:sz w:val="24"/>
          <w:szCs w:val="24"/>
        </w:rPr>
        <w:t>За счет бюджетных средств(затраты на трубу) и собственных средств (затраты на выполнение работ)</w:t>
      </w:r>
      <w:r w:rsidRPr="00C15FC9">
        <w:rPr>
          <w:rFonts w:ascii="Times New Roman" w:hAnsi="Times New Roman" w:cs="Times New Roman"/>
          <w:sz w:val="24"/>
          <w:szCs w:val="24"/>
        </w:rPr>
        <w:t xml:space="preserve"> как и в прошлом году, основной упор предприятия был сделан на замену изношенных участков тепловых сетей, в первые с применением энергосберегающих материалов увеличенного срока службы из термостойкого полиэтилена повышенной прочности, протяженностью порядка 1,3 </w:t>
      </w:r>
      <w:r w:rsidRPr="00C15FC9">
        <w:rPr>
          <w:rFonts w:ascii="Times New Roman" w:hAnsi="Times New Roman" w:cs="Times New Roman"/>
          <w:sz w:val="24"/>
          <w:szCs w:val="24"/>
        </w:rPr>
        <w:lastRenderedPageBreak/>
        <w:t>км. Так полностью произведена замена магистральных тепловых сетей и вводов в жилые дома различных диаметров от котельной ДОС к жилым домам по улицам Гришина 12,12а,12б,14,16,18,20,22,22а,22б,22в, Серафимовича 10а и от котельной 138кв. к жилым домам по ул. Липова 9, Ломоносова 7,9.. Суммарный объем выполненных работ составил порядка 5 млн.руб.</w:t>
      </w:r>
    </w:p>
    <w:p w:rsidR="002C0D0C" w:rsidRPr="00C15FC9" w:rsidRDefault="002C0D0C" w:rsidP="002C0D0C">
      <w:pPr>
        <w:numPr>
          <w:ilvl w:val="0"/>
          <w:numId w:val="2"/>
        </w:numPr>
        <w:jc w:val="both"/>
        <w:rPr>
          <w:rFonts w:ascii="Times New Roman" w:hAnsi="Times New Roman" w:cs="Times New Roman"/>
          <w:sz w:val="24"/>
          <w:szCs w:val="24"/>
        </w:rPr>
      </w:pPr>
      <w:r w:rsidRPr="00C15FC9">
        <w:rPr>
          <w:rFonts w:ascii="Times New Roman" w:hAnsi="Times New Roman" w:cs="Times New Roman"/>
          <w:i/>
          <w:sz w:val="24"/>
          <w:szCs w:val="24"/>
        </w:rPr>
        <w:t>За счет средств прочих заказчиков</w:t>
      </w:r>
      <w:r w:rsidRPr="00C15FC9">
        <w:rPr>
          <w:rFonts w:ascii="Times New Roman" w:hAnsi="Times New Roman" w:cs="Times New Roman"/>
          <w:sz w:val="24"/>
          <w:szCs w:val="24"/>
        </w:rPr>
        <w:t xml:space="preserve"> – проведены ремонтные работы на внутренних системах отопления в помещениях МБУК «ЦДиК», МКУ «ХЭС», МКОУ «СОШ№2», МКУК «Центральная библиотека», заменены на пластиковые вышедшие из строя стальные трубопроводы к зданиям рентгена ГБУЗ «Котельниковская ЦРБ» и детской библиотеке по ул.Серафимовича.  Суммарный объем выполненных работ составил 850 тыс.руб.</w:t>
      </w:r>
    </w:p>
    <w:p w:rsidR="002C0D0C" w:rsidRPr="00C15FC9" w:rsidRDefault="002C0D0C" w:rsidP="002C0D0C">
      <w:pPr>
        <w:ind w:firstLine="360"/>
        <w:jc w:val="both"/>
        <w:rPr>
          <w:rFonts w:ascii="Times New Roman" w:hAnsi="Times New Roman" w:cs="Times New Roman"/>
          <w:sz w:val="24"/>
          <w:szCs w:val="24"/>
        </w:rPr>
      </w:pPr>
      <w:r w:rsidRPr="00C15FC9">
        <w:rPr>
          <w:rFonts w:ascii="Times New Roman" w:hAnsi="Times New Roman" w:cs="Times New Roman"/>
          <w:sz w:val="24"/>
          <w:szCs w:val="24"/>
        </w:rPr>
        <w:t>Также в 2017 году продолжилась и работа по взысканию дебиторской задолженности с потребителей: так за 9 месяцев были разослано 560 претензий неплательщикам на общую сумму 5612,9 тыс.руб., подано 92 иска в суд на сумму 951,2тыс.руб., направлено исполнительных листов в службу судебных приставов 67 на сумму 296,2 тыс.руб., эти меры способствовали дисциплинированию должников и как следствие – повысилась собираемость платежей с населения по отоплению.</w:t>
      </w:r>
    </w:p>
    <w:p w:rsidR="002C0D0C" w:rsidRPr="00C15FC9" w:rsidRDefault="002C0D0C" w:rsidP="002C0D0C">
      <w:pPr>
        <w:ind w:left="360" w:firstLine="348"/>
        <w:jc w:val="both"/>
        <w:rPr>
          <w:rFonts w:ascii="Times New Roman" w:hAnsi="Times New Roman" w:cs="Times New Roman"/>
          <w:sz w:val="24"/>
          <w:szCs w:val="24"/>
        </w:rPr>
      </w:pPr>
      <w:r w:rsidRPr="00C15FC9">
        <w:rPr>
          <w:rFonts w:ascii="Times New Roman" w:hAnsi="Times New Roman" w:cs="Times New Roman"/>
          <w:sz w:val="24"/>
          <w:szCs w:val="24"/>
        </w:rPr>
        <w:t>Уже несколько лет подряд у предприятия не только отсутствуют  долги за энергоносители, но и выплачен положительный аванс. Также не имеется задолженности по выплате заработной платы и налогам в бюджеты всех уровней. Девять месяцев 2017г. года удалось закончить с положительным финансовым результатом и вывести предприятие из разряда убыточных.</w:t>
      </w:r>
    </w:p>
    <w:p w:rsidR="002C0D0C" w:rsidRPr="006B3879" w:rsidRDefault="002C0D0C" w:rsidP="002C0D0C">
      <w:pPr>
        <w:ind w:firstLine="708"/>
        <w:rPr>
          <w:rFonts w:ascii="Times New Roman" w:hAnsi="Times New Roman" w:cs="Times New Roman"/>
          <w:sz w:val="24"/>
          <w:szCs w:val="24"/>
        </w:rPr>
      </w:pPr>
      <w:r w:rsidRPr="00364694">
        <w:rPr>
          <w:rFonts w:ascii="Times New Roman" w:eastAsiaTheme="minorEastAsia" w:hAnsi="Times New Roman" w:cs="Times New Roman"/>
          <w:sz w:val="24"/>
          <w:szCs w:val="24"/>
          <w:lang w:eastAsia="ru-RU"/>
        </w:rPr>
        <w:t xml:space="preserve"> </w:t>
      </w:r>
      <w:r w:rsidRPr="006B3879">
        <w:rPr>
          <w:rFonts w:ascii="Times New Roman" w:hAnsi="Times New Roman" w:cs="Times New Roman"/>
          <w:sz w:val="24"/>
          <w:szCs w:val="24"/>
        </w:rPr>
        <w:t>В 2017</w:t>
      </w:r>
      <w:r>
        <w:rPr>
          <w:rFonts w:ascii="Times New Roman" w:hAnsi="Times New Roman" w:cs="Times New Roman"/>
          <w:sz w:val="24"/>
          <w:szCs w:val="24"/>
        </w:rPr>
        <w:t xml:space="preserve"> </w:t>
      </w:r>
      <w:r w:rsidRPr="006B3879">
        <w:rPr>
          <w:rFonts w:ascii="Times New Roman" w:hAnsi="Times New Roman" w:cs="Times New Roman"/>
          <w:sz w:val="24"/>
          <w:szCs w:val="24"/>
        </w:rPr>
        <w:t>году</w:t>
      </w:r>
      <w:r>
        <w:rPr>
          <w:rFonts w:ascii="Times New Roman" w:hAnsi="Times New Roman" w:cs="Times New Roman"/>
          <w:sz w:val="24"/>
          <w:szCs w:val="24"/>
        </w:rPr>
        <w:t xml:space="preserve"> </w:t>
      </w:r>
      <w:r w:rsidRPr="006B3879">
        <w:rPr>
          <w:rFonts w:ascii="Times New Roman" w:hAnsi="Times New Roman" w:cs="Times New Roman"/>
          <w:b/>
          <w:sz w:val="24"/>
          <w:szCs w:val="24"/>
        </w:rPr>
        <w:t>МУП «Водоканал»</w:t>
      </w:r>
      <w:r>
        <w:rPr>
          <w:rFonts w:ascii="Times New Roman" w:hAnsi="Times New Roman" w:cs="Times New Roman"/>
          <w:sz w:val="24"/>
          <w:szCs w:val="24"/>
        </w:rPr>
        <w:t xml:space="preserve"> , на протяжении  9</w:t>
      </w:r>
      <w:r w:rsidRPr="006B3879">
        <w:rPr>
          <w:rFonts w:ascii="Times New Roman" w:hAnsi="Times New Roman" w:cs="Times New Roman"/>
          <w:sz w:val="24"/>
          <w:szCs w:val="24"/>
        </w:rPr>
        <w:t xml:space="preserve"> месяцев произведены  следующие ремонтные работы на центральных  линиях  водопровода </w:t>
      </w:r>
      <w:r w:rsidRPr="006B3879">
        <w:rPr>
          <w:rFonts w:ascii="Times New Roman" w:hAnsi="Times New Roman" w:cs="Times New Roman"/>
          <w:b/>
          <w:sz w:val="24"/>
          <w:szCs w:val="24"/>
        </w:rPr>
        <w:t>за  счет собственных средств</w:t>
      </w:r>
      <w:r w:rsidRPr="006B3879">
        <w:rPr>
          <w:rFonts w:ascii="Times New Roman" w:hAnsi="Times New Roman" w:cs="Times New Roman"/>
          <w:sz w:val="24"/>
          <w:szCs w:val="24"/>
        </w:rPr>
        <w:t>:</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 xml:space="preserve"> - по ул.Гришина-ул.Ломоносова; ул.Кирова,42,112; ул.Михайлова88,ул.Баранова,  ул.Садовая,47,ул.Горького,75,ул.Михайлова,97,ул.Ломакина,ул.Чкалова,51,    ул.Крестьянская,31а,ул.Пушкина,71а,ул.Октябрьская,85,ул.Серафимовича,</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ул.Волгоградская,55,ул.Лермонтова,38,ул.Партизанская,157,ул.Набережная,46, ул.Хользунова,ул.Паршикова8/1,ул.Орлова,58.</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 xml:space="preserve"> ул.Лыкова,27(ул.Воровского),ул.Беловицкого,10; ул.Ротмистрова,80.</w:t>
      </w:r>
    </w:p>
    <w:p w:rsidR="002C0D0C" w:rsidRPr="006B3879" w:rsidRDefault="002C0D0C" w:rsidP="002C0D0C">
      <w:pPr>
        <w:ind w:firstLine="708"/>
        <w:rPr>
          <w:rFonts w:ascii="Times New Roman" w:hAnsi="Times New Roman" w:cs="Times New Roman"/>
          <w:b/>
          <w:sz w:val="24"/>
          <w:szCs w:val="24"/>
        </w:rPr>
      </w:pPr>
      <w:r w:rsidRPr="006B3879">
        <w:rPr>
          <w:rFonts w:ascii="Times New Roman" w:hAnsi="Times New Roman" w:cs="Times New Roman"/>
          <w:sz w:val="24"/>
          <w:szCs w:val="24"/>
        </w:rPr>
        <w:t>Выполнена     работа  по капитальному ремонту водопровода и канализации  в библиотеке по ул.Серафимовича . (</w:t>
      </w:r>
      <w:r w:rsidRPr="006B3879">
        <w:rPr>
          <w:rFonts w:ascii="Times New Roman" w:hAnsi="Times New Roman" w:cs="Times New Roman"/>
          <w:b/>
          <w:sz w:val="24"/>
          <w:szCs w:val="24"/>
        </w:rPr>
        <w:t xml:space="preserve"> за счет средств городского бюджета).</w:t>
      </w:r>
    </w:p>
    <w:p w:rsidR="002C0D0C" w:rsidRPr="006B3879" w:rsidRDefault="002C0D0C" w:rsidP="002C0D0C">
      <w:pPr>
        <w:ind w:firstLine="708"/>
        <w:rPr>
          <w:rFonts w:ascii="Times New Roman" w:hAnsi="Times New Roman" w:cs="Times New Roman"/>
          <w:b/>
          <w:sz w:val="24"/>
          <w:szCs w:val="24"/>
        </w:rPr>
      </w:pPr>
      <w:r w:rsidRPr="006B3879">
        <w:rPr>
          <w:rFonts w:ascii="Times New Roman" w:hAnsi="Times New Roman" w:cs="Times New Roman"/>
          <w:sz w:val="24"/>
          <w:szCs w:val="24"/>
        </w:rPr>
        <w:t xml:space="preserve">Выполнен капитальный ремонт  линии водопровода в Досах </w:t>
      </w:r>
      <w:r w:rsidRPr="006B3879">
        <w:rPr>
          <w:rFonts w:ascii="Times New Roman" w:hAnsi="Times New Roman" w:cs="Times New Roman"/>
          <w:b/>
          <w:sz w:val="24"/>
          <w:szCs w:val="24"/>
        </w:rPr>
        <w:t>(за счет средств городского бюджета).</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Продолжаются работы по капитальному ремонту линии водопровода по ул.Зеленая,ул.Заречная,ул.Лермонтова</w:t>
      </w:r>
      <w:r w:rsidRPr="006B3879">
        <w:rPr>
          <w:rFonts w:ascii="Times New Roman" w:hAnsi="Times New Roman" w:cs="Times New Roman"/>
          <w:b/>
          <w:sz w:val="24"/>
          <w:szCs w:val="24"/>
        </w:rPr>
        <w:t>( за счет средств городского бюджета</w:t>
      </w:r>
      <w:r w:rsidRPr="006B3879">
        <w:rPr>
          <w:rFonts w:ascii="Times New Roman" w:hAnsi="Times New Roman" w:cs="Times New Roman"/>
          <w:sz w:val="24"/>
          <w:szCs w:val="24"/>
        </w:rPr>
        <w:t>).</w:t>
      </w:r>
    </w:p>
    <w:p w:rsidR="002C0D0C" w:rsidRPr="006B3879" w:rsidRDefault="002C0D0C" w:rsidP="002C0D0C">
      <w:pPr>
        <w:ind w:firstLine="708"/>
        <w:rPr>
          <w:rFonts w:ascii="Times New Roman" w:hAnsi="Times New Roman" w:cs="Times New Roman"/>
          <w:b/>
          <w:sz w:val="24"/>
          <w:szCs w:val="24"/>
        </w:rPr>
      </w:pPr>
      <w:r w:rsidRPr="006B3879">
        <w:rPr>
          <w:rFonts w:ascii="Times New Roman" w:hAnsi="Times New Roman" w:cs="Times New Roman"/>
          <w:sz w:val="24"/>
          <w:szCs w:val="24"/>
        </w:rPr>
        <w:t xml:space="preserve">Выполнен капитальный ремонт водопровода от ул.Серафимовича до ул.Липова    </w:t>
      </w:r>
      <w:r w:rsidRPr="006B3879">
        <w:rPr>
          <w:rFonts w:ascii="Times New Roman" w:hAnsi="Times New Roman" w:cs="Times New Roman"/>
          <w:b/>
          <w:sz w:val="24"/>
          <w:szCs w:val="24"/>
        </w:rPr>
        <w:t>(за счет средств городского бюджета).</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lastRenderedPageBreak/>
        <w:t>Продолжаются  работы по выполнению  капитального  ремонта  внутридворовой  линии канализации в военном городке  Досах</w:t>
      </w:r>
      <w:r w:rsidRPr="006B3879">
        <w:rPr>
          <w:rFonts w:ascii="Times New Roman" w:hAnsi="Times New Roman" w:cs="Times New Roman"/>
          <w:b/>
          <w:sz w:val="24"/>
          <w:szCs w:val="24"/>
        </w:rPr>
        <w:t>.( за счет средств городского бюджета).</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 текущий ремонт линии водопровода в х Нижнеяблочный.</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 текущий ремонт внутридворовой канализации в МКОУ СШ№5 (РАНО).</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Произведена поверка манометров и прибора учета газа на канализационно –очистных сооружениях.</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 xml:space="preserve">Выполнен текущий ремонт линии водопровода в х Захаров (РАНО).            </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Выполнено  технологическое присоединение строящегося ГКНС к сетям водоотведения в г Котельниково.</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  текущий ремонт водопровода в профессиональном училище  №45.</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 текущий ремонт по замене пожарных гидрантов по ул.</w:t>
      </w:r>
      <w:r>
        <w:rPr>
          <w:rFonts w:ascii="Times New Roman" w:hAnsi="Times New Roman" w:cs="Times New Roman"/>
          <w:sz w:val="24"/>
          <w:szCs w:val="24"/>
        </w:rPr>
        <w:t xml:space="preserve"> </w:t>
      </w:r>
      <w:r w:rsidRPr="006B3879">
        <w:rPr>
          <w:rFonts w:ascii="Times New Roman" w:hAnsi="Times New Roman" w:cs="Times New Roman"/>
          <w:sz w:val="24"/>
          <w:szCs w:val="24"/>
        </w:rPr>
        <w:t>Воровского-ул.</w:t>
      </w:r>
      <w:r>
        <w:rPr>
          <w:rFonts w:ascii="Times New Roman" w:hAnsi="Times New Roman" w:cs="Times New Roman"/>
          <w:sz w:val="24"/>
          <w:szCs w:val="24"/>
        </w:rPr>
        <w:t xml:space="preserve"> </w:t>
      </w:r>
      <w:r w:rsidRPr="006B3879">
        <w:rPr>
          <w:rFonts w:ascii="Times New Roman" w:hAnsi="Times New Roman" w:cs="Times New Roman"/>
          <w:sz w:val="24"/>
          <w:szCs w:val="24"/>
        </w:rPr>
        <w:t>Калинина,ул.</w:t>
      </w:r>
      <w:r>
        <w:rPr>
          <w:rFonts w:ascii="Times New Roman" w:hAnsi="Times New Roman" w:cs="Times New Roman"/>
          <w:sz w:val="24"/>
          <w:szCs w:val="24"/>
        </w:rPr>
        <w:t xml:space="preserve"> </w:t>
      </w:r>
      <w:r w:rsidRPr="006B3879">
        <w:rPr>
          <w:rFonts w:ascii="Times New Roman" w:hAnsi="Times New Roman" w:cs="Times New Roman"/>
          <w:sz w:val="24"/>
          <w:szCs w:val="24"/>
        </w:rPr>
        <w:t>Калинина-ул.</w:t>
      </w:r>
      <w:r>
        <w:rPr>
          <w:rFonts w:ascii="Times New Roman" w:hAnsi="Times New Roman" w:cs="Times New Roman"/>
          <w:sz w:val="24"/>
          <w:szCs w:val="24"/>
        </w:rPr>
        <w:t xml:space="preserve"> </w:t>
      </w:r>
      <w:r w:rsidRPr="006B3879">
        <w:rPr>
          <w:rFonts w:ascii="Times New Roman" w:hAnsi="Times New Roman" w:cs="Times New Roman"/>
          <w:sz w:val="24"/>
          <w:szCs w:val="24"/>
        </w:rPr>
        <w:t xml:space="preserve">Чкалова </w:t>
      </w:r>
      <w:r w:rsidRPr="006B3879">
        <w:rPr>
          <w:rFonts w:ascii="Times New Roman" w:hAnsi="Times New Roman" w:cs="Times New Roman"/>
          <w:b/>
          <w:sz w:val="24"/>
          <w:szCs w:val="24"/>
        </w:rPr>
        <w:t>( за счет собственных средств).</w:t>
      </w:r>
      <w:r w:rsidRPr="006B3879">
        <w:rPr>
          <w:rFonts w:ascii="Times New Roman" w:hAnsi="Times New Roman" w:cs="Times New Roman"/>
          <w:sz w:val="24"/>
          <w:szCs w:val="24"/>
        </w:rPr>
        <w:t xml:space="preserve"> </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Выполнен текущий ремонт по замене задвижек по ул.Калинина-</w:t>
      </w:r>
    </w:p>
    <w:p w:rsidR="002C0D0C" w:rsidRPr="006B3879" w:rsidRDefault="002C0D0C" w:rsidP="002C0D0C">
      <w:pPr>
        <w:ind w:firstLine="708"/>
        <w:rPr>
          <w:rFonts w:ascii="Times New Roman" w:hAnsi="Times New Roman" w:cs="Times New Roman"/>
          <w:sz w:val="24"/>
          <w:szCs w:val="24"/>
        </w:rPr>
      </w:pPr>
      <w:r>
        <w:rPr>
          <w:rFonts w:ascii="Times New Roman" w:hAnsi="Times New Roman" w:cs="Times New Roman"/>
          <w:sz w:val="24"/>
          <w:szCs w:val="24"/>
        </w:rPr>
        <w:t xml:space="preserve">ул.Ломоносова, </w:t>
      </w:r>
      <w:r w:rsidRPr="006B3879">
        <w:rPr>
          <w:rFonts w:ascii="Times New Roman" w:hAnsi="Times New Roman" w:cs="Times New Roman"/>
          <w:sz w:val="24"/>
          <w:szCs w:val="24"/>
        </w:rPr>
        <w:t xml:space="preserve">ул.Серафимовича-ул.Калинина </w:t>
      </w:r>
      <w:r w:rsidRPr="006B3879">
        <w:rPr>
          <w:rFonts w:ascii="Times New Roman" w:hAnsi="Times New Roman" w:cs="Times New Roman"/>
          <w:b/>
          <w:sz w:val="24"/>
          <w:szCs w:val="24"/>
        </w:rPr>
        <w:t>(за счет собственных средств).</w:t>
      </w:r>
    </w:p>
    <w:p w:rsidR="002C0D0C" w:rsidRPr="006B3879" w:rsidRDefault="002C0D0C" w:rsidP="002C0D0C">
      <w:pPr>
        <w:ind w:left="-567" w:firstLine="567"/>
        <w:rPr>
          <w:rFonts w:ascii="Times New Roman" w:hAnsi="Times New Roman" w:cs="Times New Roman"/>
          <w:sz w:val="24"/>
          <w:szCs w:val="24"/>
        </w:rPr>
      </w:pPr>
      <w:r w:rsidRPr="006B3879">
        <w:rPr>
          <w:rFonts w:ascii="Times New Roman" w:hAnsi="Times New Roman" w:cs="Times New Roman"/>
          <w:sz w:val="24"/>
          <w:szCs w:val="24"/>
        </w:rPr>
        <w:t xml:space="preserve">         Было выполнено благоустройство  водопроводных и канализационных колодцев    по ул.Гришина,24а(канал.) и ул.</w:t>
      </w:r>
      <w:r>
        <w:rPr>
          <w:rFonts w:ascii="Times New Roman" w:hAnsi="Times New Roman" w:cs="Times New Roman"/>
          <w:sz w:val="24"/>
          <w:szCs w:val="24"/>
        </w:rPr>
        <w:t xml:space="preserve"> </w:t>
      </w:r>
      <w:r w:rsidRPr="006B3879">
        <w:rPr>
          <w:rFonts w:ascii="Times New Roman" w:hAnsi="Times New Roman" w:cs="Times New Roman"/>
          <w:sz w:val="24"/>
          <w:szCs w:val="24"/>
        </w:rPr>
        <w:t>Калинина-</w:t>
      </w:r>
      <w:r>
        <w:rPr>
          <w:rFonts w:ascii="Times New Roman" w:hAnsi="Times New Roman" w:cs="Times New Roman"/>
          <w:sz w:val="24"/>
          <w:szCs w:val="24"/>
        </w:rPr>
        <w:t xml:space="preserve"> </w:t>
      </w:r>
      <w:r w:rsidRPr="006B3879">
        <w:rPr>
          <w:rFonts w:ascii="Times New Roman" w:hAnsi="Times New Roman" w:cs="Times New Roman"/>
          <w:sz w:val="24"/>
          <w:szCs w:val="24"/>
        </w:rPr>
        <w:t>пер.</w:t>
      </w:r>
      <w:r>
        <w:rPr>
          <w:rFonts w:ascii="Times New Roman" w:hAnsi="Times New Roman" w:cs="Times New Roman"/>
          <w:sz w:val="24"/>
          <w:szCs w:val="24"/>
        </w:rPr>
        <w:t xml:space="preserve"> </w:t>
      </w:r>
      <w:r w:rsidRPr="006B3879">
        <w:rPr>
          <w:rFonts w:ascii="Times New Roman" w:hAnsi="Times New Roman" w:cs="Times New Roman"/>
          <w:sz w:val="24"/>
          <w:szCs w:val="24"/>
        </w:rPr>
        <w:t>Калинина, ул.</w:t>
      </w:r>
      <w:r>
        <w:rPr>
          <w:rFonts w:ascii="Times New Roman" w:hAnsi="Times New Roman" w:cs="Times New Roman"/>
          <w:sz w:val="24"/>
          <w:szCs w:val="24"/>
        </w:rPr>
        <w:t xml:space="preserve"> </w:t>
      </w:r>
      <w:r w:rsidRPr="006B3879">
        <w:rPr>
          <w:rFonts w:ascii="Times New Roman" w:hAnsi="Times New Roman" w:cs="Times New Roman"/>
          <w:sz w:val="24"/>
          <w:szCs w:val="24"/>
        </w:rPr>
        <w:t>Лесная,</w:t>
      </w:r>
      <w:r>
        <w:rPr>
          <w:rFonts w:ascii="Times New Roman" w:hAnsi="Times New Roman" w:cs="Times New Roman"/>
          <w:sz w:val="24"/>
          <w:szCs w:val="24"/>
        </w:rPr>
        <w:t xml:space="preserve"> </w:t>
      </w:r>
      <w:r w:rsidRPr="006B3879">
        <w:rPr>
          <w:rFonts w:ascii="Times New Roman" w:hAnsi="Times New Roman" w:cs="Times New Roman"/>
          <w:sz w:val="24"/>
          <w:szCs w:val="24"/>
        </w:rPr>
        <w:t>ул.Ленина,</w:t>
      </w:r>
      <w:r>
        <w:rPr>
          <w:rFonts w:ascii="Times New Roman" w:hAnsi="Times New Roman" w:cs="Times New Roman"/>
          <w:sz w:val="24"/>
          <w:szCs w:val="24"/>
        </w:rPr>
        <w:t xml:space="preserve"> </w:t>
      </w:r>
      <w:r w:rsidRPr="006B3879">
        <w:rPr>
          <w:rFonts w:ascii="Times New Roman" w:hAnsi="Times New Roman" w:cs="Times New Roman"/>
          <w:sz w:val="24"/>
          <w:szCs w:val="24"/>
        </w:rPr>
        <w:t>ул.Урицкого, ул.</w:t>
      </w:r>
      <w:r>
        <w:rPr>
          <w:rFonts w:ascii="Times New Roman" w:hAnsi="Times New Roman" w:cs="Times New Roman"/>
          <w:sz w:val="24"/>
          <w:szCs w:val="24"/>
        </w:rPr>
        <w:t xml:space="preserve"> </w:t>
      </w:r>
      <w:r w:rsidRPr="006B3879">
        <w:rPr>
          <w:rFonts w:ascii="Times New Roman" w:hAnsi="Times New Roman" w:cs="Times New Roman"/>
          <w:sz w:val="24"/>
          <w:szCs w:val="24"/>
        </w:rPr>
        <w:t>Родина, ул.</w:t>
      </w:r>
      <w:r>
        <w:rPr>
          <w:rFonts w:ascii="Times New Roman" w:hAnsi="Times New Roman" w:cs="Times New Roman"/>
          <w:sz w:val="24"/>
          <w:szCs w:val="24"/>
        </w:rPr>
        <w:t xml:space="preserve"> </w:t>
      </w:r>
      <w:r w:rsidRPr="006B3879">
        <w:rPr>
          <w:rFonts w:ascii="Times New Roman" w:hAnsi="Times New Roman" w:cs="Times New Roman"/>
          <w:sz w:val="24"/>
          <w:szCs w:val="24"/>
        </w:rPr>
        <w:t>Октябрьская.</w:t>
      </w:r>
    </w:p>
    <w:p w:rsidR="002C0D0C" w:rsidRPr="006B3879" w:rsidRDefault="002C0D0C" w:rsidP="002C0D0C">
      <w:pPr>
        <w:ind w:left="-567" w:firstLine="567"/>
        <w:rPr>
          <w:rFonts w:ascii="Times New Roman" w:hAnsi="Times New Roman" w:cs="Times New Roman"/>
          <w:sz w:val="24"/>
          <w:szCs w:val="24"/>
        </w:rPr>
      </w:pPr>
      <w:r w:rsidRPr="006B3879">
        <w:rPr>
          <w:rFonts w:ascii="Times New Roman" w:hAnsi="Times New Roman" w:cs="Times New Roman"/>
          <w:sz w:val="24"/>
          <w:szCs w:val="24"/>
        </w:rPr>
        <w:t xml:space="preserve">.            Оформлены и выданы 142  паспорта   на вновь проводимую воду по частному сектору а также проведен водопровод  и канализация по  следующим улицам города : ул.Орлова,40; ул.Войкова,54кан.,106,Урицкого,4;ул.Романовых ,1 и 1а; </w:t>
      </w:r>
      <w:r>
        <w:rPr>
          <w:rFonts w:ascii="Times New Roman" w:hAnsi="Times New Roman" w:cs="Times New Roman"/>
          <w:sz w:val="24"/>
          <w:szCs w:val="24"/>
        </w:rPr>
        <w:t xml:space="preserve">  </w:t>
      </w:r>
      <w:r w:rsidRPr="006B3879">
        <w:rPr>
          <w:rFonts w:ascii="Times New Roman" w:hAnsi="Times New Roman" w:cs="Times New Roman"/>
          <w:sz w:val="24"/>
          <w:szCs w:val="24"/>
        </w:rPr>
        <w:t>ул.Воровского,37,ул.Куйбышева,15,103,ул.Освобождения,54,ул.Сербина,20,      ул.Октябрьская,9 .</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Произведены  врезки частных линий водопровода по следующим  улицам:</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-ул.Северная, ул.Орлова 40,44,63,86,93; ул.Октябрьская 9,66; ул.Беловицкого8,18/2; ул.Партизанская35,90,106; ул.Пугачева 4,8; ул.Пугачева 1-ый проезд 3вода,канал.; ул.Гришина 4/2 канал,26а канал,6/2 вод,канал,ул.Ротмистрова 2/7,101,118; пер.Орлова16,22,63; ул.Ленина 95,пер.Беловицкого11, ул.Ломоносова 33,   ул.Войкова 54 кан.,106,ул.Воровского,37,ул.Романовых 1и1а,40,ул.Урицкого,4,</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ул.Чехова22,44,ул.Красноармейская,13,37,39,ул.Куйбышева,4,13,103,ул.Михайлова29, 53г/2,  ул.Чкалова33,42,ул.Новоселов,8,ул.Полякова48,ул.Липова23/4,</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ул.Лесная,7,ул.Родина,152а,ул.Малиновского,7,пер.Калинина,9,ул.Садовая,85,</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ул.Пролетарская,55а,ул.Освобождения,3,20,54,ул.Ломакина,17,</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ул.Железнодорожная,22/8,23/3,26/4,28/1,28/2,28/3,ул.Коммунистическая,70,</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пер.Восточный,50,ул.Набережная,14 кан.,ул.Береговая,3,4,ул.Калинина,21,</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lastRenderedPageBreak/>
        <w:t>ул.Волгоградская,45,ул.Луначарского,78.</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Проверены и накрыты крышками канализационные и водопроводные  колодца  по      ул.Гришина, 24А, 12Б, 143;  ул. Хользунова.</w:t>
      </w:r>
    </w:p>
    <w:p w:rsidR="002C0D0C" w:rsidRPr="006B3879" w:rsidRDefault="002C0D0C" w:rsidP="002C0D0C">
      <w:pPr>
        <w:rPr>
          <w:rFonts w:ascii="Times New Roman" w:hAnsi="Times New Roman" w:cs="Times New Roman"/>
          <w:sz w:val="24"/>
          <w:szCs w:val="24"/>
        </w:rPr>
      </w:pPr>
      <w:r w:rsidRPr="006B3879">
        <w:rPr>
          <w:rFonts w:ascii="Times New Roman" w:hAnsi="Times New Roman" w:cs="Times New Roman"/>
          <w:sz w:val="24"/>
          <w:szCs w:val="24"/>
        </w:rPr>
        <w:t xml:space="preserve">        Проведена  очистка «мокрых» отделений  ГКНС, КНС (воинская),                          КНС (больничный комплекс), КНС (Ротмистрова).  На КНС проведена работа по очистке и продувке центральных канализационных линий каналопромывочной машиной: </w:t>
      </w:r>
    </w:p>
    <w:p w:rsidR="002C0D0C" w:rsidRPr="006B3879" w:rsidRDefault="002C0D0C" w:rsidP="002C0D0C">
      <w:pPr>
        <w:ind w:firstLine="708"/>
        <w:rPr>
          <w:rFonts w:ascii="Times New Roman" w:hAnsi="Times New Roman" w:cs="Times New Roman"/>
          <w:sz w:val="24"/>
          <w:szCs w:val="24"/>
        </w:rPr>
      </w:pPr>
      <w:r w:rsidRPr="006B3879">
        <w:rPr>
          <w:rFonts w:ascii="Times New Roman" w:hAnsi="Times New Roman" w:cs="Times New Roman"/>
          <w:sz w:val="24"/>
          <w:szCs w:val="24"/>
        </w:rPr>
        <w:t>- по ул. Гришина12, 16,18,20,20А,22,22А,24А,24Б,26,28;ул.Липова-ул.Ломоносова,ул.Родна,1,30; ул.Ротмистрова5,7,9,19,24;ул.Калинина,202;                           ул. Ломоносова,ул.Ленина,12,14,26,47,55;ул.Советская,5,19;ул.Пролетарская, ул.Липова,6,8,9; ул.Серафимовича, пер.Октябрьский,3,пос.Комсомольский,     ул.Чеснокова,ул.Октябрьская,3,5; ул.Комсомольская 93-95,ул.Беловицкого.</w:t>
      </w:r>
    </w:p>
    <w:p w:rsidR="002C0D0C" w:rsidRPr="00364694" w:rsidRDefault="002C0D0C" w:rsidP="002C0D0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64694">
        <w:rPr>
          <w:rFonts w:ascii="Times New Roman" w:eastAsiaTheme="minorEastAsia" w:hAnsi="Times New Roman" w:cs="Times New Roman"/>
          <w:sz w:val="24"/>
          <w:szCs w:val="24"/>
          <w:lang w:eastAsia="ru-RU"/>
        </w:rPr>
        <w:t xml:space="preserve">За 9 месяцев 2017 года </w:t>
      </w:r>
      <w:r>
        <w:rPr>
          <w:rFonts w:ascii="Times New Roman" w:eastAsiaTheme="minorEastAsia" w:hAnsi="Times New Roman" w:cs="Times New Roman"/>
          <w:sz w:val="24"/>
          <w:szCs w:val="24"/>
          <w:lang w:eastAsia="ru-RU"/>
        </w:rPr>
        <w:t xml:space="preserve"> </w:t>
      </w:r>
      <w:r w:rsidRPr="00364694">
        <w:rPr>
          <w:rFonts w:ascii="Times New Roman" w:eastAsiaTheme="minorEastAsia" w:hAnsi="Times New Roman" w:cs="Times New Roman"/>
          <w:b/>
          <w:sz w:val="24"/>
          <w:szCs w:val="24"/>
          <w:lang w:eastAsia="ru-RU"/>
        </w:rPr>
        <w:t>МУП «Управляющая компания»</w:t>
      </w:r>
      <w:r>
        <w:rPr>
          <w:rFonts w:ascii="Times New Roman" w:eastAsiaTheme="minorEastAsia" w:hAnsi="Times New Roman" w:cs="Times New Roman"/>
          <w:sz w:val="24"/>
          <w:szCs w:val="24"/>
          <w:lang w:eastAsia="ru-RU"/>
        </w:rPr>
        <w:t xml:space="preserve"> </w:t>
      </w:r>
      <w:r w:rsidRPr="00364694">
        <w:rPr>
          <w:rFonts w:ascii="Times New Roman" w:eastAsiaTheme="minorEastAsia" w:hAnsi="Times New Roman" w:cs="Times New Roman"/>
          <w:sz w:val="24"/>
          <w:szCs w:val="24"/>
          <w:lang w:eastAsia="ru-RU"/>
        </w:rPr>
        <w:t>в городе Котельниково был проведен комплекс мероприятий по благоустройству:</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содержание автомобильных дорог и инженерных сооружений на них;</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озеленение;</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прочие мероприятия по благоустройству.</w:t>
      </w:r>
    </w:p>
    <w:p w:rsidR="002C0D0C" w:rsidRPr="00364694" w:rsidRDefault="002C0D0C" w:rsidP="002C0D0C">
      <w:pPr>
        <w:spacing w:after="0"/>
        <w:rPr>
          <w:rFonts w:ascii="Times New Roman" w:eastAsiaTheme="minorEastAsia" w:hAnsi="Times New Roman" w:cs="Times New Roman"/>
          <w:sz w:val="24"/>
          <w:szCs w:val="24"/>
          <w:lang w:eastAsia="ru-RU"/>
        </w:rPr>
      </w:pPr>
    </w:p>
    <w:p w:rsidR="002C0D0C" w:rsidRPr="00364694" w:rsidRDefault="002C0D0C" w:rsidP="002C0D0C">
      <w:pPr>
        <w:rPr>
          <w:rFonts w:ascii="Times New Roman" w:eastAsiaTheme="minorEastAsia" w:hAnsi="Times New Roman" w:cs="Times New Roman"/>
          <w:b/>
          <w:sz w:val="24"/>
          <w:szCs w:val="24"/>
          <w:u w:val="single"/>
          <w:lang w:eastAsia="ru-RU"/>
        </w:rPr>
      </w:pPr>
      <w:r w:rsidRPr="00364694">
        <w:rPr>
          <w:rFonts w:ascii="Times New Roman" w:eastAsiaTheme="minorEastAsia" w:hAnsi="Times New Roman" w:cs="Times New Roman"/>
          <w:b/>
          <w:sz w:val="24"/>
          <w:szCs w:val="24"/>
          <w:u w:val="single"/>
          <w:lang w:eastAsia="ru-RU"/>
        </w:rPr>
        <w:t xml:space="preserve">СТРОИТЕЛЬСТВО И СОДЕРЖАНИЕ АВТОМОБИЛЬНЫХ ДОРОГ       </w:t>
      </w:r>
    </w:p>
    <w:p w:rsidR="002C0D0C" w:rsidRPr="00364694" w:rsidRDefault="002C0D0C" w:rsidP="002C0D0C">
      <w:pPr>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b/>
          <w:sz w:val="24"/>
          <w:szCs w:val="24"/>
          <w:lang w:eastAsia="ru-RU"/>
        </w:rPr>
        <w:t xml:space="preserve">                                                                                                                      </w:t>
      </w:r>
      <w:r w:rsidRPr="00364694">
        <w:rPr>
          <w:rFonts w:ascii="Times New Roman" w:eastAsiaTheme="minorEastAsia" w:hAnsi="Times New Roman" w:cs="Times New Roman"/>
          <w:sz w:val="24"/>
          <w:szCs w:val="24"/>
          <w:lang w:eastAsia="ru-RU"/>
        </w:rPr>
        <w:t>(объем/ сумма, руб.)</w:t>
      </w: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1. Содержание дорог в зимний период                                                     1 146 517 руб.      </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xml:space="preserve">          (Авторбусный маршрут и перекрестки дорог) </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b/>
          <w:i/>
          <w:sz w:val="24"/>
          <w:szCs w:val="24"/>
          <w:lang w:eastAsia="ru-RU"/>
        </w:rPr>
        <w:t>2. Грейдирование дорог                                                             301 091 м</w:t>
      </w:r>
      <w:r w:rsidRPr="00364694">
        <w:rPr>
          <w:rFonts w:ascii="Times New Roman" w:eastAsiaTheme="minorEastAsia" w:hAnsi="Times New Roman" w:cs="Times New Roman"/>
          <w:b/>
          <w:i/>
          <w:sz w:val="24"/>
          <w:szCs w:val="24"/>
          <w:vertAlign w:val="superscript"/>
          <w:lang w:eastAsia="ru-RU"/>
        </w:rPr>
        <w:t xml:space="preserve">2 </w:t>
      </w:r>
      <w:r w:rsidRPr="00364694">
        <w:rPr>
          <w:rFonts w:ascii="Times New Roman" w:eastAsiaTheme="minorEastAsia" w:hAnsi="Times New Roman" w:cs="Times New Roman"/>
          <w:b/>
          <w:i/>
          <w:sz w:val="24"/>
          <w:szCs w:val="24"/>
          <w:lang w:eastAsia="ru-RU"/>
        </w:rPr>
        <w:t>/ 329 924 руб.</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xml:space="preserve">          (пер. Восточный, ул. Баранова, ул. Железнодорожная, ул. Северная, ул. Лесная-Ротмистрова, ул. Комсомольская, ул. Коммунистическая, ул. Чапаева, ул. Садовая, ул. Крестьянская, ул. Гоголя, пер. Кирова, ул. Лыкова)        </w:t>
      </w: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3. Вывоз грунта после грейдирования</w:t>
      </w:r>
      <w:r w:rsidRPr="00364694">
        <w:rPr>
          <w:rFonts w:ascii="Times New Roman" w:eastAsiaTheme="minorEastAsia" w:hAnsi="Times New Roman" w:cs="Times New Roman"/>
          <w:b/>
          <w:i/>
          <w:sz w:val="24"/>
          <w:szCs w:val="24"/>
          <w:lang w:eastAsia="ru-RU"/>
        </w:rPr>
        <w:tab/>
        <w:t xml:space="preserve">            </w:t>
      </w:r>
      <w:r w:rsidRPr="00364694">
        <w:rPr>
          <w:rFonts w:ascii="Times New Roman" w:eastAsiaTheme="minorEastAsia" w:hAnsi="Times New Roman" w:cs="Times New Roman"/>
          <w:b/>
          <w:i/>
          <w:sz w:val="24"/>
          <w:szCs w:val="24"/>
          <w:lang w:eastAsia="ru-RU"/>
        </w:rPr>
        <w:tab/>
        <w:t xml:space="preserve">     3 514,77 тонн / 892 988 руб.</w:t>
      </w:r>
    </w:p>
    <w:p w:rsidR="002C0D0C" w:rsidRPr="00364694" w:rsidRDefault="002C0D0C" w:rsidP="002C0D0C">
      <w:pPr>
        <w:spacing w:after="0"/>
        <w:ind w:right="-1"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Липова, ул. Октябрьская, ул. Беловицкого, ул. Советская, ул. Ротмистрова, ул. Гришина, ул. Родина, ул. Калинина, ул. Орлова, ул. Малиновского, ул. Садовая, ул. Чапаева, ул. Родина (стоянка))</w:t>
      </w: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4. Капитальный ремонт бордюрных камней                                602 м</w:t>
      </w:r>
      <w:r w:rsidRPr="00364694">
        <w:rPr>
          <w:rFonts w:ascii="Times New Roman" w:eastAsiaTheme="minorEastAsia" w:hAnsi="Times New Roman" w:cs="Times New Roman"/>
          <w:b/>
          <w:i/>
          <w:sz w:val="24"/>
          <w:szCs w:val="24"/>
          <w:vertAlign w:val="superscript"/>
          <w:lang w:eastAsia="ru-RU"/>
        </w:rPr>
        <w:t xml:space="preserve"> </w:t>
      </w:r>
      <w:r w:rsidRPr="00364694">
        <w:rPr>
          <w:rFonts w:ascii="Times New Roman" w:eastAsiaTheme="minorEastAsia" w:hAnsi="Times New Roman" w:cs="Times New Roman"/>
          <w:b/>
          <w:i/>
          <w:sz w:val="24"/>
          <w:szCs w:val="24"/>
          <w:lang w:eastAsia="ru-RU"/>
        </w:rPr>
        <w:t>/ 609 934 руб.</w:t>
      </w:r>
    </w:p>
    <w:p w:rsidR="002C0D0C" w:rsidRPr="00364694" w:rsidRDefault="002C0D0C" w:rsidP="002C0D0C">
      <w:pPr>
        <w:spacing w:after="0"/>
        <w:ind w:right="-1"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Ленина, ул. Родина, ул. Ротмистрова)</w:t>
      </w:r>
    </w:p>
    <w:p w:rsidR="002C0D0C" w:rsidRPr="00364694" w:rsidRDefault="002C0D0C" w:rsidP="002C0D0C">
      <w:pPr>
        <w:spacing w:after="0" w:line="240" w:lineRule="auto"/>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5. Приобретено и установлено дорожных знаков                   128 шт. / 546 394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Ломоносова, ул. Гришина, ул. Советская, ул. Лесная, ул. Родина, ул. Беловицкого, ул. Ленина, ул. Октябрьская, ул. Ротмистрова, ул. Калинина, ул. Освобождения, ул. Серафимовича, ул. Северная, ул. Войкова, ул. Урицкого, ул. Войкова-Чкалова, ул. Ленина-Ротмистрова, ул. Ремезова-Паршикова, ул. Железнодорожная, ул. Липова, ул. Ротмистрова-Родина, ул. Малиновского)</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6. Разметка пешеходных переходов и дорог - 27,505 км линии /634,5 м /654 623 руб.</w:t>
      </w: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b/>
          <w:i/>
          <w:sz w:val="24"/>
          <w:szCs w:val="24"/>
          <w:lang w:eastAsia="ru-RU"/>
        </w:rPr>
        <w:t xml:space="preserve">        </w:t>
      </w:r>
      <w:r w:rsidRPr="00364694">
        <w:rPr>
          <w:rFonts w:ascii="Times New Roman" w:eastAsiaTheme="minorEastAsia" w:hAnsi="Times New Roman" w:cs="Times New Roman"/>
          <w:sz w:val="24"/>
          <w:szCs w:val="24"/>
          <w:lang w:eastAsia="ru-RU"/>
        </w:rPr>
        <w:t>(ул. Горького, ул. Беловицкого, СОШ №3, СОШ №5, Д/С №3, Д/С №8, Чебурашка, №6, ул. Ротмистрова, ул. Калинина, ул. Советская, ул. Ломоносова, ул. Гришина, ул. Ротмистрова-Ленина, ул. Железнодорожная, ул. Ленина Админ. КГП, ул. Ломоносова-</w:t>
      </w:r>
      <w:r w:rsidRPr="00364694">
        <w:rPr>
          <w:rFonts w:ascii="Times New Roman" w:eastAsiaTheme="minorEastAsia" w:hAnsi="Times New Roman" w:cs="Times New Roman"/>
          <w:sz w:val="24"/>
          <w:szCs w:val="24"/>
          <w:lang w:eastAsia="ru-RU"/>
        </w:rPr>
        <w:lastRenderedPageBreak/>
        <w:t xml:space="preserve">Липова, ул. Пушкина-Малиновского, ул. Октябрьская, ул. Орлова, ул. Баранова, ул. Войкова, ул. Родина, ул. Урицкого, ул. Пушкина, ул. Ломоносова, ул. Ленина) </w:t>
      </w: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7. Приобретение и планировка щебня                                      18 686 м</w:t>
      </w:r>
      <w:r w:rsidRPr="00364694">
        <w:rPr>
          <w:rFonts w:ascii="Times New Roman" w:eastAsiaTheme="minorEastAsia" w:hAnsi="Times New Roman" w:cs="Times New Roman"/>
          <w:b/>
          <w:i/>
          <w:sz w:val="24"/>
          <w:szCs w:val="24"/>
          <w:vertAlign w:val="superscript"/>
          <w:lang w:eastAsia="ru-RU"/>
        </w:rPr>
        <w:t xml:space="preserve">2 </w:t>
      </w:r>
      <w:r w:rsidRPr="00364694">
        <w:rPr>
          <w:rFonts w:ascii="Times New Roman" w:eastAsiaTheme="minorEastAsia" w:hAnsi="Times New Roman" w:cs="Times New Roman"/>
          <w:b/>
          <w:i/>
          <w:sz w:val="24"/>
          <w:szCs w:val="24"/>
          <w:lang w:eastAsia="ru-RU"/>
        </w:rPr>
        <w:t>/ 316 658 руб.</w:t>
      </w: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b/>
          <w:i/>
          <w:sz w:val="24"/>
          <w:szCs w:val="24"/>
          <w:lang w:eastAsia="ru-RU"/>
        </w:rPr>
        <w:t xml:space="preserve">        </w:t>
      </w:r>
      <w:r w:rsidRPr="00364694">
        <w:rPr>
          <w:rFonts w:ascii="Times New Roman" w:eastAsiaTheme="minorEastAsia" w:hAnsi="Times New Roman" w:cs="Times New Roman"/>
          <w:sz w:val="24"/>
          <w:szCs w:val="24"/>
          <w:lang w:eastAsia="ru-RU"/>
        </w:rPr>
        <w:t>(ул. Баранова, ул. Железнодорожная, ул. Комсомольская, пер. Кирова, л. Крестьянская, ул. Гоголя, ул. Первомайская, ул. Садовая, ул. Коммунистическая, ул. Родина (стоянка и остановка), ул. Михайлова (Ломоносова-Хользунова), ул. Чехова (Сербина-Полегалова), ул. Первомайская, ул. Куйбышева)</w:t>
      </w: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8. Скашивание травы по обочинам дороги - 31500 га /35,224 км прохода / 100 945 руб.</w:t>
      </w: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xml:space="preserve">         (парк Победы, ул. Чапаева, арматурный завод, ул. Садовая, ул. Орлова, ул. Пушкина, ул. Сербина, ул. Северная, ул. Ремезова, ул. Воровского, ул. Лесная, ул. Гришина, ул. Урицкого, ул. Октябрьская, ул. Хользунова, ул. Освобождения, ул. 3-я Гвардейская, ул. Чкалова, ул. Войкова, ул. Калинина, ул. Липова, ул. Серафимовича)</w:t>
      </w: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9. Ямочный ремонт внутригородских дорог                             5 100 м</w:t>
      </w:r>
      <w:r w:rsidRPr="00364694">
        <w:rPr>
          <w:rFonts w:ascii="Times New Roman" w:eastAsiaTheme="minorEastAsia" w:hAnsi="Times New Roman" w:cs="Times New Roman"/>
          <w:b/>
          <w:i/>
          <w:sz w:val="24"/>
          <w:szCs w:val="24"/>
          <w:vertAlign w:val="superscript"/>
          <w:lang w:eastAsia="ru-RU"/>
        </w:rPr>
        <w:t xml:space="preserve">2 </w:t>
      </w:r>
      <w:r w:rsidRPr="00364694">
        <w:rPr>
          <w:rFonts w:ascii="Times New Roman" w:eastAsiaTheme="minorEastAsia" w:hAnsi="Times New Roman" w:cs="Times New Roman"/>
          <w:b/>
          <w:i/>
          <w:sz w:val="24"/>
          <w:szCs w:val="24"/>
          <w:lang w:eastAsia="ru-RU"/>
        </w:rPr>
        <w:t>/ 394 295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Ленина, ул. Северная, ул. Октябрьская, ул. Первомайская, ул. Ротмистрова)</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p>
    <w:p w:rsidR="002C0D0C" w:rsidRPr="00364694" w:rsidRDefault="002C0D0C" w:rsidP="002C0D0C">
      <w:pPr>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ИТОГО ЗАТРАТЫ СОСТАВИЛИ                                                            4 992 278  руб.</w:t>
      </w:r>
    </w:p>
    <w:p w:rsidR="002C0D0C" w:rsidRDefault="002C0D0C" w:rsidP="002C0D0C">
      <w:pPr>
        <w:ind w:left="-709" w:firstLine="709"/>
        <w:rPr>
          <w:rFonts w:ascii="Times New Roman" w:eastAsiaTheme="minorEastAsia" w:hAnsi="Times New Roman" w:cs="Times New Roman"/>
          <w:b/>
          <w:sz w:val="24"/>
          <w:szCs w:val="24"/>
          <w:u w:val="single"/>
          <w:lang w:eastAsia="ru-RU"/>
        </w:rPr>
      </w:pPr>
    </w:p>
    <w:p w:rsidR="002C0D0C" w:rsidRPr="00364694" w:rsidRDefault="002C0D0C" w:rsidP="002C0D0C">
      <w:pPr>
        <w:ind w:left="-709" w:firstLine="709"/>
        <w:rPr>
          <w:rFonts w:ascii="Times New Roman" w:eastAsiaTheme="minorEastAsia" w:hAnsi="Times New Roman" w:cs="Times New Roman"/>
          <w:b/>
          <w:sz w:val="24"/>
          <w:szCs w:val="24"/>
          <w:u w:val="single"/>
          <w:lang w:eastAsia="ru-RU"/>
        </w:rPr>
      </w:pPr>
      <w:r w:rsidRPr="00364694">
        <w:rPr>
          <w:rFonts w:ascii="Times New Roman" w:eastAsiaTheme="minorEastAsia" w:hAnsi="Times New Roman" w:cs="Times New Roman"/>
          <w:b/>
          <w:sz w:val="24"/>
          <w:szCs w:val="24"/>
          <w:u w:val="single"/>
          <w:lang w:eastAsia="ru-RU"/>
        </w:rPr>
        <w:t>ОЗЕЛЕНЕНИЕ</w:t>
      </w: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1. Омолаживание деревьев лиственных пород                  201 дерево</w:t>
      </w:r>
      <w:r w:rsidRPr="00364694">
        <w:rPr>
          <w:rFonts w:ascii="Times New Roman" w:eastAsiaTheme="minorEastAsia" w:hAnsi="Times New Roman" w:cs="Times New Roman"/>
          <w:b/>
          <w:i/>
          <w:sz w:val="24"/>
          <w:szCs w:val="24"/>
          <w:vertAlign w:val="superscript"/>
          <w:lang w:eastAsia="ru-RU"/>
        </w:rPr>
        <w:t xml:space="preserve"> </w:t>
      </w:r>
      <w:r w:rsidRPr="00364694">
        <w:rPr>
          <w:rFonts w:ascii="Times New Roman" w:eastAsiaTheme="minorEastAsia" w:hAnsi="Times New Roman" w:cs="Times New Roman"/>
          <w:b/>
          <w:i/>
          <w:sz w:val="24"/>
          <w:szCs w:val="24"/>
          <w:lang w:eastAsia="ru-RU"/>
        </w:rPr>
        <w:t>/ 1 169 549 руб.</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(Согласно плана поэтапного омолаживания деревьев лиственных пород на 2017 год: ул. Баранова, ул. Липова, ул. Ротмистрова, ул. Серафимовича, ул. Калинина, ул. Октябрьская, ул. Сербина, ул. Чехова, ул. Орлова, ул. Ломоносова, ул. Первомайская, ул. Родина-Полякова, ул. Ленина, 29, ул. Рабочая-Чапаева)</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2. Валка деревьев                               </w:t>
      </w:r>
      <w:r w:rsidRPr="00364694">
        <w:rPr>
          <w:rFonts w:ascii="Times New Roman" w:eastAsiaTheme="minorEastAsia" w:hAnsi="Times New Roman" w:cs="Times New Roman"/>
          <w:b/>
          <w:i/>
          <w:sz w:val="24"/>
          <w:szCs w:val="24"/>
          <w:lang w:eastAsia="ru-RU"/>
        </w:rPr>
        <w:tab/>
        <w:t xml:space="preserve">            </w:t>
      </w:r>
      <w:r w:rsidRPr="00364694">
        <w:rPr>
          <w:rFonts w:ascii="Times New Roman" w:eastAsiaTheme="minorEastAsia" w:hAnsi="Times New Roman" w:cs="Times New Roman"/>
          <w:b/>
          <w:i/>
          <w:sz w:val="24"/>
          <w:szCs w:val="24"/>
          <w:lang w:eastAsia="ru-RU"/>
        </w:rPr>
        <w:tab/>
        <w:t xml:space="preserve">               245,45 м</w:t>
      </w:r>
      <w:r w:rsidRPr="00364694">
        <w:rPr>
          <w:rFonts w:ascii="Times New Roman" w:eastAsiaTheme="minorEastAsia" w:hAnsi="Times New Roman" w:cs="Times New Roman"/>
          <w:b/>
          <w:i/>
          <w:sz w:val="24"/>
          <w:szCs w:val="24"/>
          <w:vertAlign w:val="superscript"/>
          <w:lang w:eastAsia="ru-RU"/>
        </w:rPr>
        <w:t>3</w:t>
      </w:r>
      <w:r w:rsidRPr="00364694">
        <w:rPr>
          <w:rFonts w:ascii="Times New Roman" w:eastAsiaTheme="minorEastAsia" w:hAnsi="Times New Roman" w:cs="Times New Roman"/>
          <w:b/>
          <w:i/>
          <w:sz w:val="24"/>
          <w:szCs w:val="24"/>
          <w:lang w:eastAsia="ru-RU"/>
        </w:rPr>
        <w:t xml:space="preserve"> / 949 194 руб.</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(Согласно реестра на обрезку и валку деревьев: ул. Липова, ул. Михайлова, ул. Крестьянская, ул. Баранова, ул. Ротмистрова, ул. Советская, ул. Ленина, ул. Беловицкого, ул. Октябрьская, ул. Калинина, ул. Северная, ул. Серафимовича, ул. Комсомольская, ул. Родина, ул. Лиманная)</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3. Обрезка крон кустарников под естесственный вид                               11 827 руб.</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Липова)</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p>
    <w:p w:rsidR="002C0D0C" w:rsidRPr="00364694" w:rsidRDefault="002C0D0C" w:rsidP="002C0D0C">
      <w:pPr>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ИТОГО ЗАТРАТЫ СОСТАВИЛИ                                                            2 130 570  руб.</w:t>
      </w:r>
    </w:p>
    <w:p w:rsidR="002C0D0C" w:rsidRPr="00364694" w:rsidRDefault="002C0D0C" w:rsidP="002C0D0C">
      <w:pPr>
        <w:ind w:left="-709" w:firstLine="709"/>
        <w:rPr>
          <w:rFonts w:ascii="Times New Roman" w:eastAsiaTheme="minorEastAsia" w:hAnsi="Times New Roman" w:cs="Times New Roman"/>
          <w:b/>
          <w:sz w:val="24"/>
          <w:szCs w:val="24"/>
          <w:u w:val="single"/>
          <w:lang w:eastAsia="ru-RU"/>
        </w:rPr>
      </w:pPr>
    </w:p>
    <w:p w:rsidR="002C0D0C" w:rsidRPr="00364694" w:rsidRDefault="002C0D0C" w:rsidP="002C0D0C">
      <w:pPr>
        <w:ind w:left="-709" w:firstLine="709"/>
        <w:rPr>
          <w:rFonts w:ascii="Times New Roman" w:eastAsiaTheme="minorEastAsia" w:hAnsi="Times New Roman" w:cs="Times New Roman"/>
          <w:b/>
          <w:sz w:val="24"/>
          <w:szCs w:val="24"/>
          <w:u w:val="single"/>
          <w:lang w:eastAsia="ru-RU"/>
        </w:rPr>
      </w:pPr>
      <w:r w:rsidRPr="00364694">
        <w:rPr>
          <w:rFonts w:ascii="Times New Roman" w:eastAsiaTheme="minorEastAsia" w:hAnsi="Times New Roman" w:cs="Times New Roman"/>
          <w:b/>
          <w:sz w:val="24"/>
          <w:szCs w:val="24"/>
          <w:u w:val="single"/>
          <w:lang w:eastAsia="ru-RU"/>
        </w:rPr>
        <w:t>МЕРОПРИЯТИЯ ПО БЛАГОУСТРОЙСТВУ</w:t>
      </w: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1. Ремонт лавочек и мусорных урн                                                              64 999 руб.</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Ленина)</w:t>
      </w:r>
    </w:p>
    <w:p w:rsidR="002C0D0C" w:rsidRPr="00364694" w:rsidRDefault="002C0D0C" w:rsidP="002C0D0C">
      <w:pPr>
        <w:spacing w:after="0"/>
        <w:rPr>
          <w:rFonts w:ascii="Times New Roman" w:eastAsiaTheme="minorEastAsia" w:hAnsi="Times New Roman" w:cs="Times New Roman"/>
          <w:b/>
          <w:i/>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2. Приобретение и установка  лавочек и мусорных урн   13лав 26урн/ 199 997 руб.</w:t>
      </w:r>
    </w:p>
    <w:p w:rsidR="002C0D0C" w:rsidRPr="00364694" w:rsidRDefault="002C0D0C" w:rsidP="002C0D0C">
      <w:pPr>
        <w:spacing w:after="0"/>
        <w:rPr>
          <w:rFonts w:ascii="Times New Roman" w:eastAsiaTheme="minorEastAsia" w:hAnsi="Times New Roman" w:cs="Times New Roman"/>
          <w:b/>
          <w:i/>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3. Текущий ремонт памятников                                                                   88 567 руб.</w:t>
      </w: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sz w:val="24"/>
          <w:szCs w:val="24"/>
          <w:lang w:eastAsia="ru-RU"/>
        </w:rPr>
        <w:t xml:space="preserve">          (памятник Баранову и др.)</w:t>
      </w:r>
    </w:p>
    <w:p w:rsidR="002C0D0C" w:rsidRPr="00364694" w:rsidRDefault="002C0D0C" w:rsidP="002C0D0C">
      <w:pPr>
        <w:spacing w:after="0"/>
        <w:rPr>
          <w:rFonts w:ascii="Times New Roman" w:eastAsiaTheme="minorEastAsia" w:hAnsi="Times New Roman" w:cs="Times New Roman"/>
          <w:b/>
          <w:i/>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4. Установка газонных ограждений  ул. Ленина (площадь)    52 м</w:t>
      </w:r>
      <w:r w:rsidRPr="00364694">
        <w:rPr>
          <w:rFonts w:ascii="Times New Roman" w:eastAsiaTheme="minorEastAsia" w:hAnsi="Times New Roman" w:cs="Times New Roman"/>
          <w:b/>
          <w:i/>
          <w:sz w:val="24"/>
          <w:szCs w:val="24"/>
          <w:vertAlign w:val="superscript"/>
          <w:lang w:eastAsia="ru-RU"/>
        </w:rPr>
        <w:t xml:space="preserve"> </w:t>
      </w:r>
      <w:r w:rsidRPr="00364694">
        <w:rPr>
          <w:rFonts w:ascii="Times New Roman" w:eastAsiaTheme="minorEastAsia" w:hAnsi="Times New Roman" w:cs="Times New Roman"/>
          <w:b/>
          <w:i/>
          <w:sz w:val="24"/>
          <w:szCs w:val="24"/>
          <w:lang w:eastAsia="ru-RU"/>
        </w:rPr>
        <w:t>/ 192 433,14 руб.</w:t>
      </w:r>
    </w:p>
    <w:p w:rsidR="002C0D0C" w:rsidRPr="00364694" w:rsidRDefault="002C0D0C" w:rsidP="002C0D0C">
      <w:pPr>
        <w:spacing w:after="0"/>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i/>
          <w:sz w:val="24"/>
          <w:szCs w:val="24"/>
          <w:lang w:eastAsia="ru-RU"/>
        </w:rPr>
        <w:t xml:space="preserve">       (в т.ч. покраска ранее установленного ограждения: ул. Ленина, ул. Родина, ул. Ротмистрова)</w:t>
      </w:r>
      <w:r w:rsidRPr="00364694">
        <w:rPr>
          <w:rFonts w:ascii="Times New Roman" w:eastAsiaTheme="minorEastAsia" w:hAnsi="Times New Roman" w:cs="Times New Roman"/>
          <w:sz w:val="24"/>
          <w:szCs w:val="24"/>
          <w:lang w:eastAsia="ru-RU"/>
        </w:rPr>
        <w:t xml:space="preserve">                </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5. Текущее содержание и ремонт газонных ограждений           118 м / 147 262 руб.                                      </w:t>
      </w:r>
    </w:p>
    <w:p w:rsidR="002C0D0C" w:rsidRPr="00364694" w:rsidRDefault="002C0D0C" w:rsidP="002C0D0C">
      <w:pPr>
        <w:spacing w:after="0"/>
        <w:ind w:firstLine="567"/>
        <w:jc w:val="both"/>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Ленина (вдоль дома №19 ул. Советская), ул. Родина, ул. Ленина, ул. Липова, ул. Железнодорожная)</w:t>
      </w: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6. Механизированная очистка поверхности от пыли и </w:t>
      </w: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    грязи дорог и тротуаров                                                   </w:t>
      </w:r>
      <w:r w:rsidRPr="00364694">
        <w:rPr>
          <w:rFonts w:ascii="Times New Roman" w:eastAsiaTheme="minorEastAsia" w:hAnsi="Times New Roman" w:cs="Times New Roman"/>
          <w:b/>
          <w:i/>
          <w:sz w:val="24"/>
          <w:szCs w:val="24"/>
          <w:lang w:eastAsia="ru-RU"/>
        </w:rPr>
        <w:tab/>
        <w:t xml:space="preserve">       43 717 м</w:t>
      </w:r>
      <w:r w:rsidRPr="00364694">
        <w:rPr>
          <w:rFonts w:ascii="Times New Roman" w:eastAsiaTheme="minorEastAsia" w:hAnsi="Times New Roman" w:cs="Times New Roman"/>
          <w:b/>
          <w:i/>
          <w:sz w:val="24"/>
          <w:szCs w:val="24"/>
          <w:vertAlign w:val="superscript"/>
          <w:lang w:eastAsia="ru-RU"/>
        </w:rPr>
        <w:t>2</w:t>
      </w:r>
      <w:r w:rsidRPr="00364694">
        <w:rPr>
          <w:rFonts w:ascii="Times New Roman" w:eastAsiaTheme="minorEastAsia" w:hAnsi="Times New Roman" w:cs="Times New Roman"/>
          <w:b/>
          <w:i/>
          <w:sz w:val="24"/>
          <w:szCs w:val="24"/>
          <w:lang w:eastAsia="ru-RU"/>
        </w:rPr>
        <w:t xml:space="preserve"> / 12 977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Урицкого, ул. Пушкина, ул. Ленина, ул. Родина, площадь)</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7. Ремонт тротуарных дорожек    </w:t>
      </w:r>
      <w:r w:rsidRPr="00364694">
        <w:rPr>
          <w:rFonts w:ascii="Times New Roman" w:eastAsiaTheme="minorEastAsia" w:hAnsi="Times New Roman" w:cs="Times New Roman"/>
          <w:b/>
          <w:i/>
          <w:sz w:val="24"/>
          <w:szCs w:val="24"/>
          <w:lang w:eastAsia="ru-RU"/>
        </w:rPr>
        <w:tab/>
        <w:t xml:space="preserve">                      </w:t>
      </w:r>
      <w:r w:rsidRPr="00364694">
        <w:rPr>
          <w:rFonts w:ascii="Times New Roman" w:eastAsiaTheme="minorEastAsia" w:hAnsi="Times New Roman" w:cs="Times New Roman"/>
          <w:b/>
          <w:i/>
          <w:sz w:val="24"/>
          <w:szCs w:val="24"/>
          <w:lang w:eastAsia="ru-RU"/>
        </w:rPr>
        <w:tab/>
        <w:t xml:space="preserve">        895,4 м</w:t>
      </w:r>
      <w:r w:rsidRPr="00364694">
        <w:rPr>
          <w:rFonts w:ascii="Times New Roman" w:eastAsiaTheme="minorEastAsia" w:hAnsi="Times New Roman" w:cs="Times New Roman"/>
          <w:b/>
          <w:i/>
          <w:sz w:val="24"/>
          <w:szCs w:val="24"/>
          <w:vertAlign w:val="superscript"/>
          <w:lang w:eastAsia="ru-RU"/>
        </w:rPr>
        <w:t>2</w:t>
      </w:r>
      <w:r w:rsidRPr="00364694">
        <w:rPr>
          <w:rFonts w:ascii="Times New Roman" w:eastAsiaTheme="minorEastAsia" w:hAnsi="Times New Roman" w:cs="Times New Roman"/>
          <w:b/>
          <w:i/>
          <w:sz w:val="24"/>
          <w:szCs w:val="24"/>
          <w:lang w:eastAsia="ru-RU"/>
        </w:rPr>
        <w:t xml:space="preserve"> /859 301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Ленина-Советская, ул. Родина, 30, ул. Родина, 44, Д/С №1, ул. Липова)</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after="0"/>
        <w:ind w:left="-709" w:firstLine="709"/>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8. Ремонт автобусных остановок </w:t>
      </w:r>
      <w:r w:rsidRPr="00364694">
        <w:rPr>
          <w:rFonts w:ascii="Times New Roman" w:eastAsiaTheme="minorEastAsia" w:hAnsi="Times New Roman" w:cs="Times New Roman"/>
          <w:b/>
          <w:i/>
          <w:sz w:val="24"/>
          <w:szCs w:val="24"/>
          <w:lang w:eastAsia="ru-RU"/>
        </w:rPr>
        <w:tab/>
        <w:t xml:space="preserve">                      </w:t>
      </w:r>
      <w:r w:rsidRPr="00364694">
        <w:rPr>
          <w:rFonts w:ascii="Times New Roman" w:eastAsiaTheme="minorEastAsia" w:hAnsi="Times New Roman" w:cs="Times New Roman"/>
          <w:b/>
          <w:i/>
          <w:sz w:val="24"/>
          <w:szCs w:val="24"/>
          <w:lang w:eastAsia="ru-RU"/>
        </w:rPr>
        <w:tab/>
        <w:t xml:space="preserve">                          15 535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Урицкого, ул. Малиновского, ул. Сербина)</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after="0"/>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9. Ликвидация несанкционированных свалок</w:t>
      </w:r>
      <w:r w:rsidRPr="00364694">
        <w:rPr>
          <w:rFonts w:ascii="Times New Roman" w:eastAsiaTheme="minorEastAsia" w:hAnsi="Times New Roman" w:cs="Times New Roman"/>
          <w:b/>
          <w:i/>
          <w:sz w:val="24"/>
          <w:szCs w:val="24"/>
          <w:lang w:eastAsia="ru-RU"/>
        </w:rPr>
        <w:tab/>
        <w:t xml:space="preserve">          </w:t>
      </w:r>
      <w:r w:rsidRPr="00364694">
        <w:rPr>
          <w:rFonts w:ascii="Times New Roman" w:eastAsiaTheme="minorEastAsia" w:hAnsi="Times New Roman" w:cs="Times New Roman"/>
          <w:b/>
          <w:i/>
          <w:sz w:val="24"/>
          <w:szCs w:val="24"/>
          <w:lang w:eastAsia="ru-RU"/>
        </w:rPr>
        <w:tab/>
        <w:t xml:space="preserve">          974,675 т / 1 780 351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(ул. Ломоносова, ул. Гришина, ул. Родина, ул. Орлова, ул. Октябрьская, ул. Серафимовича, ул. Михайлова, ул. Волгоградская, ул. Баранова, ул. Советская, ул. Ленина, ул. Липова, ул. Урицкого, парк им. Серафимовича, ул. Железнодорожная, ДК Импульс, ТОС Тихая речка, Конно-спортивный комплекс, ул. Лыкова, ул. Ротмистрова, ул. Думенко (плотина), ТОС Казачий берег, ЦРБ)</w:t>
      </w:r>
    </w:p>
    <w:p w:rsidR="002C0D0C" w:rsidRPr="00364694" w:rsidRDefault="002C0D0C" w:rsidP="002C0D0C">
      <w:pPr>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ИТОГО ЗАТРАТЫ СОСТАВИЛИ                                                        3 361 422,14 руб.</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p>
    <w:p w:rsidR="002C0D0C" w:rsidRPr="00364694" w:rsidRDefault="002C0D0C" w:rsidP="002C0D0C">
      <w:pPr>
        <w:spacing w:line="240" w:lineRule="auto"/>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Ежемесячное техобслуживание системы видеонаблюдения (СВН)                  «Безопасный город»                                                                                    79 558,38 руб. </w:t>
      </w: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Техобслуживание  уличного  освещения                                                    400 000 руб.</w:t>
      </w:r>
    </w:p>
    <w:p w:rsidR="002C0D0C" w:rsidRPr="00364694" w:rsidRDefault="002C0D0C" w:rsidP="002C0D0C">
      <w:pPr>
        <w:spacing w:after="0" w:line="240" w:lineRule="auto"/>
        <w:rPr>
          <w:rFonts w:ascii="Times New Roman" w:eastAsiaTheme="minorEastAsia" w:hAnsi="Times New Roman" w:cs="Times New Roman"/>
          <w:b/>
          <w:i/>
          <w:sz w:val="24"/>
          <w:szCs w:val="24"/>
          <w:lang w:eastAsia="ru-RU"/>
        </w:rPr>
      </w:pPr>
    </w:p>
    <w:p w:rsidR="002C0D0C" w:rsidRPr="00364694" w:rsidRDefault="002C0D0C" w:rsidP="002C0D0C">
      <w:pPr>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Ремонт элементов благоустройства парка Комсомольский                440 288 руб.</w:t>
      </w:r>
    </w:p>
    <w:p w:rsidR="002C0D0C" w:rsidRPr="00364694" w:rsidRDefault="002C0D0C" w:rsidP="002C0D0C">
      <w:pPr>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 xml:space="preserve">Устройство дорожного ограждения  ул. Родина                       83,5 м / 168 756 руб. </w:t>
      </w:r>
    </w:p>
    <w:p w:rsidR="002C0D0C" w:rsidRPr="00364694" w:rsidRDefault="002C0D0C" w:rsidP="002C0D0C">
      <w:pPr>
        <w:rPr>
          <w:rFonts w:ascii="Times New Roman" w:eastAsiaTheme="minorEastAsia" w:hAnsi="Times New Roman" w:cs="Times New Roman"/>
          <w:b/>
          <w:i/>
          <w:sz w:val="24"/>
          <w:szCs w:val="24"/>
          <w:lang w:eastAsia="ru-RU"/>
        </w:rPr>
      </w:pPr>
      <w:r w:rsidRPr="00364694">
        <w:rPr>
          <w:rFonts w:ascii="Times New Roman" w:eastAsiaTheme="minorEastAsia" w:hAnsi="Times New Roman" w:cs="Times New Roman"/>
          <w:b/>
          <w:i/>
          <w:sz w:val="24"/>
          <w:szCs w:val="24"/>
          <w:lang w:eastAsia="ru-RU"/>
        </w:rPr>
        <w:t>Благоустройство территории площади им. Ленина                              129 707 руб.</w:t>
      </w:r>
    </w:p>
    <w:p w:rsidR="002C0D0C" w:rsidRPr="00364694" w:rsidRDefault="002C0D0C" w:rsidP="002C0D0C">
      <w:pPr>
        <w:spacing w:line="240" w:lineRule="auto"/>
        <w:rPr>
          <w:rFonts w:ascii="Times New Roman" w:eastAsiaTheme="minorEastAsia" w:hAnsi="Times New Roman" w:cs="Times New Roman"/>
          <w:b/>
          <w:sz w:val="24"/>
          <w:szCs w:val="24"/>
          <w:u w:val="single"/>
          <w:lang w:eastAsia="ru-RU"/>
        </w:rPr>
      </w:pPr>
    </w:p>
    <w:p w:rsidR="002C0D0C" w:rsidRPr="00364694" w:rsidRDefault="002C0D0C" w:rsidP="002C0D0C">
      <w:pPr>
        <w:spacing w:line="240" w:lineRule="auto"/>
        <w:rPr>
          <w:rFonts w:ascii="Times New Roman" w:eastAsiaTheme="minorEastAsia" w:hAnsi="Times New Roman" w:cs="Times New Roman"/>
          <w:b/>
          <w:sz w:val="24"/>
          <w:szCs w:val="24"/>
          <w:u w:val="single"/>
          <w:lang w:eastAsia="ru-RU"/>
        </w:rPr>
      </w:pPr>
      <w:r w:rsidRPr="00364694">
        <w:rPr>
          <w:rFonts w:ascii="Times New Roman" w:eastAsiaTheme="minorEastAsia" w:hAnsi="Times New Roman" w:cs="Times New Roman"/>
          <w:b/>
          <w:sz w:val="24"/>
          <w:szCs w:val="24"/>
          <w:u w:val="single"/>
          <w:lang w:eastAsia="ru-RU"/>
        </w:rPr>
        <w:t xml:space="preserve">ПАССАЖИРСКИЕ ПЕРЕВОЗКИ </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Для перевозки пассажиров в городе существуют 2 автобусных маршрута:</w:t>
      </w: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xml:space="preserve"> 1) Арматурный завод</w:t>
      </w:r>
      <w:r w:rsidRPr="00364694">
        <w:rPr>
          <w:rFonts w:ascii="Times New Roman" w:eastAsiaTheme="minorEastAsia" w:hAnsi="Times New Roman" w:cs="Times New Roman"/>
          <w:sz w:val="24"/>
          <w:szCs w:val="24"/>
          <w:lang w:eastAsia="ru-RU"/>
        </w:rPr>
        <w:tab/>
        <w:t>-</w:t>
      </w:r>
      <w:r w:rsidRPr="00364694">
        <w:rPr>
          <w:rFonts w:ascii="Times New Roman" w:eastAsiaTheme="minorEastAsia" w:hAnsi="Times New Roman" w:cs="Times New Roman"/>
          <w:sz w:val="24"/>
          <w:szCs w:val="24"/>
          <w:lang w:eastAsia="ru-RU"/>
        </w:rPr>
        <w:tab/>
        <w:t>АЗС 24</w:t>
      </w:r>
    </w:p>
    <w:p w:rsidR="002C0D0C" w:rsidRPr="00364694" w:rsidRDefault="002C0D0C" w:rsidP="002C0D0C">
      <w:pPr>
        <w:spacing w:after="0" w:line="240" w:lineRule="auto"/>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2) АЗС 24</w:t>
      </w:r>
      <w:r w:rsidRPr="00364694">
        <w:rPr>
          <w:rFonts w:ascii="Times New Roman" w:eastAsiaTheme="minorEastAsia" w:hAnsi="Times New Roman" w:cs="Times New Roman"/>
          <w:sz w:val="24"/>
          <w:szCs w:val="24"/>
          <w:lang w:eastAsia="ru-RU"/>
        </w:rPr>
        <w:tab/>
        <w:t>-</w:t>
      </w:r>
      <w:r w:rsidRPr="00364694">
        <w:rPr>
          <w:rFonts w:ascii="Times New Roman" w:eastAsiaTheme="minorEastAsia" w:hAnsi="Times New Roman" w:cs="Times New Roman"/>
          <w:sz w:val="24"/>
          <w:szCs w:val="24"/>
          <w:lang w:eastAsia="ru-RU"/>
        </w:rPr>
        <w:tab/>
        <w:t>Арматурный завод</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lastRenderedPageBreak/>
        <w:t>Протяженность маршрута 19,3 км. Ежедневно автобусы осуществляют 8 рейсов по маршруту №1 и 7 рейсов по маршруту № 2, который работает только в рабочие дни.</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 xml:space="preserve">В городе имеются 17 автобусных остановок и площадок для посадки и высадки пассажиров. Кроме этого предусмотрено 7 остановок по требованию пассажиров. </w:t>
      </w:r>
    </w:p>
    <w:p w:rsidR="002C0D0C" w:rsidRPr="00364694" w:rsidRDefault="002C0D0C" w:rsidP="002C0D0C">
      <w:pPr>
        <w:spacing w:after="0" w:line="240" w:lineRule="auto"/>
        <w:ind w:firstLine="567"/>
        <w:rPr>
          <w:rFonts w:ascii="Times New Roman" w:eastAsiaTheme="minorEastAsia" w:hAnsi="Times New Roman" w:cs="Times New Roman"/>
          <w:sz w:val="24"/>
          <w:szCs w:val="24"/>
          <w:lang w:eastAsia="ru-RU"/>
        </w:rPr>
      </w:pPr>
      <w:r w:rsidRPr="00364694">
        <w:rPr>
          <w:rFonts w:ascii="Times New Roman" w:eastAsiaTheme="minorEastAsia" w:hAnsi="Times New Roman" w:cs="Times New Roman"/>
          <w:sz w:val="24"/>
          <w:szCs w:val="24"/>
          <w:lang w:eastAsia="ru-RU"/>
        </w:rPr>
        <w:t>За 9 месяцев 2017 года автобусы МУП «Управляющая компания» на маршруте «Город» выполнили 3 465 рейса, пробег автобусов составил 69,9 тыс. км, перевезено 40,4 тыс. пассажиров.</w:t>
      </w:r>
    </w:p>
    <w:p w:rsidR="002C0D0C" w:rsidRPr="00E52D5D" w:rsidRDefault="002C0D0C" w:rsidP="002C0D0C">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D5D">
        <w:rPr>
          <w:rFonts w:ascii="Times New Roman" w:eastAsia="Times New Roman" w:hAnsi="Times New Roman" w:cs="Times New Roman"/>
          <w:sz w:val="24"/>
          <w:szCs w:val="24"/>
        </w:rPr>
        <w:t xml:space="preserve">За 9 месяцев  2017 года </w:t>
      </w:r>
      <w:r>
        <w:rPr>
          <w:rFonts w:ascii="Times New Roman" w:eastAsia="Times New Roman" w:hAnsi="Times New Roman" w:cs="Times New Roman"/>
          <w:sz w:val="24"/>
          <w:szCs w:val="24"/>
        </w:rPr>
        <w:t xml:space="preserve"> </w:t>
      </w:r>
      <w:r w:rsidRPr="00E52D5D">
        <w:rPr>
          <w:rFonts w:ascii="Times New Roman" w:eastAsia="Times New Roman" w:hAnsi="Times New Roman" w:cs="Times New Roman"/>
          <w:b/>
          <w:sz w:val="24"/>
          <w:szCs w:val="24"/>
        </w:rPr>
        <w:t>МУП «Ритуальные услуги»</w:t>
      </w:r>
      <w:r>
        <w:rPr>
          <w:rFonts w:ascii="Times New Roman" w:eastAsia="Times New Roman" w:hAnsi="Times New Roman" w:cs="Times New Roman"/>
          <w:sz w:val="24"/>
          <w:szCs w:val="24"/>
        </w:rPr>
        <w:t xml:space="preserve"> </w:t>
      </w:r>
      <w:r w:rsidRPr="00E52D5D">
        <w:rPr>
          <w:rFonts w:ascii="Times New Roman" w:eastAsia="Times New Roman" w:hAnsi="Times New Roman" w:cs="Times New Roman"/>
          <w:sz w:val="24"/>
          <w:szCs w:val="24"/>
        </w:rPr>
        <w:t xml:space="preserve">было произведено 210 захоронений, из них по гарантированному перечню 10 захоронений (безродные граждане). Произведены похороны одного участника ВОВ по безналичному расчету. Кроме этих услуг  предприятие производит  утилизацию  биологических отходов, вынос  умерших пациентов из реанимации и отделений ЦРБ, о чем заключён договор с ГБУЗ «Котельниковская ЦРБ». Предприятие занимается  установкой памятников, оград, надгробий, крестов.  Были заключены договора с сельскими поселениями и с  предприятиями городского поселения о приобретении венков на возложение по безналичному расчету. </w:t>
      </w:r>
    </w:p>
    <w:p w:rsidR="002C0D0C" w:rsidRPr="00E52D5D" w:rsidRDefault="002C0D0C" w:rsidP="002C0D0C">
      <w:pPr>
        <w:spacing w:after="0"/>
        <w:ind w:firstLine="709"/>
        <w:jc w:val="both"/>
        <w:rPr>
          <w:rFonts w:ascii="Times New Roman" w:eastAsia="Times New Roman" w:hAnsi="Times New Roman" w:cs="Times New Roman"/>
          <w:sz w:val="24"/>
          <w:szCs w:val="24"/>
        </w:rPr>
      </w:pPr>
      <w:r w:rsidRPr="00E52D5D">
        <w:rPr>
          <w:rFonts w:ascii="Times New Roman" w:eastAsia="Times New Roman" w:hAnsi="Times New Roman" w:cs="Times New Roman"/>
          <w:sz w:val="24"/>
          <w:szCs w:val="24"/>
        </w:rPr>
        <w:t>Также предприятие занимается благоустройством городского поселения и городского кладбища, озеленением Парка Победы, Комсомольского парка, парка по ул.Серафимовича, центральных улиц. Благоустройством  городского поселения занимается бригада по благоустройству  в количестве 22 человек. На ежедневную уборку территории городского поселения за 9 месяцев 2017 года были перечислены средства из бюджета Котельниковского городского поселения в сумме 3695 тыс. рублей. Кроме этого, были выделены средства на прочее благоустройство и озеленение в размере 475 тыс. рублей. На благоустройство территории городского кладбища были выделены средства в размере 400 тыс. рублей. В рамках МП «Развитие молодежной политики на период 2015-2017гг» выделено 24,7 тыс. рублей на трудоустройство несовершеннолетних.</w:t>
      </w:r>
    </w:p>
    <w:p w:rsidR="002C0D0C" w:rsidRPr="00E52D5D" w:rsidRDefault="002C0D0C" w:rsidP="002C0D0C">
      <w:pPr>
        <w:spacing w:after="0"/>
        <w:ind w:firstLine="709"/>
        <w:jc w:val="both"/>
        <w:rPr>
          <w:rFonts w:ascii="Times New Roman" w:eastAsia="Times New Roman" w:hAnsi="Times New Roman" w:cs="Times New Roman"/>
          <w:sz w:val="24"/>
          <w:szCs w:val="24"/>
        </w:rPr>
      </w:pPr>
      <w:r w:rsidRPr="00E52D5D">
        <w:rPr>
          <w:rFonts w:ascii="Times New Roman" w:eastAsia="Times New Roman" w:hAnsi="Times New Roman" w:cs="Times New Roman"/>
          <w:sz w:val="24"/>
          <w:szCs w:val="24"/>
        </w:rPr>
        <w:t>Товарооборот за соответствующий период составил:   2743 тыс. рублей, в том числе услуги 2458 тыс. рублей.</w:t>
      </w:r>
    </w:p>
    <w:p w:rsidR="002C0D0C" w:rsidRPr="00E52D5D" w:rsidRDefault="002C0D0C" w:rsidP="002C0D0C">
      <w:pPr>
        <w:spacing w:after="0"/>
        <w:jc w:val="both"/>
        <w:rPr>
          <w:rFonts w:ascii="Times New Roman" w:eastAsia="Times New Roman" w:hAnsi="Times New Roman" w:cs="Times New Roman"/>
          <w:sz w:val="24"/>
          <w:szCs w:val="24"/>
        </w:rPr>
      </w:pPr>
    </w:p>
    <w:p w:rsidR="002C0D0C" w:rsidRPr="00462FFA" w:rsidRDefault="002C0D0C" w:rsidP="002C0D0C">
      <w:pPr>
        <w:spacing w:after="0" w:line="240" w:lineRule="auto"/>
        <w:rPr>
          <w:rFonts w:ascii="Times New Roman" w:eastAsia="Times New Roman" w:hAnsi="Times New Roman" w:cs="Times New Roman"/>
          <w:sz w:val="24"/>
          <w:szCs w:val="24"/>
          <w:lang w:eastAsia="ru-RU"/>
        </w:rPr>
      </w:pPr>
    </w:p>
    <w:p w:rsidR="00D1008C" w:rsidRDefault="00D1008C"/>
    <w:sectPr w:rsidR="00D10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43D"/>
    <w:multiLevelType w:val="hybridMultilevel"/>
    <w:tmpl w:val="B14050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8705F"/>
    <w:multiLevelType w:val="multilevel"/>
    <w:tmpl w:val="78D04C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A52596"/>
    <w:multiLevelType w:val="hybridMultilevel"/>
    <w:tmpl w:val="35A2D59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E23C8B"/>
    <w:multiLevelType w:val="hybridMultilevel"/>
    <w:tmpl w:val="1168F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C820BE"/>
    <w:multiLevelType w:val="hybridMultilevel"/>
    <w:tmpl w:val="C42EC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512CF9"/>
    <w:multiLevelType w:val="hybridMultilevel"/>
    <w:tmpl w:val="4BF8E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D20200"/>
    <w:multiLevelType w:val="hybridMultilevel"/>
    <w:tmpl w:val="EBDA8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1F7717"/>
    <w:multiLevelType w:val="hybridMultilevel"/>
    <w:tmpl w:val="BC8C0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68225C"/>
    <w:multiLevelType w:val="hybridMultilevel"/>
    <w:tmpl w:val="B6B0332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C403D1"/>
    <w:multiLevelType w:val="hybridMultilevel"/>
    <w:tmpl w:val="4160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7369D"/>
    <w:multiLevelType w:val="hybridMultilevel"/>
    <w:tmpl w:val="ED5A3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2714FE"/>
    <w:multiLevelType w:val="hybridMultilevel"/>
    <w:tmpl w:val="9ECEDB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8E"/>
    <w:rsid w:val="000C34BD"/>
    <w:rsid w:val="00102541"/>
    <w:rsid w:val="00154FC3"/>
    <w:rsid w:val="00175A57"/>
    <w:rsid w:val="00181D2B"/>
    <w:rsid w:val="00195823"/>
    <w:rsid w:val="001961D7"/>
    <w:rsid w:val="001A0D56"/>
    <w:rsid w:val="001A5126"/>
    <w:rsid w:val="001E5C0F"/>
    <w:rsid w:val="00227DE1"/>
    <w:rsid w:val="002C0D0C"/>
    <w:rsid w:val="00367A5F"/>
    <w:rsid w:val="004A1B8E"/>
    <w:rsid w:val="00547D72"/>
    <w:rsid w:val="005A6C8B"/>
    <w:rsid w:val="005B1CC5"/>
    <w:rsid w:val="005D6BBE"/>
    <w:rsid w:val="005E1670"/>
    <w:rsid w:val="00656481"/>
    <w:rsid w:val="006A1211"/>
    <w:rsid w:val="006C5324"/>
    <w:rsid w:val="006D3A6D"/>
    <w:rsid w:val="00757630"/>
    <w:rsid w:val="007A624D"/>
    <w:rsid w:val="007E41F7"/>
    <w:rsid w:val="007F66B8"/>
    <w:rsid w:val="00806645"/>
    <w:rsid w:val="00847309"/>
    <w:rsid w:val="008A1525"/>
    <w:rsid w:val="00903FA8"/>
    <w:rsid w:val="0097798E"/>
    <w:rsid w:val="009C68F5"/>
    <w:rsid w:val="009D612E"/>
    <w:rsid w:val="009E635A"/>
    <w:rsid w:val="00A948BD"/>
    <w:rsid w:val="00AD1438"/>
    <w:rsid w:val="00B72E19"/>
    <w:rsid w:val="00BB4FC2"/>
    <w:rsid w:val="00C85C70"/>
    <w:rsid w:val="00CB140A"/>
    <w:rsid w:val="00CC3915"/>
    <w:rsid w:val="00D1008C"/>
    <w:rsid w:val="00EA102F"/>
    <w:rsid w:val="00EE16D5"/>
    <w:rsid w:val="00EE7899"/>
    <w:rsid w:val="00F147CB"/>
    <w:rsid w:val="00F33685"/>
    <w:rsid w:val="00F956F4"/>
    <w:rsid w:val="00F95A7C"/>
    <w:rsid w:val="00FC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C0D0C"/>
    <w:pPr>
      <w:spacing w:after="0" w:line="240" w:lineRule="auto"/>
    </w:pPr>
  </w:style>
  <w:style w:type="character" w:customStyle="1" w:styleId="a4">
    <w:name w:val="Без интервала Знак"/>
    <w:basedOn w:val="a0"/>
    <w:link w:val="a3"/>
    <w:uiPriority w:val="99"/>
    <w:rsid w:val="002C0D0C"/>
  </w:style>
  <w:style w:type="paragraph" w:styleId="a5">
    <w:name w:val="List Paragraph"/>
    <w:basedOn w:val="a"/>
    <w:uiPriority w:val="34"/>
    <w:qFormat/>
    <w:rsid w:val="002C0D0C"/>
    <w:pPr>
      <w:spacing w:after="0" w:line="240" w:lineRule="auto"/>
      <w:ind w:left="708"/>
    </w:pPr>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2C0D0C"/>
    <w:pPr>
      <w:spacing w:after="120"/>
    </w:pPr>
  </w:style>
  <w:style w:type="character" w:customStyle="1" w:styleId="a7">
    <w:name w:val="Основной текст Знак"/>
    <w:basedOn w:val="a0"/>
    <w:link w:val="a6"/>
    <w:uiPriority w:val="99"/>
    <w:semiHidden/>
    <w:rsid w:val="002C0D0C"/>
  </w:style>
  <w:style w:type="table" w:customStyle="1" w:styleId="2">
    <w:name w:val="Сетка таблицы2"/>
    <w:basedOn w:val="a1"/>
    <w:next w:val="a8"/>
    <w:uiPriority w:val="59"/>
    <w:rsid w:val="002C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C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C0D0C"/>
    <w:pPr>
      <w:spacing w:after="0" w:line="240" w:lineRule="auto"/>
    </w:pPr>
  </w:style>
  <w:style w:type="character" w:customStyle="1" w:styleId="a4">
    <w:name w:val="Без интервала Знак"/>
    <w:basedOn w:val="a0"/>
    <w:link w:val="a3"/>
    <w:uiPriority w:val="99"/>
    <w:rsid w:val="002C0D0C"/>
  </w:style>
  <w:style w:type="paragraph" w:styleId="a5">
    <w:name w:val="List Paragraph"/>
    <w:basedOn w:val="a"/>
    <w:uiPriority w:val="34"/>
    <w:qFormat/>
    <w:rsid w:val="002C0D0C"/>
    <w:pPr>
      <w:spacing w:after="0" w:line="240" w:lineRule="auto"/>
      <w:ind w:left="708"/>
    </w:pPr>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2C0D0C"/>
    <w:pPr>
      <w:spacing w:after="120"/>
    </w:pPr>
  </w:style>
  <w:style w:type="character" w:customStyle="1" w:styleId="a7">
    <w:name w:val="Основной текст Знак"/>
    <w:basedOn w:val="a0"/>
    <w:link w:val="a6"/>
    <w:uiPriority w:val="99"/>
    <w:semiHidden/>
    <w:rsid w:val="002C0D0C"/>
  </w:style>
  <w:style w:type="table" w:customStyle="1" w:styleId="2">
    <w:name w:val="Сетка таблицы2"/>
    <w:basedOn w:val="a1"/>
    <w:next w:val="a8"/>
    <w:uiPriority w:val="59"/>
    <w:rsid w:val="002C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C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10286</Words>
  <Characters>58632</Characters>
  <Application>Microsoft Office Word</Application>
  <DocSecurity>0</DocSecurity>
  <Lines>488</Lines>
  <Paragraphs>137</Paragraphs>
  <ScaleCrop>false</ScaleCrop>
  <Company>SPecialiST RePack</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2017-11-01T11:14:00Z</dcterms:created>
  <dcterms:modified xsi:type="dcterms:W3CDTF">2017-11-01T11:16:00Z</dcterms:modified>
</cp:coreProperties>
</file>