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8D" w:rsidRDefault="00FD3C8D" w:rsidP="00FD3C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202336" wp14:editId="69F38949">
            <wp:extent cx="685800" cy="800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C8D" w:rsidRDefault="00FD3C8D" w:rsidP="00FD3C8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FD3C8D" w:rsidRDefault="00FD3C8D" w:rsidP="00FD3C8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FD3C8D" w:rsidRDefault="00FD3C8D" w:rsidP="00FD3C8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FD3C8D" w:rsidRDefault="00FD3C8D" w:rsidP="00FD3C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FD3C8D" w:rsidRDefault="00FD3C8D" w:rsidP="00FD3C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FD3C8D" w:rsidRDefault="00FD3C8D" w:rsidP="00FD3C8D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FD3C8D" w:rsidRDefault="00FD3C8D" w:rsidP="00FD3C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07.08.2018г                                                  № 636</w:t>
      </w:r>
    </w:p>
    <w:p w:rsidR="00FD3C8D" w:rsidRDefault="00FD3C8D" w:rsidP="00FD3C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D3C8D" w:rsidRDefault="00FD3C8D" w:rsidP="00FD3C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о возможности                                                              внесения изменений в Правила землепользования                                                                        и застройки Котельниковского городского поселения</w:t>
      </w:r>
    </w:p>
    <w:bookmarkEnd w:id="0"/>
    <w:p w:rsidR="00FD3C8D" w:rsidRDefault="00FD3C8D" w:rsidP="00FD3C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D3C8D" w:rsidRDefault="00FD3C8D" w:rsidP="00FD3C8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заявление ИП Козлова В. Н. от 31.07.2018г. </w:t>
      </w:r>
      <w:r w:rsidRPr="006233FD">
        <w:rPr>
          <w:rFonts w:ascii="Times New Roman" w:hAnsi="Times New Roman" w:cs="Times New Roman"/>
          <w:sz w:val="24"/>
          <w:szCs w:val="24"/>
        </w:rPr>
        <w:t>№859-ог</w:t>
      </w:r>
      <w:r>
        <w:rPr>
          <w:rFonts w:ascii="Times New Roman" w:eastAsia="Times New Roman" w:hAnsi="Times New Roman"/>
          <w:vanish/>
          <w:sz w:val="24"/>
          <w:szCs w:val="24"/>
        </w:rPr>
        <w:t xml:space="preserve"> Нлий»     В. Н. Старцева земельного</w:t>
      </w:r>
      <w:r>
        <w:rPr>
          <w:rFonts w:ascii="Times New Roman" w:eastAsia="Times New Roman" w:hAnsi="Times New Roman"/>
          <w:sz w:val="24"/>
          <w:szCs w:val="24"/>
        </w:rPr>
        <w:t xml:space="preserve">, на основании: Положения «О порядке организации и проведения публичных слушаний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Котельниковском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городском поселении Котельниковского муниципального района Волгоградской области», утвержденного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 xml:space="preserve">Правил землепользования и застройки Котельниковского городского поселения, утвержденных решением Совета народных депутатов Котельниковского городского поселения от 15.11.2009г. №41/232, заключения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06.08.2018г.</w:t>
      </w:r>
      <w:r>
        <w:rPr>
          <w:rFonts w:ascii="Times New Roman" w:eastAsia="Times New Roman" w:hAnsi="Times New Roman"/>
          <w:sz w:val="24"/>
          <w:szCs w:val="24"/>
        </w:rPr>
        <w:t xml:space="preserve">, руководствуясь Федеральным Законом от 06.10.2003г. №131-ФЗ «Об общих принципах организации местного самоуправления в Российской Федерации»,  п. 3 ст. 4 Федерального Закона от 29.12.2004г. №191-ФЗ «О введении в действие Градостроительного Кодекса Российской Федерации», Уставом Котельниковского городского поселения, администрация Котельниковского городского поселения </w:t>
      </w:r>
    </w:p>
    <w:p w:rsidR="00FD3C8D" w:rsidRDefault="00FD3C8D" w:rsidP="00FD3C8D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FD3C8D" w:rsidRDefault="00FD3C8D" w:rsidP="00FD3C8D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FD3C8D" w:rsidRDefault="00FD3C8D" w:rsidP="00FD3C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Провести  07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.09.2018г.  в 14-00 по адресу: Волгоградская область, г.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  ул. Ленина, 9 публичные слушания по проекту  внесения изменений в Правила землепользования и застройки Котельниковского городского поселения.</w:t>
      </w:r>
    </w:p>
    <w:p w:rsidR="00FD3C8D" w:rsidRDefault="00FD3C8D" w:rsidP="00FD3C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Опубликовать данное постановление в средствах массовой информации.</w:t>
      </w:r>
    </w:p>
    <w:p w:rsidR="00FD3C8D" w:rsidRDefault="00FD3C8D" w:rsidP="00FD3C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FD3C8D" w:rsidRDefault="00FD3C8D" w:rsidP="00FD3C8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FD3C8D" w:rsidRDefault="00FD3C8D" w:rsidP="00FD3C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3C8D" w:rsidRDefault="00FD3C8D" w:rsidP="00FD3C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И. о. Главы Котельниковского </w:t>
      </w:r>
    </w:p>
    <w:p w:rsidR="00FD3C8D" w:rsidRDefault="00FD3C8D" w:rsidP="00FD3C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А. Б. Страхов</w:t>
      </w:r>
    </w:p>
    <w:p w:rsidR="00FD3C8D" w:rsidRDefault="00FD3C8D" w:rsidP="00FD3C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D3C8D" w:rsidRDefault="00FD3C8D" w:rsidP="00FD3C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D3C8D" w:rsidRPr="000465DA" w:rsidRDefault="00FD3C8D" w:rsidP="00FD3C8D">
      <w:pPr>
        <w:rPr>
          <w:rFonts w:ascii="Times New Roman" w:hAnsi="Times New Roman" w:cs="Times New Roman"/>
          <w:sz w:val="24"/>
          <w:szCs w:val="24"/>
        </w:rPr>
      </w:pPr>
    </w:p>
    <w:p w:rsidR="00FD3C8D" w:rsidRPr="006233FD" w:rsidRDefault="00FD3C8D" w:rsidP="00FD3C8D"/>
    <w:p w:rsidR="00315123" w:rsidRDefault="00315123"/>
    <w:sectPr w:rsidR="00315123" w:rsidSect="008E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C9"/>
    <w:rsid w:val="00315123"/>
    <w:rsid w:val="00F724C9"/>
    <w:rsid w:val="00FD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059EC-AC2A-4051-91D1-528A1397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C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2018-08-08T11:57:00Z</cp:lastPrinted>
  <dcterms:created xsi:type="dcterms:W3CDTF">2018-08-08T11:57:00Z</dcterms:created>
  <dcterms:modified xsi:type="dcterms:W3CDTF">2018-08-08T11:57:00Z</dcterms:modified>
</cp:coreProperties>
</file>