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4F" w:rsidRDefault="004F0D3E" w:rsidP="004F0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D3E">
        <w:rPr>
          <w:rFonts w:ascii="Times New Roman" w:hAnsi="Times New Roman" w:cs="Times New Roman"/>
          <w:sz w:val="24"/>
          <w:szCs w:val="24"/>
        </w:rPr>
        <w:t>О деятельности комиссии по соблюдению требований к служебному поведению муниципальных служащих администрации Котельниковского городского поселения Котельниковского муниципального района Волгоградской области</w:t>
      </w:r>
    </w:p>
    <w:p w:rsidR="004F0D3E" w:rsidRDefault="004F0D3E" w:rsidP="004F0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D3E" w:rsidRDefault="004F0D3E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25.12.2008г. №273-ФЗ «О противодействии коррупции», постановлением главы Котельниковского городского </w:t>
      </w:r>
      <w:r w:rsidR="000923A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16.11.2010г №668 «О комиссии по соблюдению требований к служебному поведению муниципальных служащих администрации </w:t>
      </w:r>
      <w:r w:rsidR="00FE184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отельниковского городского поселения Котельниковского муниципального района Волгоградской области и урегулированию конфликта интересов»</w:t>
      </w:r>
      <w:r w:rsidR="000923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утверждены положения и порядок деятельности комиссии, </w:t>
      </w:r>
      <w:r w:rsidR="00FE184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 w:rsidR="000923AA">
        <w:rPr>
          <w:rFonts w:ascii="Times New Roman" w:hAnsi="Times New Roman" w:cs="Times New Roman"/>
          <w:sz w:val="24"/>
          <w:szCs w:val="24"/>
        </w:rPr>
        <w:t>и все муниципальные служащие ознакомлены под роспись.</w:t>
      </w:r>
      <w:proofErr w:type="gramEnd"/>
    </w:p>
    <w:p w:rsidR="000923AA" w:rsidRDefault="00FC2AB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</w:t>
      </w:r>
      <w:r w:rsidR="00AB7A82">
        <w:rPr>
          <w:rFonts w:ascii="Times New Roman" w:hAnsi="Times New Roman" w:cs="Times New Roman"/>
          <w:sz w:val="24"/>
          <w:szCs w:val="24"/>
        </w:rPr>
        <w:t>1</w:t>
      </w:r>
      <w:r w:rsidR="000923AA">
        <w:rPr>
          <w:rFonts w:ascii="Times New Roman" w:hAnsi="Times New Roman" w:cs="Times New Roman"/>
          <w:sz w:val="24"/>
          <w:szCs w:val="24"/>
        </w:rPr>
        <w:t>.201</w:t>
      </w:r>
      <w:r w:rsidR="00AB7A82">
        <w:rPr>
          <w:rFonts w:ascii="Times New Roman" w:hAnsi="Times New Roman" w:cs="Times New Roman"/>
          <w:sz w:val="24"/>
          <w:szCs w:val="24"/>
        </w:rPr>
        <w:t>8</w:t>
      </w:r>
      <w:r w:rsidR="00E42474">
        <w:rPr>
          <w:rFonts w:ascii="Times New Roman" w:hAnsi="Times New Roman" w:cs="Times New Roman"/>
          <w:sz w:val="24"/>
          <w:szCs w:val="24"/>
        </w:rPr>
        <w:t xml:space="preserve"> </w:t>
      </w:r>
      <w:r w:rsidR="000923AA">
        <w:rPr>
          <w:rFonts w:ascii="Times New Roman" w:hAnsi="Times New Roman" w:cs="Times New Roman"/>
          <w:sz w:val="24"/>
          <w:szCs w:val="24"/>
        </w:rPr>
        <w:t>г</w:t>
      </w:r>
      <w:r w:rsidR="00E42474">
        <w:rPr>
          <w:rFonts w:ascii="Times New Roman" w:hAnsi="Times New Roman" w:cs="Times New Roman"/>
          <w:sz w:val="24"/>
          <w:szCs w:val="24"/>
        </w:rPr>
        <w:t>.</w:t>
      </w:r>
      <w:r w:rsidR="000923AA">
        <w:rPr>
          <w:rFonts w:ascii="Times New Roman" w:hAnsi="Times New Roman" w:cs="Times New Roman"/>
          <w:sz w:val="24"/>
          <w:szCs w:val="24"/>
        </w:rPr>
        <w:t xml:space="preserve"> по 3</w:t>
      </w:r>
      <w:r w:rsidR="00AB7A82">
        <w:rPr>
          <w:rFonts w:ascii="Times New Roman" w:hAnsi="Times New Roman" w:cs="Times New Roman"/>
          <w:sz w:val="24"/>
          <w:szCs w:val="24"/>
        </w:rPr>
        <w:t>1.03</w:t>
      </w:r>
      <w:r w:rsidR="000923AA">
        <w:rPr>
          <w:rFonts w:ascii="Times New Roman" w:hAnsi="Times New Roman" w:cs="Times New Roman"/>
          <w:sz w:val="24"/>
          <w:szCs w:val="24"/>
        </w:rPr>
        <w:t>.201</w:t>
      </w:r>
      <w:r w:rsidR="00AB7A82">
        <w:rPr>
          <w:rFonts w:ascii="Times New Roman" w:hAnsi="Times New Roman" w:cs="Times New Roman"/>
          <w:sz w:val="24"/>
          <w:szCs w:val="24"/>
        </w:rPr>
        <w:t>8</w:t>
      </w:r>
      <w:r w:rsidR="000923AA">
        <w:rPr>
          <w:rFonts w:ascii="Times New Roman" w:hAnsi="Times New Roman" w:cs="Times New Roman"/>
          <w:sz w:val="24"/>
          <w:szCs w:val="24"/>
        </w:rPr>
        <w:t>г. комиссией нарушений по соблюдению требований к служебному поведению не установлено.</w:t>
      </w:r>
    </w:p>
    <w:p w:rsidR="000923AA" w:rsidRDefault="000923A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материалы о фактах коррупции в комиссию не поступали.</w:t>
      </w:r>
    </w:p>
    <w:p w:rsidR="000923AA" w:rsidRDefault="000923A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Служащие за несоблюдение установленных законом ограничений и запретов не увольнялись.</w:t>
      </w:r>
    </w:p>
    <w:sectPr w:rsidR="000923AA" w:rsidSect="00FD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3E"/>
    <w:rsid w:val="000923AA"/>
    <w:rsid w:val="004F0D3E"/>
    <w:rsid w:val="008C4821"/>
    <w:rsid w:val="00925E24"/>
    <w:rsid w:val="00AB7A82"/>
    <w:rsid w:val="00BF3E07"/>
    <w:rsid w:val="00D72997"/>
    <w:rsid w:val="00E42474"/>
    <w:rsid w:val="00EC7AB1"/>
    <w:rsid w:val="00ED2288"/>
    <w:rsid w:val="00FC2ABA"/>
    <w:rsid w:val="00FD0A4F"/>
    <w:rsid w:val="00FE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5</cp:revision>
  <dcterms:created xsi:type="dcterms:W3CDTF">2015-04-09T12:29:00Z</dcterms:created>
  <dcterms:modified xsi:type="dcterms:W3CDTF">2018-04-16T06:55:00Z</dcterms:modified>
</cp:coreProperties>
</file>