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F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D15" w:rsidRDefault="00485D15" w:rsidP="00485D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85D15" w:rsidRDefault="00485D15" w:rsidP="00485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85D15" w:rsidRPr="003E7F0F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E7F0F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F0F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3E7F0F">
        <w:rPr>
          <w:rFonts w:ascii="Times New Roman" w:hAnsi="Times New Roman" w:cs="Times New Roman"/>
          <w:sz w:val="24"/>
          <w:szCs w:val="24"/>
        </w:rPr>
        <w:t xml:space="preserve">. 2010 г.                                                                                № </w:t>
      </w:r>
      <w:r w:rsidR="00D44A91">
        <w:rPr>
          <w:rFonts w:ascii="Times New Roman" w:hAnsi="Times New Roman" w:cs="Times New Roman"/>
          <w:sz w:val="24"/>
          <w:szCs w:val="24"/>
        </w:rPr>
        <w:t>62</w:t>
      </w:r>
      <w:r w:rsidR="00FC2BC4">
        <w:rPr>
          <w:rFonts w:ascii="Times New Roman" w:hAnsi="Times New Roman" w:cs="Times New Roman"/>
          <w:sz w:val="24"/>
          <w:szCs w:val="24"/>
        </w:rPr>
        <w:t>3</w:t>
      </w:r>
    </w:p>
    <w:p w:rsidR="00485D15" w:rsidRDefault="00485D15" w:rsidP="00485D15">
      <w:pPr>
        <w:pStyle w:val="ConsPlusTitle"/>
        <w:widowControl/>
        <w:jc w:val="center"/>
      </w:pPr>
    </w:p>
    <w:p w:rsidR="00D44A91" w:rsidRDefault="00485D15" w:rsidP="00FC2BC4">
      <w:pPr>
        <w:pStyle w:val="a6"/>
        <w:rPr>
          <w:rFonts w:ascii="Times New Roman" w:hAnsi="Times New Roman" w:cs="Times New Roman"/>
          <w:b/>
        </w:rPr>
      </w:pPr>
      <w:r w:rsidRPr="00A86FD6">
        <w:rPr>
          <w:rFonts w:ascii="Times New Roman" w:hAnsi="Times New Roman" w:cs="Times New Roman"/>
          <w:b/>
        </w:rPr>
        <w:t xml:space="preserve">Об </w:t>
      </w:r>
      <w:r>
        <w:rPr>
          <w:rFonts w:ascii="Times New Roman" w:hAnsi="Times New Roman" w:cs="Times New Roman"/>
          <w:b/>
        </w:rPr>
        <w:t xml:space="preserve">утверждении перечня </w:t>
      </w:r>
      <w:r w:rsidR="00FC2BC4">
        <w:rPr>
          <w:rFonts w:ascii="Times New Roman" w:hAnsi="Times New Roman" w:cs="Times New Roman"/>
          <w:b/>
        </w:rPr>
        <w:t>наиболее</w:t>
      </w:r>
    </w:p>
    <w:p w:rsidR="00FC2BC4" w:rsidRDefault="00FC2BC4" w:rsidP="00FC2BC4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корруп</w:t>
      </w:r>
      <w:r w:rsidR="006A442A">
        <w:rPr>
          <w:rFonts w:ascii="Times New Roman" w:hAnsi="Times New Roman" w:cs="Times New Roman"/>
          <w:b/>
        </w:rPr>
        <w:t>цио</w:t>
      </w:r>
      <w:r>
        <w:rPr>
          <w:rFonts w:ascii="Times New Roman" w:hAnsi="Times New Roman" w:cs="Times New Roman"/>
          <w:b/>
        </w:rPr>
        <w:t>нно-опасных сфер</w:t>
      </w:r>
    </w:p>
    <w:p w:rsidR="00FC2BC4" w:rsidRDefault="00FC2BC4" w:rsidP="00FC2BC4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деятельности администрации</w:t>
      </w:r>
    </w:p>
    <w:p w:rsidR="00FC2BC4" w:rsidRDefault="00FC2BC4" w:rsidP="00FC2BC4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</w:t>
      </w:r>
      <w:r w:rsidR="006A442A">
        <w:rPr>
          <w:rFonts w:ascii="Times New Roman" w:hAnsi="Times New Roman" w:cs="Times New Roman"/>
          <w:b/>
        </w:rPr>
        <w:t>овского городского поселения</w:t>
      </w: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</w:p>
    <w:p w:rsidR="005E6EF0" w:rsidRDefault="00485D15" w:rsidP="00485D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исполнение</w:t>
      </w:r>
      <w:r w:rsidR="00811B1C">
        <w:rPr>
          <w:rFonts w:ascii="Times New Roman" w:hAnsi="Times New Roman" w:cs="Times New Roman"/>
        </w:rPr>
        <w:t xml:space="preserve"> </w:t>
      </w:r>
      <w:r w:rsidR="006A442A">
        <w:rPr>
          <w:rFonts w:ascii="Times New Roman" w:hAnsi="Times New Roman" w:cs="Times New Roman"/>
        </w:rPr>
        <w:t>положений</w:t>
      </w:r>
      <w:r w:rsidR="00811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Федерального закона от 25.12.2008 г. №273-ФЗ «О противодействии коррупции», </w:t>
      </w:r>
      <w:r w:rsidR="00393BBF">
        <w:rPr>
          <w:rFonts w:ascii="Times New Roman" w:hAnsi="Times New Roman" w:cs="Times New Roman"/>
        </w:rPr>
        <w:t>руководствуясь Федеральным законом Российской Федерации «Об общих принципах организации местного самоуправления» №131-ФЗ от 06.10.2003 г.</w:t>
      </w:r>
      <w:r w:rsidR="00C0205E">
        <w:rPr>
          <w:rFonts w:ascii="Times New Roman" w:hAnsi="Times New Roman" w:cs="Times New Roman"/>
        </w:rPr>
        <w:t xml:space="preserve">, Уставом Котельниковского городского поселения </w:t>
      </w:r>
    </w:p>
    <w:p w:rsidR="005E6EF0" w:rsidRDefault="005E6EF0" w:rsidP="00485D15">
      <w:pPr>
        <w:pStyle w:val="a6"/>
        <w:jc w:val="both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перечень </w:t>
      </w:r>
      <w:r w:rsidR="004477B0">
        <w:rPr>
          <w:rFonts w:ascii="Times New Roman" w:hAnsi="Times New Roman" w:cs="Times New Roman"/>
        </w:rPr>
        <w:t xml:space="preserve">наиболее коррупционно-опасных </w:t>
      </w:r>
      <w:r w:rsidR="00A31407">
        <w:rPr>
          <w:rFonts w:ascii="Times New Roman" w:hAnsi="Times New Roman" w:cs="Times New Roman"/>
        </w:rPr>
        <w:t xml:space="preserve">сфер деятельности </w:t>
      </w:r>
      <w:r>
        <w:rPr>
          <w:rFonts w:ascii="Times New Roman" w:hAnsi="Times New Roman" w:cs="Times New Roman"/>
        </w:rPr>
        <w:t>администрации Котельниковского городского поселения Котельниковского муниципального района Волгоградской области</w:t>
      </w:r>
      <w:r w:rsidR="00F71BA3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согласно Приложени</w:t>
      </w:r>
      <w:r w:rsidR="000E28C4"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 №1.</w:t>
      </w: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  <w:r w:rsidRPr="00EE6733">
        <w:rPr>
          <w:rFonts w:ascii="Times New Roman" w:hAnsi="Times New Roman" w:cs="Times New Roman"/>
        </w:rPr>
        <w:t xml:space="preserve"> </w:t>
      </w:r>
    </w:p>
    <w:p w:rsidR="00485D15" w:rsidRPr="00EE6733" w:rsidRDefault="00485D15" w:rsidP="00485D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E6733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опубликования.</w:t>
      </w: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</w:p>
    <w:p w:rsidR="007423D3" w:rsidRDefault="007423D3" w:rsidP="00485D15">
      <w:pPr>
        <w:pStyle w:val="a6"/>
        <w:jc w:val="both"/>
        <w:rPr>
          <w:rFonts w:ascii="Times New Roman" w:hAnsi="Times New Roman" w:cs="Times New Roman"/>
        </w:rPr>
      </w:pPr>
    </w:p>
    <w:p w:rsidR="007423D3" w:rsidRDefault="007423D3" w:rsidP="00485D15">
      <w:pPr>
        <w:pStyle w:val="a6"/>
        <w:jc w:val="both"/>
        <w:rPr>
          <w:rFonts w:ascii="Times New Roman" w:hAnsi="Times New Roman" w:cs="Times New Roman"/>
        </w:rPr>
      </w:pPr>
    </w:p>
    <w:p w:rsidR="007423D3" w:rsidRDefault="007423D3" w:rsidP="00485D15">
      <w:pPr>
        <w:pStyle w:val="a6"/>
        <w:jc w:val="both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</w:p>
    <w:p w:rsidR="007423D3" w:rsidRDefault="00485D15" w:rsidP="00485D15">
      <w:pPr>
        <w:pStyle w:val="a6"/>
        <w:rPr>
          <w:rFonts w:ascii="Times New Roman" w:hAnsi="Times New Roman" w:cs="Times New Roman"/>
        </w:rPr>
      </w:pPr>
      <w:r w:rsidRPr="00EE6733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Котельниковского  </w:t>
      </w: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                 </w:t>
      </w:r>
      <w:r w:rsidR="007423D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А.Г. Бабиков</w:t>
      </w: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right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right"/>
        <w:rPr>
          <w:rFonts w:ascii="Times New Roman" w:hAnsi="Times New Roman" w:cs="Times New Roman"/>
        </w:rPr>
      </w:pPr>
    </w:p>
    <w:p w:rsidR="00F71BA3" w:rsidRDefault="00F71BA3" w:rsidP="00485D15">
      <w:pPr>
        <w:pStyle w:val="a6"/>
        <w:jc w:val="right"/>
        <w:rPr>
          <w:rFonts w:ascii="Times New Roman" w:hAnsi="Times New Roman" w:cs="Times New Roman"/>
        </w:rPr>
      </w:pPr>
    </w:p>
    <w:p w:rsidR="00F71BA3" w:rsidRDefault="00F71BA3" w:rsidP="00485D15">
      <w:pPr>
        <w:pStyle w:val="a6"/>
        <w:jc w:val="right"/>
        <w:rPr>
          <w:rFonts w:ascii="Times New Roman" w:hAnsi="Times New Roman" w:cs="Times New Roman"/>
        </w:rPr>
      </w:pPr>
    </w:p>
    <w:p w:rsidR="00F71BA3" w:rsidRDefault="00F71BA3" w:rsidP="00485D15">
      <w:pPr>
        <w:pStyle w:val="a6"/>
        <w:jc w:val="right"/>
        <w:rPr>
          <w:rFonts w:ascii="Times New Roman" w:hAnsi="Times New Roman" w:cs="Times New Roman"/>
        </w:rPr>
      </w:pPr>
    </w:p>
    <w:p w:rsidR="00F71BA3" w:rsidRDefault="00F71BA3" w:rsidP="00485D15">
      <w:pPr>
        <w:pStyle w:val="a6"/>
        <w:jc w:val="right"/>
        <w:rPr>
          <w:rFonts w:ascii="Times New Roman" w:hAnsi="Times New Roman" w:cs="Times New Roman"/>
        </w:rPr>
      </w:pPr>
    </w:p>
    <w:p w:rsidR="00F71BA3" w:rsidRDefault="00F71BA3" w:rsidP="00485D15">
      <w:pPr>
        <w:pStyle w:val="a6"/>
        <w:jc w:val="right"/>
        <w:rPr>
          <w:rFonts w:ascii="Times New Roman" w:hAnsi="Times New Roman" w:cs="Times New Roman"/>
        </w:rPr>
      </w:pPr>
    </w:p>
    <w:p w:rsidR="00AA0593" w:rsidRDefault="00AA0593" w:rsidP="00485D15">
      <w:pPr>
        <w:pStyle w:val="a6"/>
        <w:jc w:val="right"/>
        <w:rPr>
          <w:rFonts w:ascii="Times New Roman" w:hAnsi="Times New Roman" w:cs="Times New Roman"/>
        </w:rPr>
      </w:pPr>
    </w:p>
    <w:p w:rsidR="00485D15" w:rsidRPr="00AD4BE4" w:rsidRDefault="00485D1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D4BE4">
        <w:rPr>
          <w:rFonts w:ascii="Times New Roman" w:hAnsi="Times New Roman" w:cs="Times New Roman"/>
          <w:sz w:val="20"/>
          <w:szCs w:val="20"/>
        </w:rPr>
        <w:t>Приложение</w:t>
      </w:r>
      <w:r w:rsidR="00483A61" w:rsidRPr="00AD4BE4">
        <w:rPr>
          <w:rFonts w:ascii="Times New Roman" w:hAnsi="Times New Roman" w:cs="Times New Roman"/>
          <w:sz w:val="20"/>
          <w:szCs w:val="20"/>
        </w:rPr>
        <w:t xml:space="preserve"> </w:t>
      </w:r>
      <w:r w:rsidRPr="00AD4BE4">
        <w:rPr>
          <w:rFonts w:ascii="Times New Roman" w:hAnsi="Times New Roman" w:cs="Times New Roman"/>
          <w:sz w:val="20"/>
          <w:szCs w:val="20"/>
        </w:rPr>
        <w:t>№1</w:t>
      </w:r>
    </w:p>
    <w:p w:rsidR="00485D15" w:rsidRPr="00AD4BE4" w:rsidRDefault="00485D1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D4BE4">
        <w:rPr>
          <w:rFonts w:ascii="Times New Roman" w:hAnsi="Times New Roman" w:cs="Times New Roman"/>
          <w:sz w:val="20"/>
          <w:szCs w:val="20"/>
        </w:rPr>
        <w:t>Утверждено</w:t>
      </w:r>
    </w:p>
    <w:p w:rsidR="00485D15" w:rsidRPr="00AD4BE4" w:rsidRDefault="00485D1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D4BE4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485D15" w:rsidRPr="00AD4BE4" w:rsidRDefault="00485D1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D4BE4">
        <w:rPr>
          <w:rFonts w:ascii="Times New Roman" w:hAnsi="Times New Roman" w:cs="Times New Roman"/>
          <w:sz w:val="20"/>
          <w:szCs w:val="20"/>
        </w:rPr>
        <w:t xml:space="preserve">Главы Котельниковского </w:t>
      </w:r>
      <w:proofErr w:type="gramStart"/>
      <w:r w:rsidRPr="00AD4BE4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485D15" w:rsidRPr="00AD4BE4" w:rsidRDefault="00485D1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D4BE4">
        <w:rPr>
          <w:rFonts w:ascii="Times New Roman" w:hAnsi="Times New Roman" w:cs="Times New Roman"/>
          <w:sz w:val="20"/>
          <w:szCs w:val="20"/>
        </w:rPr>
        <w:t>поселения от  27.10.2010 г. N</w:t>
      </w:r>
      <w:r w:rsidR="00EB1B04" w:rsidRPr="00AD4BE4">
        <w:rPr>
          <w:rFonts w:ascii="Times New Roman" w:hAnsi="Times New Roman" w:cs="Times New Roman"/>
          <w:sz w:val="20"/>
          <w:szCs w:val="20"/>
        </w:rPr>
        <w:t>623</w:t>
      </w:r>
    </w:p>
    <w:tbl>
      <w:tblPr>
        <w:tblStyle w:val="a7"/>
        <w:tblW w:w="0" w:type="auto"/>
        <w:tblLook w:val="04A0"/>
      </w:tblPr>
      <w:tblGrid>
        <w:gridCol w:w="675"/>
        <w:gridCol w:w="3261"/>
        <w:gridCol w:w="5635"/>
      </w:tblGrid>
      <w:tr w:rsidR="00485D15" w:rsidRPr="00AD4BE4" w:rsidTr="00D76F9E">
        <w:tc>
          <w:tcPr>
            <w:tcW w:w="9571" w:type="dxa"/>
            <w:gridSpan w:val="3"/>
          </w:tcPr>
          <w:p w:rsidR="00485D15" w:rsidRPr="00AD4BE4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Администрация Котельниковского городского поселения Котельниковского муниципального района</w:t>
            </w:r>
            <w:r w:rsidR="00EB1B04"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</w:tr>
      <w:tr w:rsidR="00485D15" w:rsidRPr="00AD4BE4" w:rsidTr="00AD4BE4">
        <w:tc>
          <w:tcPr>
            <w:tcW w:w="675" w:type="dxa"/>
          </w:tcPr>
          <w:p w:rsidR="00485D15" w:rsidRPr="00AD4BE4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485D15" w:rsidRPr="00AD4BE4" w:rsidRDefault="00EB1B04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Сфера деятельности</w:t>
            </w:r>
          </w:p>
          <w:p w:rsidR="000F1DFB" w:rsidRPr="00AD4BE4" w:rsidRDefault="000F1DFB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5635" w:type="dxa"/>
          </w:tcPr>
          <w:p w:rsidR="00485D15" w:rsidRPr="00AD4BE4" w:rsidRDefault="00EB1B04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Факторы </w:t>
            </w:r>
            <w:proofErr w:type="spellStart"/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</w:p>
        </w:tc>
      </w:tr>
      <w:tr w:rsidR="00485D15" w:rsidRPr="00AD4BE4" w:rsidTr="00AD4BE4">
        <w:tc>
          <w:tcPr>
            <w:tcW w:w="675" w:type="dxa"/>
          </w:tcPr>
          <w:p w:rsidR="00485D15" w:rsidRPr="00AD4BE4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485D15" w:rsidRPr="00AD4BE4" w:rsidRDefault="00A655C2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Градостроительная деятельность</w:t>
            </w:r>
          </w:p>
        </w:tc>
        <w:tc>
          <w:tcPr>
            <w:tcW w:w="5635" w:type="dxa"/>
          </w:tcPr>
          <w:p w:rsidR="0013609B" w:rsidRPr="00AD4BE4" w:rsidRDefault="00BE7078" w:rsidP="00BE70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8733E"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B0F" w:rsidRPr="00AD4BE4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r w:rsidR="00F959C1"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разрешений по вопросам градостроительной деятельности</w:t>
            </w:r>
            <w:r w:rsidR="00E8733E"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09B"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условн</w:t>
            </w:r>
            <w:r w:rsidR="00E8733E" w:rsidRPr="00AD4BE4">
              <w:rPr>
                <w:rFonts w:ascii="Times New Roman" w:hAnsi="Times New Roman" w:cs="Times New Roman"/>
                <w:sz w:val="20"/>
                <w:szCs w:val="20"/>
              </w:rPr>
              <w:t>о разрешенные виды деятельности;</w:t>
            </w:r>
            <w:r w:rsidR="0013609B"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5D15" w:rsidRPr="00AD4BE4" w:rsidRDefault="0013609B" w:rsidP="00BE70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-на строительство</w:t>
            </w:r>
            <w:r w:rsidR="00E8733E" w:rsidRPr="00AD4BE4">
              <w:rPr>
                <w:rFonts w:ascii="Times New Roman" w:hAnsi="Times New Roman" w:cs="Times New Roman"/>
                <w:sz w:val="20"/>
                <w:szCs w:val="20"/>
              </w:rPr>
              <w:t>, перепланировку, реконструкцию</w:t>
            </w:r>
            <w:r w:rsidR="00681978"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капитального строительства</w:t>
            </w:r>
            <w:r w:rsidR="00E8733E" w:rsidRPr="00AD4B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609B" w:rsidRPr="00AD4BE4" w:rsidRDefault="0013609B" w:rsidP="00BE70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 на ввод в эксплуатацию объекта капитального строительства</w:t>
            </w:r>
            <w:r w:rsidR="00E8733E" w:rsidRPr="00AD4B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733E" w:rsidRPr="00AD4BE4" w:rsidRDefault="00BE7078" w:rsidP="00BE70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-на утверждение градостроительного плана земельного участка.</w:t>
            </w:r>
          </w:p>
        </w:tc>
      </w:tr>
      <w:tr w:rsidR="00485D15" w:rsidRPr="00AD4BE4" w:rsidTr="00AD4BE4">
        <w:tc>
          <w:tcPr>
            <w:tcW w:w="675" w:type="dxa"/>
          </w:tcPr>
          <w:p w:rsidR="00485D15" w:rsidRPr="00AD4BE4" w:rsidRDefault="006A2668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5D15" w:rsidRPr="00AD4B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85D15" w:rsidRPr="00AD4BE4" w:rsidRDefault="00971199" w:rsidP="008F50E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Сфера управления финансовой деятельност</w:t>
            </w:r>
            <w:r w:rsidR="008F50E1" w:rsidRPr="00AD4BE4">
              <w:rPr>
                <w:rFonts w:ascii="Times New Roman" w:hAnsi="Times New Roman" w:cs="Times New Roman"/>
                <w:sz w:val="20"/>
                <w:szCs w:val="20"/>
              </w:rPr>
              <w:t>ью</w:t>
            </w: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, пользование муниципальной собственностью</w:t>
            </w:r>
          </w:p>
        </w:tc>
        <w:tc>
          <w:tcPr>
            <w:tcW w:w="5635" w:type="dxa"/>
          </w:tcPr>
          <w:p w:rsidR="00485D15" w:rsidRPr="00AD4BE4" w:rsidRDefault="009853D3" w:rsidP="009853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 использование бюджетных средств;</w:t>
            </w:r>
          </w:p>
          <w:p w:rsidR="009853D3" w:rsidRPr="00AD4BE4" w:rsidRDefault="009853D3" w:rsidP="009853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 организация муниципальных закупок товаров и услуг;</w:t>
            </w:r>
          </w:p>
          <w:p w:rsidR="001E0FD8" w:rsidRPr="00AD4BE4" w:rsidRDefault="001E0FD8" w:rsidP="009853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 выделение денежных средств на конкретные проекты за взятку при включении таких проектов в бюджетное финансирование;</w:t>
            </w:r>
          </w:p>
          <w:p w:rsidR="001E0FD8" w:rsidRPr="00AD4BE4" w:rsidRDefault="001E0FD8" w:rsidP="009853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 приватизация муниципального имущества;</w:t>
            </w:r>
          </w:p>
          <w:p w:rsidR="001F14D0" w:rsidRPr="00AD4BE4" w:rsidRDefault="00FF0FBA" w:rsidP="009853D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- заключение договоров аренды,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без проведения конкурса, аукциона, </w:t>
            </w:r>
            <w:proofErr w:type="gramStart"/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на право заключение</w:t>
            </w:r>
            <w:proofErr w:type="gramEnd"/>
            <w:r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 этих договоров</w:t>
            </w:r>
            <w:r w:rsidR="001F14D0" w:rsidRPr="00AD4B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0FD8" w:rsidRPr="00AD4BE4" w:rsidRDefault="00427A14" w:rsidP="004A09B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09B5"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распределение жилья по договорам социального найма</w:t>
            </w:r>
            <w:r w:rsidR="001E0FD8"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5D15" w:rsidRPr="00AD4BE4" w:rsidTr="00AD4BE4">
        <w:tc>
          <w:tcPr>
            <w:tcW w:w="675" w:type="dxa"/>
          </w:tcPr>
          <w:p w:rsidR="00485D15" w:rsidRPr="00AD4BE4" w:rsidRDefault="006A2668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5D15" w:rsidRPr="00AD4B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85D15" w:rsidRPr="00AD4BE4" w:rsidRDefault="008F50E1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Кадровая деятельность</w:t>
            </w:r>
          </w:p>
        </w:tc>
        <w:tc>
          <w:tcPr>
            <w:tcW w:w="5635" w:type="dxa"/>
          </w:tcPr>
          <w:p w:rsidR="00485D15" w:rsidRPr="00AD4BE4" w:rsidRDefault="004C1F84" w:rsidP="004C1F8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- принятие решений о приеме граждан на муниципальную службу, </w:t>
            </w:r>
            <w:r w:rsidR="00167095" w:rsidRPr="00AD4BE4">
              <w:rPr>
                <w:rFonts w:ascii="Times New Roman" w:hAnsi="Times New Roman" w:cs="Times New Roman"/>
                <w:sz w:val="20"/>
                <w:szCs w:val="20"/>
              </w:rPr>
              <w:t>обслуживающего персонала</w:t>
            </w:r>
            <w:r w:rsidR="0043057A" w:rsidRPr="00AD4B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057A" w:rsidRPr="00AD4BE4" w:rsidRDefault="006F3154" w:rsidP="004C1F8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 принятие решений при назначении и проведении аттестации муниципальных служащих и присвоении классного чина;</w:t>
            </w:r>
          </w:p>
          <w:p w:rsidR="006F3154" w:rsidRPr="00AD4BE4" w:rsidRDefault="006F3154" w:rsidP="004C1F8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 принятие решений при проведении конкурса на замещение должности</w:t>
            </w:r>
            <w:r w:rsidR="00A46C05"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службы.</w:t>
            </w:r>
          </w:p>
        </w:tc>
      </w:tr>
      <w:tr w:rsidR="00485D15" w:rsidRPr="00AD4BE4" w:rsidTr="00AD4BE4">
        <w:tc>
          <w:tcPr>
            <w:tcW w:w="675" w:type="dxa"/>
          </w:tcPr>
          <w:p w:rsidR="00485D15" w:rsidRPr="00AD4BE4" w:rsidRDefault="006A2668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5D15" w:rsidRPr="00AD4B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85D15" w:rsidRPr="00AD4BE4" w:rsidRDefault="008F50E1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Сфера выработки и принятия </w:t>
            </w:r>
            <w:r w:rsidR="007B3717"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управленческих </w:t>
            </w: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</w:p>
        </w:tc>
        <w:tc>
          <w:tcPr>
            <w:tcW w:w="5635" w:type="dxa"/>
          </w:tcPr>
          <w:p w:rsidR="00485D15" w:rsidRPr="00AD4BE4" w:rsidRDefault="00EC742E" w:rsidP="00EC742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A7188" w:rsidRPr="00AD4BE4">
              <w:rPr>
                <w:rFonts w:ascii="Times New Roman" w:hAnsi="Times New Roman" w:cs="Times New Roman"/>
                <w:sz w:val="20"/>
                <w:szCs w:val="20"/>
              </w:rPr>
              <w:t>сдача муниципального имущества по заниженным ставкам;</w:t>
            </w:r>
          </w:p>
          <w:p w:rsidR="009A7188" w:rsidRPr="00AD4BE4" w:rsidRDefault="009A7188" w:rsidP="00EC742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 участие непосредственно или через посредников в осуществлении предпринимательской деятельности;</w:t>
            </w:r>
          </w:p>
          <w:p w:rsidR="009A7188" w:rsidRPr="00AD4BE4" w:rsidRDefault="005A2C89" w:rsidP="00EC742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-привлечение к выполнению работ, оказанию услуг заранее определенных юридических лиц;</w:t>
            </w:r>
          </w:p>
          <w:p w:rsidR="00ED7250" w:rsidRPr="00AD4BE4" w:rsidRDefault="00BB2A55" w:rsidP="00EC742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 оказание содействия юридическим и физическим лицам в получении незаконных льгот, привилегий и разрешений</w:t>
            </w:r>
            <w:r w:rsidR="00ED7250" w:rsidRPr="00AD4B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5D15" w:rsidRPr="00AD4BE4" w:rsidTr="00AD4BE4">
        <w:tc>
          <w:tcPr>
            <w:tcW w:w="675" w:type="dxa"/>
          </w:tcPr>
          <w:p w:rsidR="00485D15" w:rsidRPr="00AD4BE4" w:rsidRDefault="006A2668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5D15" w:rsidRPr="00AD4B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85D15" w:rsidRPr="00AD4BE4" w:rsidRDefault="008F50E1" w:rsidP="00AD4B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Сфера муниципального управления</w:t>
            </w:r>
          </w:p>
        </w:tc>
        <w:tc>
          <w:tcPr>
            <w:tcW w:w="5635" w:type="dxa"/>
          </w:tcPr>
          <w:p w:rsidR="00485D15" w:rsidRPr="00AD4BE4" w:rsidRDefault="00C836A3" w:rsidP="00C836A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 оказание муниципальных услуг;</w:t>
            </w:r>
          </w:p>
        </w:tc>
      </w:tr>
      <w:tr w:rsidR="008F50E1" w:rsidRPr="00AD4BE4" w:rsidTr="00AD4BE4">
        <w:tc>
          <w:tcPr>
            <w:tcW w:w="675" w:type="dxa"/>
          </w:tcPr>
          <w:p w:rsidR="008F50E1" w:rsidRPr="00AD4BE4" w:rsidRDefault="006A2668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26A4" w:rsidRPr="00AD4B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8F50E1" w:rsidRPr="00AD4BE4" w:rsidRDefault="008F50E1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Сферы деятельности</w:t>
            </w:r>
            <w:r w:rsidR="005026A4" w:rsidRPr="00AD4BE4">
              <w:rPr>
                <w:rFonts w:ascii="Times New Roman" w:hAnsi="Times New Roman" w:cs="Times New Roman"/>
                <w:sz w:val="20"/>
                <w:szCs w:val="20"/>
              </w:rPr>
              <w:t>, по которым издаются муниципальные правовые акты</w:t>
            </w:r>
          </w:p>
        </w:tc>
        <w:tc>
          <w:tcPr>
            <w:tcW w:w="5635" w:type="dxa"/>
          </w:tcPr>
          <w:p w:rsidR="008F50E1" w:rsidRPr="00AD4BE4" w:rsidRDefault="00A02EDF" w:rsidP="00A02ED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 деятельность по  вопросам местного значения, относящихся в соответствии с действующим законодательством к полномочиям главы Котельниковского городского поселения, администрации Котельниковского городского поселения</w:t>
            </w:r>
            <w:r w:rsidR="00864D78" w:rsidRPr="00AD4BE4">
              <w:rPr>
                <w:rFonts w:ascii="Times New Roman" w:hAnsi="Times New Roman" w:cs="Times New Roman"/>
                <w:sz w:val="20"/>
                <w:szCs w:val="20"/>
              </w:rPr>
              <w:t>, связанная с принятием и реализацией управленческих решений</w:t>
            </w:r>
            <w:r w:rsidR="00F762F9" w:rsidRPr="00AD4B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</w:tc>
      </w:tr>
      <w:tr w:rsidR="008F50E1" w:rsidRPr="00AD4BE4" w:rsidTr="00AD4BE4">
        <w:tc>
          <w:tcPr>
            <w:tcW w:w="675" w:type="dxa"/>
          </w:tcPr>
          <w:p w:rsidR="008F50E1" w:rsidRPr="00AD4BE4" w:rsidRDefault="006A2668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26A4" w:rsidRPr="00AD4B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8F50E1" w:rsidRPr="00AD4BE4" w:rsidRDefault="005026A4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Юридическая деятельность</w:t>
            </w:r>
          </w:p>
        </w:tc>
        <w:tc>
          <w:tcPr>
            <w:tcW w:w="5635" w:type="dxa"/>
          </w:tcPr>
          <w:p w:rsidR="00011314" w:rsidRPr="00AD4BE4" w:rsidRDefault="00F762F9" w:rsidP="0001131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 проведение антикоррупционной экспертизы</w:t>
            </w:r>
            <w:r w:rsidR="00011314"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правовых актов</w:t>
            </w: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F50E1" w:rsidRPr="00AD4BE4" w:rsidTr="00AD4BE4">
        <w:tc>
          <w:tcPr>
            <w:tcW w:w="675" w:type="dxa"/>
          </w:tcPr>
          <w:p w:rsidR="008F50E1" w:rsidRPr="00AD4BE4" w:rsidRDefault="006A2668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26A4" w:rsidRPr="00AD4B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</w:tcPr>
          <w:p w:rsidR="008F50E1" w:rsidRPr="00AD4BE4" w:rsidRDefault="005026A4" w:rsidP="00D76F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Политическая деятельность</w:t>
            </w:r>
          </w:p>
        </w:tc>
        <w:tc>
          <w:tcPr>
            <w:tcW w:w="5635" w:type="dxa"/>
          </w:tcPr>
          <w:p w:rsidR="008F50E1" w:rsidRPr="00AD4BE4" w:rsidRDefault="00AA3016" w:rsidP="00AA301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BE4">
              <w:rPr>
                <w:rFonts w:ascii="Times New Roman" w:hAnsi="Times New Roman" w:cs="Times New Roman"/>
                <w:sz w:val="20"/>
                <w:szCs w:val="20"/>
              </w:rPr>
              <w:t>- оказание содействия в организации и проведении избирательных компаний (выборы главы Котельниковского городского поселения, председателя Совета народных депутатов, депутатов Совета народных депутатов</w:t>
            </w:r>
            <w:proofErr w:type="gramEnd"/>
          </w:p>
        </w:tc>
      </w:tr>
    </w:tbl>
    <w:p w:rsidR="00485D15" w:rsidRPr="00AD4BE4" w:rsidRDefault="00485D1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B678C3" w:rsidRPr="00EE6733" w:rsidRDefault="00485D15" w:rsidP="007C20F1">
      <w:pPr>
        <w:pStyle w:val="a6"/>
        <w:rPr>
          <w:rFonts w:ascii="Times New Roman" w:hAnsi="Times New Roman" w:cs="Times New Roman"/>
        </w:rPr>
      </w:pPr>
      <w:r w:rsidRPr="00AD4BE4">
        <w:rPr>
          <w:rFonts w:ascii="Times New Roman" w:hAnsi="Times New Roman" w:cs="Times New Roman"/>
          <w:sz w:val="20"/>
          <w:szCs w:val="20"/>
        </w:rPr>
        <w:t>Заведующий общим отделом                                                                         С.В. Черменева</w:t>
      </w:r>
      <w:r>
        <w:rPr>
          <w:rFonts w:ascii="Times New Roman" w:hAnsi="Times New Roman" w:cs="Times New Roman"/>
        </w:rPr>
        <w:t xml:space="preserve"> </w:t>
      </w:r>
    </w:p>
    <w:sectPr w:rsidR="00B678C3" w:rsidRPr="00EE6733" w:rsidSect="00A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90F"/>
    <w:rsid w:val="00002B2C"/>
    <w:rsid w:val="00011314"/>
    <w:rsid w:val="0001162D"/>
    <w:rsid w:val="00065DC8"/>
    <w:rsid w:val="000B02EE"/>
    <w:rsid w:val="000C02D5"/>
    <w:rsid w:val="000C0F87"/>
    <w:rsid w:val="000E28C4"/>
    <w:rsid w:val="000F1DFB"/>
    <w:rsid w:val="00116530"/>
    <w:rsid w:val="00135111"/>
    <w:rsid w:val="0013609B"/>
    <w:rsid w:val="00145ACB"/>
    <w:rsid w:val="00163EA1"/>
    <w:rsid w:val="00167095"/>
    <w:rsid w:val="00173478"/>
    <w:rsid w:val="001B2C4E"/>
    <w:rsid w:val="001B743C"/>
    <w:rsid w:val="001C28AF"/>
    <w:rsid w:val="001D3C77"/>
    <w:rsid w:val="001D64AA"/>
    <w:rsid w:val="001D65A2"/>
    <w:rsid w:val="001E0FD8"/>
    <w:rsid w:val="001E3522"/>
    <w:rsid w:val="001E396A"/>
    <w:rsid w:val="001F14D0"/>
    <w:rsid w:val="001F4AC9"/>
    <w:rsid w:val="00205546"/>
    <w:rsid w:val="00217746"/>
    <w:rsid w:val="002253E0"/>
    <w:rsid w:val="0023562E"/>
    <w:rsid w:val="002551E6"/>
    <w:rsid w:val="00263FBE"/>
    <w:rsid w:val="00287EC8"/>
    <w:rsid w:val="002B084E"/>
    <w:rsid w:val="002D2E2D"/>
    <w:rsid w:val="002E3ADF"/>
    <w:rsid w:val="002E5B20"/>
    <w:rsid w:val="002F04F4"/>
    <w:rsid w:val="003045A2"/>
    <w:rsid w:val="003053AF"/>
    <w:rsid w:val="00316550"/>
    <w:rsid w:val="00331D90"/>
    <w:rsid w:val="0033557E"/>
    <w:rsid w:val="00341BFF"/>
    <w:rsid w:val="00350B0F"/>
    <w:rsid w:val="00367D67"/>
    <w:rsid w:val="003846D8"/>
    <w:rsid w:val="00393BBF"/>
    <w:rsid w:val="003A4A59"/>
    <w:rsid w:val="003A667B"/>
    <w:rsid w:val="003D5CF7"/>
    <w:rsid w:val="003D6272"/>
    <w:rsid w:val="003E3C36"/>
    <w:rsid w:val="003E7F0F"/>
    <w:rsid w:val="003F36A2"/>
    <w:rsid w:val="003F49BB"/>
    <w:rsid w:val="0041574F"/>
    <w:rsid w:val="004202EA"/>
    <w:rsid w:val="004276DF"/>
    <w:rsid w:val="00427A14"/>
    <w:rsid w:val="0043057A"/>
    <w:rsid w:val="004477B0"/>
    <w:rsid w:val="00452B98"/>
    <w:rsid w:val="00454E73"/>
    <w:rsid w:val="004731B0"/>
    <w:rsid w:val="00483A61"/>
    <w:rsid w:val="00485D15"/>
    <w:rsid w:val="0049431F"/>
    <w:rsid w:val="00496E41"/>
    <w:rsid w:val="004A09B5"/>
    <w:rsid w:val="004A0C6C"/>
    <w:rsid w:val="004A26CE"/>
    <w:rsid w:val="004C1F84"/>
    <w:rsid w:val="004C48BF"/>
    <w:rsid w:val="004F58C6"/>
    <w:rsid w:val="005026A4"/>
    <w:rsid w:val="00514F1D"/>
    <w:rsid w:val="005226A2"/>
    <w:rsid w:val="00526128"/>
    <w:rsid w:val="00536045"/>
    <w:rsid w:val="005366F3"/>
    <w:rsid w:val="00541554"/>
    <w:rsid w:val="0057462D"/>
    <w:rsid w:val="0058102D"/>
    <w:rsid w:val="00590115"/>
    <w:rsid w:val="005A2C89"/>
    <w:rsid w:val="005B57E1"/>
    <w:rsid w:val="005B6633"/>
    <w:rsid w:val="005D2249"/>
    <w:rsid w:val="005E35E1"/>
    <w:rsid w:val="005E6EF0"/>
    <w:rsid w:val="005E7904"/>
    <w:rsid w:val="00644A80"/>
    <w:rsid w:val="0064723F"/>
    <w:rsid w:val="00650DC4"/>
    <w:rsid w:val="00666C02"/>
    <w:rsid w:val="006720D4"/>
    <w:rsid w:val="006729D3"/>
    <w:rsid w:val="00681978"/>
    <w:rsid w:val="006933BD"/>
    <w:rsid w:val="006A1258"/>
    <w:rsid w:val="006A2668"/>
    <w:rsid w:val="006A442A"/>
    <w:rsid w:val="006B2F57"/>
    <w:rsid w:val="006F0494"/>
    <w:rsid w:val="006F3154"/>
    <w:rsid w:val="007168CE"/>
    <w:rsid w:val="007213D0"/>
    <w:rsid w:val="00731F85"/>
    <w:rsid w:val="00733E39"/>
    <w:rsid w:val="00734B87"/>
    <w:rsid w:val="007423D3"/>
    <w:rsid w:val="00756ABD"/>
    <w:rsid w:val="00761A80"/>
    <w:rsid w:val="00772321"/>
    <w:rsid w:val="007800F0"/>
    <w:rsid w:val="007857D7"/>
    <w:rsid w:val="007A5904"/>
    <w:rsid w:val="007B0EDC"/>
    <w:rsid w:val="007B3717"/>
    <w:rsid w:val="007C20F1"/>
    <w:rsid w:val="007D1AE7"/>
    <w:rsid w:val="007D46F1"/>
    <w:rsid w:val="007D4ED6"/>
    <w:rsid w:val="007E5A20"/>
    <w:rsid w:val="007E6205"/>
    <w:rsid w:val="00804631"/>
    <w:rsid w:val="008066EE"/>
    <w:rsid w:val="00806F8A"/>
    <w:rsid w:val="00811B1C"/>
    <w:rsid w:val="00813F8C"/>
    <w:rsid w:val="008237CF"/>
    <w:rsid w:val="00830645"/>
    <w:rsid w:val="00837E9D"/>
    <w:rsid w:val="008412DC"/>
    <w:rsid w:val="00864D78"/>
    <w:rsid w:val="00873F21"/>
    <w:rsid w:val="00877756"/>
    <w:rsid w:val="0088464E"/>
    <w:rsid w:val="00891C52"/>
    <w:rsid w:val="008969B0"/>
    <w:rsid w:val="008A5D80"/>
    <w:rsid w:val="008B31B8"/>
    <w:rsid w:val="008E414C"/>
    <w:rsid w:val="008F50E1"/>
    <w:rsid w:val="008F79C4"/>
    <w:rsid w:val="00914217"/>
    <w:rsid w:val="009376C9"/>
    <w:rsid w:val="00941129"/>
    <w:rsid w:val="00971199"/>
    <w:rsid w:val="00983D47"/>
    <w:rsid w:val="009853D3"/>
    <w:rsid w:val="009867E1"/>
    <w:rsid w:val="009A7188"/>
    <w:rsid w:val="009A728C"/>
    <w:rsid w:val="009B6275"/>
    <w:rsid w:val="009B7012"/>
    <w:rsid w:val="009D4EC4"/>
    <w:rsid w:val="009D6727"/>
    <w:rsid w:val="00A02EDF"/>
    <w:rsid w:val="00A31407"/>
    <w:rsid w:val="00A46C05"/>
    <w:rsid w:val="00A47AC8"/>
    <w:rsid w:val="00A5574D"/>
    <w:rsid w:val="00A655C2"/>
    <w:rsid w:val="00A8354F"/>
    <w:rsid w:val="00A86FD6"/>
    <w:rsid w:val="00A90239"/>
    <w:rsid w:val="00AA0593"/>
    <w:rsid w:val="00AA13B6"/>
    <w:rsid w:val="00AA3016"/>
    <w:rsid w:val="00AA7A2A"/>
    <w:rsid w:val="00AC6408"/>
    <w:rsid w:val="00AD4BE4"/>
    <w:rsid w:val="00AD6CCB"/>
    <w:rsid w:val="00B36440"/>
    <w:rsid w:val="00B455D4"/>
    <w:rsid w:val="00B66515"/>
    <w:rsid w:val="00B678C3"/>
    <w:rsid w:val="00B75E35"/>
    <w:rsid w:val="00BB13DE"/>
    <w:rsid w:val="00BB2A55"/>
    <w:rsid w:val="00BB373A"/>
    <w:rsid w:val="00BE0C55"/>
    <w:rsid w:val="00BE7078"/>
    <w:rsid w:val="00C0205E"/>
    <w:rsid w:val="00C12E91"/>
    <w:rsid w:val="00C156C9"/>
    <w:rsid w:val="00C20B1D"/>
    <w:rsid w:val="00C36DE6"/>
    <w:rsid w:val="00C663BB"/>
    <w:rsid w:val="00C81DC0"/>
    <w:rsid w:val="00C829B2"/>
    <w:rsid w:val="00C836A3"/>
    <w:rsid w:val="00CF0281"/>
    <w:rsid w:val="00CF6CAB"/>
    <w:rsid w:val="00D122F9"/>
    <w:rsid w:val="00D262C9"/>
    <w:rsid w:val="00D30BA0"/>
    <w:rsid w:val="00D44A91"/>
    <w:rsid w:val="00D83206"/>
    <w:rsid w:val="00D86E68"/>
    <w:rsid w:val="00D87E6F"/>
    <w:rsid w:val="00D962C7"/>
    <w:rsid w:val="00DA3807"/>
    <w:rsid w:val="00DB2899"/>
    <w:rsid w:val="00DC48A8"/>
    <w:rsid w:val="00DD34B1"/>
    <w:rsid w:val="00DE1981"/>
    <w:rsid w:val="00DE4268"/>
    <w:rsid w:val="00DE49F9"/>
    <w:rsid w:val="00DF1AF5"/>
    <w:rsid w:val="00DF7EFE"/>
    <w:rsid w:val="00E028DF"/>
    <w:rsid w:val="00E16BD7"/>
    <w:rsid w:val="00E21EB4"/>
    <w:rsid w:val="00E322C6"/>
    <w:rsid w:val="00E6190F"/>
    <w:rsid w:val="00E77CB7"/>
    <w:rsid w:val="00E84B3F"/>
    <w:rsid w:val="00E8733E"/>
    <w:rsid w:val="00E960FA"/>
    <w:rsid w:val="00EA47E0"/>
    <w:rsid w:val="00EB1B04"/>
    <w:rsid w:val="00EB7B1D"/>
    <w:rsid w:val="00EC742E"/>
    <w:rsid w:val="00ED24A7"/>
    <w:rsid w:val="00ED7250"/>
    <w:rsid w:val="00EE46F4"/>
    <w:rsid w:val="00EE6733"/>
    <w:rsid w:val="00EE735F"/>
    <w:rsid w:val="00EE7B9E"/>
    <w:rsid w:val="00EF00FD"/>
    <w:rsid w:val="00EF70D6"/>
    <w:rsid w:val="00F314DB"/>
    <w:rsid w:val="00F46F4D"/>
    <w:rsid w:val="00F71BA3"/>
    <w:rsid w:val="00F762F9"/>
    <w:rsid w:val="00F959C1"/>
    <w:rsid w:val="00FA1C42"/>
    <w:rsid w:val="00FB0F9D"/>
    <w:rsid w:val="00FB3DD2"/>
    <w:rsid w:val="00FC0CD8"/>
    <w:rsid w:val="00FC2BC4"/>
    <w:rsid w:val="00FE1BD8"/>
    <w:rsid w:val="00FF0FBA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64</cp:revision>
  <cp:lastPrinted>2010-11-13T05:17:00Z</cp:lastPrinted>
  <dcterms:created xsi:type="dcterms:W3CDTF">2010-06-11T04:31:00Z</dcterms:created>
  <dcterms:modified xsi:type="dcterms:W3CDTF">2014-12-09T11:41:00Z</dcterms:modified>
</cp:coreProperties>
</file>