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7C738D">
        <w:rPr>
          <w:rFonts w:ascii="Times New Roman" w:hAnsi="Times New Roman" w:cs="Times New Roman"/>
          <w:b/>
        </w:rPr>
        <w:t>05.06</w:t>
      </w:r>
      <w:r>
        <w:rPr>
          <w:rFonts w:ascii="Times New Roman" w:hAnsi="Times New Roman" w:cs="Times New Roman"/>
          <w:b/>
        </w:rPr>
        <w:t xml:space="preserve">.2018                                                          № </w:t>
      </w:r>
      <w:r w:rsidR="007C738D">
        <w:rPr>
          <w:rFonts w:ascii="Times New Roman" w:hAnsi="Times New Roman" w:cs="Times New Roman"/>
          <w:b/>
        </w:rPr>
        <w:t>42</w:t>
      </w:r>
      <w:r w:rsidR="00632FB5">
        <w:rPr>
          <w:rFonts w:ascii="Times New Roman" w:hAnsi="Times New Roman" w:cs="Times New Roman"/>
          <w:b/>
        </w:rPr>
        <w:t>9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7C738D">
        <w:rPr>
          <w:rFonts w:ascii="Times New Roman" w:hAnsi="Times New Roman" w:cs="Times New Roman"/>
          <w:sz w:val="24"/>
          <w:szCs w:val="24"/>
        </w:rPr>
        <w:t>08.05</w:t>
      </w:r>
      <w:r>
        <w:rPr>
          <w:rFonts w:ascii="Times New Roman" w:hAnsi="Times New Roman" w:cs="Times New Roman"/>
          <w:sz w:val="24"/>
          <w:szCs w:val="24"/>
        </w:rPr>
        <w:t>.2018г. вх. №</w:t>
      </w:r>
      <w:r w:rsidR="007C738D"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C738D">
        <w:rPr>
          <w:rFonts w:ascii="Times New Roman" w:hAnsi="Times New Roman" w:cs="Times New Roman"/>
          <w:sz w:val="24"/>
          <w:szCs w:val="24"/>
        </w:rPr>
        <w:t>Киселевой Ольги Сергеевны</w:t>
      </w:r>
      <w:r>
        <w:rPr>
          <w:rFonts w:ascii="Times New Roman" w:hAnsi="Times New Roman" w:cs="Times New Roman"/>
          <w:sz w:val="24"/>
          <w:szCs w:val="24"/>
        </w:rPr>
        <w:t xml:space="preserve"> 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C738D">
        <w:rPr>
          <w:rFonts w:ascii="Times New Roman" w:hAnsi="Times New Roman" w:cs="Times New Roman"/>
          <w:sz w:val="24"/>
          <w:szCs w:val="24"/>
        </w:rPr>
        <w:t>Баранова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73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7C73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738D"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7C738D"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</w:t>
      </w:r>
      <w:proofErr w:type="gramEnd"/>
      <w:r>
        <w:rPr>
          <w:rFonts w:ascii="Times New Roman" w:hAnsi="Times New Roman" w:cs="Times New Roman"/>
          <w:sz w:val="24"/>
          <w:szCs w:val="24"/>
        </w:rPr>
        <w:t>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7C7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738D" w:rsidRPr="007C738D" w:rsidRDefault="003A6686" w:rsidP="007C738D">
      <w:pPr>
        <w:pStyle w:val="a4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C738D"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7C73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738D"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ул. </w:t>
      </w:r>
      <w:r w:rsidR="007C738D">
        <w:rPr>
          <w:rFonts w:ascii="Times New Roman" w:hAnsi="Times New Roman" w:cs="Times New Roman"/>
          <w:sz w:val="24"/>
          <w:szCs w:val="24"/>
        </w:rPr>
        <w:t>Баранова. 30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38D" w:rsidRPr="007C738D">
        <w:rPr>
          <w:rFonts w:ascii="Times New Roman" w:eastAsia="Calibri" w:hAnsi="Times New Roman" w:cs="Times New Roman"/>
          <w:sz w:val="24"/>
          <w:szCs w:val="24"/>
        </w:rPr>
        <w:t>- Минимальная площадь земельного участка  300 кв.м.; максимальная площадь - земельного участка – 1500 кв</w:t>
      </w:r>
      <w:proofErr w:type="gramStart"/>
      <w:r w:rsidR="007C738D" w:rsidRPr="007C738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7C738D" w:rsidRPr="007C738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C738D" w:rsidRPr="007C738D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улицы-10м</w:t>
      </w:r>
      <w:r w:rsidR="007C73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738D" w:rsidRPr="007C738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</w:t>
      </w:r>
      <w:r w:rsidR="007C738D">
        <w:rPr>
          <w:rFonts w:ascii="Times New Roman" w:eastAsia="Calibri" w:hAnsi="Times New Roman" w:cs="Times New Roman"/>
          <w:sz w:val="24"/>
          <w:szCs w:val="24"/>
        </w:rPr>
        <w:t xml:space="preserve">ницы земельного участка- 0 м.; </w:t>
      </w:r>
      <w:r w:rsidR="007C738D" w:rsidRPr="007C738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 границы земельного участка- 1.5</w:t>
      </w:r>
      <w:r w:rsidR="007C738D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7C738D" w:rsidRPr="007C738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 границы земельного участка- 0.0 м</w:t>
      </w:r>
      <w:r w:rsidR="007C73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738D" w:rsidRPr="007C738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участка- 0.0 м.;</w:t>
      </w:r>
      <w:r w:rsidR="007C7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38D" w:rsidRPr="007C738D">
        <w:rPr>
          <w:rFonts w:ascii="Times New Roman" w:eastAsia="Calibri" w:hAnsi="Times New Roman" w:cs="Times New Roman"/>
          <w:sz w:val="24"/>
          <w:szCs w:val="24"/>
        </w:rPr>
        <w:t>максимальная высота стен-12м</w:t>
      </w:r>
      <w:proofErr w:type="gramEnd"/>
      <w:r w:rsidR="007C738D" w:rsidRPr="007C738D">
        <w:rPr>
          <w:rFonts w:ascii="Times New Roman" w:eastAsia="Calibri" w:hAnsi="Times New Roman" w:cs="Times New Roman"/>
          <w:sz w:val="24"/>
          <w:szCs w:val="24"/>
        </w:rPr>
        <w:t>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3A6686" w:rsidRDefault="003A6686" w:rsidP="007C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и разместить на официальном сайте администрации</w:t>
      </w:r>
      <w:r w:rsidR="007C7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38D" w:rsidRDefault="007C738D" w:rsidP="007C73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Котельниковского                                                                                                                 городского поселения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А. Л. Федоров</w:t>
      </w:r>
    </w:p>
    <w:p w:rsidR="00460388" w:rsidRDefault="00460388"/>
    <w:sectPr w:rsidR="00460388" w:rsidSect="007C73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86"/>
    <w:rsid w:val="003A6686"/>
    <w:rsid w:val="00460388"/>
    <w:rsid w:val="00632FB5"/>
    <w:rsid w:val="00641E5B"/>
    <w:rsid w:val="007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2018-06-06T06:26:00Z</cp:lastPrinted>
  <dcterms:created xsi:type="dcterms:W3CDTF">2018-03-27T05:34:00Z</dcterms:created>
  <dcterms:modified xsi:type="dcterms:W3CDTF">2018-06-06T06:28:00Z</dcterms:modified>
</cp:coreProperties>
</file>