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A2" w:rsidRDefault="00EF33A2" w:rsidP="00EF33A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7070" cy="7981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A2" w:rsidRDefault="00EF33A2" w:rsidP="00EF33A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EF33A2" w:rsidRDefault="00EF33A2" w:rsidP="00EF33A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EF33A2" w:rsidRDefault="00EF33A2" w:rsidP="00EF33A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EF33A2" w:rsidRDefault="00EF33A2" w:rsidP="00EF33A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EF33A2" w:rsidRDefault="00EF33A2" w:rsidP="00EF33A2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EF33A2" w:rsidRDefault="00EF33A2" w:rsidP="00EF33A2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F33A2" w:rsidRDefault="00C04482" w:rsidP="00EF33A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FF57D6">
        <w:rPr>
          <w:rFonts w:ascii="Times New Roman" w:hAnsi="Times New Roman" w:cs="Times New Roman"/>
          <w:b/>
        </w:rPr>
        <w:t>28.02</w:t>
      </w:r>
      <w:r w:rsidR="00815D43">
        <w:rPr>
          <w:rFonts w:ascii="Times New Roman" w:hAnsi="Times New Roman" w:cs="Times New Roman"/>
          <w:b/>
        </w:rPr>
        <w:t>.2018</w:t>
      </w:r>
      <w:r w:rsidR="00EF33A2">
        <w:rPr>
          <w:rFonts w:ascii="Times New Roman" w:hAnsi="Times New Roman" w:cs="Times New Roman"/>
          <w:b/>
        </w:rPr>
        <w:t xml:space="preserve">                                                          №</w:t>
      </w:r>
      <w:r w:rsidR="00FF57D6">
        <w:rPr>
          <w:rFonts w:ascii="Times New Roman" w:hAnsi="Times New Roman" w:cs="Times New Roman"/>
          <w:b/>
        </w:rPr>
        <w:t>143</w:t>
      </w:r>
      <w:r w:rsidR="00EF33A2">
        <w:rPr>
          <w:rFonts w:ascii="Times New Roman" w:hAnsi="Times New Roman" w:cs="Times New Roman"/>
          <w:b/>
        </w:rPr>
        <w:t xml:space="preserve"> </w:t>
      </w:r>
    </w:p>
    <w:p w:rsidR="00EF33A2" w:rsidRDefault="00EF33A2" w:rsidP="00EF33A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F33A2" w:rsidRDefault="00EF33A2" w:rsidP="00747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7473D1">
        <w:rPr>
          <w:rFonts w:ascii="Times New Roman" w:hAnsi="Times New Roman" w:cs="Times New Roman"/>
          <w:sz w:val="24"/>
          <w:szCs w:val="24"/>
        </w:rPr>
        <w:t>05.02</w:t>
      </w:r>
      <w:r w:rsidR="00815D43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>г. вх. №</w:t>
      </w:r>
      <w:r w:rsidR="007473D1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7473D1">
        <w:rPr>
          <w:rFonts w:ascii="Times New Roman" w:hAnsi="Times New Roman" w:cs="Times New Roman"/>
          <w:sz w:val="24"/>
          <w:szCs w:val="24"/>
        </w:rPr>
        <w:t>Алимовой Татьяны Николаевны</w:t>
      </w:r>
      <w:r>
        <w:rPr>
          <w:rFonts w:ascii="Times New Roman" w:hAnsi="Times New Roman" w:cs="Times New Roman"/>
          <w:sz w:val="24"/>
          <w:szCs w:val="24"/>
        </w:rPr>
        <w:t xml:space="preserve">  об отклонении от  предельных параметров разрешенного строительства на земельном участке площадью </w:t>
      </w:r>
      <w:r w:rsidR="008C7AAF">
        <w:rPr>
          <w:rFonts w:ascii="Times New Roman" w:hAnsi="Times New Roman" w:cs="Times New Roman"/>
          <w:sz w:val="24"/>
          <w:szCs w:val="24"/>
        </w:rPr>
        <w:t>492</w:t>
      </w:r>
      <w:r>
        <w:rPr>
          <w:rFonts w:ascii="Times New Roman" w:hAnsi="Times New Roman" w:cs="Times New Roman"/>
          <w:sz w:val="24"/>
          <w:szCs w:val="24"/>
        </w:rPr>
        <w:t xml:space="preserve">  кв.м., с кадастровым номером 34:13:1300</w:t>
      </w:r>
      <w:r w:rsidR="00815D43">
        <w:rPr>
          <w:rFonts w:ascii="Times New Roman" w:hAnsi="Times New Roman" w:cs="Times New Roman"/>
          <w:sz w:val="24"/>
          <w:szCs w:val="24"/>
        </w:rPr>
        <w:t>2</w:t>
      </w:r>
      <w:r w:rsidR="007473D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7473D1">
        <w:rPr>
          <w:rFonts w:ascii="Times New Roman" w:hAnsi="Times New Roman" w:cs="Times New Roman"/>
          <w:sz w:val="24"/>
          <w:szCs w:val="24"/>
        </w:rPr>
        <w:t>553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</w:t>
      </w:r>
      <w:r w:rsidR="008C7AA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 Котельниково, ул. </w:t>
      </w:r>
      <w:r w:rsidR="007473D1">
        <w:rPr>
          <w:rFonts w:ascii="Times New Roman" w:hAnsi="Times New Roman" w:cs="Times New Roman"/>
          <w:sz w:val="24"/>
          <w:szCs w:val="24"/>
        </w:rPr>
        <w:t>Горького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5D43">
        <w:rPr>
          <w:rFonts w:ascii="Times New Roman" w:hAnsi="Times New Roman" w:cs="Times New Roman"/>
          <w:sz w:val="24"/>
          <w:szCs w:val="24"/>
        </w:rPr>
        <w:t>1</w:t>
      </w:r>
      <w:r w:rsidR="007473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7473D1">
        <w:rPr>
          <w:rFonts w:ascii="Times New Roman" w:hAnsi="Times New Roman" w:cs="Times New Roman"/>
          <w:sz w:val="24"/>
          <w:szCs w:val="24"/>
        </w:rPr>
        <w:t>28</w:t>
      </w:r>
      <w:r w:rsidR="00815D43">
        <w:rPr>
          <w:rFonts w:ascii="Times New Roman" w:hAnsi="Times New Roman" w:cs="Times New Roman"/>
          <w:sz w:val="24"/>
          <w:szCs w:val="24"/>
        </w:rPr>
        <w:t>.02.2018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F33A2" w:rsidRDefault="00EF33A2" w:rsidP="00EF33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473D1" w:rsidRPr="007473D1" w:rsidRDefault="00EF33A2" w:rsidP="007473D1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7473D1"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100B2E">
        <w:rPr>
          <w:rFonts w:ascii="Times New Roman" w:hAnsi="Times New Roman" w:cs="Times New Roman"/>
          <w:sz w:val="24"/>
          <w:szCs w:val="24"/>
        </w:rPr>
        <w:t>492</w:t>
      </w:r>
      <w:bookmarkStart w:id="0" w:name="_GoBack"/>
      <w:bookmarkEnd w:id="0"/>
      <w:r w:rsidRPr="007473D1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815D43" w:rsidRPr="007473D1">
        <w:rPr>
          <w:rFonts w:ascii="Times New Roman" w:hAnsi="Times New Roman" w:cs="Times New Roman"/>
          <w:sz w:val="24"/>
          <w:szCs w:val="24"/>
        </w:rPr>
        <w:t>2</w:t>
      </w:r>
      <w:r w:rsidR="007473D1" w:rsidRPr="007473D1">
        <w:rPr>
          <w:rFonts w:ascii="Times New Roman" w:hAnsi="Times New Roman" w:cs="Times New Roman"/>
          <w:sz w:val="24"/>
          <w:szCs w:val="24"/>
        </w:rPr>
        <w:t>7</w:t>
      </w:r>
      <w:r w:rsidRPr="007473D1">
        <w:rPr>
          <w:rFonts w:ascii="Times New Roman" w:hAnsi="Times New Roman" w:cs="Times New Roman"/>
          <w:sz w:val="24"/>
          <w:szCs w:val="24"/>
        </w:rPr>
        <w:t>:</w:t>
      </w:r>
      <w:r w:rsidR="007473D1" w:rsidRPr="007473D1">
        <w:rPr>
          <w:rFonts w:ascii="Times New Roman" w:hAnsi="Times New Roman" w:cs="Times New Roman"/>
          <w:sz w:val="24"/>
          <w:szCs w:val="24"/>
        </w:rPr>
        <w:t>553</w:t>
      </w:r>
      <w:r w:rsidRPr="007473D1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 w:rsidR="007A2001" w:rsidRPr="007473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73D1">
        <w:rPr>
          <w:rFonts w:ascii="Times New Roman" w:hAnsi="Times New Roman" w:cs="Times New Roman"/>
          <w:sz w:val="24"/>
          <w:szCs w:val="24"/>
        </w:rPr>
        <w:t xml:space="preserve">г. Котельниково, ул. </w:t>
      </w:r>
      <w:r w:rsidR="007473D1" w:rsidRPr="007473D1">
        <w:rPr>
          <w:rFonts w:ascii="Times New Roman" w:hAnsi="Times New Roman" w:cs="Times New Roman"/>
          <w:sz w:val="24"/>
          <w:szCs w:val="24"/>
        </w:rPr>
        <w:t>Горького</w:t>
      </w:r>
      <w:r w:rsidRPr="007473D1">
        <w:rPr>
          <w:rFonts w:ascii="Times New Roman" w:hAnsi="Times New Roman" w:cs="Times New Roman"/>
          <w:sz w:val="24"/>
          <w:szCs w:val="24"/>
        </w:rPr>
        <w:t xml:space="preserve">, </w:t>
      </w:r>
      <w:r w:rsidR="00815D43" w:rsidRPr="007473D1">
        <w:rPr>
          <w:rFonts w:ascii="Times New Roman" w:hAnsi="Times New Roman" w:cs="Times New Roman"/>
          <w:sz w:val="24"/>
          <w:szCs w:val="24"/>
        </w:rPr>
        <w:t>1</w:t>
      </w:r>
      <w:r w:rsidR="007473D1" w:rsidRPr="007473D1">
        <w:rPr>
          <w:rFonts w:ascii="Times New Roman" w:hAnsi="Times New Roman" w:cs="Times New Roman"/>
          <w:sz w:val="24"/>
          <w:szCs w:val="24"/>
        </w:rPr>
        <w:t>1</w:t>
      </w:r>
      <w:r w:rsidRPr="007473D1">
        <w:rPr>
          <w:rFonts w:ascii="Times New Roman" w:hAnsi="Times New Roman" w:cs="Times New Roman"/>
          <w:sz w:val="24"/>
          <w:szCs w:val="24"/>
        </w:rPr>
        <w:t>:</w:t>
      </w:r>
      <w:r w:rsidR="00815D43" w:rsidRPr="00747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3D1" w:rsidRPr="007473D1">
        <w:rPr>
          <w:rFonts w:ascii="Times New Roman" w:eastAsia="Calibri" w:hAnsi="Times New Roman" w:cs="Times New Roman"/>
          <w:sz w:val="24"/>
          <w:szCs w:val="24"/>
        </w:rPr>
        <w:t>Минимальная площадь земельного участка  300 кв.м.; максимальная площадь - земельного участка – 1500 кв</w:t>
      </w:r>
      <w:proofErr w:type="gramStart"/>
      <w:r w:rsidR="007473D1" w:rsidRPr="007473D1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7473D1" w:rsidRPr="007473D1">
        <w:rPr>
          <w:rFonts w:ascii="Times New Roman" w:eastAsia="Calibri" w:hAnsi="Times New Roman" w:cs="Times New Roman"/>
          <w:sz w:val="24"/>
          <w:szCs w:val="24"/>
        </w:rPr>
        <w:t xml:space="preserve">; минимальная ширина земельного участка вдоль фронта улицы-15м; </w:t>
      </w:r>
      <w:proofErr w:type="gramStart"/>
      <w:r w:rsidR="007473D1" w:rsidRPr="007473D1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 границы земельного участка- 3.0м.; минимальный отступ зданий, строений, сооружений от задней границы земельного участка- 1.4 м.; предельная высота зданий, строений, сооружений (до самой высокой</w:t>
      </w:r>
      <w:proofErr w:type="gramEnd"/>
      <w:r w:rsidR="007473D1" w:rsidRPr="007473D1">
        <w:rPr>
          <w:rFonts w:ascii="Times New Roman" w:eastAsia="Calibri" w:hAnsi="Times New Roman" w:cs="Times New Roman"/>
          <w:sz w:val="24"/>
          <w:szCs w:val="24"/>
        </w:rPr>
        <w:t xml:space="preserve"> точки) – 15 м; максимальная высота стен-12м;                                                                                                                       максимальный процент застройки в границах земельного участка- 60 %.</w:t>
      </w:r>
    </w:p>
    <w:p w:rsidR="00EF33A2" w:rsidRPr="007473D1" w:rsidRDefault="00EF33A2" w:rsidP="007473D1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73D1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5D43" w:rsidRDefault="00EF33A2" w:rsidP="007473D1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его подписания.                                                                  </w:t>
      </w:r>
    </w:p>
    <w:p w:rsidR="007473D1" w:rsidRDefault="007473D1" w:rsidP="00232562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6255" w:rsidRPr="00C04482" w:rsidRDefault="00EF33A2" w:rsidP="00232562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А. Л. Федоров</w:t>
      </w:r>
    </w:p>
    <w:sectPr w:rsidR="007F6255" w:rsidRPr="00C04482" w:rsidSect="00C044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71B5"/>
    <w:multiLevelType w:val="hybridMultilevel"/>
    <w:tmpl w:val="F1AE4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40A"/>
    <w:rsid w:val="00100B2E"/>
    <w:rsid w:val="00232562"/>
    <w:rsid w:val="002A473D"/>
    <w:rsid w:val="007473D1"/>
    <w:rsid w:val="007A2001"/>
    <w:rsid w:val="007D0E6A"/>
    <w:rsid w:val="007F6255"/>
    <w:rsid w:val="00815D43"/>
    <w:rsid w:val="008C7AAF"/>
    <w:rsid w:val="00C04482"/>
    <w:rsid w:val="00C43CA2"/>
    <w:rsid w:val="00DC740A"/>
    <w:rsid w:val="00EF33A2"/>
    <w:rsid w:val="00FF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3A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F33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3A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F33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2018-02-28T09:27:00Z</cp:lastPrinted>
  <dcterms:created xsi:type="dcterms:W3CDTF">2017-12-26T12:40:00Z</dcterms:created>
  <dcterms:modified xsi:type="dcterms:W3CDTF">2018-03-02T09:11:00Z</dcterms:modified>
</cp:coreProperties>
</file>