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noProof/>
          <w:color w:val="171717" w:themeColor="background2" w:themeShade="1A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ПОСТАНОВЛЕНИЕ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АДМИНИСТРАЦИИ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КОТЕЛЬНИКОВСКОГО ГОРОДСКОГО ПОСЕЛЕНИЯ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>КОТЕЛЬНИКОВСКОГО МУНИЦИПАЛЬНОГО   РАЙОНА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>ВОЛГОГРАДСКОЙ ОБЛАСТИ</w:t>
      </w:r>
    </w:p>
    <w:p w:rsidR="00E94736" w:rsidRDefault="00E94736" w:rsidP="003A6628">
      <w:pPr>
        <w:pBdr>
          <w:bottom w:val="double" w:sz="18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:rsidR="00E94736" w:rsidRDefault="003A6628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От </w:t>
      </w:r>
      <w:r w:rsidR="00683728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</w:t>
      </w:r>
      <w:r w:rsidR="00F63308">
        <w:rPr>
          <w:rFonts w:ascii="Times New Roman" w:eastAsia="Times New Roman" w:hAnsi="Times New Roman" w:cs="Times New Roman"/>
          <w:b/>
          <w:color w:val="171717" w:themeColor="background2" w:themeShade="1A"/>
        </w:rPr>
        <w:t>26.</w:t>
      </w:r>
      <w:r w:rsidR="00683728">
        <w:rPr>
          <w:rFonts w:ascii="Times New Roman" w:eastAsia="Times New Roman" w:hAnsi="Times New Roman" w:cs="Times New Roman"/>
          <w:b/>
          <w:color w:val="171717" w:themeColor="background2" w:themeShade="1A"/>
        </w:rPr>
        <w:t>09</w:t>
      </w:r>
      <w:r w:rsidR="00E94736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.2018г.                                  </w:t>
      </w: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                 </w:t>
      </w:r>
      <w:r w:rsidR="00E94736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       №  </w:t>
      </w:r>
      <w:r w:rsidR="00F63308">
        <w:rPr>
          <w:rFonts w:ascii="Times New Roman" w:eastAsia="Times New Roman" w:hAnsi="Times New Roman" w:cs="Times New Roman"/>
          <w:b/>
          <w:color w:val="171717" w:themeColor="background2" w:themeShade="1A"/>
        </w:rPr>
        <w:t>799</w:t>
      </w:r>
      <w:r w:rsidR="00E94736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                     </w:t>
      </w: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Об уточнении сведений                                                                                                                               о земельном участке </w:t>
      </w: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</w:p>
    <w:p w:rsidR="00E94736" w:rsidRDefault="00E94736" w:rsidP="00E94736">
      <w:pPr>
        <w:pStyle w:val="a3"/>
        <w:ind w:firstLine="70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Рассмотрев заявление вх. №</w:t>
      </w:r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970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-ог от </w:t>
      </w:r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28.08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.2018г.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Чегринцевой</w:t>
      </w:r>
      <w:proofErr w:type="spellEnd"/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Натальи Анатольевны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r w:rsidR="00A85A6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зарегистрированн</w:t>
      </w:r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</w:t>
      </w:r>
      <w:r w:rsidR="00A85A6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й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по адресу: Волгоградская область,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р-н, </w:t>
      </w:r>
      <w:r w:rsidR="00A85A6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г. Котельниково, ул. </w:t>
      </w:r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Освобождения, 20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об изменении вида разрешенного использования земельного участка из категории земель населенных пунктов с кадастровым номером 34:13:1300</w:t>
      </w:r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21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149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площадью </w:t>
      </w:r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., расположенного по адресу: Волгоградская обл., Котельниковский р-н, г. Котельниково, ул. </w:t>
      </w:r>
      <w:proofErr w:type="spellStart"/>
      <w:r w:rsidR="00F6330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Липова</w:t>
      </w:r>
      <w:proofErr w:type="spellEnd"/>
      <w:r w:rsidR="00F6330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,</w:t>
      </w:r>
      <w:bookmarkStart w:id="0" w:name="_GoBack"/>
      <w:bookmarkEnd w:id="0"/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14а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, в со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ответствии с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E94736" w:rsidRDefault="00E94736" w:rsidP="00E94736">
      <w:pPr>
        <w:pStyle w:val="a3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</w:p>
    <w:p w:rsidR="00E94736" w:rsidRDefault="00E94736" w:rsidP="00E94736">
      <w:pPr>
        <w:pStyle w:val="a3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>ПОСТАНОВЛЯЕТ:</w:t>
      </w:r>
    </w:p>
    <w:p w:rsidR="00E94736" w:rsidRDefault="00E94736" w:rsidP="00E94736">
      <w:pPr>
        <w:pStyle w:val="a3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</w:p>
    <w:p w:rsidR="00E94736" w:rsidRPr="00A85A69" w:rsidRDefault="00E94736" w:rsidP="00E94736">
      <w:pPr>
        <w:pStyle w:val="a4"/>
        <w:numPr>
          <w:ilvl w:val="0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Считать разрешенным использованием земельного участка из категории земель населенных пунктов, с кадастровым номером 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34:13:1300</w:t>
      </w:r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21</w:t>
      </w:r>
      <w:r w:rsidR="00A85A6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  <w:r w:rsidR="00683728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149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Волгоградская обл., Котельниковский р-н, г. Котельниково, ул. </w:t>
      </w:r>
      <w:proofErr w:type="spellStart"/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Липова</w:t>
      </w:r>
      <w:proofErr w:type="spellEnd"/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, 14а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площадью </w:t>
      </w:r>
      <w:r w:rsidR="006837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307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., - </w:t>
      </w:r>
      <w:r w:rsidR="00A85A69" w:rsidRPr="00A85A69">
        <w:rPr>
          <w:rFonts w:ascii="Times New Roman" w:eastAsia="Calibri" w:hAnsi="Times New Roman" w:cs="Times New Roman"/>
          <w:sz w:val="24"/>
          <w:szCs w:val="24"/>
        </w:rPr>
        <w:t>«</w:t>
      </w:r>
      <w:r w:rsidR="00AE5D11">
        <w:rPr>
          <w:rFonts w:ascii="Times New Roman" w:eastAsia="Calibri" w:hAnsi="Times New Roman" w:cs="Times New Roman"/>
          <w:sz w:val="24"/>
          <w:szCs w:val="24"/>
        </w:rPr>
        <w:t xml:space="preserve">для строительства </w:t>
      </w:r>
      <w:r w:rsidR="00683728">
        <w:rPr>
          <w:rFonts w:ascii="Times New Roman" w:eastAsia="Calibri" w:hAnsi="Times New Roman" w:cs="Times New Roman"/>
          <w:sz w:val="24"/>
          <w:szCs w:val="24"/>
        </w:rPr>
        <w:t xml:space="preserve">Зданий, строений, сооружений для зданий, строений, сооружений бытового обслуживания населения площадью не более 400 </w:t>
      </w:r>
      <w:proofErr w:type="spellStart"/>
      <w:r w:rsidR="00683728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683728">
        <w:rPr>
          <w:rFonts w:ascii="Times New Roman" w:eastAsia="Calibri" w:hAnsi="Times New Roman" w:cs="Times New Roman"/>
          <w:sz w:val="24"/>
          <w:szCs w:val="24"/>
        </w:rPr>
        <w:t>.</w:t>
      </w:r>
      <w:r w:rsidR="00A85A69" w:rsidRPr="00A85A69">
        <w:rPr>
          <w:rFonts w:ascii="Times New Roman" w:eastAsia="Calibri" w:hAnsi="Times New Roman" w:cs="Times New Roman"/>
          <w:sz w:val="24"/>
          <w:szCs w:val="24"/>
        </w:rPr>
        <w:t>»</w:t>
      </w:r>
      <w:r w:rsidRPr="00A85A6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  <w:proofErr w:type="gramEnd"/>
    </w:p>
    <w:p w:rsidR="00E94736" w:rsidRDefault="00E94736" w:rsidP="00E94736">
      <w:pPr>
        <w:pStyle w:val="a4"/>
        <w:numPr>
          <w:ilvl w:val="0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Поручить общему отделу администрации Котельниковского городского поселения Котельниковского района Волгоградской области выдать один экземпляр настоящего постановления заявителю, о чем сделать соответствующую запись в журнале выдачи.</w:t>
      </w:r>
    </w:p>
    <w:p w:rsidR="00E94736" w:rsidRDefault="00E94736" w:rsidP="00E94736">
      <w:pPr>
        <w:pStyle w:val="a4"/>
        <w:numPr>
          <w:ilvl w:val="0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Рекомендовать Межмуниципальному отделу Котельниковского и  Октябрьского районов Управления Федеральной службы государственной регистрации, кадастра и картографии по Волгоградской области внести соответствующие изменения в земельно-кадастровую документацию.</w:t>
      </w:r>
    </w:p>
    <w:p w:rsidR="00E94736" w:rsidRDefault="00E94736" w:rsidP="00E94736">
      <w:pPr>
        <w:tabs>
          <w:tab w:val="num" w:pos="2160"/>
        </w:tabs>
        <w:spacing w:after="0" w:line="240" w:lineRule="auto"/>
        <w:jc w:val="both"/>
        <w:rPr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4. Настоящее постановление вступает в силу со дня его подписания.</w:t>
      </w: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</w:pP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Глава Котельниковского </w:t>
      </w: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городского поселения                                                                                       А. Л. Федоров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736" w:rsidRDefault="00E94736" w:rsidP="00E94736">
      <w:pPr>
        <w:pStyle w:val="a3"/>
        <w:ind w:firstLine="708"/>
        <w:jc w:val="both"/>
      </w:pPr>
    </w:p>
    <w:p w:rsidR="00E94736" w:rsidRDefault="00E94736" w:rsidP="00E94736"/>
    <w:p w:rsidR="00E94736" w:rsidRDefault="00E94736" w:rsidP="00E94736"/>
    <w:p w:rsidR="00450F0D" w:rsidRDefault="00450F0D"/>
    <w:sectPr w:rsidR="00450F0D" w:rsidSect="004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5DB"/>
    <w:multiLevelType w:val="hybridMultilevel"/>
    <w:tmpl w:val="18C48B66"/>
    <w:lvl w:ilvl="0" w:tplc="DCAA19E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736"/>
    <w:rsid w:val="003A6628"/>
    <w:rsid w:val="00450F0D"/>
    <w:rsid w:val="00683728"/>
    <w:rsid w:val="00A85A69"/>
    <w:rsid w:val="00AE5D11"/>
    <w:rsid w:val="00E94736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94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2018-09-26T11:36:00Z</cp:lastPrinted>
  <dcterms:created xsi:type="dcterms:W3CDTF">2018-03-29T04:01:00Z</dcterms:created>
  <dcterms:modified xsi:type="dcterms:W3CDTF">2018-09-26T11:36:00Z</dcterms:modified>
</cp:coreProperties>
</file>