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E6" w:rsidRDefault="00257AE6" w:rsidP="00257A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E6" w:rsidRDefault="00257AE6" w:rsidP="00257A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257AE6" w:rsidRDefault="00257AE6" w:rsidP="00257A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257AE6" w:rsidRDefault="00257AE6" w:rsidP="00257AE6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КОТЕЛЬНИКОВСКОГО ГОРОДСКОГО ПОСЕЛЕНИЯ</w:t>
      </w: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257AE6" w:rsidRDefault="00257AE6" w:rsidP="00257AE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257AE6" w:rsidRDefault="00257AE6" w:rsidP="00257AE6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257AE6" w:rsidRDefault="00900CD2" w:rsidP="00257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07.10</w:t>
      </w:r>
      <w:r w:rsidR="00257AE6">
        <w:rPr>
          <w:rFonts w:ascii="Times New Roman" w:eastAsia="Times New Roman" w:hAnsi="Times New Roman"/>
          <w:b/>
          <w:sz w:val="24"/>
          <w:szCs w:val="24"/>
          <w:lang w:eastAsia="ru-RU"/>
        </w:rPr>
        <w:t>.2015                                                                  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730</w:t>
      </w: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публичных слушаний по                                                                                 вопросу рассмотрения и утверждения                                                                                        проекта планировки и проекта межевания территории                                                                                                                                                                                                                  </w:t>
      </w: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AE6" w:rsidRDefault="00257AE6" w:rsidP="00257A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решение Совета народных депутатов Котельниковского городского поселения от 06.10.2015г. №91/372 «О назначении публичных слушаний по вопросу рассмотрения и утверждения проекта планировки и проекта межевания территории»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Нлий»     В. Н. Старцева земельного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заявление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филиала «Региональное управление заказчика капитального строительства Южного военного округа» С.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Котельниковского городского поселения от 24.02.2011г. №81/373,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руководствуясь Федеральным Законом от 06.10.2003г. №131-ФЗ «Об общих принципах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 п. 3 ст. 4 Федерального Закона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</w:t>
      </w: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ПОСТАНОВЛЯЕТ:</w:t>
      </w: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257AE6" w:rsidRDefault="00257AE6" w:rsidP="00257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 29.10.2015г.  в 14-30 по адресу: Волгоградская область, г. Котельниково,                        ул. Ленина, 9,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публичные слушания по вопросу рассмотрения и утверждения проекта планировки и проекта межевания территории </w:t>
      </w:r>
      <w:r w:rsidR="00CA64B3">
        <w:rPr>
          <w:rFonts w:ascii="Times New Roman" w:eastAsia="Times New Roman" w:hAnsi="Times New Roman"/>
          <w:sz w:val="24"/>
          <w:szCs w:val="24"/>
          <w:lang w:eastAsia="ru-RU"/>
        </w:rPr>
        <w:t>объекта «Водоснабжение авиационной базы ВУНЦ ВВС «ВВА»</w:t>
      </w:r>
      <w:r w:rsidR="007A2B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57AE6" w:rsidRDefault="00257AE6" w:rsidP="00257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Опубликовать данное постановление в средствах массовой информации.</w:t>
      </w:r>
    </w:p>
    <w:p w:rsidR="00257AE6" w:rsidRDefault="00257AE6" w:rsidP="00257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257AE6" w:rsidRDefault="00257AE6" w:rsidP="00257AE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Котельниковского </w:t>
      </w:r>
    </w:p>
    <w:p w:rsidR="00257AE6" w:rsidRDefault="00257AE6" w:rsidP="00257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                                                                                    А. Л. Федоров</w:t>
      </w:r>
    </w:p>
    <w:p w:rsidR="00257AE6" w:rsidRDefault="00257AE6" w:rsidP="00257AE6">
      <w:pPr>
        <w:rPr>
          <w:rFonts w:asciiTheme="minorHAnsi" w:eastAsiaTheme="minorEastAsia" w:hAnsiTheme="minorHAnsi" w:cstheme="minorBidi"/>
          <w:lang w:eastAsia="ru-RU"/>
        </w:rPr>
      </w:pPr>
    </w:p>
    <w:p w:rsidR="00257AE6" w:rsidRDefault="00257AE6" w:rsidP="00257AE6">
      <w:pPr>
        <w:rPr>
          <w:rFonts w:asciiTheme="minorHAnsi" w:eastAsiaTheme="minorEastAsia" w:hAnsiTheme="minorHAnsi" w:cstheme="minorBidi"/>
          <w:lang w:eastAsia="ru-RU"/>
        </w:rPr>
      </w:pPr>
    </w:p>
    <w:p w:rsidR="00257AE6" w:rsidRDefault="00257AE6" w:rsidP="00257AE6"/>
    <w:p w:rsidR="0008589F" w:rsidRDefault="0008589F"/>
    <w:sectPr w:rsidR="0008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8B"/>
    <w:rsid w:val="0008589F"/>
    <w:rsid w:val="001A228B"/>
    <w:rsid w:val="001F1058"/>
    <w:rsid w:val="00257AE6"/>
    <w:rsid w:val="007A2BD6"/>
    <w:rsid w:val="00900CD2"/>
    <w:rsid w:val="00C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2015-10-07T06:30:00Z</dcterms:created>
  <dcterms:modified xsi:type="dcterms:W3CDTF">2015-10-08T07:01:00Z</dcterms:modified>
</cp:coreProperties>
</file>