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1A3982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A2236E">
        <w:rPr>
          <w:rFonts w:ascii="Times New Roman" w:hAnsi="Times New Roman" w:cs="Times New Roman"/>
          <w:sz w:val="24"/>
          <w:szCs w:val="24"/>
        </w:rPr>
        <w:t xml:space="preserve">  </w:t>
      </w:r>
      <w:r w:rsidR="002A618A"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0</w:t>
      </w:r>
      <w:r w:rsidR="00E3439D">
        <w:rPr>
          <w:rFonts w:ascii="Times New Roman" w:hAnsi="Times New Roman" w:cs="Times New Roman"/>
          <w:b/>
          <w:sz w:val="24"/>
          <w:szCs w:val="24"/>
        </w:rPr>
        <w:t>4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>201</w:t>
      </w:r>
      <w:r w:rsidR="00E3439D">
        <w:rPr>
          <w:rFonts w:ascii="Times New Roman" w:hAnsi="Times New Roman" w:cs="Times New Roman"/>
          <w:b/>
          <w:sz w:val="24"/>
          <w:szCs w:val="24"/>
        </w:rPr>
        <w:t>9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</w:p>
    <w:p w:rsidR="00E3439D" w:rsidRDefault="00382717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Котельниковского</w:t>
      </w:r>
    </w:p>
    <w:p w:rsidR="007F0DA0" w:rsidRDefault="00BC276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№100</w:t>
      </w:r>
      <w:r w:rsidR="00147F6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 xml:space="preserve"> от 28.11.2017 г.</w:t>
      </w:r>
    </w:p>
    <w:p w:rsidR="00E3439D" w:rsidRDefault="00E3439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административного регламента</w:t>
      </w:r>
    </w:p>
    <w:p w:rsidR="00E3439D" w:rsidRDefault="00E3439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 в собственность</w:t>
      </w:r>
    </w:p>
    <w:p w:rsidR="00E3439D" w:rsidRPr="00A2236E" w:rsidRDefault="00E3439D" w:rsidP="00E3439D">
      <w:pPr>
        <w:pStyle w:val="a6"/>
        <w:rPr>
          <w:rStyle w:val="FontStyle35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 бесплатно</w:t>
      </w:r>
      <w:r w:rsidR="00147F6E">
        <w:rPr>
          <w:rFonts w:ascii="Times New Roman" w:hAnsi="Times New Roman" w:cs="Times New Roman"/>
          <w:b/>
          <w:bCs/>
          <w:sz w:val="24"/>
          <w:szCs w:val="24"/>
        </w:rPr>
        <w:t xml:space="preserve"> без предварительной постановки на учет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216F3" w:rsidRPr="00A2236E" w:rsidRDefault="00B216F3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23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0D18" w:rsidRPr="00A2236E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E3439D">
        <w:rPr>
          <w:rFonts w:ascii="Times New Roman" w:hAnsi="Times New Roman" w:cs="Times New Roman"/>
          <w:sz w:val="24"/>
          <w:szCs w:val="24"/>
        </w:rPr>
        <w:t>ом</w:t>
      </w:r>
      <w:r w:rsidR="00D10D18" w:rsidRPr="00A2236E">
        <w:rPr>
          <w:rFonts w:ascii="Times New Roman" w:hAnsi="Times New Roman" w:cs="Times New Roman"/>
          <w:sz w:val="24"/>
          <w:szCs w:val="24"/>
        </w:rPr>
        <w:t xml:space="preserve"> </w:t>
      </w:r>
      <w:r w:rsidR="00BA791C" w:rsidRPr="00A2236E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A2236E">
        <w:rPr>
          <w:rFonts w:ascii="Times New Roman" w:hAnsi="Times New Roman" w:cs="Times New Roman"/>
          <w:sz w:val="24"/>
          <w:szCs w:val="24"/>
        </w:rPr>
        <w:t>,</w:t>
      </w:r>
      <w:r w:rsidRPr="00A2236E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</w:t>
      </w:r>
      <w:r w:rsidR="00E3439D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14</w:t>
      </w:r>
      <w:r w:rsidR="00B9681C">
        <w:rPr>
          <w:rFonts w:ascii="Times New Roman" w:hAnsi="Times New Roman" w:cs="Times New Roman"/>
          <w:sz w:val="24"/>
          <w:szCs w:val="24"/>
        </w:rPr>
        <w:t xml:space="preserve"> июля 2015 г. №123-ОД №О предоставлении земельных участков, находящихся в государственной или муниципальной собственности, в собственность граждан бесплатно»,</w:t>
      </w:r>
      <w:r w:rsidRPr="00A2236E">
        <w:rPr>
          <w:rFonts w:ascii="Times New Roman" w:hAnsi="Times New Roman" w:cs="Times New Roman"/>
          <w:sz w:val="24"/>
          <w:szCs w:val="24"/>
        </w:rPr>
        <w:t xml:space="preserve"> Уставом Котельниковского городского поселения,  администрация Котельниковского городского поселения </w:t>
      </w:r>
    </w:p>
    <w:p w:rsidR="00B9681C" w:rsidRPr="00A2236E" w:rsidRDefault="00B9681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9681C" w:rsidRPr="00147F6E" w:rsidRDefault="00B9681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6CC8" w:rsidRPr="00B32C1C" w:rsidRDefault="001C6CC8" w:rsidP="001C6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2717" w:rsidRPr="00A2236E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366FC4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366FC4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C1C">
        <w:rPr>
          <w:rFonts w:ascii="Times New Roman" w:hAnsi="Times New Roman"/>
          <w:sz w:val="24"/>
          <w:szCs w:val="24"/>
        </w:rPr>
        <w:t>«Предоставление земельных участков в  собственность граждан бесплатно»</w:t>
      </w:r>
      <w:r>
        <w:rPr>
          <w:rFonts w:ascii="Times New Roman" w:hAnsi="Times New Roman"/>
          <w:sz w:val="24"/>
          <w:szCs w:val="24"/>
        </w:rPr>
        <w:t xml:space="preserve">, утвержденного постановление администрации Котельниковского городского поселения от </w:t>
      </w:r>
      <w:r w:rsidRPr="00366FC4">
        <w:rPr>
          <w:rFonts w:ascii="Times New Roman" w:hAnsi="Times New Roman"/>
          <w:sz w:val="24"/>
          <w:szCs w:val="24"/>
        </w:rPr>
        <w:t>28.11.2017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E11">
        <w:rPr>
          <w:rFonts w:ascii="Times New Roman" w:hAnsi="Times New Roman"/>
          <w:sz w:val="24"/>
          <w:szCs w:val="24"/>
        </w:rPr>
        <w:t>№100</w:t>
      </w:r>
      <w:r w:rsidR="007B23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66FC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C1C">
        <w:rPr>
          <w:rFonts w:ascii="Times New Roman" w:hAnsi="Times New Roman"/>
          <w:sz w:val="24"/>
          <w:szCs w:val="24"/>
        </w:rPr>
        <w:t>«Предоставление земельных участков в  собственность граждан бесплатно</w:t>
      </w:r>
      <w:r w:rsidR="007B2312">
        <w:rPr>
          <w:rFonts w:ascii="Times New Roman" w:hAnsi="Times New Roman"/>
          <w:sz w:val="24"/>
          <w:szCs w:val="24"/>
        </w:rPr>
        <w:t xml:space="preserve"> без предварительной постановки на учет</w:t>
      </w:r>
      <w:r w:rsidRPr="00B32C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B2312" w:rsidRDefault="001C6CC8" w:rsidP="001C6C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312">
        <w:rPr>
          <w:rFonts w:ascii="Times New Roman" w:hAnsi="Times New Roman" w:cs="Times New Roman"/>
          <w:sz w:val="24"/>
          <w:szCs w:val="24"/>
        </w:rPr>
        <w:t>в сноске 1</w:t>
      </w:r>
      <w:r w:rsidR="00AE1561">
        <w:rPr>
          <w:rFonts w:ascii="Times New Roman" w:hAnsi="Times New Roman" w:cs="Times New Roman"/>
          <w:sz w:val="24"/>
          <w:szCs w:val="24"/>
        </w:rPr>
        <w:t xml:space="preserve"> к абзацу 6 подпункта 1.2.3 пункта 1.2 слова «до 01.01.2019 года» заменить словами «до 01.01.20</w:t>
      </w:r>
      <w:r w:rsidR="00317129">
        <w:rPr>
          <w:rFonts w:ascii="Times New Roman" w:hAnsi="Times New Roman" w:cs="Times New Roman"/>
          <w:sz w:val="24"/>
          <w:szCs w:val="24"/>
        </w:rPr>
        <w:t>22</w:t>
      </w:r>
      <w:r w:rsidR="00AE1561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410404" w:rsidRDefault="007B2312" w:rsidP="001C6C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C6CC8">
        <w:rPr>
          <w:rFonts w:ascii="Times New Roman" w:hAnsi="Times New Roman" w:cs="Times New Roman"/>
          <w:sz w:val="24"/>
          <w:szCs w:val="24"/>
        </w:rPr>
        <w:t>в абзаце 4 подпункта 1.3.2 пункта 1.3 слова «(</w:t>
      </w:r>
      <w:hyperlink r:id="rId7" w:history="1"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)»</w:t>
        </w:r>
      </w:hyperlink>
      <w:r w:rsidR="00410404">
        <w:rPr>
          <w:rFonts w:ascii="Times New Roman" w:hAnsi="Times New Roman" w:cs="Times New Roman"/>
          <w:sz w:val="24"/>
          <w:szCs w:val="24"/>
        </w:rPr>
        <w:t xml:space="preserve"> заменить  словами </w:t>
      </w:r>
      <w:r w:rsidR="00410404" w:rsidRPr="0083587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volgograd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10404" w:rsidRPr="00ED1B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10404" w:rsidRPr="00835879">
        <w:rPr>
          <w:rFonts w:ascii="Times New Roman" w:hAnsi="Times New Roman" w:cs="Times New Roman"/>
          <w:sz w:val="24"/>
          <w:szCs w:val="24"/>
        </w:rPr>
        <w:t>)</w:t>
      </w:r>
      <w:r w:rsidR="00410404" w:rsidRPr="00410404">
        <w:rPr>
          <w:rFonts w:ascii="Times New Roman" w:hAnsi="Times New Roman" w:cs="Times New Roman"/>
          <w:sz w:val="24"/>
          <w:szCs w:val="24"/>
        </w:rPr>
        <w:t>;</w:t>
      </w:r>
    </w:p>
    <w:p w:rsidR="00497AEB" w:rsidRDefault="00410404" w:rsidP="001C6CC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5 пункта 2.6.1.7, подпункт 4 пункта 2.6.1.9, подпункт 3 пункта 3.6.1.10</w:t>
      </w:r>
      <w:r w:rsidR="00497AEB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4B65A4" w:rsidRDefault="00497AEB" w:rsidP="003171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17129">
        <w:rPr>
          <w:rFonts w:ascii="Times New Roman" w:hAnsi="Times New Roman" w:cs="Times New Roman"/>
          <w:sz w:val="24"/>
          <w:szCs w:val="24"/>
        </w:rPr>
        <w:t>пункт 3.6 дополнить подпунктом 3.6.5 следующего содержания:</w:t>
      </w:r>
    </w:p>
    <w:p w:rsidR="00317129" w:rsidRPr="001C6CC8" w:rsidRDefault="00317129" w:rsidP="00317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«3.6.5. Информация о предоставлении земельных участков в собственность граждан бесплатно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 июля 1999 г. N 178-ФЗ "О государственной социальной помощи"».</w:t>
      </w:r>
    </w:p>
    <w:p w:rsidR="0017434B" w:rsidRPr="00D10DB0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7434B" w:rsidRPr="00D10DB0">
        <w:rPr>
          <w:rFonts w:ascii="Times New Roman" w:hAnsi="Times New Roman"/>
          <w:sz w:val="24"/>
          <w:szCs w:val="24"/>
        </w:rPr>
        <w:t xml:space="preserve">. </w:t>
      </w:r>
      <w:r w:rsidR="000C7CF3">
        <w:rPr>
          <w:rFonts w:ascii="Times New Roman" w:hAnsi="Times New Roman"/>
          <w:sz w:val="24"/>
          <w:szCs w:val="24"/>
        </w:rPr>
        <w:t xml:space="preserve"> </w:t>
      </w:r>
      <w:r w:rsidR="0017434B" w:rsidRPr="00D10D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434B" w:rsidRPr="00D10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D10DB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7434B">
        <w:rPr>
          <w:rFonts w:ascii="Times New Roman" w:hAnsi="Times New Roman"/>
          <w:sz w:val="24"/>
          <w:szCs w:val="24"/>
        </w:rPr>
        <w:t>оставляю за собой.</w:t>
      </w:r>
    </w:p>
    <w:p w:rsidR="0017434B" w:rsidRPr="00112FE6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17434B" w:rsidRPr="00D10DB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</w:t>
      </w:r>
      <w:r w:rsidR="00543116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8565D7" w:rsidRDefault="008565D7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Pr="00112FE6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40C1"/>
    <w:rsid w:val="00063918"/>
    <w:rsid w:val="00065A16"/>
    <w:rsid w:val="00086A8A"/>
    <w:rsid w:val="000C3D3C"/>
    <w:rsid w:val="000C652D"/>
    <w:rsid w:val="000C7CF3"/>
    <w:rsid w:val="00112FE6"/>
    <w:rsid w:val="00147F6E"/>
    <w:rsid w:val="001674FB"/>
    <w:rsid w:val="00170271"/>
    <w:rsid w:val="0017434B"/>
    <w:rsid w:val="00196879"/>
    <w:rsid w:val="001A3982"/>
    <w:rsid w:val="001A6A85"/>
    <w:rsid w:val="001C6CC8"/>
    <w:rsid w:val="00202B6A"/>
    <w:rsid w:val="00205265"/>
    <w:rsid w:val="0022402B"/>
    <w:rsid w:val="002270A5"/>
    <w:rsid w:val="00251F3F"/>
    <w:rsid w:val="00292782"/>
    <w:rsid w:val="00295AED"/>
    <w:rsid w:val="002A618A"/>
    <w:rsid w:val="002C1C28"/>
    <w:rsid w:val="00317129"/>
    <w:rsid w:val="003613BF"/>
    <w:rsid w:val="00364FAC"/>
    <w:rsid w:val="00382717"/>
    <w:rsid w:val="003B7D5E"/>
    <w:rsid w:val="00410404"/>
    <w:rsid w:val="00421B74"/>
    <w:rsid w:val="0042354C"/>
    <w:rsid w:val="00444B0F"/>
    <w:rsid w:val="00452FC7"/>
    <w:rsid w:val="004603B6"/>
    <w:rsid w:val="00463200"/>
    <w:rsid w:val="00495E73"/>
    <w:rsid w:val="00497AEB"/>
    <w:rsid w:val="004B09B6"/>
    <w:rsid w:val="004B65A4"/>
    <w:rsid w:val="004E36FC"/>
    <w:rsid w:val="00513D42"/>
    <w:rsid w:val="00522317"/>
    <w:rsid w:val="00543116"/>
    <w:rsid w:val="00556AEB"/>
    <w:rsid w:val="00561F24"/>
    <w:rsid w:val="005627EB"/>
    <w:rsid w:val="005D64C7"/>
    <w:rsid w:val="005E26F0"/>
    <w:rsid w:val="0061758B"/>
    <w:rsid w:val="00644CC8"/>
    <w:rsid w:val="00677BCB"/>
    <w:rsid w:val="006F03C0"/>
    <w:rsid w:val="006F48F9"/>
    <w:rsid w:val="00703FEC"/>
    <w:rsid w:val="007B2312"/>
    <w:rsid w:val="007F0DA0"/>
    <w:rsid w:val="00800F9B"/>
    <w:rsid w:val="0084255F"/>
    <w:rsid w:val="008565D7"/>
    <w:rsid w:val="008853AC"/>
    <w:rsid w:val="00892E75"/>
    <w:rsid w:val="0094401B"/>
    <w:rsid w:val="00961B48"/>
    <w:rsid w:val="00980CBB"/>
    <w:rsid w:val="009C42D4"/>
    <w:rsid w:val="009D7B0A"/>
    <w:rsid w:val="009E796C"/>
    <w:rsid w:val="00A2236E"/>
    <w:rsid w:val="00A43C23"/>
    <w:rsid w:val="00A459E5"/>
    <w:rsid w:val="00A51EEF"/>
    <w:rsid w:val="00A61DEC"/>
    <w:rsid w:val="00A8073F"/>
    <w:rsid w:val="00AE1561"/>
    <w:rsid w:val="00AF5B4E"/>
    <w:rsid w:val="00B17AAE"/>
    <w:rsid w:val="00B216F3"/>
    <w:rsid w:val="00B3124B"/>
    <w:rsid w:val="00B32C1C"/>
    <w:rsid w:val="00B55933"/>
    <w:rsid w:val="00B61972"/>
    <w:rsid w:val="00B71615"/>
    <w:rsid w:val="00B71C1D"/>
    <w:rsid w:val="00B82F93"/>
    <w:rsid w:val="00B9681C"/>
    <w:rsid w:val="00BA791C"/>
    <w:rsid w:val="00BC09C8"/>
    <w:rsid w:val="00BC276D"/>
    <w:rsid w:val="00C10467"/>
    <w:rsid w:val="00C43151"/>
    <w:rsid w:val="00C4733E"/>
    <w:rsid w:val="00C52232"/>
    <w:rsid w:val="00C61A8D"/>
    <w:rsid w:val="00C62742"/>
    <w:rsid w:val="00C755DF"/>
    <w:rsid w:val="00C77589"/>
    <w:rsid w:val="00C823C7"/>
    <w:rsid w:val="00CB5E11"/>
    <w:rsid w:val="00CC1E71"/>
    <w:rsid w:val="00CD5FA8"/>
    <w:rsid w:val="00CD6983"/>
    <w:rsid w:val="00CF6667"/>
    <w:rsid w:val="00D10D18"/>
    <w:rsid w:val="00D46782"/>
    <w:rsid w:val="00D537B5"/>
    <w:rsid w:val="00D71C9D"/>
    <w:rsid w:val="00D82ED8"/>
    <w:rsid w:val="00D94ABE"/>
    <w:rsid w:val="00DE519D"/>
    <w:rsid w:val="00E22B43"/>
    <w:rsid w:val="00E3439D"/>
    <w:rsid w:val="00E573D6"/>
    <w:rsid w:val="00E6389E"/>
    <w:rsid w:val="00E917AF"/>
    <w:rsid w:val="00EC7013"/>
    <w:rsid w:val="00ED5F70"/>
    <w:rsid w:val="00F00EE1"/>
    <w:rsid w:val="00F00FB3"/>
    <w:rsid w:val="00F54776"/>
    <w:rsid w:val="00F55330"/>
    <w:rsid w:val="00F70D69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ganet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5E29FABFE0882EEBC85F62CA4C38DDF049DE7BEE74E74C2778F0E55EF67AC9EA5374A97972D3DAFBA513162Z5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6184-7105-43D7-9F87-AEC470CF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72</cp:revision>
  <cp:lastPrinted>2016-02-15T07:49:00Z</cp:lastPrinted>
  <dcterms:created xsi:type="dcterms:W3CDTF">2013-11-28T09:48:00Z</dcterms:created>
  <dcterms:modified xsi:type="dcterms:W3CDTF">2019-03-05T06:43:00Z</dcterms:modified>
</cp:coreProperties>
</file>