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E" w:rsidRPr="0068038A" w:rsidRDefault="008F760E" w:rsidP="008F760E">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1702FC" w:rsidP="008F760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F760E" w:rsidRPr="0045617C">
        <w:rPr>
          <w:rFonts w:ascii="Times New Roman" w:hAnsi="Times New Roman" w:cs="Times New Roman"/>
          <w:b/>
          <w:sz w:val="24"/>
          <w:szCs w:val="24"/>
        </w:rPr>
        <w:t>.</w:t>
      </w:r>
      <w:r w:rsidR="00B12B92">
        <w:rPr>
          <w:rFonts w:ascii="Times New Roman" w:hAnsi="Times New Roman" w:cs="Times New Roman"/>
          <w:b/>
          <w:sz w:val="24"/>
          <w:szCs w:val="24"/>
        </w:rPr>
        <w:t>04</w:t>
      </w:r>
      <w:r w:rsidR="00561E9D">
        <w:rPr>
          <w:rFonts w:ascii="Times New Roman" w:hAnsi="Times New Roman" w:cs="Times New Roman"/>
          <w:b/>
          <w:sz w:val="24"/>
          <w:szCs w:val="24"/>
        </w:rPr>
        <w:t>.201</w:t>
      </w:r>
      <w:r w:rsidR="00B12B92">
        <w:rPr>
          <w:rFonts w:ascii="Times New Roman" w:hAnsi="Times New Roman" w:cs="Times New Roman"/>
          <w:b/>
          <w:sz w:val="24"/>
          <w:szCs w:val="24"/>
        </w:rPr>
        <w:t>9</w:t>
      </w:r>
      <w:r w:rsidR="008F760E" w:rsidRPr="0045617C">
        <w:rPr>
          <w:rFonts w:ascii="Times New Roman" w:hAnsi="Times New Roman" w:cs="Times New Roman"/>
          <w:b/>
          <w:sz w:val="24"/>
          <w:szCs w:val="24"/>
        </w:rPr>
        <w:t xml:space="preserve"> г.</w:t>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t>№</w:t>
      </w:r>
      <w:r w:rsidR="00B12B92">
        <w:rPr>
          <w:rFonts w:ascii="Times New Roman" w:hAnsi="Times New Roman" w:cs="Times New Roman"/>
          <w:b/>
          <w:sz w:val="24"/>
          <w:szCs w:val="24"/>
        </w:rPr>
        <w:t xml:space="preserve"> </w:t>
      </w:r>
    </w:p>
    <w:p w:rsidR="0059440F" w:rsidRPr="00222464" w:rsidRDefault="008F760E" w:rsidP="00222464">
      <w:pPr>
        <w:pStyle w:val="a4"/>
        <w:jc w:val="both"/>
        <w:rPr>
          <w:rFonts w:ascii="Times New Roman" w:hAnsi="Times New Roman" w:cs="Times New Roman"/>
          <w:b/>
          <w:sz w:val="24"/>
          <w:szCs w:val="24"/>
        </w:rPr>
      </w:pPr>
      <w:proofErr w:type="gramStart"/>
      <w:r w:rsidRPr="00222464">
        <w:rPr>
          <w:rFonts w:ascii="Times New Roman" w:hAnsi="Times New Roman" w:cs="Times New Roman"/>
          <w:b/>
          <w:sz w:val="24"/>
          <w:szCs w:val="24"/>
        </w:rPr>
        <w:t>Об утверждении административного регламента предоставления</w:t>
      </w:r>
      <w:r w:rsidR="00222464" w:rsidRPr="00222464">
        <w:rPr>
          <w:rFonts w:ascii="Times New Roman" w:hAnsi="Times New Roman" w:cs="Times New Roman"/>
          <w:b/>
          <w:sz w:val="24"/>
          <w:szCs w:val="24"/>
        </w:rPr>
        <w:t xml:space="preserve"> </w:t>
      </w:r>
      <w:r w:rsidRPr="00222464">
        <w:rPr>
          <w:rFonts w:ascii="Times New Roman" w:hAnsi="Times New Roman" w:cs="Times New Roman"/>
          <w:b/>
          <w:sz w:val="24"/>
          <w:szCs w:val="24"/>
        </w:rPr>
        <w:t xml:space="preserve">муниципальной услуги </w:t>
      </w:r>
      <w:r w:rsidR="00B12B92" w:rsidRPr="00222464">
        <w:rPr>
          <w:rFonts w:ascii="Times New Roman" w:hAnsi="Times New Roman" w:cs="Times New Roman"/>
          <w:b/>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B12B92" w:rsidRPr="00222464">
        <w:rPr>
          <w:rFonts w:ascii="Times New Roman" w:hAnsi="Times New Roman" w:cs="Times New Roman"/>
          <w:b/>
          <w:sz w:val="24"/>
          <w:szCs w:val="24"/>
        </w:rPr>
        <w:t xml:space="preserve"> (или) недопустимости размещения объекта индивидуального жилищного строительства или садового дома на земельном участке</w:t>
      </w:r>
      <w:r w:rsidR="0059440F" w:rsidRPr="00222464">
        <w:rPr>
          <w:rFonts w:ascii="Times New Roman" w:hAnsi="Times New Roman" w:cs="Times New Roman"/>
          <w:b/>
          <w:sz w:val="24"/>
          <w:szCs w:val="24"/>
        </w:rPr>
        <w:t>»</w:t>
      </w:r>
    </w:p>
    <w:p w:rsidR="008F760E" w:rsidRPr="008F760E" w:rsidRDefault="008F760E" w:rsidP="008F760E">
      <w:pPr>
        <w:pStyle w:val="a4"/>
        <w:rPr>
          <w:rFonts w:ascii="Times New Roman" w:hAnsi="Times New Roman" w:cs="Times New Roman"/>
          <w:sz w:val="24"/>
          <w:szCs w:val="24"/>
        </w:rPr>
      </w:pPr>
    </w:p>
    <w:p w:rsidR="008F760E" w:rsidRPr="00E94881" w:rsidRDefault="00D10215" w:rsidP="00E9488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F760E" w:rsidRPr="00E94881">
        <w:rPr>
          <w:rFonts w:ascii="Times New Roman" w:hAnsi="Times New Roman" w:cs="Times New Roman"/>
          <w:sz w:val="24"/>
          <w:szCs w:val="24"/>
        </w:rPr>
        <w:t>В соответствии с</w:t>
      </w:r>
      <w:r w:rsidR="00E94881" w:rsidRPr="00E94881">
        <w:rPr>
          <w:rFonts w:ascii="Times New Roman" w:hAnsi="Times New Roman" w:cs="Times New Roman"/>
          <w:sz w:val="24"/>
          <w:szCs w:val="24"/>
        </w:rPr>
        <w:t xml:space="preserve"> Федеральным </w:t>
      </w:r>
      <w:hyperlink r:id="rId9" w:history="1">
        <w:r w:rsidR="00E94881" w:rsidRPr="00E94881">
          <w:rPr>
            <w:rFonts w:ascii="Times New Roman" w:hAnsi="Times New Roman" w:cs="Times New Roman"/>
            <w:sz w:val="24"/>
            <w:szCs w:val="24"/>
          </w:rPr>
          <w:t>законом</w:t>
        </w:r>
      </w:hyperlink>
      <w:r w:rsidR="00E94881" w:rsidRPr="00E948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E94881">
        <w:rPr>
          <w:rFonts w:ascii="Times New Roman" w:hAnsi="Times New Roman" w:cs="Times New Roman"/>
          <w:sz w:val="24"/>
          <w:szCs w:val="24"/>
        </w:rPr>
        <w:t>,</w:t>
      </w:r>
      <w:r w:rsidR="008F760E" w:rsidRPr="00E94881">
        <w:rPr>
          <w:rFonts w:ascii="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w:t>
      </w:r>
      <w:r w:rsidR="0059440F">
        <w:rPr>
          <w:rFonts w:ascii="Times New Roman" w:hAnsi="Times New Roman" w:cs="Times New Roman"/>
          <w:sz w:val="24"/>
          <w:szCs w:val="24"/>
        </w:rPr>
        <w:t xml:space="preserve"> </w:t>
      </w:r>
      <w:r w:rsidR="00222464">
        <w:rPr>
          <w:rFonts w:ascii="Times New Roman" w:hAnsi="Times New Roman" w:cs="Times New Roman"/>
          <w:sz w:val="24"/>
          <w:szCs w:val="24"/>
        </w:rPr>
        <w:t>Градостроительным кодексом РФ</w:t>
      </w:r>
      <w:r w:rsidR="008148E0">
        <w:rPr>
          <w:rFonts w:ascii="Times New Roman" w:hAnsi="Times New Roman" w:cs="Times New Roman"/>
          <w:sz w:val="24"/>
          <w:szCs w:val="24"/>
        </w:rPr>
        <w:t>,</w:t>
      </w:r>
      <w:r w:rsidR="00472423" w:rsidRPr="00472423">
        <w:rPr>
          <w:rFonts w:ascii="Times New Roman" w:hAnsi="Times New Roman" w:cs="Times New Roman"/>
          <w:sz w:val="24"/>
          <w:szCs w:val="24"/>
        </w:rPr>
        <w:t xml:space="preserve"> </w:t>
      </w:r>
      <w:r w:rsidR="008F760E" w:rsidRPr="00E94881">
        <w:rPr>
          <w:rFonts w:ascii="Times New Roman" w:hAnsi="Times New Roman" w:cs="Times New Roman"/>
          <w:sz w:val="24"/>
          <w:szCs w:val="24"/>
        </w:rPr>
        <w:t xml:space="preserve"> руководствуясь Уставом </w:t>
      </w:r>
      <w:r w:rsidR="00902FD0">
        <w:rPr>
          <w:rFonts w:ascii="Times New Roman" w:hAnsi="Times New Roman" w:cs="Times New Roman"/>
          <w:sz w:val="24"/>
          <w:szCs w:val="24"/>
        </w:rPr>
        <w:t xml:space="preserve">Котельниковского </w:t>
      </w:r>
      <w:r w:rsidR="008F760E" w:rsidRPr="00E94881">
        <w:rPr>
          <w:rFonts w:ascii="Times New Roman" w:hAnsi="Times New Roman" w:cs="Times New Roman"/>
          <w:sz w:val="24"/>
          <w:szCs w:val="24"/>
        </w:rPr>
        <w:t xml:space="preserve">городского поселения Котельниковского муниципального района Волгоградской области, </w:t>
      </w:r>
      <w:r w:rsidR="00902FD0">
        <w:rPr>
          <w:rFonts w:ascii="Times New Roman" w:hAnsi="Times New Roman" w:cs="Times New Roman"/>
          <w:sz w:val="24"/>
          <w:szCs w:val="24"/>
        </w:rPr>
        <w:t>администрация Котельниковского городского поселения</w:t>
      </w:r>
      <w:r w:rsidR="008F760E" w:rsidRPr="00E94881">
        <w:rPr>
          <w:rFonts w:ascii="Times New Roman" w:hAnsi="Times New Roman" w:cs="Times New Roman"/>
          <w:sz w:val="24"/>
          <w:szCs w:val="24"/>
        </w:rPr>
        <w:t xml:space="preserve"> </w:t>
      </w:r>
    </w:p>
    <w:p w:rsidR="008F760E" w:rsidRPr="00E75E91" w:rsidRDefault="008F760E" w:rsidP="00C87D54">
      <w:pPr>
        <w:jc w:val="both"/>
        <w:rPr>
          <w:rFonts w:ascii="Times New Roman" w:hAnsi="Times New Roman" w:cs="Times New Roman"/>
          <w:b/>
          <w:sz w:val="24"/>
          <w:szCs w:val="24"/>
        </w:rPr>
      </w:pPr>
      <w:r w:rsidRPr="00E75E91">
        <w:rPr>
          <w:rFonts w:ascii="Times New Roman" w:hAnsi="Times New Roman" w:cs="Times New Roman"/>
          <w:b/>
          <w:sz w:val="24"/>
          <w:szCs w:val="24"/>
        </w:rPr>
        <w:t>ПОСТАНОВЛЯ</w:t>
      </w:r>
      <w:r w:rsidR="00E94881">
        <w:rPr>
          <w:rFonts w:ascii="Times New Roman" w:hAnsi="Times New Roman" w:cs="Times New Roman"/>
          <w:b/>
          <w:sz w:val="24"/>
          <w:szCs w:val="24"/>
        </w:rPr>
        <w:t>ЕТ</w:t>
      </w:r>
      <w:r w:rsidRPr="00E75E91">
        <w:rPr>
          <w:rFonts w:ascii="Times New Roman" w:hAnsi="Times New Roman" w:cs="Times New Roman"/>
          <w:b/>
          <w:sz w:val="24"/>
          <w:szCs w:val="24"/>
        </w:rPr>
        <w:t>:</w:t>
      </w:r>
    </w:p>
    <w:p w:rsidR="00902FD0" w:rsidRPr="00222464" w:rsidRDefault="008F760E" w:rsidP="00C87D54">
      <w:pPr>
        <w:pStyle w:val="a4"/>
        <w:jc w:val="both"/>
        <w:rPr>
          <w:rFonts w:ascii="Times New Roman" w:hAnsi="Times New Roman" w:cs="Times New Roman"/>
          <w:sz w:val="24"/>
          <w:szCs w:val="24"/>
        </w:rPr>
      </w:pPr>
      <w:r w:rsidRPr="00902FD0">
        <w:rPr>
          <w:rFonts w:ascii="Times New Roman" w:eastAsia="Times New Roman" w:hAnsi="Times New Roman" w:cs="Times New Roman"/>
          <w:color w:val="3B2D36"/>
          <w:sz w:val="24"/>
          <w:szCs w:val="24"/>
          <w:lang w:eastAsia="ru-RU"/>
        </w:rPr>
        <w:t>1.</w:t>
      </w:r>
      <w:r w:rsidR="00902FD0" w:rsidRPr="00902FD0">
        <w:rPr>
          <w:rFonts w:ascii="Times New Roman" w:hAnsi="Times New Roman" w:cs="Times New Roman"/>
          <w:sz w:val="24"/>
          <w:szCs w:val="24"/>
        </w:rPr>
        <w:t xml:space="preserve"> </w:t>
      </w:r>
      <w:proofErr w:type="gramStart"/>
      <w:r w:rsidR="00902FD0" w:rsidRPr="00902FD0">
        <w:rPr>
          <w:rFonts w:ascii="Times New Roman" w:hAnsi="Times New Roman" w:cs="Times New Roman"/>
          <w:sz w:val="24"/>
          <w:szCs w:val="24"/>
        </w:rPr>
        <w:t xml:space="preserve">Утвердить административный </w:t>
      </w:r>
      <w:hyperlink w:anchor="Par25" w:history="1">
        <w:r w:rsidR="00902FD0" w:rsidRPr="00902FD0">
          <w:rPr>
            <w:rFonts w:ascii="Times New Roman" w:hAnsi="Times New Roman" w:cs="Times New Roman"/>
            <w:color w:val="0000FF"/>
            <w:sz w:val="24"/>
            <w:szCs w:val="24"/>
          </w:rPr>
          <w:t>регламент</w:t>
        </w:r>
      </w:hyperlink>
      <w:r w:rsidR="00902FD0" w:rsidRPr="00902FD0">
        <w:rPr>
          <w:rFonts w:ascii="Times New Roman" w:hAnsi="Times New Roman" w:cs="Times New Roman"/>
          <w:sz w:val="24"/>
          <w:szCs w:val="24"/>
        </w:rPr>
        <w:t xml:space="preserve"> предоставления муниципальной услуги </w:t>
      </w:r>
      <w:r w:rsidR="00222464" w:rsidRPr="00222464">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00222464" w:rsidRPr="00222464">
        <w:rPr>
          <w:rFonts w:ascii="Times New Roman" w:hAnsi="Times New Roman" w:cs="Times New Roman"/>
          <w:sz w:val="24"/>
          <w:szCs w:val="24"/>
        </w:rPr>
        <w:t xml:space="preserve">) недопустимости размещения объекта индивидуального жилищного строительства или садового дома на земельном участке» </w:t>
      </w:r>
      <w:r w:rsidR="00902FD0" w:rsidRPr="00222464">
        <w:rPr>
          <w:rFonts w:ascii="Times New Roman" w:hAnsi="Times New Roman" w:cs="Times New Roman"/>
          <w:sz w:val="24"/>
          <w:szCs w:val="24"/>
        </w:rPr>
        <w:t>"</w:t>
      </w:r>
      <w:r w:rsidR="0059440F" w:rsidRPr="00222464">
        <w:rPr>
          <w:rFonts w:ascii="Times New Roman" w:hAnsi="Times New Roman" w:cs="Times New Roman"/>
          <w:sz w:val="24"/>
          <w:szCs w:val="24"/>
        </w:rPr>
        <w:t xml:space="preserve">, </w:t>
      </w:r>
      <w:r w:rsidR="00902FD0" w:rsidRPr="00222464">
        <w:rPr>
          <w:rFonts w:ascii="Times New Roman" w:hAnsi="Times New Roman" w:cs="Times New Roman"/>
          <w:sz w:val="24"/>
          <w:szCs w:val="24"/>
        </w:rPr>
        <w:t xml:space="preserve"> согласно приложению</w:t>
      </w:r>
      <w:r w:rsidR="004B15B4" w:rsidRPr="00222464">
        <w:rPr>
          <w:rFonts w:ascii="Times New Roman" w:hAnsi="Times New Roman" w:cs="Times New Roman"/>
          <w:sz w:val="24"/>
          <w:szCs w:val="24"/>
        </w:rPr>
        <w:t xml:space="preserve"> 1</w:t>
      </w:r>
      <w:r w:rsidR="00902FD0" w:rsidRPr="00222464">
        <w:rPr>
          <w:rFonts w:ascii="Times New Roman" w:hAnsi="Times New Roman" w:cs="Times New Roman"/>
          <w:sz w:val="24"/>
          <w:szCs w:val="24"/>
        </w:rPr>
        <w:t>.</w:t>
      </w:r>
    </w:p>
    <w:p w:rsidR="00902FD0" w:rsidRPr="00902FD0" w:rsidRDefault="00C87D54" w:rsidP="00C87D54">
      <w:pPr>
        <w:pStyle w:val="a4"/>
        <w:jc w:val="both"/>
        <w:rPr>
          <w:rFonts w:ascii="Times New Roman" w:hAnsi="Times New Roman" w:cs="Times New Roman"/>
          <w:sz w:val="24"/>
          <w:szCs w:val="24"/>
        </w:rPr>
      </w:pPr>
      <w:r>
        <w:rPr>
          <w:rFonts w:ascii="Times New Roman" w:hAnsi="Times New Roman" w:cs="Times New Roman"/>
          <w:sz w:val="24"/>
          <w:szCs w:val="24"/>
        </w:rPr>
        <w:t>2</w:t>
      </w:r>
      <w:r w:rsidR="00222464">
        <w:rPr>
          <w:rFonts w:ascii="Times New Roman" w:hAnsi="Times New Roman" w:cs="Times New Roman"/>
          <w:sz w:val="24"/>
          <w:szCs w:val="24"/>
        </w:rPr>
        <w:t>.</w:t>
      </w:r>
      <w:r w:rsidR="00902FD0" w:rsidRPr="00902FD0">
        <w:rPr>
          <w:rFonts w:ascii="Times New Roman" w:hAnsi="Times New Roman" w:cs="Times New Roman"/>
          <w:sz w:val="24"/>
          <w:szCs w:val="24"/>
        </w:rPr>
        <w:t xml:space="preserve"> Настоящее постановление вступает в силу со дня его официального</w:t>
      </w:r>
      <w:r w:rsidR="004B15B4">
        <w:rPr>
          <w:rFonts w:ascii="Times New Roman" w:hAnsi="Times New Roman" w:cs="Times New Roman"/>
          <w:sz w:val="24"/>
          <w:szCs w:val="24"/>
        </w:rPr>
        <w:t xml:space="preserve"> обнародования </w:t>
      </w:r>
      <w:r w:rsidR="00902FD0" w:rsidRPr="00902FD0">
        <w:rPr>
          <w:rFonts w:ascii="Times New Roman" w:hAnsi="Times New Roman" w:cs="Times New Roman"/>
          <w:sz w:val="24"/>
          <w:szCs w:val="24"/>
        </w:rPr>
        <w:t xml:space="preserve"> </w:t>
      </w:r>
      <w:r w:rsidR="004B15B4">
        <w:rPr>
          <w:rFonts w:ascii="Times New Roman" w:hAnsi="Times New Roman" w:cs="Times New Roman"/>
          <w:sz w:val="24"/>
          <w:szCs w:val="24"/>
        </w:rPr>
        <w:t xml:space="preserve"> в сети Интернет на официальном сайте администрации Котельниковского городского поселения</w:t>
      </w:r>
      <w:r w:rsidR="00902FD0" w:rsidRPr="00902FD0">
        <w:rPr>
          <w:rFonts w:ascii="Times New Roman" w:hAnsi="Times New Roman" w:cs="Times New Roman"/>
          <w:sz w:val="24"/>
          <w:szCs w:val="24"/>
        </w:rPr>
        <w:t>.</w:t>
      </w:r>
    </w:p>
    <w:p w:rsidR="008F760E" w:rsidRDefault="00222464" w:rsidP="00C87D54">
      <w:pPr>
        <w:pStyle w:val="a4"/>
        <w:jc w:val="both"/>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3</w:t>
      </w:r>
      <w:r w:rsidR="008F760E" w:rsidRPr="00902FD0">
        <w:rPr>
          <w:rFonts w:ascii="Times New Roman" w:eastAsia="Times New Roman" w:hAnsi="Times New Roman" w:cs="Times New Roman"/>
          <w:color w:val="3B2D36"/>
          <w:sz w:val="24"/>
          <w:szCs w:val="24"/>
          <w:lang w:eastAsia="ru-RU"/>
        </w:rPr>
        <w:t xml:space="preserve">. </w:t>
      </w:r>
      <w:proofErr w:type="gramStart"/>
      <w:r w:rsidR="008F760E" w:rsidRPr="00902FD0">
        <w:rPr>
          <w:rFonts w:ascii="Times New Roman" w:eastAsia="Times New Roman" w:hAnsi="Times New Roman" w:cs="Times New Roman"/>
          <w:color w:val="3B2D36"/>
          <w:sz w:val="24"/>
          <w:szCs w:val="24"/>
          <w:lang w:eastAsia="ru-RU"/>
        </w:rPr>
        <w:t>Контроль за</w:t>
      </w:r>
      <w:proofErr w:type="gramEnd"/>
      <w:r w:rsidR="008F760E" w:rsidRPr="00902FD0">
        <w:rPr>
          <w:rFonts w:ascii="Times New Roman" w:eastAsia="Times New Roman" w:hAnsi="Times New Roman" w:cs="Times New Roman"/>
          <w:color w:val="3B2D36"/>
          <w:sz w:val="24"/>
          <w:szCs w:val="24"/>
          <w:lang w:eastAsia="ru-RU"/>
        </w:rPr>
        <w:t xml:space="preserve"> исполнением постановления оставляю за собой</w:t>
      </w:r>
      <w:r w:rsidR="008F760E" w:rsidRPr="006A1139">
        <w:rPr>
          <w:rFonts w:ascii="Times New Roman" w:eastAsia="Times New Roman" w:hAnsi="Times New Roman" w:cs="Times New Roman"/>
          <w:color w:val="3B2D36"/>
          <w:sz w:val="24"/>
          <w:szCs w:val="24"/>
          <w:lang w:eastAsia="ru-RU"/>
        </w:rPr>
        <w:t>.</w:t>
      </w:r>
    </w:p>
    <w:p w:rsidR="00222464" w:rsidRPr="006A1139" w:rsidRDefault="00222464" w:rsidP="00C87D54">
      <w:pPr>
        <w:pStyle w:val="a4"/>
        <w:jc w:val="both"/>
        <w:rPr>
          <w:rFonts w:ascii="Times New Roman" w:eastAsia="Times New Roman" w:hAnsi="Times New Roman" w:cs="Times New Roman"/>
          <w:color w:val="3B2D36"/>
          <w:sz w:val="24"/>
          <w:szCs w:val="24"/>
          <w:lang w:eastAsia="ru-RU"/>
        </w:rPr>
      </w:pP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4F4F7B" w:rsidRDefault="004F4F7B"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bookmarkStart w:id="0" w:name="Par1"/>
      <w:bookmarkEnd w:id="0"/>
    </w:p>
    <w:p w:rsidR="008C4E48" w:rsidRDefault="008C4E48"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D37D1" w:rsidRDefault="002D37D1"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7113CD" w:rsidRPr="00262210" w:rsidRDefault="006D42A5" w:rsidP="0059440F">
      <w:pPr>
        <w:pStyle w:val="a4"/>
        <w:jc w:val="right"/>
        <w:rPr>
          <w:rFonts w:ascii="Times New Roman" w:hAnsi="Times New Roman" w:cs="Times New Roman"/>
          <w:sz w:val="20"/>
          <w:szCs w:val="20"/>
        </w:rPr>
      </w:pPr>
      <w:r w:rsidRPr="00262210">
        <w:rPr>
          <w:rFonts w:ascii="Times New Roman" w:hAnsi="Times New Roman" w:cs="Times New Roman"/>
          <w:sz w:val="20"/>
          <w:szCs w:val="20"/>
        </w:rPr>
        <w:t>Утверждено:</w:t>
      </w:r>
    </w:p>
    <w:p w:rsidR="006D42A5" w:rsidRPr="00262210" w:rsidRDefault="006D42A5" w:rsidP="0059440F">
      <w:pPr>
        <w:pStyle w:val="a4"/>
        <w:jc w:val="right"/>
        <w:rPr>
          <w:rFonts w:ascii="Times New Roman" w:hAnsi="Times New Roman" w:cs="Times New Roman"/>
          <w:sz w:val="20"/>
          <w:szCs w:val="20"/>
        </w:rPr>
      </w:pPr>
      <w:r w:rsidRPr="00262210">
        <w:rPr>
          <w:rFonts w:ascii="Times New Roman" w:hAnsi="Times New Roman" w:cs="Times New Roman"/>
          <w:sz w:val="20"/>
          <w:szCs w:val="20"/>
        </w:rPr>
        <w:t>Постановлением Администрации</w:t>
      </w:r>
    </w:p>
    <w:p w:rsidR="006D42A5" w:rsidRPr="00262210" w:rsidRDefault="006D42A5" w:rsidP="0059440F">
      <w:pPr>
        <w:pStyle w:val="a4"/>
        <w:jc w:val="right"/>
        <w:rPr>
          <w:rFonts w:ascii="Times New Roman" w:hAnsi="Times New Roman" w:cs="Times New Roman"/>
          <w:sz w:val="20"/>
          <w:szCs w:val="20"/>
        </w:rPr>
      </w:pPr>
      <w:r w:rsidRPr="00262210">
        <w:rPr>
          <w:rFonts w:ascii="Times New Roman" w:hAnsi="Times New Roman" w:cs="Times New Roman"/>
          <w:sz w:val="20"/>
          <w:szCs w:val="20"/>
        </w:rPr>
        <w:t>Котельниковского городского поселения</w:t>
      </w:r>
    </w:p>
    <w:p w:rsidR="006D42A5" w:rsidRPr="00262210" w:rsidRDefault="00833F20" w:rsidP="0059440F">
      <w:pPr>
        <w:pStyle w:val="a4"/>
        <w:jc w:val="right"/>
        <w:rPr>
          <w:rFonts w:ascii="Times New Roman" w:hAnsi="Times New Roman" w:cs="Times New Roman"/>
          <w:sz w:val="20"/>
          <w:szCs w:val="20"/>
        </w:rPr>
      </w:pPr>
      <w:r w:rsidRPr="00262210">
        <w:rPr>
          <w:rFonts w:ascii="Times New Roman" w:hAnsi="Times New Roman" w:cs="Times New Roman"/>
          <w:sz w:val="20"/>
          <w:szCs w:val="20"/>
        </w:rPr>
        <w:t>№</w:t>
      </w:r>
      <w:r w:rsidR="006D42A5" w:rsidRPr="00262210">
        <w:rPr>
          <w:rFonts w:ascii="Times New Roman" w:hAnsi="Times New Roman" w:cs="Times New Roman"/>
          <w:sz w:val="20"/>
          <w:szCs w:val="20"/>
        </w:rPr>
        <w:t xml:space="preserve"> </w:t>
      </w:r>
      <w:r w:rsidR="002D37D1">
        <w:rPr>
          <w:rFonts w:ascii="Times New Roman" w:hAnsi="Times New Roman" w:cs="Times New Roman"/>
          <w:sz w:val="20"/>
          <w:szCs w:val="20"/>
        </w:rPr>
        <w:t xml:space="preserve"> </w:t>
      </w:r>
      <w:r w:rsidR="006D42A5" w:rsidRPr="00262210">
        <w:rPr>
          <w:rFonts w:ascii="Times New Roman" w:hAnsi="Times New Roman" w:cs="Times New Roman"/>
          <w:sz w:val="20"/>
          <w:szCs w:val="20"/>
        </w:rPr>
        <w:t>от</w:t>
      </w:r>
      <w:r w:rsidR="00561E9D" w:rsidRPr="00262210">
        <w:rPr>
          <w:rFonts w:ascii="Times New Roman" w:hAnsi="Times New Roman" w:cs="Times New Roman"/>
          <w:sz w:val="20"/>
          <w:szCs w:val="20"/>
        </w:rPr>
        <w:t xml:space="preserve"> </w:t>
      </w:r>
      <w:r w:rsidR="00642F2B">
        <w:rPr>
          <w:rFonts w:ascii="Times New Roman" w:hAnsi="Times New Roman" w:cs="Times New Roman"/>
          <w:sz w:val="20"/>
          <w:szCs w:val="20"/>
        </w:rPr>
        <w:t>.04</w:t>
      </w:r>
      <w:r w:rsidR="004F4F7B" w:rsidRPr="00262210">
        <w:rPr>
          <w:rFonts w:ascii="Times New Roman" w:hAnsi="Times New Roman" w:cs="Times New Roman"/>
          <w:sz w:val="20"/>
          <w:szCs w:val="20"/>
        </w:rPr>
        <w:t>.</w:t>
      </w:r>
      <w:r w:rsidR="006D42A5" w:rsidRPr="00262210">
        <w:rPr>
          <w:rFonts w:ascii="Times New Roman" w:hAnsi="Times New Roman" w:cs="Times New Roman"/>
          <w:sz w:val="20"/>
          <w:szCs w:val="20"/>
        </w:rPr>
        <w:t>20</w:t>
      </w:r>
      <w:r w:rsidRPr="00262210">
        <w:rPr>
          <w:rFonts w:ascii="Times New Roman" w:hAnsi="Times New Roman" w:cs="Times New Roman"/>
          <w:sz w:val="20"/>
          <w:szCs w:val="20"/>
        </w:rPr>
        <w:t>1</w:t>
      </w:r>
      <w:r w:rsidR="00642F2B">
        <w:rPr>
          <w:rFonts w:ascii="Times New Roman" w:hAnsi="Times New Roman" w:cs="Times New Roman"/>
          <w:sz w:val="20"/>
          <w:szCs w:val="20"/>
        </w:rPr>
        <w:t>9</w:t>
      </w:r>
      <w:r w:rsidR="006D42A5" w:rsidRPr="00262210">
        <w:rPr>
          <w:rFonts w:ascii="Times New Roman" w:hAnsi="Times New Roman" w:cs="Times New Roman"/>
          <w:sz w:val="20"/>
          <w:szCs w:val="20"/>
        </w:rPr>
        <w:t xml:space="preserve"> г.</w:t>
      </w:r>
    </w:p>
    <w:p w:rsidR="0059440F" w:rsidRPr="0059440F" w:rsidRDefault="0059440F" w:rsidP="0059440F">
      <w:pPr>
        <w:pStyle w:val="a4"/>
        <w:jc w:val="both"/>
        <w:rPr>
          <w:rFonts w:ascii="Times New Roman" w:hAnsi="Times New Roman" w:cs="Times New Roman"/>
          <w:sz w:val="24"/>
          <w:szCs w:val="24"/>
        </w:rPr>
      </w:pPr>
      <w:bookmarkStart w:id="1" w:name="Par34"/>
      <w:bookmarkEnd w:id="1"/>
    </w:p>
    <w:p w:rsidR="00B21373" w:rsidRDefault="0059440F" w:rsidP="0059440F">
      <w:pPr>
        <w:pStyle w:val="a4"/>
        <w:jc w:val="center"/>
        <w:rPr>
          <w:rFonts w:ascii="Times New Roman" w:hAnsi="Times New Roman" w:cs="Times New Roman"/>
          <w:b/>
          <w:sz w:val="24"/>
          <w:szCs w:val="24"/>
        </w:rPr>
      </w:pPr>
      <w:r w:rsidRPr="009C2230">
        <w:rPr>
          <w:rFonts w:ascii="Times New Roman" w:hAnsi="Times New Roman" w:cs="Times New Roman"/>
          <w:b/>
          <w:sz w:val="24"/>
          <w:szCs w:val="24"/>
        </w:rPr>
        <w:t xml:space="preserve">Административный регламент предоставления муниципальной услуги </w:t>
      </w:r>
    </w:p>
    <w:p w:rsidR="0059440F" w:rsidRPr="00B21373" w:rsidRDefault="0059440F" w:rsidP="0059440F">
      <w:pPr>
        <w:pStyle w:val="a4"/>
        <w:jc w:val="center"/>
        <w:rPr>
          <w:rFonts w:ascii="Times New Roman" w:hAnsi="Times New Roman" w:cs="Times New Roman"/>
          <w:b/>
          <w:sz w:val="24"/>
          <w:szCs w:val="24"/>
          <w:u w:val="single"/>
        </w:rPr>
      </w:pPr>
      <w:proofErr w:type="gramStart"/>
      <w:r w:rsidRPr="00B21373">
        <w:rPr>
          <w:rFonts w:ascii="Times New Roman" w:hAnsi="Times New Roman" w:cs="Times New Roman"/>
          <w:b/>
          <w:sz w:val="24"/>
          <w:szCs w:val="24"/>
          <w:u w:val="single"/>
        </w:rPr>
        <w:t>«</w:t>
      </w:r>
      <w:r w:rsidR="00642F2B" w:rsidRPr="00222464">
        <w:rPr>
          <w:rFonts w:ascii="Times New Roman" w:hAnsi="Times New Roman" w:cs="Times New Roman"/>
          <w:b/>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642F2B" w:rsidRPr="00222464">
        <w:rPr>
          <w:rFonts w:ascii="Times New Roman" w:hAnsi="Times New Roman" w:cs="Times New Roman"/>
          <w:b/>
          <w:sz w:val="24"/>
          <w:szCs w:val="24"/>
        </w:rPr>
        <w:t xml:space="preserve"> или садового дома на земельном участке</w:t>
      </w:r>
      <w:r w:rsidRPr="00B21373">
        <w:rPr>
          <w:rFonts w:ascii="Times New Roman" w:hAnsi="Times New Roman" w:cs="Times New Roman"/>
          <w:b/>
          <w:sz w:val="24"/>
          <w:szCs w:val="24"/>
          <w:u w:val="single"/>
        </w:rPr>
        <w:t>»</w:t>
      </w:r>
    </w:p>
    <w:p w:rsidR="0059440F" w:rsidRPr="00B21373" w:rsidRDefault="0059440F" w:rsidP="0059440F">
      <w:pPr>
        <w:pStyle w:val="a4"/>
        <w:jc w:val="center"/>
        <w:rPr>
          <w:rFonts w:ascii="Times New Roman" w:hAnsi="Times New Roman" w:cs="Times New Roman"/>
          <w:sz w:val="28"/>
          <w:szCs w:val="28"/>
          <w:u w:val="single"/>
        </w:rPr>
      </w:pPr>
    </w:p>
    <w:p w:rsidR="0059440F" w:rsidRPr="0059440F" w:rsidRDefault="0059440F" w:rsidP="009928B0">
      <w:pPr>
        <w:pStyle w:val="a4"/>
        <w:jc w:val="center"/>
        <w:rPr>
          <w:rFonts w:ascii="Times New Roman" w:hAnsi="Times New Roman" w:cs="Times New Roman"/>
          <w:b/>
          <w:sz w:val="24"/>
          <w:szCs w:val="24"/>
        </w:rPr>
      </w:pPr>
      <w:r w:rsidRPr="0059440F">
        <w:rPr>
          <w:rFonts w:ascii="Times New Roman" w:hAnsi="Times New Roman" w:cs="Times New Roman"/>
          <w:b/>
          <w:sz w:val="24"/>
          <w:szCs w:val="24"/>
        </w:rPr>
        <w:t>1. Общие положения</w:t>
      </w:r>
    </w:p>
    <w:p w:rsidR="0059440F" w:rsidRPr="00115160" w:rsidRDefault="0059440F" w:rsidP="0059440F">
      <w:pPr>
        <w:pStyle w:val="a4"/>
        <w:jc w:val="both"/>
        <w:rPr>
          <w:rFonts w:ascii="Times New Roman" w:hAnsi="Times New Roman" w:cs="Times New Roman"/>
          <w:b/>
          <w:sz w:val="24"/>
          <w:szCs w:val="24"/>
        </w:rPr>
      </w:pPr>
      <w:r w:rsidRPr="00115160">
        <w:rPr>
          <w:rFonts w:ascii="Times New Roman" w:hAnsi="Times New Roman" w:cs="Times New Roman"/>
          <w:b/>
          <w:sz w:val="24"/>
          <w:szCs w:val="24"/>
        </w:rPr>
        <w:t>1.1. Предмет регулирования</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w:t>
      </w:r>
      <w:r w:rsidR="00BC6FE1" w:rsidRPr="00BC6FE1">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00BC6FE1" w:rsidRPr="00BC6FE1">
        <w:rPr>
          <w:rFonts w:ascii="Times New Roman" w:hAnsi="Times New Roman" w:cs="Times New Roman"/>
          <w:sz w:val="24"/>
          <w:szCs w:val="24"/>
        </w:rPr>
        <w:t xml:space="preserve"> и (или) недопустимости размещения объекта индивидуального жилищного строительства или садового дома на земельном участке</w:t>
      </w:r>
      <w:r w:rsidRPr="0059440F">
        <w:rPr>
          <w:rFonts w:ascii="Times New Roman" w:hAnsi="Times New Roman" w:cs="Times New Roman"/>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320B14" w:rsidRPr="00320B14" w:rsidRDefault="0059440F" w:rsidP="00320B14">
      <w:pPr>
        <w:pStyle w:val="a4"/>
        <w:jc w:val="both"/>
        <w:rPr>
          <w:rFonts w:ascii="Times New Roman" w:hAnsi="Times New Roman" w:cs="Times New Roman"/>
          <w:sz w:val="24"/>
          <w:szCs w:val="24"/>
        </w:rPr>
      </w:pPr>
      <w:r w:rsidRPr="00320B14">
        <w:rPr>
          <w:rFonts w:ascii="Times New Roman" w:hAnsi="Times New Roman" w:cs="Times New Roman"/>
          <w:b/>
          <w:sz w:val="24"/>
          <w:szCs w:val="24"/>
        </w:rPr>
        <w:t xml:space="preserve">1.2. </w:t>
      </w:r>
      <w:r w:rsidRPr="00320B14">
        <w:rPr>
          <w:rFonts w:ascii="Times New Roman" w:hAnsi="Times New Roman" w:cs="Times New Roman"/>
          <w:b/>
          <w:bCs/>
          <w:sz w:val="24"/>
          <w:szCs w:val="24"/>
        </w:rPr>
        <w:t>Заявителями на получение муниципальной услуги</w:t>
      </w:r>
      <w:r w:rsidRPr="00320B14">
        <w:rPr>
          <w:rFonts w:ascii="Times New Roman" w:hAnsi="Times New Roman" w:cs="Times New Roman"/>
          <w:bCs/>
          <w:sz w:val="24"/>
          <w:szCs w:val="24"/>
        </w:rPr>
        <w:t xml:space="preserve"> являются </w:t>
      </w:r>
      <w:r w:rsidR="00320B14" w:rsidRPr="00320B14">
        <w:rPr>
          <w:rFonts w:ascii="Times New Roman" w:hAnsi="Times New Roman" w:cs="Times New Roman"/>
          <w:sz w:val="24"/>
          <w:szCs w:val="24"/>
        </w:rPr>
        <w:t xml:space="preserve">застройщик, либо его уполномоченный представитель, действующий на основании полномочий, определенных в соответствии с законодательством Российской Федерации (далее – заявитель). </w:t>
      </w:r>
    </w:p>
    <w:p w:rsidR="0059440F" w:rsidRPr="00320B14" w:rsidRDefault="00320B14" w:rsidP="00320B1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20B14">
        <w:rPr>
          <w:rFonts w:ascii="Times New Roman" w:hAnsi="Times New Roman" w:cs="Times New Roman"/>
          <w:sz w:val="24"/>
          <w:szCs w:val="24"/>
        </w:rPr>
        <w:t>Правообладатель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которых до дня вступления в силу Федерального закона от 03.08.2018 г. № 340-ФЗ «О внесении изменений в Градостроительный кодекс Российской Федерации и отдельные законодательные акты Российской Федерации» начаты строительство или реконструкция жилого дома, жилого строения или</w:t>
      </w:r>
      <w:proofErr w:type="gramEnd"/>
      <w:r w:rsidRPr="00320B14">
        <w:rPr>
          <w:rFonts w:ascii="Times New Roman" w:hAnsi="Times New Roman" w:cs="Times New Roman"/>
          <w:sz w:val="24"/>
          <w:szCs w:val="24"/>
        </w:rPr>
        <w:t xml:space="preserve"> объекта индивидуального жилищного строительства, вправе до 1 марта 2019 года направить в уполномоченный орган уведомление о </w:t>
      </w:r>
      <w:proofErr w:type="gramStart"/>
      <w:r w:rsidRPr="00320B14">
        <w:rPr>
          <w:rFonts w:ascii="Times New Roman" w:hAnsi="Times New Roman" w:cs="Times New Roman"/>
          <w:sz w:val="24"/>
          <w:szCs w:val="24"/>
        </w:rPr>
        <w:t>планируемых</w:t>
      </w:r>
      <w:proofErr w:type="gramEnd"/>
      <w:r w:rsidRPr="00320B14">
        <w:rPr>
          <w:rFonts w:ascii="Times New Roman" w:hAnsi="Times New Roman" w:cs="Times New Roman"/>
          <w:sz w:val="24"/>
          <w:szCs w:val="24"/>
        </w:rPr>
        <w:t xml:space="preserve"> строительстве или реконструкции на соответствующем земельном участке жилого дома, жилого строения или объекта индивидуального жилищного строительства</w:t>
      </w:r>
      <w:r w:rsidR="0059440F" w:rsidRPr="00320B14">
        <w:rPr>
          <w:rFonts w:ascii="Times New Roman" w:hAnsi="Times New Roman" w:cs="Times New Roman"/>
          <w:bCs/>
          <w:sz w:val="24"/>
          <w:szCs w:val="24"/>
        </w:rPr>
        <w:t>.</w:t>
      </w:r>
    </w:p>
    <w:p w:rsidR="0059440F" w:rsidRPr="00115160" w:rsidRDefault="0059440F" w:rsidP="0059440F">
      <w:pPr>
        <w:pStyle w:val="a4"/>
        <w:jc w:val="both"/>
        <w:rPr>
          <w:rFonts w:ascii="Times New Roman" w:hAnsi="Times New Roman" w:cs="Times New Roman"/>
          <w:b/>
          <w:sz w:val="24"/>
          <w:szCs w:val="24"/>
        </w:rPr>
      </w:pPr>
      <w:r w:rsidRPr="00115160">
        <w:rPr>
          <w:rFonts w:ascii="Times New Roman" w:hAnsi="Times New Roman" w:cs="Times New Roman"/>
          <w:b/>
          <w:sz w:val="24"/>
          <w:szCs w:val="24"/>
        </w:rPr>
        <w:t>1.3. Порядок информирования  заявителей о предоставлении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1.3.1 Сведения о месте нахождения, контактных телефонах и графике работы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организаций, участвующих в предоставлении муниципальной услуги, многофункционального центра  (далее – МФЦ):</w:t>
      </w:r>
    </w:p>
    <w:p w:rsidR="009C2230" w:rsidRDefault="009C2230" w:rsidP="009C2230">
      <w:pPr>
        <w:widowControl w:val="0"/>
        <w:autoSpaceDE w:val="0"/>
        <w:autoSpaceDN w:val="0"/>
        <w:adjustRightInd w:val="0"/>
        <w:spacing w:after="0" w:line="240" w:lineRule="auto"/>
        <w:ind w:firstLine="540"/>
        <w:jc w:val="both"/>
        <w:rPr>
          <w:rFonts w:ascii="Times New Roman" w:hAnsi="Times New Roman"/>
          <w:sz w:val="24"/>
          <w:szCs w:val="24"/>
        </w:rPr>
      </w:pPr>
      <w:r w:rsidRPr="003409EF">
        <w:rPr>
          <w:rFonts w:ascii="Times New Roman" w:hAnsi="Times New Roman"/>
          <w:b/>
          <w:sz w:val="24"/>
          <w:szCs w:val="24"/>
        </w:rPr>
        <w:t>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w:t>
      </w:r>
      <w:r w:rsidRPr="00145CA0">
        <w:rPr>
          <w:rFonts w:ascii="Times New Roman" w:hAnsi="Times New Roman"/>
          <w:sz w:val="24"/>
          <w:szCs w:val="24"/>
        </w:rPr>
        <w:lastRenderedPageBreak/>
        <w:t xml:space="preserve">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Факс: 8 (84476) 3-14-97.</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9C2230" w:rsidRPr="00AB75F7" w:rsidTr="00EB4587">
        <w:trPr>
          <w:tblCellSpacing w:w="5" w:type="nil"/>
        </w:trPr>
        <w:tc>
          <w:tcPr>
            <w:tcW w:w="4080" w:type="dxa"/>
            <w:tcBorders>
              <w:top w:val="single" w:sz="8" w:space="0" w:color="auto"/>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              Режим работы              </w:t>
            </w:r>
          </w:p>
        </w:tc>
      </w:tr>
      <w:tr w:rsidR="009C2230" w:rsidRPr="00AB75F7" w:rsidTr="00EB4587">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EB4587">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EB4587">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EB4587">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EB4587">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EB4587">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Выходные дни                            </w:t>
            </w:r>
          </w:p>
        </w:tc>
      </w:tr>
    </w:tbl>
    <w:p w:rsidR="009C2230" w:rsidRPr="00AB75F7" w:rsidRDefault="009C2230" w:rsidP="009C2230">
      <w:pPr>
        <w:pStyle w:val="a4"/>
        <w:rPr>
          <w:rFonts w:ascii="Times New Roman" w:hAnsi="Times New Roman"/>
          <w:sz w:val="24"/>
          <w:szCs w:val="24"/>
        </w:rPr>
      </w:pPr>
    </w:p>
    <w:p w:rsidR="009C2230" w:rsidRPr="00AB75F7" w:rsidRDefault="009C2230" w:rsidP="009C2230">
      <w:pPr>
        <w:pStyle w:val="a4"/>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 с 12-00 до 13-00</w:t>
      </w:r>
    </w:p>
    <w:p w:rsidR="009C2230" w:rsidRDefault="009C2230" w:rsidP="009C2230">
      <w:pPr>
        <w:pStyle w:val="a4"/>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9C2230" w:rsidRPr="00AB75F7" w:rsidRDefault="00B21373" w:rsidP="009C2230">
      <w:pPr>
        <w:pStyle w:val="a4"/>
        <w:jc w:val="both"/>
        <w:rPr>
          <w:rFonts w:ascii="Times New Roman" w:hAnsi="Times New Roman"/>
          <w:sz w:val="24"/>
          <w:szCs w:val="24"/>
        </w:rPr>
      </w:pPr>
      <w:r>
        <w:rPr>
          <w:rFonts w:ascii="Times New Roman" w:hAnsi="Times New Roman"/>
          <w:sz w:val="24"/>
          <w:szCs w:val="24"/>
        </w:rPr>
        <w:t>о</w:t>
      </w:r>
      <w:r w:rsidR="009C2230" w:rsidRPr="0000232F">
        <w:rPr>
          <w:rFonts w:ascii="Times New Roman" w:hAnsi="Times New Roman"/>
          <w:sz w:val="24"/>
          <w:szCs w:val="24"/>
        </w:rPr>
        <w:t xml:space="preserve">тдел </w:t>
      </w:r>
      <w:r w:rsidR="009C2230">
        <w:rPr>
          <w:rFonts w:ascii="Times New Roman" w:hAnsi="Times New Roman"/>
          <w:sz w:val="24"/>
          <w:szCs w:val="24"/>
        </w:rPr>
        <w:t>жилищно-коммунального хозяйства</w:t>
      </w:r>
      <w:r w:rsidR="009C2230" w:rsidRPr="00AB75F7">
        <w:rPr>
          <w:rFonts w:ascii="Times New Roman" w:hAnsi="Times New Roman"/>
          <w:sz w:val="24"/>
          <w:szCs w:val="24"/>
        </w:rPr>
        <w:t xml:space="preserve"> администрации </w:t>
      </w:r>
      <w:r w:rsidR="009C2230">
        <w:rPr>
          <w:rFonts w:ascii="Times New Roman" w:hAnsi="Times New Roman"/>
          <w:sz w:val="24"/>
          <w:szCs w:val="24"/>
        </w:rPr>
        <w:t xml:space="preserve">Котельниковского городского поселения </w:t>
      </w:r>
      <w:r w:rsidR="009C2230"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sidR="009C2230">
        <w:rPr>
          <w:rFonts w:ascii="Times New Roman" w:hAnsi="Times New Roman"/>
          <w:sz w:val="24"/>
          <w:szCs w:val="24"/>
        </w:rPr>
        <w:t>–</w:t>
      </w:r>
      <w:r w:rsidR="009C2230" w:rsidRPr="00AB75F7">
        <w:rPr>
          <w:rFonts w:ascii="Times New Roman" w:hAnsi="Times New Roman"/>
          <w:sz w:val="24"/>
          <w:szCs w:val="24"/>
        </w:rPr>
        <w:t xml:space="preserve"> О</w:t>
      </w:r>
      <w:r w:rsidR="009C2230">
        <w:rPr>
          <w:rFonts w:ascii="Times New Roman" w:hAnsi="Times New Roman"/>
          <w:sz w:val="24"/>
          <w:szCs w:val="24"/>
        </w:rPr>
        <w:t>ЖКХ</w:t>
      </w:r>
      <w:r w:rsidR="009C2230" w:rsidRPr="00AB75F7">
        <w:rPr>
          <w:rFonts w:ascii="Times New Roman" w:hAnsi="Times New Roman"/>
          <w:sz w:val="24"/>
          <w:szCs w:val="24"/>
        </w:rPr>
        <w:t>).</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Телефоны для справок:</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9C2230" w:rsidRDefault="009C2230" w:rsidP="009C2230">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Style w:val="a8"/>
        <w:tblW w:w="0" w:type="auto"/>
        <w:tblLook w:val="04A0"/>
      </w:tblPr>
      <w:tblGrid>
        <w:gridCol w:w="2802"/>
        <w:gridCol w:w="6769"/>
      </w:tblGrid>
      <w:tr w:rsidR="009C2230" w:rsidRPr="00AB75F7" w:rsidTr="00EB4587">
        <w:tc>
          <w:tcPr>
            <w:tcW w:w="2802" w:type="dxa"/>
          </w:tcPr>
          <w:p w:rsidR="009C2230" w:rsidRPr="00AB75F7" w:rsidRDefault="009C2230" w:rsidP="00EB4587">
            <w:pPr>
              <w:pStyle w:val="a4"/>
              <w:jc w:val="center"/>
              <w:rPr>
                <w:rFonts w:ascii="Times New Roman" w:hAnsi="Times New Roman"/>
                <w:sz w:val="24"/>
                <w:szCs w:val="24"/>
              </w:rPr>
            </w:pPr>
            <w:r w:rsidRPr="00AB75F7">
              <w:rPr>
                <w:rFonts w:ascii="Times New Roman" w:hAnsi="Times New Roman"/>
                <w:sz w:val="24"/>
                <w:szCs w:val="24"/>
              </w:rPr>
              <w:t>День недели</w:t>
            </w:r>
          </w:p>
        </w:tc>
        <w:tc>
          <w:tcPr>
            <w:tcW w:w="6769" w:type="dxa"/>
          </w:tcPr>
          <w:p w:rsidR="009C2230" w:rsidRPr="00AB75F7" w:rsidRDefault="009C2230" w:rsidP="00EB4587">
            <w:pPr>
              <w:pStyle w:val="a4"/>
              <w:jc w:val="center"/>
              <w:rPr>
                <w:rFonts w:ascii="Times New Roman" w:hAnsi="Times New Roman"/>
                <w:sz w:val="24"/>
                <w:szCs w:val="24"/>
              </w:rPr>
            </w:pPr>
            <w:r w:rsidRPr="00AB75F7">
              <w:rPr>
                <w:rFonts w:ascii="Times New Roman" w:hAnsi="Times New Roman"/>
                <w:sz w:val="24"/>
                <w:szCs w:val="24"/>
              </w:rPr>
              <w:t>Режим работы</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Понедельник</w:t>
            </w:r>
          </w:p>
        </w:tc>
        <w:tc>
          <w:tcPr>
            <w:tcW w:w="6769" w:type="dxa"/>
          </w:tcPr>
          <w:p w:rsidR="009C2230" w:rsidRPr="00AB75F7" w:rsidRDefault="009C2230" w:rsidP="00EB4587">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Вторник</w:t>
            </w:r>
          </w:p>
        </w:tc>
        <w:tc>
          <w:tcPr>
            <w:tcW w:w="6769" w:type="dxa"/>
          </w:tcPr>
          <w:p w:rsidR="009C2230" w:rsidRPr="00AB75F7" w:rsidRDefault="009C2230" w:rsidP="00EB4587">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Среда</w:t>
            </w:r>
          </w:p>
        </w:tc>
        <w:tc>
          <w:tcPr>
            <w:tcW w:w="6769" w:type="dxa"/>
          </w:tcPr>
          <w:p w:rsidR="009C2230" w:rsidRPr="00AB75F7" w:rsidRDefault="009C2230" w:rsidP="00EB4587">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Четверг</w:t>
            </w:r>
          </w:p>
        </w:tc>
        <w:tc>
          <w:tcPr>
            <w:tcW w:w="6769" w:type="dxa"/>
          </w:tcPr>
          <w:p w:rsidR="009C2230" w:rsidRPr="00AB75F7" w:rsidRDefault="009C2230" w:rsidP="00EB4587">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Пятница</w:t>
            </w:r>
          </w:p>
        </w:tc>
        <w:tc>
          <w:tcPr>
            <w:tcW w:w="6769"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Суббота</w:t>
            </w:r>
          </w:p>
        </w:tc>
        <w:tc>
          <w:tcPr>
            <w:tcW w:w="6769" w:type="dxa"/>
            <w:vMerge w:val="restart"/>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Выходные дни</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Воскресенье</w:t>
            </w:r>
          </w:p>
        </w:tc>
        <w:tc>
          <w:tcPr>
            <w:tcW w:w="6769" w:type="dxa"/>
            <w:vMerge/>
          </w:tcPr>
          <w:p w:rsidR="009C2230" w:rsidRPr="00AB75F7" w:rsidRDefault="009C2230" w:rsidP="00EB4587">
            <w:pPr>
              <w:pStyle w:val="a4"/>
              <w:jc w:val="both"/>
              <w:rPr>
                <w:rFonts w:ascii="Times New Roman" w:hAnsi="Times New Roman"/>
                <w:sz w:val="24"/>
                <w:szCs w:val="24"/>
              </w:rPr>
            </w:pPr>
          </w:p>
        </w:tc>
      </w:tr>
    </w:tbl>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Консультация заявителей:</w:t>
      </w:r>
    </w:p>
    <w:p w:rsidR="009C2230" w:rsidRPr="00AE6AC2" w:rsidRDefault="009C2230" w:rsidP="009C2230">
      <w:pPr>
        <w:pStyle w:val="a4"/>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9C2230" w:rsidRPr="00AE6AC2" w:rsidRDefault="009C2230" w:rsidP="009C2230">
      <w:pPr>
        <w:pStyle w:val="a4"/>
        <w:jc w:val="both"/>
        <w:rPr>
          <w:rFonts w:ascii="Times New Roman" w:hAnsi="Times New Roman"/>
          <w:sz w:val="24"/>
          <w:szCs w:val="24"/>
        </w:rPr>
      </w:pPr>
      <w:r w:rsidRPr="00AE6AC2">
        <w:rPr>
          <w:rFonts w:ascii="Times New Roman" w:hAnsi="Times New Roman"/>
          <w:sz w:val="24"/>
          <w:szCs w:val="24"/>
        </w:rPr>
        <w:t>пятница – не приемный день.</w:t>
      </w:r>
    </w:p>
    <w:p w:rsidR="009C2230" w:rsidRPr="00AE6AC2" w:rsidRDefault="009C2230" w:rsidP="009C2230">
      <w:pPr>
        <w:pStyle w:val="a4"/>
        <w:jc w:val="both"/>
        <w:rPr>
          <w:rFonts w:ascii="Times New Roman" w:hAnsi="Times New Roman"/>
          <w:sz w:val="24"/>
          <w:szCs w:val="24"/>
        </w:rPr>
      </w:pPr>
      <w:r>
        <w:rPr>
          <w:rFonts w:ascii="Times New Roman" w:hAnsi="Times New Roman"/>
          <w:sz w:val="24"/>
          <w:szCs w:val="24"/>
        </w:rPr>
        <w:t>1.5</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9C2230" w:rsidRPr="00AE6AC2" w:rsidRDefault="009C2230" w:rsidP="009C2230">
      <w:pPr>
        <w:pStyle w:val="a4"/>
        <w:jc w:val="both"/>
        <w:rPr>
          <w:rFonts w:ascii="Times New Roman" w:hAnsi="Times New Roman"/>
          <w:sz w:val="24"/>
          <w:szCs w:val="24"/>
        </w:rPr>
      </w:pPr>
      <w:r w:rsidRPr="00AE6AC2">
        <w:rPr>
          <w:rFonts w:ascii="Times New Roman" w:hAnsi="Times New Roman"/>
          <w:sz w:val="24"/>
          <w:szCs w:val="24"/>
        </w:rPr>
        <w:lastRenderedPageBreak/>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9C2230" w:rsidRPr="00AE6AC2" w:rsidTr="00EB4587">
        <w:trPr>
          <w:tblCellSpacing w:w="5" w:type="nil"/>
        </w:trPr>
        <w:tc>
          <w:tcPr>
            <w:tcW w:w="680"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Адрес</w:t>
            </w:r>
          </w:p>
        </w:tc>
      </w:tr>
      <w:tr w:rsidR="009C2230" w:rsidRPr="00AE6AC2" w:rsidTr="00EB4587">
        <w:trPr>
          <w:tblCellSpacing w:w="5" w:type="nil"/>
        </w:trPr>
        <w:tc>
          <w:tcPr>
            <w:tcW w:w="680"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9C2230" w:rsidRDefault="009C2230" w:rsidP="00EB4587">
            <w:pPr>
              <w:pStyle w:val="a4"/>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9C2230" w:rsidRPr="00AE6AC2" w:rsidRDefault="009C2230" w:rsidP="00EB4587">
            <w:pPr>
              <w:pStyle w:val="a4"/>
              <w:jc w:val="both"/>
              <w:rPr>
                <w:rFonts w:ascii="Times New Roman" w:hAnsi="Times New Roman"/>
                <w:sz w:val="24"/>
                <w:szCs w:val="24"/>
              </w:rPr>
            </w:pPr>
            <w:r>
              <w:rPr>
                <w:rFonts w:ascii="Times New Roman" w:hAnsi="Times New Roman"/>
                <w:sz w:val="24"/>
                <w:szCs w:val="24"/>
              </w:rPr>
              <w:t>четверг – с 8-00 до 20.00 час</w:t>
            </w:r>
          </w:p>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9C2230" w:rsidRPr="00BF32A6" w:rsidRDefault="009C2230" w:rsidP="00EB4587">
            <w:pPr>
              <w:pStyle w:val="a4"/>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BF32A6">
              <w:rPr>
                <w:rFonts w:ascii="Times New Roman" w:hAnsi="Times New Roman"/>
                <w:sz w:val="24"/>
                <w:szCs w:val="24"/>
              </w:rPr>
              <w:t>3-46-96</w:t>
            </w:r>
          </w:p>
          <w:p w:rsidR="009C2230" w:rsidRPr="00FC761F" w:rsidRDefault="009C2230" w:rsidP="00EB4587">
            <w:pPr>
              <w:pStyle w:val="a4"/>
              <w:jc w:val="both"/>
              <w:rPr>
                <w:rFonts w:ascii="Times New Roman" w:hAnsi="Times New Roman"/>
                <w:sz w:val="24"/>
                <w:szCs w:val="24"/>
                <w:lang w:val="en-US"/>
              </w:rPr>
            </w:pPr>
            <w:r w:rsidRPr="00BF32A6">
              <w:rPr>
                <w:rFonts w:ascii="Times New Roman" w:hAnsi="Times New Roman"/>
                <w:sz w:val="24"/>
                <w:szCs w:val="24"/>
              </w:rPr>
              <w:t xml:space="preserve">                     </w:t>
            </w:r>
            <w:r>
              <w:rPr>
                <w:rFonts w:ascii="Times New Roman" w:hAnsi="Times New Roman"/>
                <w:sz w:val="24"/>
                <w:szCs w:val="24"/>
                <w:lang w:val="en-US"/>
              </w:rPr>
              <w:t>3-13-32</w:t>
            </w:r>
          </w:p>
        </w:tc>
      </w:tr>
    </w:tbl>
    <w:p w:rsidR="009C2230"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9440F" w:rsidRPr="00EF1014" w:rsidRDefault="0059440F" w:rsidP="0059440F">
      <w:pPr>
        <w:pStyle w:val="a4"/>
        <w:jc w:val="both"/>
        <w:rPr>
          <w:rFonts w:ascii="Times New Roman" w:hAnsi="Times New Roman" w:cs="Times New Roman"/>
          <w:b/>
          <w:sz w:val="24"/>
          <w:szCs w:val="24"/>
        </w:rPr>
      </w:pPr>
      <w:r w:rsidRPr="00EF1014">
        <w:rPr>
          <w:rFonts w:ascii="Times New Roman" w:hAnsi="Times New Roman" w:cs="Times New Roman"/>
          <w:b/>
          <w:sz w:val="24"/>
          <w:szCs w:val="24"/>
        </w:rPr>
        <w:t>1.3.2. Информацию о порядке предоставления муниципальной услуги заявитель может получить:</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непосредственно в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00EF1014" w:rsidRPr="0059440F">
        <w:rPr>
          <w:rFonts w:ascii="Times New Roman" w:hAnsi="Times New Roman" w:cs="Times New Roman"/>
          <w:sz w:val="24"/>
          <w:szCs w:val="24"/>
        </w:rPr>
        <w:t xml:space="preserve"> </w:t>
      </w:r>
      <w:r w:rsidRPr="0059440F">
        <w:rPr>
          <w:rFonts w:ascii="Times New Roman" w:hAnsi="Times New Roman" w:cs="Times New Roman"/>
          <w:sz w:val="24"/>
          <w:szCs w:val="24"/>
        </w:rPr>
        <w:t xml:space="preserve">(информационные стенды, устное информирование по телефону, а также на личном приеме </w:t>
      </w:r>
      <w:proofErr w:type="gramStart"/>
      <w:r w:rsidRPr="0059440F">
        <w:rPr>
          <w:rFonts w:ascii="Times New Roman" w:hAnsi="Times New Roman" w:cs="Times New Roman"/>
          <w:sz w:val="24"/>
          <w:szCs w:val="24"/>
        </w:rPr>
        <w:t>муниципальными</w:t>
      </w:r>
      <w:proofErr w:type="gramEnd"/>
      <w:r w:rsidRPr="0059440F">
        <w:rPr>
          <w:rFonts w:ascii="Times New Roman" w:hAnsi="Times New Roman" w:cs="Times New Roman"/>
          <w:sz w:val="24"/>
          <w:szCs w:val="24"/>
        </w:rPr>
        <w:t xml:space="preserve">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по п</w:t>
      </w:r>
      <w:r w:rsidR="00EF1014">
        <w:rPr>
          <w:rFonts w:ascii="Times New Roman" w:hAnsi="Times New Roman" w:cs="Times New Roman"/>
          <w:sz w:val="24"/>
          <w:szCs w:val="24"/>
        </w:rPr>
        <w:t>очте, в том числе электронной (</w:t>
      </w:r>
      <w:proofErr w:type="spellStart"/>
      <w:r w:rsidR="00EF1014">
        <w:rPr>
          <w:rFonts w:ascii="Times New Roman" w:hAnsi="Times New Roman" w:cs="Times New Roman"/>
          <w:sz w:val="24"/>
          <w:szCs w:val="24"/>
          <w:lang w:val="en-US"/>
        </w:rPr>
        <w:t>kgp</w:t>
      </w:r>
      <w:proofErr w:type="spellEnd"/>
      <w:r w:rsidR="00EF1014" w:rsidRPr="00EF1014">
        <w:rPr>
          <w:rFonts w:ascii="Times New Roman" w:hAnsi="Times New Roman" w:cs="Times New Roman"/>
          <w:sz w:val="24"/>
          <w:szCs w:val="24"/>
        </w:rPr>
        <w:t>.</w:t>
      </w:r>
      <w:proofErr w:type="spellStart"/>
      <w:r w:rsidR="00EF1014">
        <w:rPr>
          <w:rFonts w:ascii="Times New Roman" w:hAnsi="Times New Roman" w:cs="Times New Roman"/>
          <w:sz w:val="24"/>
          <w:szCs w:val="24"/>
          <w:lang w:val="en-US"/>
        </w:rPr>
        <w:t>volganet</w:t>
      </w:r>
      <w:proofErr w:type="spellEnd"/>
      <w:r w:rsidR="00EF1014" w:rsidRPr="00EF1014">
        <w:rPr>
          <w:rFonts w:ascii="Times New Roman" w:hAnsi="Times New Roman" w:cs="Times New Roman"/>
          <w:sz w:val="24"/>
          <w:szCs w:val="24"/>
        </w:rPr>
        <w:t>@</w:t>
      </w:r>
      <w:r w:rsidR="00EF1014">
        <w:rPr>
          <w:rFonts w:ascii="Times New Roman" w:hAnsi="Times New Roman" w:cs="Times New Roman"/>
          <w:sz w:val="24"/>
          <w:szCs w:val="24"/>
          <w:lang w:val="en-US"/>
        </w:rPr>
        <w:t>mail</w:t>
      </w:r>
      <w:r w:rsidR="00EF1014" w:rsidRPr="00EF1014">
        <w:rPr>
          <w:rFonts w:ascii="Times New Roman" w:hAnsi="Times New Roman" w:cs="Times New Roman"/>
          <w:sz w:val="24"/>
          <w:szCs w:val="24"/>
        </w:rPr>
        <w:t>.</w:t>
      </w:r>
      <w:r w:rsidR="00EF1014">
        <w:rPr>
          <w:rFonts w:ascii="Times New Roman" w:hAnsi="Times New Roman" w:cs="Times New Roman"/>
          <w:sz w:val="24"/>
          <w:szCs w:val="24"/>
          <w:lang w:val="en-US"/>
        </w:rPr>
        <w:t>ru</w:t>
      </w:r>
      <w:r w:rsidRPr="0059440F">
        <w:rPr>
          <w:rFonts w:ascii="Times New Roman" w:hAnsi="Times New Roman" w:cs="Times New Roman"/>
          <w:sz w:val="24"/>
          <w:szCs w:val="24"/>
        </w:rPr>
        <w:t>), в случае письменного обращения заявителя;</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 xml:space="preserve">в сети Интернет на официальном сайте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00EF1014" w:rsidRPr="0059440F">
        <w:rPr>
          <w:rFonts w:ascii="Times New Roman" w:hAnsi="Times New Roman" w:cs="Times New Roman"/>
          <w:sz w:val="24"/>
          <w:szCs w:val="24"/>
        </w:rPr>
        <w:t xml:space="preserve"> </w:t>
      </w:r>
      <w:r w:rsidRPr="0059440F">
        <w:rPr>
          <w:rFonts w:ascii="Times New Roman" w:hAnsi="Times New Roman" w:cs="Times New Roman"/>
          <w:sz w:val="24"/>
          <w:szCs w:val="24"/>
        </w:rPr>
        <w:t>(адрес сайта), на официальном портале Губернатора и Администрации Волгоградской области (</w:t>
      </w:r>
      <w:hyperlink r:id="rId10" w:history="1">
        <w:r w:rsidRPr="0059440F">
          <w:rPr>
            <w:rStyle w:val="ab"/>
            <w:rFonts w:ascii="Times New Roman" w:hAnsi="Times New Roman" w:cs="Times New Roman"/>
            <w:sz w:val="24"/>
            <w:szCs w:val="24"/>
            <w:lang w:val="en-US"/>
          </w:rPr>
          <w:t>www</w:t>
        </w:r>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volgograd</w:t>
        </w:r>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ru</w:t>
        </w:r>
      </w:hyperlink>
      <w:r w:rsidRPr="0059440F">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59440F">
          <w:rPr>
            <w:rStyle w:val="ab"/>
            <w:rFonts w:ascii="Times New Roman" w:hAnsi="Times New Roman" w:cs="Times New Roman"/>
            <w:sz w:val="24"/>
            <w:szCs w:val="24"/>
            <w:lang w:val="en-US"/>
          </w:rPr>
          <w:t>www</w:t>
        </w:r>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gosuslugi</w:t>
        </w:r>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ru</w:t>
        </w:r>
      </w:hyperlink>
      <w:r w:rsidRPr="0059440F">
        <w:rPr>
          <w:rFonts w:ascii="Times New Roman" w:hAnsi="Times New Roman" w:cs="Times New Roman"/>
          <w:sz w:val="24"/>
          <w:szCs w:val="24"/>
        </w:rPr>
        <w:t>).</w:t>
      </w:r>
      <w:proofErr w:type="gramEnd"/>
    </w:p>
    <w:p w:rsidR="0059440F" w:rsidRPr="0059440F" w:rsidRDefault="0059440F" w:rsidP="0059440F">
      <w:pPr>
        <w:pStyle w:val="a4"/>
        <w:jc w:val="both"/>
        <w:rPr>
          <w:rFonts w:ascii="Times New Roman" w:hAnsi="Times New Roman" w:cs="Times New Roman"/>
          <w:sz w:val="24"/>
          <w:szCs w:val="24"/>
        </w:rPr>
      </w:pPr>
    </w:p>
    <w:p w:rsidR="0059440F" w:rsidRPr="0059440F" w:rsidRDefault="0059440F" w:rsidP="00D328DE">
      <w:pPr>
        <w:pStyle w:val="a4"/>
        <w:jc w:val="center"/>
        <w:rPr>
          <w:rFonts w:ascii="Times New Roman" w:hAnsi="Times New Roman" w:cs="Times New Roman"/>
          <w:b/>
          <w:sz w:val="24"/>
          <w:szCs w:val="24"/>
        </w:rPr>
      </w:pPr>
      <w:r w:rsidRPr="0059440F">
        <w:rPr>
          <w:rFonts w:ascii="Times New Roman" w:hAnsi="Times New Roman" w:cs="Times New Roman"/>
          <w:b/>
          <w:sz w:val="24"/>
          <w:szCs w:val="24"/>
        </w:rPr>
        <w:t>2. Стандарт предоставления муниципальной услуги</w:t>
      </w:r>
    </w:p>
    <w:p w:rsidR="0059440F" w:rsidRPr="0059440F" w:rsidRDefault="0059440F" w:rsidP="0059440F">
      <w:pPr>
        <w:pStyle w:val="a4"/>
        <w:jc w:val="both"/>
        <w:rPr>
          <w:rFonts w:ascii="Times New Roman" w:hAnsi="Times New Roman" w:cs="Times New Roman"/>
          <w:sz w:val="24"/>
          <w:szCs w:val="24"/>
        </w:rPr>
      </w:pPr>
    </w:p>
    <w:p w:rsidR="0059440F" w:rsidRPr="0059440F" w:rsidRDefault="0059440F" w:rsidP="0059440F">
      <w:pPr>
        <w:pStyle w:val="a4"/>
        <w:jc w:val="both"/>
        <w:rPr>
          <w:rFonts w:ascii="Times New Roman" w:hAnsi="Times New Roman" w:cs="Times New Roman"/>
          <w:sz w:val="24"/>
          <w:szCs w:val="24"/>
        </w:rPr>
      </w:pPr>
      <w:r w:rsidRPr="00EF1014">
        <w:rPr>
          <w:rFonts w:ascii="Times New Roman" w:hAnsi="Times New Roman" w:cs="Times New Roman"/>
          <w:b/>
          <w:sz w:val="24"/>
          <w:szCs w:val="24"/>
        </w:rPr>
        <w:t xml:space="preserve">2.1.  </w:t>
      </w:r>
      <w:proofErr w:type="gramStart"/>
      <w:r w:rsidRPr="00EF1014">
        <w:rPr>
          <w:rFonts w:ascii="Times New Roman" w:hAnsi="Times New Roman" w:cs="Times New Roman"/>
          <w:b/>
          <w:sz w:val="24"/>
          <w:szCs w:val="24"/>
        </w:rPr>
        <w:t>Наименование муниципальной услуги</w:t>
      </w:r>
      <w:r w:rsidRPr="0059440F">
        <w:rPr>
          <w:rFonts w:ascii="Times New Roman" w:hAnsi="Times New Roman" w:cs="Times New Roman"/>
          <w:sz w:val="24"/>
          <w:szCs w:val="24"/>
        </w:rPr>
        <w:t xml:space="preserve"> – «</w:t>
      </w:r>
      <w:r w:rsidR="00612DEE" w:rsidRPr="00BC6FE1">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612DEE" w:rsidRPr="00BC6FE1">
        <w:rPr>
          <w:rFonts w:ascii="Times New Roman" w:hAnsi="Times New Roman" w:cs="Times New Roman"/>
          <w:sz w:val="24"/>
          <w:szCs w:val="24"/>
        </w:rPr>
        <w:t xml:space="preserve"> индивидуального жилищного строительства или садового дома на земельном участке</w:t>
      </w:r>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2.2. Муниципальная услуга предоставляется </w:t>
      </w:r>
      <w:r w:rsidR="00EF1014" w:rsidRPr="0059440F">
        <w:rPr>
          <w:rFonts w:ascii="Times New Roman" w:hAnsi="Times New Roman" w:cs="Times New Roman"/>
          <w:sz w:val="24"/>
          <w:szCs w:val="24"/>
        </w:rPr>
        <w:t>Администраци</w:t>
      </w:r>
      <w:r w:rsidR="00EF1014">
        <w:rPr>
          <w:rFonts w:ascii="Times New Roman" w:hAnsi="Times New Roman" w:cs="Times New Roman"/>
          <w:sz w:val="24"/>
          <w:szCs w:val="24"/>
        </w:rPr>
        <w:t xml:space="preserve">ей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00EF1014" w:rsidRPr="0059440F">
        <w:rPr>
          <w:rFonts w:ascii="Times New Roman" w:hAnsi="Times New Roman" w:cs="Times New Roman"/>
          <w:sz w:val="24"/>
          <w:szCs w:val="24"/>
        </w:rPr>
        <w:t xml:space="preserve"> </w:t>
      </w:r>
      <w:r w:rsidRPr="0059440F">
        <w:rPr>
          <w:rFonts w:ascii="Times New Roman" w:hAnsi="Times New Roman" w:cs="Times New Roman"/>
          <w:sz w:val="24"/>
          <w:szCs w:val="24"/>
        </w:rPr>
        <w:t>(далее также уполномоченный орган).</w:t>
      </w:r>
    </w:p>
    <w:p w:rsidR="0059440F" w:rsidRPr="00612DEE" w:rsidRDefault="0059440F" w:rsidP="0059440F">
      <w:pPr>
        <w:pStyle w:val="a4"/>
        <w:jc w:val="both"/>
        <w:rPr>
          <w:rFonts w:ascii="Times New Roman" w:hAnsi="Times New Roman" w:cs="Times New Roman"/>
          <w:sz w:val="24"/>
          <w:szCs w:val="24"/>
        </w:rPr>
      </w:pPr>
      <w:r w:rsidRPr="00EF1014">
        <w:rPr>
          <w:rFonts w:ascii="Times New Roman" w:hAnsi="Times New Roman" w:cs="Times New Roman"/>
          <w:b/>
          <w:sz w:val="24"/>
          <w:szCs w:val="24"/>
        </w:rPr>
        <w:t xml:space="preserve">2.3. </w:t>
      </w:r>
      <w:proofErr w:type="gramStart"/>
      <w:r w:rsidRPr="00EF1014">
        <w:rPr>
          <w:rFonts w:ascii="Times New Roman" w:hAnsi="Times New Roman" w:cs="Times New Roman"/>
          <w:b/>
          <w:sz w:val="24"/>
          <w:szCs w:val="24"/>
        </w:rPr>
        <w:t>Результатом предоставления муниципальной услуги является</w:t>
      </w:r>
      <w:r w:rsidR="00612DEE">
        <w:rPr>
          <w:rFonts w:ascii="Times New Roman" w:hAnsi="Times New Roman" w:cs="Times New Roman"/>
          <w:b/>
          <w:sz w:val="24"/>
          <w:szCs w:val="24"/>
        </w:rPr>
        <w:t xml:space="preserve"> </w:t>
      </w:r>
      <w:r w:rsidR="00612DEE" w:rsidRPr="00612DEE">
        <w:rPr>
          <w:rFonts w:ascii="Times New Roman" w:hAnsi="Times New Roman" w:cs="Times New Roman"/>
          <w:sz w:val="24"/>
          <w:szCs w:val="24"/>
        </w:rPr>
        <w:t xml:space="preserve">направление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612DEE" w:rsidRPr="00612DEE">
        <w:rPr>
          <w:rFonts w:ascii="Times New Roman" w:hAnsi="Times New Roman" w:cs="Times New Roman"/>
          <w:sz w:val="24"/>
          <w:szCs w:val="24"/>
        </w:rPr>
        <w:lastRenderedPageBreak/>
        <w:t>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00612DEE" w:rsidRPr="00612DEE">
        <w:rPr>
          <w:rFonts w:ascii="Times New Roman" w:hAnsi="Times New Roman" w:cs="Times New Roman"/>
          <w:sz w:val="24"/>
          <w:szCs w:val="24"/>
        </w:rPr>
        <w:t>) недопустимости размещения объекта индивидуального жилищного строительства или садового дома на земельном участке</w:t>
      </w:r>
      <w:r w:rsidRPr="00612DEE">
        <w:rPr>
          <w:rFonts w:ascii="Times New Roman" w:hAnsi="Times New Roman" w:cs="Times New Roman"/>
          <w:sz w:val="24"/>
          <w:szCs w:val="24"/>
        </w:rPr>
        <w:t>.</w:t>
      </w:r>
    </w:p>
    <w:p w:rsidR="0059440F" w:rsidRPr="00EF1014" w:rsidRDefault="0059440F" w:rsidP="0059440F">
      <w:pPr>
        <w:pStyle w:val="a4"/>
        <w:jc w:val="both"/>
        <w:rPr>
          <w:rFonts w:ascii="Times New Roman" w:hAnsi="Times New Roman" w:cs="Times New Roman"/>
          <w:b/>
          <w:sz w:val="24"/>
          <w:szCs w:val="24"/>
        </w:rPr>
      </w:pPr>
      <w:r w:rsidRPr="00EF1014">
        <w:rPr>
          <w:rFonts w:ascii="Times New Roman" w:hAnsi="Times New Roman" w:cs="Times New Roman"/>
          <w:b/>
          <w:sz w:val="24"/>
          <w:szCs w:val="24"/>
        </w:rPr>
        <w:t>2.4. Срок предоставления муниципальной услуги.</w:t>
      </w:r>
    </w:p>
    <w:p w:rsidR="00F44C16" w:rsidRPr="00F44C16" w:rsidRDefault="00F44C16" w:rsidP="00F44C16">
      <w:pPr>
        <w:pStyle w:val="Default"/>
        <w:jc w:val="both"/>
      </w:pPr>
      <w:proofErr w:type="gramStart"/>
      <w:r w:rsidRPr="00F44C16">
        <w:t xml:space="preserve">Срок предоставления муниципальной услуги составляет семь рабочих дней со дня поступления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proofErr w:type="gramEnd"/>
    </w:p>
    <w:p w:rsidR="0059440F" w:rsidRPr="00F44C16" w:rsidRDefault="00F44C16" w:rsidP="00F44C16">
      <w:pPr>
        <w:pStyle w:val="a4"/>
        <w:jc w:val="both"/>
        <w:rPr>
          <w:rFonts w:ascii="Times New Roman" w:hAnsi="Times New Roman" w:cs="Times New Roman"/>
          <w:sz w:val="24"/>
          <w:szCs w:val="24"/>
        </w:rPr>
      </w:pPr>
      <w:proofErr w:type="gramStart"/>
      <w:r w:rsidRPr="00F44C16">
        <w:rPr>
          <w:rFonts w:ascii="Times New Roman" w:hAnsi="Times New Roman" w:cs="Times New Roman"/>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двадцать рабочих дней со дня</w:t>
      </w:r>
      <w:proofErr w:type="gramEnd"/>
      <w:r w:rsidRPr="00F44C16">
        <w:rPr>
          <w:rFonts w:ascii="Times New Roman" w:hAnsi="Times New Roman" w:cs="Times New Roman"/>
          <w:sz w:val="24"/>
          <w:szCs w:val="24"/>
        </w:rPr>
        <w:t xml:space="preserve"> поступления в уполномоченный орган уведомления о планируемом строительстве</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59440F" w:rsidRPr="00EF1014" w:rsidRDefault="0059440F" w:rsidP="0059440F">
      <w:pPr>
        <w:pStyle w:val="a4"/>
        <w:jc w:val="both"/>
        <w:rPr>
          <w:rFonts w:ascii="Times New Roman" w:hAnsi="Times New Roman" w:cs="Times New Roman"/>
          <w:b/>
          <w:sz w:val="24"/>
          <w:szCs w:val="24"/>
        </w:rPr>
      </w:pPr>
      <w:r w:rsidRPr="00EF1014">
        <w:rPr>
          <w:rFonts w:ascii="Times New Roman" w:hAnsi="Times New Roman" w:cs="Times New Roman"/>
          <w:b/>
          <w:sz w:val="24"/>
          <w:szCs w:val="24"/>
        </w:rPr>
        <w:t>2.5. Правовой основой для предоставления муниципальной услуги являются следующие нормативные правовые акты:</w:t>
      </w:r>
    </w:p>
    <w:p w:rsidR="0059440F" w:rsidRPr="0059440F" w:rsidRDefault="0059440F" w:rsidP="0059440F">
      <w:pPr>
        <w:pStyle w:val="a4"/>
        <w:jc w:val="both"/>
        <w:rPr>
          <w:rFonts w:ascii="Times New Roman" w:hAnsi="Times New Roman" w:cs="Times New Roman"/>
          <w:sz w:val="24"/>
          <w:szCs w:val="24"/>
        </w:rPr>
      </w:pPr>
      <w:bookmarkStart w:id="2" w:name="Par104"/>
      <w:bookmarkEnd w:id="2"/>
      <w:r w:rsidRPr="0059440F">
        <w:rPr>
          <w:rFonts w:ascii="Times New Roman" w:hAnsi="Times New Roman" w:cs="Times New Roman"/>
          <w:sz w:val="24"/>
          <w:szCs w:val="24"/>
        </w:rPr>
        <w:t>Правовыми основаниями для предоставления муниципальной услуги являются следующие нормативные правовые акты:</w:t>
      </w:r>
    </w:p>
    <w:p w:rsidR="0059440F" w:rsidRPr="0059440F" w:rsidRDefault="00D328DE"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440F" w:rsidRPr="0059440F" w:rsidRDefault="00D328DE" w:rsidP="00F44C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4C16">
        <w:rPr>
          <w:rFonts w:ascii="Times New Roman" w:hAnsi="Times New Roman" w:cs="Times New Roman"/>
          <w:sz w:val="24"/>
          <w:szCs w:val="24"/>
        </w:rPr>
        <w:t>Градостроитель</w:t>
      </w:r>
      <w:r w:rsidR="0059440F" w:rsidRPr="0059440F">
        <w:rPr>
          <w:rFonts w:ascii="Times New Roman" w:hAnsi="Times New Roman" w:cs="Times New Roman"/>
          <w:sz w:val="24"/>
          <w:szCs w:val="24"/>
        </w:rPr>
        <w:t xml:space="preserve">ный кодекс Российской Федерации </w:t>
      </w:r>
      <w:r w:rsidR="00F44C16">
        <w:rPr>
          <w:rFonts w:ascii="Times New Roman" w:hAnsi="Times New Roman" w:cs="Times New Roman"/>
          <w:sz w:val="24"/>
          <w:szCs w:val="24"/>
        </w:rPr>
        <w:t>("Российская газета", N 290, 30.12.2004, "Собрание законодательства РФ", 03.01.2005, N 1 (часть 1), ст. 16, "Парламентская газета", N 5-6, 14.01.2005</w:t>
      </w:r>
      <w:r w:rsidR="00546ED7">
        <w:rPr>
          <w:rFonts w:ascii="Times New Roman" w:hAnsi="Times New Roman" w:cs="Times New Roman"/>
          <w:sz w:val="24"/>
          <w:szCs w:val="24"/>
        </w:rPr>
        <w:t>)</w:t>
      </w:r>
      <w:r w:rsidR="0059440F" w:rsidRPr="0059440F">
        <w:rPr>
          <w:rFonts w:ascii="Times New Roman" w:hAnsi="Times New Roman" w:cs="Times New Roman"/>
          <w:sz w:val="24"/>
          <w:szCs w:val="24"/>
        </w:rPr>
        <w:t>;</w:t>
      </w:r>
    </w:p>
    <w:p w:rsidR="0059440F" w:rsidRPr="0059440F" w:rsidRDefault="00D328DE"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59440F" w:rsidRPr="0059440F" w:rsidRDefault="00D328DE"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440F" w:rsidRPr="0059440F" w:rsidRDefault="00D328DE"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440F" w:rsidRPr="0059440F" w:rsidRDefault="00785B5C"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распоряжение Правительства Российской Федерации от 17.12.2009</w:t>
      </w:r>
      <w:r w:rsidR="00D328DE">
        <w:rPr>
          <w:rFonts w:ascii="Times New Roman" w:hAnsi="Times New Roman" w:cs="Times New Roman"/>
          <w:sz w:val="24"/>
          <w:szCs w:val="24"/>
        </w:rPr>
        <w:t xml:space="preserve"> г.</w:t>
      </w:r>
      <w:r>
        <w:rPr>
          <w:rFonts w:ascii="Times New Roman" w:hAnsi="Times New Roman" w:cs="Times New Roman"/>
          <w:sz w:val="24"/>
          <w:szCs w:val="24"/>
        </w:rPr>
        <w:t xml:space="preserve"> </w:t>
      </w:r>
      <w:r w:rsidR="0059440F" w:rsidRPr="0059440F">
        <w:rPr>
          <w:rFonts w:ascii="Times New Roman" w:hAnsi="Times New Roman" w:cs="Times New Roman"/>
          <w:sz w:val="24"/>
          <w:szCs w:val="24"/>
        </w:rPr>
        <w:t>№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9440F" w:rsidRPr="0059440F" w:rsidRDefault="00785B5C"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постановление Правительства Российской Федерации от 25.08.2012</w:t>
      </w:r>
      <w:r w:rsidR="00D328DE">
        <w:rPr>
          <w:rFonts w:ascii="Times New Roman" w:hAnsi="Times New Roman" w:cs="Times New Roman"/>
          <w:sz w:val="24"/>
          <w:szCs w:val="24"/>
        </w:rPr>
        <w:t xml:space="preserve"> г.</w:t>
      </w:r>
      <w:r>
        <w:rPr>
          <w:rFonts w:ascii="Times New Roman" w:hAnsi="Times New Roman" w:cs="Times New Roman"/>
          <w:sz w:val="24"/>
          <w:szCs w:val="24"/>
        </w:rPr>
        <w:t xml:space="preserve"> </w:t>
      </w:r>
      <w:r w:rsidR="0059440F" w:rsidRPr="0059440F">
        <w:rPr>
          <w:rFonts w:ascii="Times New Roman" w:hAnsi="Times New Roman" w:cs="Times New Roman"/>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59440F" w:rsidRPr="0059440F" w:rsidRDefault="00785B5C"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w:t>
      </w:r>
      <w:r w:rsidR="0059440F" w:rsidRPr="0059440F">
        <w:rPr>
          <w:rFonts w:ascii="Times New Roman" w:hAnsi="Times New Roman" w:cs="Times New Roman"/>
          <w:sz w:val="24"/>
          <w:szCs w:val="24"/>
        </w:rPr>
        <w:lastRenderedPageBreak/>
        <w:t>05.04.2016, «Российская газета», № 75, 08.04.2016, «Собрание законодательства Российской Федерации», 11.04.2016, № 15, ст. 2084);</w:t>
      </w:r>
    </w:p>
    <w:p w:rsidR="0059440F" w:rsidRPr="0059440F" w:rsidRDefault="00785B5C"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постановление Администрации Волгоградской области от 09.11.2015</w:t>
      </w:r>
      <w:r>
        <w:rPr>
          <w:rFonts w:ascii="Times New Roman" w:hAnsi="Times New Roman" w:cs="Times New Roman"/>
          <w:sz w:val="24"/>
          <w:szCs w:val="24"/>
        </w:rPr>
        <w:t xml:space="preserve"> г. </w:t>
      </w:r>
      <w:r w:rsidR="0059440F" w:rsidRPr="0059440F">
        <w:rPr>
          <w:rFonts w:ascii="Times New Roman" w:hAnsi="Times New Roman" w:cs="Times New Roman"/>
          <w:sz w:val="24"/>
          <w:szCs w:val="24"/>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0059440F" w:rsidRPr="0059440F">
        <w:rPr>
          <w:rFonts w:ascii="Times New Roman" w:hAnsi="Times New Roman" w:cs="Times New Roman"/>
          <w:sz w:val="24"/>
          <w:szCs w:val="24"/>
        </w:rPr>
        <w:t>Волгоградская</w:t>
      </w:r>
      <w:proofErr w:type="gramEnd"/>
      <w:r w:rsidR="0059440F" w:rsidRPr="0059440F">
        <w:rPr>
          <w:rFonts w:ascii="Times New Roman" w:hAnsi="Times New Roman" w:cs="Times New Roman"/>
          <w:sz w:val="24"/>
          <w:szCs w:val="24"/>
        </w:rPr>
        <w:t xml:space="preserve"> правда», № 175, 17.11.2015);</w:t>
      </w:r>
    </w:p>
    <w:p w:rsidR="0059440F" w:rsidRPr="0059440F" w:rsidRDefault="00785B5C" w:rsidP="0059440F">
      <w:pPr>
        <w:pStyle w:val="a4"/>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 xml:space="preserve">Устав </w:t>
      </w:r>
      <w:r w:rsidR="00115160" w:rsidRPr="0059440F">
        <w:rPr>
          <w:rFonts w:ascii="Times New Roman" w:hAnsi="Times New Roman" w:cs="Times New Roman"/>
          <w:sz w:val="24"/>
          <w:szCs w:val="24"/>
        </w:rPr>
        <w:t>Котельниковского городского поселения</w:t>
      </w:r>
      <w:r w:rsidR="00115160">
        <w:rPr>
          <w:rFonts w:ascii="Times New Roman" w:hAnsi="Times New Roman" w:cs="Times New Roman"/>
          <w:sz w:val="24"/>
          <w:szCs w:val="24"/>
        </w:rPr>
        <w:t xml:space="preserve"> Котельниковского муниципального района Волгоградской области</w:t>
      </w:r>
      <w:r w:rsidR="0059440F" w:rsidRPr="0059440F">
        <w:rPr>
          <w:rFonts w:ascii="Times New Roman" w:hAnsi="Times New Roman" w:cs="Times New Roman"/>
          <w:i/>
          <w:sz w:val="24"/>
          <w:szCs w:val="24"/>
          <w:u w:val="single"/>
        </w:rPr>
        <w:t>.</w:t>
      </w:r>
    </w:p>
    <w:p w:rsidR="0059440F" w:rsidRPr="00115160" w:rsidRDefault="0059440F" w:rsidP="0059440F">
      <w:pPr>
        <w:pStyle w:val="a4"/>
        <w:jc w:val="both"/>
        <w:rPr>
          <w:rFonts w:ascii="Times New Roman" w:hAnsi="Times New Roman" w:cs="Times New Roman"/>
          <w:b/>
          <w:sz w:val="24"/>
          <w:szCs w:val="24"/>
        </w:rPr>
      </w:pPr>
      <w:r w:rsidRPr="00115160">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59440F" w:rsidRPr="00115160" w:rsidRDefault="0059440F" w:rsidP="0059440F">
      <w:pPr>
        <w:pStyle w:val="a4"/>
        <w:jc w:val="both"/>
        <w:rPr>
          <w:rFonts w:ascii="Times New Roman" w:hAnsi="Times New Roman" w:cs="Times New Roman"/>
          <w:b/>
          <w:sz w:val="24"/>
          <w:szCs w:val="24"/>
        </w:rPr>
      </w:pPr>
      <w:r w:rsidRPr="00115160">
        <w:rPr>
          <w:rFonts w:ascii="Times New Roman" w:hAnsi="Times New Roman" w:cs="Times New Roman"/>
          <w:b/>
          <w:sz w:val="24"/>
          <w:szCs w:val="24"/>
        </w:rPr>
        <w:t xml:space="preserve">2.6.1. Исчерпывающий перечень документов, необходимых в соответствии </w:t>
      </w:r>
      <w:r w:rsidRPr="00115160">
        <w:rPr>
          <w:rFonts w:ascii="Times New Roman" w:hAnsi="Times New Roman" w:cs="Times New Roman"/>
          <w:b/>
          <w:sz w:val="24"/>
          <w:szCs w:val="24"/>
        </w:rPr>
        <w:br/>
        <w:t xml:space="preserve">с законодательными и иными нормативными правовыми актами </w:t>
      </w:r>
      <w:r w:rsidRPr="00115160">
        <w:rPr>
          <w:rFonts w:ascii="Times New Roman" w:hAnsi="Times New Roman" w:cs="Times New Roman"/>
          <w:b/>
          <w:sz w:val="24"/>
          <w:szCs w:val="24"/>
        </w:rPr>
        <w:br/>
        <w:t>для предоставления муниципальной услуги, подлежащих представлению заявителями:</w:t>
      </w:r>
    </w:p>
    <w:p w:rsid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Для получения муниципальной услуги заявитель самостоятельно представляет в уполномоченный орган следующие документы: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1) уведомление о планируемом строительстве по форме, утвержденной приказом Министерства строительства и жилищно-коммунального хозяйства Российской Федерации от 19.09.2018 г. № 591/</w:t>
      </w:r>
      <w:proofErr w:type="spellStart"/>
      <w:proofErr w:type="gramStart"/>
      <w:r w:rsidRPr="001447E5">
        <w:rPr>
          <w:rFonts w:ascii="Times New Roman" w:hAnsi="Times New Roman" w:cs="Times New Roman"/>
          <w:sz w:val="24"/>
          <w:szCs w:val="24"/>
        </w:rPr>
        <w:t>пр</w:t>
      </w:r>
      <w:proofErr w:type="spellEnd"/>
      <w:proofErr w:type="gramEnd"/>
      <w:r w:rsidRPr="001447E5">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Уведомление о планируемом строительстве должно содержать следующие сведения: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а) фамилия, имя, отчество (при наличии), место жительства застройщика, реквизиты документа, удостоверяющего личность (для физического лица);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в) кадастровый номер земельного участка (при его наличии), адрес или описание местоположения земельного участка;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г) сведения о праве застройщика на земельный участок, а также сведения о наличии прав иных лиц на земельный участок (при наличии таких лиц); </w:t>
      </w:r>
    </w:p>
    <w:p w:rsidR="001447E5" w:rsidRPr="001447E5" w:rsidRDefault="001447E5" w:rsidP="001447E5">
      <w:pPr>
        <w:pStyle w:val="a4"/>
        <w:jc w:val="both"/>
        <w:rPr>
          <w:rFonts w:ascii="Times New Roman" w:hAnsi="Times New Roman" w:cs="Times New Roman"/>
          <w:sz w:val="24"/>
          <w:szCs w:val="24"/>
        </w:rPr>
      </w:pPr>
      <w:proofErr w:type="spellStart"/>
      <w:r w:rsidRPr="001447E5">
        <w:rPr>
          <w:rFonts w:ascii="Times New Roman" w:hAnsi="Times New Roman" w:cs="Times New Roman"/>
          <w:sz w:val="24"/>
          <w:szCs w:val="24"/>
        </w:rPr>
        <w:t>д</w:t>
      </w:r>
      <w:proofErr w:type="spellEnd"/>
      <w:r w:rsidRPr="001447E5">
        <w:rPr>
          <w:rFonts w:ascii="Times New Roman" w:hAnsi="Times New Roman" w:cs="Times New Roman"/>
          <w:sz w:val="24"/>
          <w:szCs w:val="24"/>
        </w:rPr>
        <w:t xml:space="preserve">)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rsidR="001447E5" w:rsidRPr="001447E5" w:rsidRDefault="001447E5" w:rsidP="001447E5">
      <w:pPr>
        <w:pStyle w:val="a4"/>
        <w:jc w:val="both"/>
        <w:rPr>
          <w:rFonts w:ascii="Times New Roman" w:hAnsi="Times New Roman" w:cs="Times New Roman"/>
          <w:sz w:val="24"/>
          <w:szCs w:val="24"/>
        </w:rPr>
      </w:pPr>
      <w:proofErr w:type="spellStart"/>
      <w:r w:rsidRPr="001447E5">
        <w:rPr>
          <w:rFonts w:ascii="Times New Roman" w:hAnsi="Times New Roman" w:cs="Times New Roman"/>
          <w:sz w:val="24"/>
          <w:szCs w:val="24"/>
        </w:rPr>
        <w:t>з</w:t>
      </w:r>
      <w:proofErr w:type="spellEnd"/>
      <w:r w:rsidRPr="001447E5">
        <w:rPr>
          <w:rFonts w:ascii="Times New Roman" w:hAnsi="Times New Roman" w:cs="Times New Roman"/>
          <w:sz w:val="24"/>
          <w:szCs w:val="24"/>
        </w:rPr>
        <w:t xml:space="preserve">) почтовый адрес и (или) адрес электронной почты для связи с застройщиком;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и) способ направления застройщику уведомлений, предусмотренных пунктом 2.3. настоящего административного регламента;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w:t>
      </w:r>
      <w:r w:rsidRPr="001447E5">
        <w:rPr>
          <w:rFonts w:ascii="Times New Roman" w:hAnsi="Times New Roman" w:cs="Times New Roman"/>
          <w:sz w:val="24"/>
          <w:szCs w:val="24"/>
        </w:rPr>
        <w:lastRenderedPageBreak/>
        <w:t>жилищного строительства или</w:t>
      </w:r>
      <w:r>
        <w:rPr>
          <w:rFonts w:ascii="Times New Roman" w:hAnsi="Times New Roman" w:cs="Times New Roman"/>
          <w:sz w:val="24"/>
          <w:szCs w:val="24"/>
        </w:rPr>
        <w:t xml:space="preserve"> </w:t>
      </w:r>
      <w:r w:rsidRPr="001447E5">
        <w:rPr>
          <w:rFonts w:ascii="Times New Roman" w:hAnsi="Times New Roman" w:cs="Times New Roman"/>
          <w:sz w:val="24"/>
          <w:szCs w:val="24"/>
        </w:rPr>
        <w:t xml:space="preserve">садового дома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1447E5">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1447E5">
        <w:rPr>
          <w:rFonts w:ascii="Times New Roman" w:hAnsi="Times New Roman" w:cs="Times New Roman"/>
          <w:sz w:val="24"/>
          <w:szCs w:val="24"/>
        </w:rPr>
        <w:t xml:space="preserve"> которым установлены градостроительным регламентом в качестве требований к </w:t>
      </w:r>
      <w:proofErr w:type="gramStart"/>
      <w:r w:rsidRPr="001447E5">
        <w:rPr>
          <w:rFonts w:ascii="Times New Roman" w:hAnsi="Times New Roman" w:cs="Times New Roman"/>
          <w:sz w:val="24"/>
          <w:szCs w:val="24"/>
        </w:rPr>
        <w:t>архитектурным решениям</w:t>
      </w:r>
      <w:proofErr w:type="gramEnd"/>
      <w:r w:rsidRPr="001447E5">
        <w:rPr>
          <w:rFonts w:ascii="Times New Roman" w:hAnsi="Times New Roman" w:cs="Times New Roman"/>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1447E5" w:rsidRPr="001447E5" w:rsidRDefault="001447E5" w:rsidP="001447E5">
      <w:pPr>
        <w:pStyle w:val="a4"/>
        <w:jc w:val="both"/>
        <w:rPr>
          <w:rFonts w:ascii="Times New Roman" w:hAnsi="Times New Roman" w:cs="Times New Roman"/>
          <w:sz w:val="24"/>
          <w:szCs w:val="24"/>
        </w:rPr>
      </w:pPr>
      <w:proofErr w:type="gramStart"/>
      <w:r w:rsidRPr="001447E5">
        <w:rPr>
          <w:rFonts w:ascii="Times New Roman" w:hAnsi="Times New Roman" w:cs="Times New Roman"/>
          <w:sz w:val="24"/>
          <w:szCs w:val="24"/>
        </w:rPr>
        <w:t>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г.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1447E5">
        <w:rPr>
          <w:rFonts w:ascii="Times New Roman" w:hAnsi="Times New Roman" w:cs="Times New Roman"/>
          <w:sz w:val="24"/>
          <w:szCs w:val="24"/>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В случае</w:t>
      </w:r>
      <w:proofErr w:type="gramStart"/>
      <w:r w:rsidRPr="001447E5">
        <w:rPr>
          <w:rFonts w:ascii="Times New Roman" w:hAnsi="Times New Roman" w:cs="Times New Roman"/>
          <w:sz w:val="24"/>
          <w:szCs w:val="24"/>
        </w:rPr>
        <w:t>,</w:t>
      </w:r>
      <w:proofErr w:type="gramEnd"/>
      <w:r w:rsidRPr="001447E5">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1447E5">
        <w:rPr>
          <w:rFonts w:ascii="Times New Roman" w:hAnsi="Times New Roman" w:cs="Times New Roman"/>
          <w:sz w:val="24"/>
          <w:szCs w:val="24"/>
        </w:rPr>
        <w:t>представлены</w:t>
      </w:r>
      <w:proofErr w:type="gramEnd"/>
      <w:r w:rsidRPr="001447E5">
        <w:rPr>
          <w:rFonts w:ascii="Times New Roman" w:hAnsi="Times New Roman" w:cs="Times New Roman"/>
          <w:sz w:val="24"/>
          <w:szCs w:val="24"/>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подлинников, тексты документов должны быть написаны разборчиво и заполнены в полном объеме. Документы не должны иметь повреждений, наличие которых не позволит однозначно истолковать их содержание.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 </w:t>
      </w:r>
    </w:p>
    <w:p w:rsidR="001447E5" w:rsidRPr="001447E5" w:rsidRDefault="001447E5" w:rsidP="001447E5">
      <w:pPr>
        <w:pStyle w:val="a4"/>
        <w:jc w:val="both"/>
        <w:rPr>
          <w:rFonts w:ascii="Times New Roman" w:hAnsi="Times New Roman" w:cs="Times New Roman"/>
          <w:b/>
          <w:sz w:val="24"/>
          <w:szCs w:val="24"/>
        </w:rPr>
      </w:pPr>
      <w:r w:rsidRPr="001447E5">
        <w:rPr>
          <w:rFonts w:ascii="Times New Roman" w:hAnsi="Times New Roman" w:cs="Times New Roman"/>
          <w:b/>
          <w:sz w:val="24"/>
          <w:szCs w:val="24"/>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самостоятельно. </w:t>
      </w:r>
    </w:p>
    <w:p w:rsidR="001447E5" w:rsidRPr="001447E5" w:rsidRDefault="001447E5" w:rsidP="001447E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447E5">
        <w:rPr>
          <w:rFonts w:ascii="Times New Roman" w:hAnsi="Times New Roman" w:cs="Times New Roman"/>
          <w:sz w:val="24"/>
          <w:szCs w:val="24"/>
        </w:rPr>
        <w:t xml:space="preserve">Для предоставления муниципальной услуги уполномоченным органом запрашиваются следующие документы: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1) выписка из Единого государственного реестра юридических лиц (для юридических лиц);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lastRenderedPageBreak/>
        <w:t xml:space="preserve">2) выписка из Единого государственного реестра индивидуальных предпринимателей (для индивидуальных предпринимателей);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3)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Непредставление заявителем документов, указанных в настоящем пункте административного регламента, не является основанием для отказа заявителю в предоставлении муниципальной услуги. При этом документы, перечисленные в настоящем пункте, могут быть представлены заявителем самостоятельно.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 </w:t>
      </w:r>
    </w:p>
    <w:p w:rsidR="005F6130" w:rsidRPr="005F6130" w:rsidRDefault="005F6130" w:rsidP="005F6130">
      <w:pPr>
        <w:pStyle w:val="a4"/>
        <w:jc w:val="both"/>
        <w:rPr>
          <w:rFonts w:ascii="Times New Roman" w:hAnsi="Times New Roman" w:cs="Times New Roman"/>
          <w:sz w:val="24"/>
          <w:szCs w:val="24"/>
        </w:rPr>
      </w:pPr>
      <w:r w:rsidRPr="005F6130">
        <w:rPr>
          <w:rFonts w:ascii="Times New Roman" w:hAnsi="Times New Roman" w:cs="Times New Roman"/>
          <w:sz w:val="24"/>
          <w:szCs w:val="24"/>
        </w:rPr>
        <w:t xml:space="preserve">2.6.3. Заявитель подает уведомление о планируемом строительстве на бумажном носителе посредством личного обращения в уполномоченный орган, в том числе через многофункциональный центр, либо направляет в уполномоченный орган посредством почтового отправления с уведомлением о вручении или единого портала государственных и муниципальных услуг. </w:t>
      </w:r>
    </w:p>
    <w:p w:rsidR="005F6130" w:rsidRPr="005F6130" w:rsidRDefault="005F6130" w:rsidP="005F6130">
      <w:pPr>
        <w:pStyle w:val="a4"/>
        <w:jc w:val="both"/>
        <w:rPr>
          <w:rFonts w:ascii="Times New Roman" w:hAnsi="Times New Roman" w:cs="Times New Roman"/>
          <w:sz w:val="24"/>
          <w:szCs w:val="24"/>
        </w:rPr>
      </w:pPr>
      <w:r w:rsidRPr="005F6130">
        <w:rPr>
          <w:rFonts w:ascii="Times New Roman" w:hAnsi="Times New Roman" w:cs="Times New Roman"/>
          <w:sz w:val="24"/>
          <w:szCs w:val="24"/>
        </w:rPr>
        <w:t xml:space="preserve">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5F6130" w:rsidRPr="005F6130" w:rsidRDefault="005F6130" w:rsidP="005F6130">
      <w:pPr>
        <w:pStyle w:val="a4"/>
        <w:jc w:val="both"/>
        <w:rPr>
          <w:rFonts w:ascii="Times New Roman" w:hAnsi="Times New Roman" w:cs="Times New Roman"/>
          <w:sz w:val="24"/>
          <w:szCs w:val="24"/>
        </w:rPr>
      </w:pPr>
      <w:r w:rsidRPr="005F6130">
        <w:rPr>
          <w:rFonts w:ascii="Times New Roman" w:hAnsi="Times New Roman" w:cs="Times New Roman"/>
          <w:sz w:val="24"/>
          <w:szCs w:val="24"/>
        </w:rPr>
        <w:t xml:space="preserve">Формирование уведомления о планируемом строительстве в электронной форме осуществляется посредством заполнения электронной формы на Едином портале государственных и муниципальных услуг или официальном сайте уполномоченного органа без необходимости дополнительной подачи уведомления о планируемом строительстве в какой-либо иной форме. 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 </w:t>
      </w:r>
    </w:p>
    <w:p w:rsidR="005F6130" w:rsidRPr="00AD39E7" w:rsidRDefault="005F6130" w:rsidP="005F6130">
      <w:pPr>
        <w:pStyle w:val="Default"/>
        <w:jc w:val="both"/>
        <w:rPr>
          <w:b/>
        </w:rPr>
      </w:pPr>
      <w:r w:rsidRPr="00AD39E7">
        <w:rPr>
          <w:b/>
        </w:rPr>
        <w:t xml:space="preserve">2.7. Уполномоченный органы не вправе требовать от заявителя: </w:t>
      </w:r>
    </w:p>
    <w:p w:rsidR="005F6130" w:rsidRPr="005F6130" w:rsidRDefault="005F6130" w:rsidP="005F6130">
      <w:pPr>
        <w:pStyle w:val="Default"/>
        <w:jc w:val="both"/>
      </w:pPr>
      <w:r w:rsidRPr="005F613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5F6130" w:rsidRPr="005F6130" w:rsidRDefault="005F6130" w:rsidP="005F6130">
      <w:pPr>
        <w:pStyle w:val="Default"/>
        <w:jc w:val="both"/>
      </w:pPr>
      <w:r w:rsidRPr="005F6130">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в уполномоченный орган по собственной инициативе; </w:t>
      </w:r>
    </w:p>
    <w:p w:rsidR="005F6130" w:rsidRPr="005F6130" w:rsidRDefault="005F6130" w:rsidP="005F6130">
      <w:pPr>
        <w:pStyle w:val="Default"/>
        <w:jc w:val="both"/>
      </w:pPr>
      <w:proofErr w:type="gramStart"/>
      <w:r w:rsidRPr="005F6130">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w:t>
      </w:r>
      <w:proofErr w:type="gramEnd"/>
      <w:r w:rsidRPr="005F6130">
        <w:t xml:space="preserve"> и муниципальных услуг»; </w:t>
      </w:r>
    </w:p>
    <w:p w:rsidR="005F6130" w:rsidRPr="005F6130" w:rsidRDefault="005F6130" w:rsidP="005F6130">
      <w:pPr>
        <w:pStyle w:val="Default"/>
        <w:jc w:val="both"/>
      </w:pPr>
      <w:r w:rsidRPr="005F613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F6130" w:rsidRPr="005F6130" w:rsidRDefault="005F6130" w:rsidP="005F6130">
      <w:pPr>
        <w:pStyle w:val="Default"/>
        <w:jc w:val="both"/>
      </w:pPr>
      <w:r w:rsidRPr="005F6130">
        <w:lastRenderedPageBreak/>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5F6130" w:rsidRPr="005F6130" w:rsidRDefault="005F6130" w:rsidP="005F6130">
      <w:pPr>
        <w:pStyle w:val="Default"/>
        <w:jc w:val="both"/>
      </w:pPr>
      <w:r w:rsidRPr="005F6130">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5F6130" w:rsidRPr="005F6130" w:rsidRDefault="005F6130" w:rsidP="005F6130">
      <w:pPr>
        <w:pStyle w:val="Default"/>
        <w:jc w:val="both"/>
      </w:pPr>
      <w:r w:rsidRPr="005F613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5F6130" w:rsidRPr="005F6130" w:rsidRDefault="005F6130" w:rsidP="005F6130">
      <w:pPr>
        <w:pStyle w:val="Default"/>
        <w:jc w:val="both"/>
      </w:pPr>
      <w:proofErr w:type="gramStart"/>
      <w:r w:rsidRPr="005F6130">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работникам</w:t>
      </w:r>
      <w:r w:rsidR="00460550">
        <w:t xml:space="preserve"> м</w:t>
      </w:r>
      <w:r w:rsidRPr="005F6130">
        <w:t>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F6130">
        <w:t xml:space="preserve"> </w:t>
      </w:r>
      <w:proofErr w:type="gramStart"/>
      <w:r w:rsidRPr="005F6130">
        <w:t>виде</w:t>
      </w:r>
      <w:proofErr w:type="gramEnd"/>
      <w:r w:rsidRPr="005F6130">
        <w:t xml:space="preserve">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5F6130" w:rsidRPr="00AD39E7" w:rsidRDefault="005F6130" w:rsidP="00AD39E7">
      <w:pPr>
        <w:pStyle w:val="Default"/>
        <w:jc w:val="both"/>
        <w:rPr>
          <w:b/>
        </w:rPr>
      </w:pPr>
      <w:r w:rsidRPr="00AD39E7">
        <w:rPr>
          <w:b/>
        </w:rPr>
        <w:t>2.</w:t>
      </w:r>
      <w:r w:rsidR="00AD39E7" w:rsidRPr="00AD39E7">
        <w:rPr>
          <w:b/>
        </w:rPr>
        <w:t>8</w:t>
      </w:r>
      <w:r w:rsidRPr="00AD39E7">
        <w:rPr>
          <w:b/>
        </w:rPr>
        <w:t xml:space="preserve">. Исчерпывающий перечень оснований для отказа в приеме документов, необходимых для предоставления муниципальной услуги. </w:t>
      </w:r>
    </w:p>
    <w:p w:rsidR="005F6130" w:rsidRPr="00AD39E7" w:rsidRDefault="005F6130" w:rsidP="00AD39E7">
      <w:pPr>
        <w:pStyle w:val="Default"/>
        <w:jc w:val="both"/>
      </w:pPr>
      <w:r w:rsidRPr="00AD39E7">
        <w:t xml:space="preserve">Заявителю направляется уведомление </w:t>
      </w:r>
      <w:proofErr w:type="gramStart"/>
      <w:r w:rsidRPr="00AD39E7">
        <w:t>об отказе в приеме к рассмотрению уведомления о планируемом строительстве в случае</w:t>
      </w:r>
      <w:proofErr w:type="gramEnd"/>
      <w:r w:rsidRPr="00AD39E7">
        <w:t xml:space="preserve">,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г. № 63-ФЗ «Об электронной подписи» условий признания ее действительности. </w:t>
      </w:r>
    </w:p>
    <w:p w:rsidR="005F6130" w:rsidRPr="00AD39E7" w:rsidRDefault="00733CA0" w:rsidP="00AD39E7">
      <w:pPr>
        <w:pStyle w:val="Default"/>
        <w:jc w:val="both"/>
        <w:rPr>
          <w:b/>
        </w:rPr>
      </w:pPr>
      <w:r>
        <w:rPr>
          <w:b/>
        </w:rPr>
        <w:t>2.9</w:t>
      </w:r>
      <w:r w:rsidR="005F6130" w:rsidRPr="00AD39E7">
        <w:rPr>
          <w:b/>
        </w:rPr>
        <w:t xml:space="preserve">. Исчерпывающий перечень оснований для возврата уведомления о планируемом строительстве: </w:t>
      </w:r>
    </w:p>
    <w:p w:rsidR="005F6130" w:rsidRPr="00AD39E7" w:rsidRDefault="005F6130" w:rsidP="00AD39E7">
      <w:pPr>
        <w:pStyle w:val="Default"/>
        <w:jc w:val="both"/>
      </w:pPr>
      <w:r w:rsidRPr="00AD39E7">
        <w:t xml:space="preserve">1) отсутствия в уведомлении о планируемом строительстве сведений, предусмотренных подпунктом 1 пункта 2.6. настоящего административного регламента, или документов, предусмотренных пунктами 2 – 4 пункта 2.6. настоящего административного регламента. </w:t>
      </w:r>
    </w:p>
    <w:p w:rsidR="005F6130" w:rsidRPr="00AD39E7" w:rsidRDefault="005F6130" w:rsidP="00AD39E7">
      <w:pPr>
        <w:pStyle w:val="Default"/>
        <w:jc w:val="both"/>
        <w:rPr>
          <w:b/>
        </w:rPr>
      </w:pPr>
      <w:r w:rsidRPr="00AD39E7">
        <w:rPr>
          <w:b/>
        </w:rPr>
        <w:t>2.1</w:t>
      </w:r>
      <w:r w:rsidR="00733CA0">
        <w:rPr>
          <w:b/>
        </w:rPr>
        <w:t>0</w:t>
      </w:r>
      <w:r w:rsidRPr="00AD39E7">
        <w:rPr>
          <w:b/>
        </w:rPr>
        <w:t xml:space="preserve">. Исчерпывающий перечень оснований для приостановления или отказа в предоставлении муниципальной услуги. </w:t>
      </w:r>
    </w:p>
    <w:p w:rsidR="005F6130" w:rsidRPr="001F0608" w:rsidRDefault="005F6130" w:rsidP="001F0608">
      <w:pPr>
        <w:pStyle w:val="a4"/>
        <w:jc w:val="both"/>
        <w:rPr>
          <w:rFonts w:ascii="Times New Roman" w:hAnsi="Times New Roman" w:cs="Times New Roman"/>
          <w:sz w:val="24"/>
          <w:szCs w:val="24"/>
        </w:rPr>
      </w:pPr>
      <w:r w:rsidRPr="001F0608">
        <w:rPr>
          <w:rFonts w:ascii="Times New Roman" w:hAnsi="Times New Roman" w:cs="Times New Roman"/>
          <w:sz w:val="24"/>
          <w:szCs w:val="24"/>
        </w:rPr>
        <w:t>2.1</w:t>
      </w:r>
      <w:r w:rsidR="00733CA0">
        <w:rPr>
          <w:rFonts w:ascii="Times New Roman" w:hAnsi="Times New Roman" w:cs="Times New Roman"/>
          <w:sz w:val="24"/>
          <w:szCs w:val="24"/>
        </w:rPr>
        <w:t>0</w:t>
      </w:r>
      <w:r w:rsidRPr="001F0608">
        <w:rPr>
          <w:rFonts w:ascii="Times New Roman" w:hAnsi="Times New Roman" w:cs="Times New Roman"/>
          <w:sz w:val="24"/>
          <w:szCs w:val="24"/>
        </w:rPr>
        <w:t xml:space="preserve">.1. Основания для приостановления муниципальной услуги отсутствуют. </w:t>
      </w:r>
    </w:p>
    <w:p w:rsidR="005F6130" w:rsidRPr="001F0608" w:rsidRDefault="005F6130" w:rsidP="001F0608">
      <w:pPr>
        <w:pStyle w:val="a4"/>
        <w:jc w:val="both"/>
        <w:rPr>
          <w:rFonts w:ascii="Times New Roman" w:hAnsi="Times New Roman" w:cs="Times New Roman"/>
          <w:sz w:val="24"/>
          <w:szCs w:val="24"/>
        </w:rPr>
      </w:pPr>
      <w:r w:rsidRPr="001F0608">
        <w:rPr>
          <w:rFonts w:ascii="Times New Roman" w:hAnsi="Times New Roman" w:cs="Times New Roman"/>
          <w:sz w:val="24"/>
          <w:szCs w:val="24"/>
        </w:rPr>
        <w:t>2.1</w:t>
      </w:r>
      <w:r w:rsidR="00733CA0">
        <w:rPr>
          <w:rFonts w:ascii="Times New Roman" w:hAnsi="Times New Roman" w:cs="Times New Roman"/>
          <w:sz w:val="24"/>
          <w:szCs w:val="24"/>
        </w:rPr>
        <w:t>0</w:t>
      </w:r>
      <w:r w:rsidRPr="001F0608">
        <w:rPr>
          <w:rFonts w:ascii="Times New Roman" w:hAnsi="Times New Roman" w:cs="Times New Roman"/>
          <w:sz w:val="24"/>
          <w:szCs w:val="24"/>
        </w:rPr>
        <w:t xml:space="preserve">.2. Основания для отказа в предоставлении муниципальной услуги: </w:t>
      </w:r>
    </w:p>
    <w:p w:rsidR="005F6130" w:rsidRPr="001F0608" w:rsidRDefault="005F6130" w:rsidP="001F0608">
      <w:pPr>
        <w:pStyle w:val="a4"/>
        <w:jc w:val="both"/>
        <w:rPr>
          <w:rFonts w:ascii="Times New Roman" w:hAnsi="Times New Roman" w:cs="Times New Roman"/>
          <w:sz w:val="24"/>
          <w:szCs w:val="24"/>
        </w:rPr>
      </w:pPr>
      <w:proofErr w:type="gramStart"/>
      <w:r w:rsidRPr="001F0608">
        <w:rPr>
          <w:rFonts w:ascii="Times New Roman" w:hAnsi="Times New Roman" w:cs="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w:t>
      </w:r>
      <w:proofErr w:type="gramEnd"/>
    </w:p>
    <w:p w:rsidR="005F6130" w:rsidRPr="001F0608" w:rsidRDefault="005F6130" w:rsidP="001F0608">
      <w:pPr>
        <w:pStyle w:val="a4"/>
        <w:jc w:val="both"/>
        <w:rPr>
          <w:rFonts w:ascii="Times New Roman" w:hAnsi="Times New Roman" w:cs="Times New Roman"/>
          <w:sz w:val="24"/>
          <w:szCs w:val="24"/>
        </w:rPr>
      </w:pPr>
      <w:r w:rsidRPr="001F0608">
        <w:rPr>
          <w:rFonts w:ascii="Times New Roman" w:hAnsi="Times New Roman" w:cs="Times New Roman"/>
          <w:sz w:val="24"/>
          <w:szCs w:val="24"/>
        </w:rPr>
        <w:t xml:space="preserve">2) размещение </w:t>
      </w:r>
      <w:proofErr w:type="gramStart"/>
      <w:r w:rsidRPr="001F0608">
        <w:rPr>
          <w:rFonts w:ascii="Times New Roman" w:hAnsi="Times New Roman" w:cs="Times New Roman"/>
          <w:sz w:val="24"/>
          <w:szCs w:val="24"/>
        </w:rPr>
        <w:t>указанных</w:t>
      </w:r>
      <w:proofErr w:type="gramEnd"/>
      <w:r w:rsidRPr="001F0608">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w:t>
      </w:r>
      <w:r w:rsidR="00733CA0">
        <w:rPr>
          <w:rFonts w:ascii="Times New Roman" w:hAnsi="Times New Roman" w:cs="Times New Roman"/>
          <w:sz w:val="24"/>
          <w:szCs w:val="24"/>
        </w:rPr>
        <w:t xml:space="preserve"> </w:t>
      </w:r>
      <w:r w:rsidRPr="001F0608">
        <w:rPr>
          <w:rFonts w:ascii="Times New Roman" w:hAnsi="Times New Roman" w:cs="Times New Roman"/>
          <w:sz w:val="24"/>
          <w:szCs w:val="24"/>
        </w:rPr>
        <w:t xml:space="preserve">с земельным и иным законодательством </w:t>
      </w:r>
      <w:r w:rsidRPr="001F0608">
        <w:rPr>
          <w:rFonts w:ascii="Times New Roman" w:hAnsi="Times New Roman" w:cs="Times New Roman"/>
          <w:sz w:val="24"/>
          <w:szCs w:val="24"/>
        </w:rPr>
        <w:lastRenderedPageBreak/>
        <w:t xml:space="preserve">Российской Федерации и действующими на дату поступления уведомления о планируемом строительстве; </w:t>
      </w:r>
    </w:p>
    <w:p w:rsidR="005F6130" w:rsidRPr="001F0608" w:rsidRDefault="005F6130" w:rsidP="001F0608">
      <w:pPr>
        <w:pStyle w:val="a4"/>
        <w:jc w:val="both"/>
        <w:rPr>
          <w:rFonts w:ascii="Times New Roman" w:hAnsi="Times New Roman" w:cs="Times New Roman"/>
          <w:sz w:val="24"/>
          <w:szCs w:val="24"/>
        </w:rPr>
      </w:pPr>
      <w:r w:rsidRPr="001F0608">
        <w:rPr>
          <w:rFonts w:ascii="Times New Roman" w:hAnsi="Times New Roman" w:cs="Times New Roman"/>
          <w:sz w:val="24"/>
          <w:szCs w:val="24"/>
        </w:rPr>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t>
      </w:r>
    </w:p>
    <w:p w:rsidR="005F6130" w:rsidRPr="001F0608" w:rsidRDefault="005F6130" w:rsidP="001F0608">
      <w:pPr>
        <w:pStyle w:val="a4"/>
        <w:jc w:val="both"/>
        <w:rPr>
          <w:rFonts w:ascii="Times New Roman" w:hAnsi="Times New Roman" w:cs="Times New Roman"/>
          <w:sz w:val="24"/>
          <w:szCs w:val="24"/>
        </w:rPr>
      </w:pPr>
      <w:r w:rsidRPr="001F0608">
        <w:rPr>
          <w:rFonts w:ascii="Times New Roman" w:hAnsi="Times New Roman" w:cs="Times New Roman"/>
          <w:sz w:val="24"/>
          <w:szCs w:val="24"/>
        </w:rPr>
        <w:t xml:space="preserve">4) в срок, указанный в части 9 статьи 51.1. </w:t>
      </w:r>
      <w:proofErr w:type="gramStart"/>
      <w:r w:rsidRPr="001F0608">
        <w:rPr>
          <w:rFonts w:ascii="Times New Roman" w:hAnsi="Times New Roman" w:cs="Times New Roman"/>
          <w:sz w:val="24"/>
          <w:szCs w:val="24"/>
        </w:rPr>
        <w:t>Градостроительного кодекса Российской Федерации, от органа исполнительной власти Волгоградской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Pr="001F0608">
        <w:rPr>
          <w:rFonts w:ascii="Times New Roman" w:hAnsi="Times New Roman" w:cs="Times New Roman"/>
          <w:sz w:val="24"/>
          <w:szCs w:val="24"/>
        </w:rPr>
        <w:t xml:space="preserve">. </w:t>
      </w:r>
    </w:p>
    <w:p w:rsidR="005F6130" w:rsidRPr="00733CA0" w:rsidRDefault="005F6130" w:rsidP="001F0608">
      <w:pPr>
        <w:pStyle w:val="a4"/>
        <w:jc w:val="both"/>
        <w:rPr>
          <w:rFonts w:ascii="Times New Roman" w:hAnsi="Times New Roman" w:cs="Times New Roman"/>
          <w:b/>
          <w:sz w:val="24"/>
          <w:szCs w:val="24"/>
        </w:rPr>
      </w:pPr>
      <w:r w:rsidRPr="00733CA0">
        <w:rPr>
          <w:rFonts w:ascii="Times New Roman" w:hAnsi="Times New Roman" w:cs="Times New Roman"/>
          <w:b/>
          <w:sz w:val="24"/>
          <w:szCs w:val="24"/>
        </w:rPr>
        <w:t>2.1</w:t>
      </w:r>
      <w:r w:rsidR="00733CA0">
        <w:rPr>
          <w:rFonts w:ascii="Times New Roman" w:hAnsi="Times New Roman" w:cs="Times New Roman"/>
          <w:b/>
          <w:sz w:val="24"/>
          <w:szCs w:val="24"/>
        </w:rPr>
        <w:t>1</w:t>
      </w:r>
      <w:r w:rsidRPr="00733CA0">
        <w:rPr>
          <w:rFonts w:ascii="Times New Roman" w:hAnsi="Times New Roman" w:cs="Times New Roman"/>
          <w:b/>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5F6130" w:rsidRPr="001F0608" w:rsidRDefault="005F6130" w:rsidP="001F0608">
      <w:pPr>
        <w:pStyle w:val="a4"/>
        <w:jc w:val="both"/>
        <w:rPr>
          <w:rFonts w:ascii="Times New Roman" w:hAnsi="Times New Roman" w:cs="Times New Roman"/>
          <w:sz w:val="24"/>
          <w:szCs w:val="24"/>
        </w:rPr>
      </w:pPr>
      <w:r w:rsidRPr="001F0608">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настоящим административным регламентом не предусмотрен. </w:t>
      </w:r>
    </w:p>
    <w:p w:rsidR="0059440F" w:rsidRPr="00115160" w:rsidRDefault="00197ECA" w:rsidP="0059440F">
      <w:pPr>
        <w:pStyle w:val="a4"/>
        <w:jc w:val="both"/>
        <w:rPr>
          <w:rFonts w:ascii="Times New Roman" w:hAnsi="Times New Roman" w:cs="Times New Roman"/>
          <w:b/>
          <w:sz w:val="24"/>
          <w:szCs w:val="24"/>
        </w:rPr>
      </w:pPr>
      <w:r>
        <w:rPr>
          <w:rFonts w:ascii="Times New Roman" w:hAnsi="Times New Roman" w:cs="Times New Roman"/>
          <w:b/>
          <w:sz w:val="24"/>
          <w:szCs w:val="24"/>
        </w:rPr>
        <w:t>2.12</w:t>
      </w:r>
      <w:r w:rsidR="0059440F" w:rsidRPr="00115160">
        <w:rPr>
          <w:rFonts w:ascii="Times New Roman" w:hAnsi="Times New Roman" w:cs="Times New Roman"/>
          <w:b/>
          <w:sz w:val="24"/>
          <w:szCs w:val="24"/>
        </w:rPr>
        <w:t>. Муниципальная услуга предоставляется  бесплатно.</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w:t>
      </w:r>
      <w:r w:rsidR="00197ECA">
        <w:rPr>
          <w:rFonts w:ascii="Times New Roman" w:hAnsi="Times New Roman" w:cs="Times New Roman"/>
          <w:sz w:val="24"/>
          <w:szCs w:val="24"/>
        </w:rPr>
        <w:t>3</w:t>
      </w:r>
      <w:r w:rsidRPr="0059440F">
        <w:rPr>
          <w:rFonts w:ascii="Times New Roman" w:hAnsi="Times New Roman" w:cs="Times New Roman"/>
          <w:sz w:val="24"/>
          <w:szCs w:val="24"/>
        </w:rPr>
        <w:t>.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w:t>
      </w:r>
      <w:r w:rsidR="00197ECA">
        <w:rPr>
          <w:rFonts w:ascii="Times New Roman" w:hAnsi="Times New Roman" w:cs="Times New Roman"/>
          <w:sz w:val="24"/>
          <w:szCs w:val="24"/>
        </w:rPr>
        <w:t>4</w:t>
      </w:r>
      <w:r w:rsidRPr="0059440F">
        <w:rPr>
          <w:rFonts w:ascii="Times New Roman" w:hAnsi="Times New Roman" w:cs="Times New Roman"/>
          <w:sz w:val="24"/>
          <w:szCs w:val="24"/>
        </w:rPr>
        <w:t>. Срок регистрации заявления и прилагаемых к нему документов составляет:</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 на личном приеме граждан  –  не  более 20 минут;</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 при поступлении заявления и документов по почте, электронной почте, информационной системе или через МФЦ – не более 3 дней со дня поступления в уполномоченный орган.        </w:t>
      </w:r>
    </w:p>
    <w:p w:rsidR="0059440F" w:rsidRPr="00197ECA" w:rsidRDefault="0059440F" w:rsidP="0059440F">
      <w:pPr>
        <w:pStyle w:val="a4"/>
        <w:jc w:val="both"/>
        <w:rPr>
          <w:rFonts w:ascii="Times New Roman" w:hAnsi="Times New Roman" w:cs="Times New Roman"/>
          <w:b/>
          <w:sz w:val="24"/>
          <w:szCs w:val="24"/>
        </w:rPr>
      </w:pPr>
      <w:r w:rsidRPr="00197ECA">
        <w:rPr>
          <w:rFonts w:ascii="Times New Roman" w:hAnsi="Times New Roman" w:cs="Times New Roman"/>
          <w:b/>
          <w:sz w:val="24"/>
          <w:szCs w:val="24"/>
        </w:rPr>
        <w:t>2.1</w:t>
      </w:r>
      <w:r w:rsidR="00197ECA" w:rsidRPr="00197ECA">
        <w:rPr>
          <w:rFonts w:ascii="Times New Roman" w:hAnsi="Times New Roman" w:cs="Times New Roman"/>
          <w:b/>
          <w:sz w:val="24"/>
          <w:szCs w:val="24"/>
        </w:rPr>
        <w:t>5</w:t>
      </w:r>
      <w:r w:rsidRPr="00197ECA">
        <w:rPr>
          <w:rFonts w:ascii="Times New Roman" w:hAnsi="Times New Roman" w:cs="Times New Roman"/>
          <w:b/>
          <w:sz w:val="24"/>
          <w:szCs w:val="24"/>
        </w:rPr>
        <w:t xml:space="preserve">. </w:t>
      </w:r>
      <w:proofErr w:type="gramStart"/>
      <w:r w:rsidRPr="00197ECA">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440F" w:rsidRPr="00197ECA" w:rsidRDefault="0059440F" w:rsidP="0059440F">
      <w:pPr>
        <w:pStyle w:val="a4"/>
        <w:jc w:val="both"/>
        <w:rPr>
          <w:rFonts w:ascii="Times New Roman" w:hAnsi="Times New Roman" w:cs="Times New Roman"/>
          <w:b/>
          <w:sz w:val="24"/>
          <w:szCs w:val="24"/>
        </w:rPr>
      </w:pPr>
      <w:r w:rsidRPr="00197ECA">
        <w:rPr>
          <w:rFonts w:ascii="Times New Roman" w:hAnsi="Times New Roman" w:cs="Times New Roman"/>
          <w:b/>
          <w:sz w:val="24"/>
          <w:szCs w:val="24"/>
        </w:rPr>
        <w:t>2.1</w:t>
      </w:r>
      <w:r w:rsidR="00197ECA" w:rsidRPr="00197ECA">
        <w:rPr>
          <w:rFonts w:ascii="Times New Roman" w:hAnsi="Times New Roman" w:cs="Times New Roman"/>
          <w:b/>
          <w:sz w:val="24"/>
          <w:szCs w:val="24"/>
        </w:rPr>
        <w:t>5</w:t>
      </w:r>
      <w:r w:rsidRPr="00197ECA">
        <w:rPr>
          <w:rFonts w:ascii="Times New Roman" w:hAnsi="Times New Roman" w:cs="Times New Roman"/>
          <w:b/>
          <w:sz w:val="24"/>
          <w:szCs w:val="24"/>
        </w:rPr>
        <w:t>.1. Требования к помещениям, в которых предоставляется муниципальная услуга.</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2" w:history="1">
        <w:r w:rsidRPr="0059440F">
          <w:rPr>
            <w:rStyle w:val="ab"/>
            <w:rFonts w:ascii="Times New Roman" w:hAnsi="Times New Roman" w:cs="Times New Roman"/>
            <w:sz w:val="24"/>
            <w:szCs w:val="24"/>
          </w:rPr>
          <w:t>правилам и нормативам</w:t>
        </w:r>
      </w:hyperlink>
      <w:r w:rsidRPr="0059440F">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59440F">
        <w:rPr>
          <w:rFonts w:ascii="Times New Roman" w:hAnsi="Times New Roman" w:cs="Times New Roman"/>
          <w:sz w:val="24"/>
          <w:szCs w:val="24"/>
        </w:rPr>
        <w:t>СанПиН</w:t>
      </w:r>
      <w:proofErr w:type="spellEnd"/>
      <w:r w:rsidRPr="0059440F">
        <w:rPr>
          <w:rFonts w:ascii="Times New Roman" w:hAnsi="Times New Roman" w:cs="Times New Roman"/>
          <w:sz w:val="24"/>
          <w:szCs w:val="24"/>
        </w:rPr>
        <w:t xml:space="preserve"> 2.2.2/2.4.1340-03» и быть оборудованы средствами пожаротушения.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Вход и выход из помещений оборудуются соответствующими указателями.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440F" w:rsidRPr="00305489" w:rsidRDefault="00197ECA" w:rsidP="0059440F">
      <w:pPr>
        <w:pStyle w:val="a4"/>
        <w:jc w:val="both"/>
        <w:rPr>
          <w:rFonts w:ascii="Times New Roman" w:hAnsi="Times New Roman" w:cs="Times New Roman"/>
          <w:b/>
          <w:sz w:val="24"/>
          <w:szCs w:val="24"/>
        </w:rPr>
      </w:pPr>
      <w:r>
        <w:rPr>
          <w:rFonts w:ascii="Times New Roman" w:hAnsi="Times New Roman" w:cs="Times New Roman"/>
          <w:b/>
          <w:sz w:val="24"/>
          <w:szCs w:val="24"/>
        </w:rPr>
        <w:t>2.15.2</w:t>
      </w:r>
      <w:r w:rsidR="0059440F" w:rsidRPr="00305489">
        <w:rPr>
          <w:rFonts w:ascii="Times New Roman" w:hAnsi="Times New Roman" w:cs="Times New Roman"/>
          <w:b/>
          <w:sz w:val="24"/>
          <w:szCs w:val="24"/>
        </w:rPr>
        <w:t>. Требования к местам ожидания.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lastRenderedPageBreak/>
        <w:t>Места ожидания должны быть оборудованы стульями, кресельными секциями, скамьями.</w:t>
      </w:r>
    </w:p>
    <w:p w:rsidR="0059440F" w:rsidRPr="00305489" w:rsidRDefault="0059440F" w:rsidP="0059440F">
      <w:pPr>
        <w:pStyle w:val="a4"/>
        <w:jc w:val="both"/>
        <w:rPr>
          <w:rFonts w:ascii="Times New Roman" w:hAnsi="Times New Roman" w:cs="Times New Roman"/>
          <w:b/>
          <w:sz w:val="24"/>
          <w:szCs w:val="24"/>
        </w:rPr>
      </w:pPr>
      <w:r w:rsidRPr="00305489">
        <w:rPr>
          <w:rFonts w:ascii="Times New Roman" w:hAnsi="Times New Roman" w:cs="Times New Roman"/>
          <w:b/>
          <w:sz w:val="24"/>
          <w:szCs w:val="24"/>
        </w:rPr>
        <w:t>2.1</w:t>
      </w:r>
      <w:r w:rsidR="00197ECA">
        <w:rPr>
          <w:rFonts w:ascii="Times New Roman" w:hAnsi="Times New Roman" w:cs="Times New Roman"/>
          <w:b/>
          <w:sz w:val="24"/>
          <w:szCs w:val="24"/>
        </w:rPr>
        <w:t>5</w:t>
      </w:r>
      <w:r w:rsidRPr="00305489">
        <w:rPr>
          <w:rFonts w:ascii="Times New Roman" w:hAnsi="Times New Roman" w:cs="Times New Roman"/>
          <w:b/>
          <w:sz w:val="24"/>
          <w:szCs w:val="24"/>
        </w:rPr>
        <w:t>.3. Требования к местам приема заявителей.</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440F" w:rsidRPr="00305489" w:rsidRDefault="0059440F" w:rsidP="0059440F">
      <w:pPr>
        <w:pStyle w:val="a4"/>
        <w:jc w:val="both"/>
        <w:rPr>
          <w:rFonts w:ascii="Times New Roman" w:hAnsi="Times New Roman" w:cs="Times New Roman"/>
          <w:b/>
          <w:sz w:val="24"/>
          <w:szCs w:val="24"/>
        </w:rPr>
      </w:pPr>
      <w:r w:rsidRPr="00305489">
        <w:rPr>
          <w:rFonts w:ascii="Times New Roman" w:hAnsi="Times New Roman" w:cs="Times New Roman"/>
          <w:b/>
          <w:sz w:val="24"/>
          <w:szCs w:val="24"/>
        </w:rPr>
        <w:t>2.1</w:t>
      </w:r>
      <w:r w:rsidR="00197ECA">
        <w:rPr>
          <w:rFonts w:ascii="Times New Roman" w:hAnsi="Times New Roman" w:cs="Times New Roman"/>
          <w:b/>
          <w:sz w:val="24"/>
          <w:szCs w:val="24"/>
        </w:rPr>
        <w:t>5</w:t>
      </w:r>
      <w:r w:rsidRPr="00305489">
        <w:rPr>
          <w:rFonts w:ascii="Times New Roman" w:hAnsi="Times New Roman" w:cs="Times New Roman"/>
          <w:b/>
          <w:sz w:val="24"/>
          <w:szCs w:val="24"/>
        </w:rPr>
        <w:t>.4. Требования к информационным стендам.</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текст настоящего Административного регламента;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информация о порядке исполнения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перечень документов, необходимых для предоставления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формы и образцы документов для заполнения.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справочные телефоны;</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адреса электронной почты и адреса Интернет-сайтов;</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 xml:space="preserve">Визуальная, текстовая и </w:t>
      </w:r>
      <w:proofErr w:type="spellStart"/>
      <w:r w:rsidRPr="0059440F">
        <w:rPr>
          <w:rFonts w:ascii="Times New Roman" w:hAnsi="Times New Roman" w:cs="Times New Roman"/>
          <w:sz w:val="24"/>
          <w:szCs w:val="24"/>
        </w:rPr>
        <w:t>мультимедийная</w:t>
      </w:r>
      <w:proofErr w:type="spellEnd"/>
      <w:r w:rsidRPr="0059440F">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59440F">
        <w:rPr>
          <w:rFonts w:ascii="Times New Roman" w:hAnsi="Times New Roman" w:cs="Times New Roman"/>
          <w:sz w:val="24"/>
          <w:szCs w:val="24"/>
        </w:rPr>
        <w:t>www.gosuslugi.ru</w:t>
      </w:r>
      <w:proofErr w:type="spellEnd"/>
      <w:r w:rsidRPr="0059440F">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hyperlink r:id="rId13" w:history="1">
        <w:r w:rsidRPr="0059440F">
          <w:rPr>
            <w:rStyle w:val="ab"/>
            <w:rFonts w:ascii="Times New Roman" w:hAnsi="Times New Roman" w:cs="Times New Roman"/>
            <w:sz w:val="24"/>
            <w:szCs w:val="24"/>
            <w:lang w:val="en-US"/>
          </w:rPr>
          <w:t>www</w:t>
        </w:r>
        <w:r w:rsidRPr="0059440F">
          <w:rPr>
            <w:rStyle w:val="ab"/>
            <w:rFonts w:ascii="Times New Roman" w:hAnsi="Times New Roman" w:cs="Times New Roman"/>
            <w:sz w:val="24"/>
            <w:szCs w:val="24"/>
          </w:rPr>
          <w:t>.</w:t>
        </w:r>
        <w:proofErr w:type="spellStart"/>
        <w:r w:rsidRPr="0059440F">
          <w:rPr>
            <w:rStyle w:val="ab"/>
            <w:rFonts w:ascii="Times New Roman" w:hAnsi="Times New Roman" w:cs="Times New Roman"/>
            <w:sz w:val="24"/>
            <w:szCs w:val="24"/>
            <w:lang w:val="en-US"/>
          </w:rPr>
          <w:t>volgograd</w:t>
        </w:r>
        <w:proofErr w:type="spellEnd"/>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ru</w:t>
        </w:r>
      </w:hyperlink>
      <w:r w:rsidRPr="0059440F">
        <w:rPr>
          <w:rFonts w:ascii="Times New Roman" w:hAnsi="Times New Roman" w:cs="Times New Roman"/>
          <w:sz w:val="24"/>
          <w:szCs w:val="24"/>
        </w:rPr>
        <w:t>), а также на официальном сайте</w:t>
      </w:r>
      <w:proofErr w:type="gramEnd"/>
      <w:r w:rsidRPr="0059440F">
        <w:rPr>
          <w:rFonts w:ascii="Times New Roman" w:hAnsi="Times New Roman" w:cs="Times New Roman"/>
          <w:sz w:val="24"/>
          <w:szCs w:val="24"/>
        </w:rPr>
        <w:t xml:space="preserve"> упо</w:t>
      </w:r>
      <w:r w:rsidR="00305489">
        <w:rPr>
          <w:rFonts w:ascii="Times New Roman" w:hAnsi="Times New Roman" w:cs="Times New Roman"/>
          <w:sz w:val="24"/>
          <w:szCs w:val="24"/>
        </w:rPr>
        <w:t>лномоченного органа (</w:t>
      </w:r>
      <w:r w:rsidR="00305489">
        <w:rPr>
          <w:rFonts w:ascii="Times New Roman" w:hAnsi="Times New Roman" w:cs="Times New Roman"/>
          <w:sz w:val="24"/>
          <w:szCs w:val="24"/>
          <w:lang w:val="en-US"/>
        </w:rPr>
        <w:t>akgp</w:t>
      </w:r>
      <w:r w:rsidR="00305489" w:rsidRPr="00305489">
        <w:rPr>
          <w:rFonts w:ascii="Times New Roman" w:hAnsi="Times New Roman" w:cs="Times New Roman"/>
          <w:sz w:val="24"/>
          <w:szCs w:val="24"/>
        </w:rPr>
        <w:t>.</w:t>
      </w:r>
      <w:r w:rsidR="00305489">
        <w:rPr>
          <w:rFonts w:ascii="Times New Roman" w:hAnsi="Times New Roman" w:cs="Times New Roman"/>
          <w:sz w:val="24"/>
          <w:szCs w:val="24"/>
          <w:lang w:val="en-US"/>
        </w:rPr>
        <w:t>ru</w:t>
      </w:r>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Оформление визуальной, текстовой и </w:t>
      </w:r>
      <w:proofErr w:type="spellStart"/>
      <w:r w:rsidRPr="0059440F">
        <w:rPr>
          <w:rFonts w:ascii="Times New Roman" w:hAnsi="Times New Roman" w:cs="Times New Roman"/>
          <w:sz w:val="24"/>
          <w:szCs w:val="24"/>
        </w:rPr>
        <w:t>мультимедийной</w:t>
      </w:r>
      <w:proofErr w:type="spellEnd"/>
      <w:r w:rsidRPr="0059440F">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w:t>
      </w:r>
      <w:r w:rsidR="00197ECA">
        <w:rPr>
          <w:rFonts w:ascii="Times New Roman" w:hAnsi="Times New Roman" w:cs="Times New Roman"/>
          <w:sz w:val="24"/>
          <w:szCs w:val="24"/>
        </w:rPr>
        <w:t>5</w:t>
      </w:r>
      <w:r w:rsidRPr="0059440F">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оказание должностными лицами </w:t>
      </w:r>
      <w:r w:rsidR="000D4EEB" w:rsidRPr="0059440F">
        <w:rPr>
          <w:rFonts w:ascii="Times New Roman" w:hAnsi="Times New Roman" w:cs="Times New Roman"/>
          <w:sz w:val="24"/>
          <w:szCs w:val="24"/>
        </w:rPr>
        <w:t>Администрации</w:t>
      </w:r>
      <w:r w:rsidR="000D4EEB">
        <w:rPr>
          <w:rFonts w:ascii="Times New Roman" w:hAnsi="Times New Roman" w:cs="Times New Roman"/>
          <w:sz w:val="24"/>
          <w:szCs w:val="24"/>
        </w:rPr>
        <w:t xml:space="preserve"> </w:t>
      </w:r>
      <w:r w:rsidR="000D4EEB" w:rsidRPr="0059440F">
        <w:rPr>
          <w:rFonts w:ascii="Times New Roman" w:hAnsi="Times New Roman" w:cs="Times New Roman"/>
          <w:sz w:val="24"/>
          <w:szCs w:val="24"/>
        </w:rPr>
        <w:t>Котельниковского городского поселения</w:t>
      </w:r>
      <w:r w:rsidR="000D4EEB">
        <w:rPr>
          <w:rFonts w:ascii="Times New Roman" w:hAnsi="Times New Roman" w:cs="Times New Roman"/>
          <w:sz w:val="24"/>
          <w:szCs w:val="24"/>
        </w:rPr>
        <w:t xml:space="preserve"> Котельниковского муниципального района Волгоградской области</w:t>
      </w:r>
      <w:r w:rsidR="000D4EEB" w:rsidRPr="0059440F">
        <w:rPr>
          <w:rFonts w:ascii="Times New Roman" w:hAnsi="Times New Roman" w:cs="Times New Roman"/>
          <w:sz w:val="24"/>
          <w:szCs w:val="24"/>
        </w:rPr>
        <w:t xml:space="preserve"> </w:t>
      </w:r>
      <w:r w:rsidRPr="0059440F">
        <w:rPr>
          <w:rFonts w:ascii="Times New Roman" w:hAnsi="Times New Roman" w:cs="Times New Roman"/>
          <w:sz w:val="24"/>
          <w:szCs w:val="24"/>
        </w:rPr>
        <w:t>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беспрепятственный вход инвалидов в помещение и выход из него;</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допуск </w:t>
      </w:r>
      <w:proofErr w:type="spellStart"/>
      <w:r w:rsidRPr="0059440F">
        <w:rPr>
          <w:rFonts w:ascii="Times New Roman" w:hAnsi="Times New Roman" w:cs="Times New Roman"/>
          <w:sz w:val="24"/>
          <w:szCs w:val="24"/>
        </w:rPr>
        <w:t>сурдопереводчика</w:t>
      </w:r>
      <w:proofErr w:type="spellEnd"/>
      <w:r w:rsidRPr="0059440F">
        <w:rPr>
          <w:rFonts w:ascii="Times New Roman" w:hAnsi="Times New Roman" w:cs="Times New Roman"/>
          <w:sz w:val="24"/>
          <w:szCs w:val="24"/>
        </w:rPr>
        <w:t xml:space="preserve"> и </w:t>
      </w:r>
      <w:proofErr w:type="spellStart"/>
      <w:r w:rsidRPr="0059440F">
        <w:rPr>
          <w:rFonts w:ascii="Times New Roman" w:hAnsi="Times New Roman" w:cs="Times New Roman"/>
          <w:sz w:val="24"/>
          <w:szCs w:val="24"/>
        </w:rPr>
        <w:t>тифлосурдопереводчика</w:t>
      </w:r>
      <w:proofErr w:type="spellEnd"/>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оказание должностными лицами </w:t>
      </w:r>
      <w:r w:rsidR="000D4EEB" w:rsidRPr="0059440F">
        <w:rPr>
          <w:rFonts w:ascii="Times New Roman" w:hAnsi="Times New Roman" w:cs="Times New Roman"/>
          <w:sz w:val="24"/>
          <w:szCs w:val="24"/>
        </w:rPr>
        <w:t>Администрации</w:t>
      </w:r>
      <w:r w:rsidR="000D4EEB">
        <w:rPr>
          <w:rFonts w:ascii="Times New Roman" w:hAnsi="Times New Roman" w:cs="Times New Roman"/>
          <w:sz w:val="24"/>
          <w:szCs w:val="24"/>
        </w:rPr>
        <w:t xml:space="preserve"> </w:t>
      </w:r>
      <w:r w:rsidR="000D4EEB" w:rsidRPr="0059440F">
        <w:rPr>
          <w:rFonts w:ascii="Times New Roman" w:hAnsi="Times New Roman" w:cs="Times New Roman"/>
          <w:sz w:val="24"/>
          <w:szCs w:val="24"/>
        </w:rPr>
        <w:t>Котельниковского городского поселения</w:t>
      </w:r>
      <w:r w:rsidR="000D4EEB">
        <w:rPr>
          <w:rFonts w:ascii="Times New Roman" w:hAnsi="Times New Roman" w:cs="Times New Roman"/>
          <w:sz w:val="24"/>
          <w:szCs w:val="24"/>
        </w:rPr>
        <w:t xml:space="preserve"> Котельниковского муниципального района Волгоградской области</w:t>
      </w:r>
      <w:r w:rsidR="000D4EEB" w:rsidRPr="0059440F">
        <w:rPr>
          <w:rFonts w:ascii="Times New Roman" w:hAnsi="Times New Roman" w:cs="Times New Roman"/>
          <w:sz w:val="24"/>
          <w:szCs w:val="24"/>
        </w:rPr>
        <w:t xml:space="preserve"> </w:t>
      </w:r>
      <w:r w:rsidRPr="0059440F">
        <w:rPr>
          <w:rFonts w:ascii="Times New Roman" w:hAnsi="Times New Roman" w:cs="Times New Roman"/>
          <w:sz w:val="24"/>
          <w:szCs w:val="24"/>
        </w:rPr>
        <w:t>иной необходимой помощи инвалидам в преодолении барьеров, препятствующих получению ими услуг наравне с другими лицами.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w:t>
      </w:r>
      <w:r w:rsidR="00197ECA">
        <w:rPr>
          <w:rFonts w:ascii="Times New Roman" w:hAnsi="Times New Roman" w:cs="Times New Roman"/>
          <w:sz w:val="24"/>
          <w:szCs w:val="24"/>
        </w:rPr>
        <w:t>6</w:t>
      </w:r>
      <w:r w:rsidRPr="0059440F">
        <w:rPr>
          <w:rFonts w:ascii="Times New Roman" w:hAnsi="Times New Roman" w:cs="Times New Roman"/>
          <w:sz w:val="24"/>
          <w:szCs w:val="24"/>
        </w:rPr>
        <w:t xml:space="preserve">. </w:t>
      </w:r>
      <w:proofErr w:type="gramStart"/>
      <w:r w:rsidRPr="0059440F">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9440F">
        <w:rPr>
          <w:rFonts w:ascii="Times New Roman" w:hAnsi="Times New Roman" w:cs="Times New Roman"/>
          <w:bCs/>
          <w:sz w:val="24"/>
          <w:szCs w:val="24"/>
        </w:rPr>
        <w:t xml:space="preserve">уполномоченного органа </w:t>
      </w:r>
      <w:r w:rsidRPr="0059440F">
        <w:rPr>
          <w:rFonts w:ascii="Times New Roman" w:hAnsi="Times New Roman" w:cs="Times New Roman"/>
          <w:sz w:val="24"/>
          <w:szCs w:val="24"/>
        </w:rPr>
        <w:t>и должностных лиц</w:t>
      </w:r>
      <w:proofErr w:type="gramEnd"/>
      <w:r w:rsidRPr="0059440F">
        <w:rPr>
          <w:rFonts w:ascii="Times New Roman" w:hAnsi="Times New Roman" w:cs="Times New Roman"/>
          <w:bCs/>
          <w:i/>
          <w:sz w:val="24"/>
          <w:szCs w:val="24"/>
        </w:rPr>
        <w:t xml:space="preserve"> </w:t>
      </w:r>
      <w:r w:rsidRPr="0059440F">
        <w:rPr>
          <w:rFonts w:ascii="Times New Roman" w:hAnsi="Times New Roman" w:cs="Times New Roman"/>
          <w:bCs/>
          <w:sz w:val="24"/>
          <w:szCs w:val="24"/>
        </w:rPr>
        <w:t>уполномоченного органа.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w:t>
      </w:r>
      <w:r w:rsidR="00197ECA">
        <w:rPr>
          <w:rFonts w:ascii="Times New Roman" w:hAnsi="Times New Roman" w:cs="Times New Roman"/>
          <w:sz w:val="24"/>
          <w:szCs w:val="24"/>
        </w:rPr>
        <w:t>7</w:t>
      </w:r>
      <w:r w:rsidRPr="0059440F">
        <w:rPr>
          <w:rFonts w:ascii="Times New Roman" w:hAnsi="Times New Roman" w:cs="Times New Roman"/>
          <w:sz w:val="24"/>
          <w:szCs w:val="24"/>
        </w:rPr>
        <w:t xml:space="preserve">. Осуществление отдельных административных процедур возможно в электронном виде. </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w:t>
      </w:r>
      <w:r w:rsidR="00197ECA">
        <w:rPr>
          <w:rFonts w:ascii="Times New Roman" w:hAnsi="Times New Roman" w:cs="Times New Roman"/>
          <w:sz w:val="24"/>
          <w:szCs w:val="24"/>
        </w:rPr>
        <w:t>8</w:t>
      </w:r>
      <w:r w:rsidRPr="0059440F">
        <w:rPr>
          <w:rFonts w:ascii="Times New Roman" w:hAnsi="Times New Roman" w:cs="Times New Roman"/>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59440F" w:rsidRPr="0059440F" w:rsidRDefault="0059440F" w:rsidP="0059440F">
      <w:pPr>
        <w:pStyle w:val="a4"/>
        <w:jc w:val="both"/>
        <w:rPr>
          <w:rFonts w:ascii="Times New Roman" w:hAnsi="Times New Roman" w:cs="Times New Roman"/>
          <w:b/>
          <w:sz w:val="24"/>
          <w:szCs w:val="24"/>
        </w:rPr>
      </w:pPr>
    </w:p>
    <w:p w:rsidR="0059440F" w:rsidRPr="0059440F" w:rsidRDefault="0059440F" w:rsidP="000D4EEB">
      <w:pPr>
        <w:pStyle w:val="a4"/>
        <w:jc w:val="center"/>
        <w:rPr>
          <w:rFonts w:ascii="Times New Roman" w:hAnsi="Times New Roman" w:cs="Times New Roman"/>
          <w:b/>
          <w:sz w:val="24"/>
          <w:szCs w:val="24"/>
        </w:rPr>
      </w:pPr>
      <w:r w:rsidRPr="0059440F">
        <w:rPr>
          <w:rFonts w:ascii="Times New Roman" w:hAnsi="Times New Roman" w:cs="Times New Roman"/>
          <w:b/>
          <w:sz w:val="24"/>
          <w:szCs w:val="24"/>
        </w:rPr>
        <w:t>3. Состав, последовательность и сроки выполнения</w:t>
      </w:r>
    </w:p>
    <w:p w:rsidR="0059440F" w:rsidRPr="0059440F" w:rsidRDefault="0059440F" w:rsidP="000D4EEB">
      <w:pPr>
        <w:pStyle w:val="a4"/>
        <w:jc w:val="center"/>
        <w:rPr>
          <w:rFonts w:ascii="Times New Roman" w:hAnsi="Times New Roman" w:cs="Times New Roman"/>
          <w:b/>
          <w:sz w:val="24"/>
          <w:szCs w:val="24"/>
        </w:rPr>
      </w:pPr>
      <w:r w:rsidRPr="0059440F">
        <w:rPr>
          <w:rFonts w:ascii="Times New Roman" w:hAnsi="Times New Roman" w:cs="Times New Roman"/>
          <w:b/>
          <w:sz w:val="24"/>
          <w:szCs w:val="24"/>
        </w:rPr>
        <w:t>административных процедур, требования к порядку</w:t>
      </w:r>
      <w:r w:rsidR="000D4EEB" w:rsidRPr="000D4EEB">
        <w:rPr>
          <w:rFonts w:ascii="Times New Roman" w:hAnsi="Times New Roman" w:cs="Times New Roman"/>
          <w:b/>
          <w:sz w:val="24"/>
          <w:szCs w:val="24"/>
        </w:rPr>
        <w:t xml:space="preserve"> </w:t>
      </w:r>
      <w:r w:rsidRPr="0059440F">
        <w:rPr>
          <w:rFonts w:ascii="Times New Roman" w:hAnsi="Times New Roman" w:cs="Times New Roman"/>
          <w:b/>
          <w:sz w:val="24"/>
          <w:szCs w:val="24"/>
        </w:rPr>
        <w:t>их выполнения, в том числе особенности выполнения</w:t>
      </w:r>
      <w:r w:rsidR="000D4EEB" w:rsidRPr="000D4EEB">
        <w:rPr>
          <w:rFonts w:ascii="Times New Roman" w:hAnsi="Times New Roman" w:cs="Times New Roman"/>
          <w:b/>
          <w:sz w:val="24"/>
          <w:szCs w:val="24"/>
        </w:rPr>
        <w:t xml:space="preserve"> </w:t>
      </w:r>
      <w:r w:rsidRPr="0059440F">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59440F" w:rsidRPr="001B30FF" w:rsidRDefault="0059440F" w:rsidP="001B30FF">
      <w:pPr>
        <w:pStyle w:val="a4"/>
        <w:jc w:val="both"/>
        <w:rPr>
          <w:rFonts w:ascii="Times New Roman" w:hAnsi="Times New Roman" w:cs="Times New Roman"/>
          <w:sz w:val="24"/>
          <w:szCs w:val="24"/>
        </w:rPr>
      </w:pPr>
    </w:p>
    <w:p w:rsidR="001B30FF" w:rsidRPr="001B30FF" w:rsidRDefault="001B30FF" w:rsidP="001B30FF">
      <w:pPr>
        <w:pStyle w:val="a4"/>
        <w:jc w:val="both"/>
        <w:rPr>
          <w:rFonts w:ascii="Times New Roman" w:hAnsi="Times New Roman" w:cs="Times New Roman"/>
          <w:b/>
          <w:sz w:val="24"/>
          <w:szCs w:val="24"/>
        </w:rPr>
      </w:pPr>
      <w:r w:rsidRPr="001B30FF">
        <w:rPr>
          <w:rFonts w:ascii="Times New Roman" w:hAnsi="Times New Roman" w:cs="Times New Roman"/>
          <w:b/>
          <w:sz w:val="24"/>
          <w:szCs w:val="24"/>
        </w:rPr>
        <w:t xml:space="preserve">3. Предоставление муниципальной услуги по выдаче разрешения на размещение объекта включает в себя следующие административные процедуры: </w:t>
      </w:r>
    </w:p>
    <w:p w:rsidR="001B30FF" w:rsidRDefault="001B30FF" w:rsidP="001B30FF">
      <w:pPr>
        <w:pStyle w:val="a4"/>
        <w:jc w:val="both"/>
        <w:rPr>
          <w:rFonts w:ascii="Times New Roman" w:hAnsi="Times New Roman" w:cs="Times New Roman"/>
          <w:sz w:val="24"/>
          <w:szCs w:val="24"/>
        </w:rPr>
      </w:pPr>
      <w:r>
        <w:rPr>
          <w:rFonts w:ascii="Times New Roman" w:hAnsi="Times New Roman" w:cs="Times New Roman"/>
          <w:sz w:val="24"/>
          <w:szCs w:val="24"/>
        </w:rPr>
        <w:t>3.</w:t>
      </w:r>
      <w:r w:rsidRPr="001B30FF">
        <w:rPr>
          <w:rFonts w:ascii="Times New Roman" w:hAnsi="Times New Roman" w:cs="Times New Roman"/>
          <w:sz w:val="24"/>
          <w:szCs w:val="24"/>
        </w:rPr>
        <w:t>1</w:t>
      </w:r>
      <w:r>
        <w:rPr>
          <w:rFonts w:ascii="Times New Roman" w:hAnsi="Times New Roman" w:cs="Times New Roman"/>
          <w:sz w:val="24"/>
          <w:szCs w:val="24"/>
        </w:rPr>
        <w:t>.</w:t>
      </w:r>
      <w:r w:rsidRPr="001B30FF">
        <w:rPr>
          <w:rFonts w:ascii="Times New Roman" w:hAnsi="Times New Roman" w:cs="Times New Roman"/>
          <w:sz w:val="24"/>
          <w:szCs w:val="24"/>
        </w:rPr>
        <w:t xml:space="preserve"> </w:t>
      </w:r>
      <w:r>
        <w:rPr>
          <w:rFonts w:ascii="Times New Roman" w:hAnsi="Times New Roman" w:cs="Times New Roman"/>
          <w:sz w:val="24"/>
          <w:szCs w:val="24"/>
        </w:rPr>
        <w:t>П</w:t>
      </w:r>
      <w:r w:rsidRPr="001B30FF">
        <w:rPr>
          <w:rFonts w:ascii="Times New Roman" w:hAnsi="Times New Roman" w:cs="Times New Roman"/>
          <w:sz w:val="24"/>
          <w:szCs w:val="24"/>
        </w:rPr>
        <w:t xml:space="preserve">рием и регистрация уведомления о планируемом строительстве, в том числе, поступившего в электронной форме и прилагаемых к нему документов либо отказ в приеме уведомления о планируемом строительстве; </w:t>
      </w:r>
    </w:p>
    <w:p w:rsidR="001B30FF" w:rsidRPr="001B30FF" w:rsidRDefault="001B30FF" w:rsidP="001B30FF">
      <w:pPr>
        <w:pStyle w:val="a4"/>
        <w:jc w:val="both"/>
        <w:rPr>
          <w:rFonts w:ascii="Times New Roman" w:hAnsi="Times New Roman" w:cs="Times New Roman"/>
          <w:sz w:val="24"/>
          <w:szCs w:val="24"/>
        </w:rPr>
      </w:pPr>
      <w:r>
        <w:rPr>
          <w:rFonts w:ascii="Times New Roman" w:hAnsi="Times New Roman" w:cs="Times New Roman"/>
          <w:sz w:val="24"/>
          <w:szCs w:val="24"/>
        </w:rPr>
        <w:t>3.2. В</w:t>
      </w:r>
      <w:r w:rsidRPr="001B30FF">
        <w:rPr>
          <w:rFonts w:ascii="Times New Roman" w:hAnsi="Times New Roman" w:cs="Times New Roman"/>
          <w:sz w:val="24"/>
          <w:szCs w:val="24"/>
        </w:rPr>
        <w:t xml:space="preserve">озврат уведомления о планируемом строительстве и приложенных к нему документов;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lastRenderedPageBreak/>
        <w:t>3</w:t>
      </w:r>
      <w:r w:rsidR="00080C8D">
        <w:rPr>
          <w:rFonts w:ascii="Times New Roman" w:hAnsi="Times New Roman" w:cs="Times New Roman"/>
          <w:sz w:val="24"/>
          <w:szCs w:val="24"/>
        </w:rPr>
        <w:t>.3. Ф</w:t>
      </w:r>
      <w:r w:rsidRPr="001B30FF">
        <w:rPr>
          <w:rFonts w:ascii="Times New Roman" w:hAnsi="Times New Roman" w:cs="Times New Roman"/>
          <w:sz w:val="24"/>
          <w:szCs w:val="24"/>
        </w:rPr>
        <w:t xml:space="preserve">ормирование и направление межведомственных запросов документов (информации); </w:t>
      </w:r>
    </w:p>
    <w:p w:rsidR="001B30FF" w:rsidRPr="001B30FF" w:rsidRDefault="00080C8D" w:rsidP="001B30FF">
      <w:pPr>
        <w:pStyle w:val="a4"/>
        <w:jc w:val="both"/>
        <w:rPr>
          <w:rFonts w:ascii="Times New Roman" w:hAnsi="Times New Roman" w:cs="Times New Roman"/>
          <w:sz w:val="24"/>
          <w:szCs w:val="24"/>
        </w:rPr>
      </w:pPr>
      <w:r>
        <w:rPr>
          <w:rFonts w:ascii="Times New Roman" w:hAnsi="Times New Roman" w:cs="Times New Roman"/>
          <w:sz w:val="24"/>
          <w:szCs w:val="24"/>
        </w:rPr>
        <w:t>3.4. Р</w:t>
      </w:r>
      <w:r w:rsidR="001B30FF" w:rsidRPr="001B30FF">
        <w:rPr>
          <w:rFonts w:ascii="Times New Roman" w:hAnsi="Times New Roman" w:cs="Times New Roman"/>
          <w:sz w:val="24"/>
          <w:szCs w:val="24"/>
        </w:rPr>
        <w:t xml:space="preserve">ассмотрение уведомления о планируемом строительстве, принятие решения по итогам его рассмотрения.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Указанные административные процедуры осуществляются в пределах сроков, установленных настоящим административным регламентом. </w:t>
      </w:r>
    </w:p>
    <w:p w:rsidR="001B30FF" w:rsidRPr="00080C8D" w:rsidRDefault="001B30FF" w:rsidP="001B30FF">
      <w:pPr>
        <w:pStyle w:val="a4"/>
        <w:jc w:val="both"/>
        <w:rPr>
          <w:rFonts w:ascii="Times New Roman" w:hAnsi="Times New Roman" w:cs="Times New Roman"/>
          <w:b/>
          <w:sz w:val="24"/>
          <w:szCs w:val="24"/>
        </w:rPr>
      </w:pPr>
      <w:r w:rsidRPr="00080C8D">
        <w:rPr>
          <w:rFonts w:ascii="Times New Roman" w:hAnsi="Times New Roman" w:cs="Times New Roman"/>
          <w:b/>
          <w:sz w:val="24"/>
          <w:szCs w:val="24"/>
        </w:rPr>
        <w:t xml:space="preserve">3.1. Прием и регистрация уведомления о планируемом строительстве, в том числе, поступившего в электронной форме и прилагаемых к нему документов либо отказ в приеме уведомления о планируемом строительстве.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3.1.1. Основанием для начала административной процедуры является поступление в уполномоченный орган либо в МФЦ уведомления о планируемом строительстве.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3.1.2. Должностными лицами, ответственными за прием уведомлений о планируемом строительстве, являются уполномоченные должностные лица уполномоченного органа, выполняющие функции по приему и регистрации входящей корреспонденции. </w:t>
      </w:r>
    </w:p>
    <w:p w:rsidR="001B30FF" w:rsidRPr="001B30FF" w:rsidRDefault="001B30FF" w:rsidP="001B30FF">
      <w:pPr>
        <w:pStyle w:val="a4"/>
        <w:jc w:val="both"/>
        <w:rPr>
          <w:rFonts w:ascii="Times New Roman" w:hAnsi="Times New Roman" w:cs="Times New Roman"/>
          <w:sz w:val="24"/>
          <w:szCs w:val="24"/>
        </w:rPr>
      </w:pPr>
      <w:proofErr w:type="gramStart"/>
      <w:r w:rsidRPr="001B30FF">
        <w:rPr>
          <w:rFonts w:ascii="Times New Roman" w:hAnsi="Times New Roman" w:cs="Times New Roman"/>
          <w:sz w:val="24"/>
          <w:szCs w:val="24"/>
        </w:rPr>
        <w:t xml:space="preserve">При подаче уведомления о планируемом строительстве и прилагаемых к нему документов через МФЦ, последний передает в уполномоченный орган уведомление о планируемом строительстве и прилагаемые к нему копии документов, полученных от заявителя, в день их получения. </w:t>
      </w:r>
      <w:proofErr w:type="gramEnd"/>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В случае поступления в уполномоченный орган уведомления о планируемом строительстве в электронном виде, должностное лицо уполномоченного органа, ответственное за предоставление муниципальной услуги, осуществляет распечатку уведомления о планируемом строительстве и документов к нему на бумажном носителе.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3.1.4. Получение уведомления о планируемом строительстве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представления документов через МФЦ расписка выдается </w:t>
      </w:r>
      <w:proofErr w:type="gramStart"/>
      <w:r w:rsidRPr="001B30FF">
        <w:rPr>
          <w:rFonts w:ascii="Times New Roman" w:hAnsi="Times New Roman" w:cs="Times New Roman"/>
          <w:sz w:val="24"/>
          <w:szCs w:val="24"/>
        </w:rPr>
        <w:t>указанным</w:t>
      </w:r>
      <w:proofErr w:type="gramEnd"/>
      <w:r w:rsidRPr="001B30FF">
        <w:rPr>
          <w:rFonts w:ascii="Times New Roman" w:hAnsi="Times New Roman" w:cs="Times New Roman"/>
          <w:sz w:val="24"/>
          <w:szCs w:val="24"/>
        </w:rPr>
        <w:t xml:space="preserve"> МФЦ.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3.1.5.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уведомления о планируемом строительстве и документов к нему из МФЦ должностное лицо уполномоченного органа, ответственное за предоставление муниципальной услуги, регистрирует уведомление о планируемом строительстве с </w:t>
      </w:r>
      <w:proofErr w:type="gramStart"/>
      <w:r w:rsidRPr="001B30FF">
        <w:rPr>
          <w:rFonts w:ascii="Times New Roman" w:hAnsi="Times New Roman" w:cs="Times New Roman"/>
          <w:sz w:val="24"/>
          <w:szCs w:val="24"/>
        </w:rPr>
        <w:t>прилагаемыми</w:t>
      </w:r>
      <w:proofErr w:type="gramEnd"/>
      <w:r w:rsidRPr="001B30FF">
        <w:rPr>
          <w:rFonts w:ascii="Times New Roman" w:hAnsi="Times New Roman" w:cs="Times New Roman"/>
          <w:sz w:val="24"/>
          <w:szCs w:val="24"/>
        </w:rPr>
        <w:t xml:space="preserve"> к нему документами3.1.6. </w:t>
      </w:r>
      <w:proofErr w:type="gramStart"/>
      <w:r w:rsidRPr="001B30FF">
        <w:rPr>
          <w:rFonts w:ascii="Times New Roman" w:hAnsi="Times New Roman" w:cs="Times New Roman"/>
          <w:sz w:val="24"/>
          <w:szCs w:val="24"/>
        </w:rPr>
        <w:t>При поступлении уведомления о планируемом строительстве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о планируемом строительстве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w:t>
      </w:r>
      <w:proofErr w:type="gramEnd"/>
      <w:r w:rsidRPr="001B30FF">
        <w:rPr>
          <w:rFonts w:ascii="Times New Roman" w:hAnsi="Times New Roman" w:cs="Times New Roman"/>
          <w:sz w:val="24"/>
          <w:szCs w:val="24"/>
        </w:rPr>
        <w:t xml:space="preserve"> подписи».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3.1.7. </w:t>
      </w:r>
      <w:proofErr w:type="gramStart"/>
      <w:r w:rsidRPr="001B30FF">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планируемом строительстве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1B30FF">
        <w:rPr>
          <w:rFonts w:ascii="Times New Roman" w:hAnsi="Times New Roman" w:cs="Times New Roman"/>
          <w:sz w:val="24"/>
          <w:szCs w:val="24"/>
        </w:rPr>
        <w:t xml:space="preserve">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w:t>
      </w:r>
      <w:r w:rsidRPr="001B30FF">
        <w:rPr>
          <w:rFonts w:ascii="Times New Roman" w:hAnsi="Times New Roman" w:cs="Times New Roman"/>
          <w:sz w:val="24"/>
          <w:szCs w:val="24"/>
        </w:rPr>
        <w:lastRenderedPageBreak/>
        <w:t xml:space="preserve">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3.1.8. В случае представления уведомления о планируемом строительстве через МФЦ срок предоставления муниципальной услуги исчисляется со дня регистрации заявления в МФЦ.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3.1.9. Максимальный срок выполнения административной процедуры: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 при личном приеме – не более 15 минут.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 </w:t>
      </w:r>
      <w:proofErr w:type="gramStart"/>
      <w:r w:rsidRPr="001B30FF">
        <w:rPr>
          <w:rFonts w:ascii="Times New Roman" w:hAnsi="Times New Roman" w:cs="Times New Roman"/>
          <w:sz w:val="24"/>
          <w:szCs w:val="24"/>
        </w:rPr>
        <w:t>п</w:t>
      </w:r>
      <w:proofErr w:type="gramEnd"/>
      <w:r w:rsidRPr="001B30FF">
        <w:rPr>
          <w:rFonts w:ascii="Times New Roman" w:hAnsi="Times New Roman" w:cs="Times New Roman"/>
          <w:sz w:val="24"/>
          <w:szCs w:val="24"/>
        </w:rPr>
        <w:t xml:space="preserve">ри поступлении уведомления о планируемом строительстве и документов по почте, электронной почте или через МФЦ – 1 рабочий день.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Уведомление об отказе в приеме к рассмотрению уведомления о планируемом строительстве, в случае выявления в ходе </w:t>
      </w:r>
      <w:proofErr w:type="gramStart"/>
      <w:r w:rsidRPr="001B30FF">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1B30FF">
        <w:rPr>
          <w:rFonts w:ascii="Times New Roman" w:hAnsi="Times New Roman" w:cs="Times New Roman"/>
          <w:sz w:val="24"/>
          <w:szCs w:val="24"/>
        </w:rPr>
        <w:t xml:space="preserve"> направляется в течение 3 дней со дня завершения проведения такой проверки.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3.1.10. Результатом выполнения административной процедуры является: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 прием и регистрация уведомления о планируемом строительстве, выдача (направление в электронном виде) расписки в получении уведомления о планируемом строительстве и приложенных к нему документов;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 направление уведомления об отказе в приеме к рассмотрению уведомления о планируемом строительстве. </w:t>
      </w:r>
    </w:p>
    <w:p w:rsidR="001B30FF" w:rsidRPr="00080C8D" w:rsidRDefault="001B30FF" w:rsidP="001B30FF">
      <w:pPr>
        <w:pStyle w:val="a4"/>
        <w:jc w:val="both"/>
        <w:rPr>
          <w:rFonts w:ascii="Times New Roman" w:hAnsi="Times New Roman" w:cs="Times New Roman"/>
          <w:b/>
          <w:sz w:val="24"/>
          <w:szCs w:val="24"/>
        </w:rPr>
      </w:pPr>
      <w:r w:rsidRPr="00080C8D">
        <w:rPr>
          <w:rFonts w:ascii="Times New Roman" w:hAnsi="Times New Roman" w:cs="Times New Roman"/>
          <w:b/>
          <w:sz w:val="24"/>
          <w:szCs w:val="24"/>
        </w:rPr>
        <w:t xml:space="preserve">3.2. Возврат уведомления о планируемом строительстве и </w:t>
      </w:r>
      <w:proofErr w:type="gramStart"/>
      <w:r w:rsidRPr="00080C8D">
        <w:rPr>
          <w:rFonts w:ascii="Times New Roman" w:hAnsi="Times New Roman" w:cs="Times New Roman"/>
          <w:b/>
          <w:sz w:val="24"/>
          <w:szCs w:val="24"/>
        </w:rPr>
        <w:t>приложенных</w:t>
      </w:r>
      <w:proofErr w:type="gramEnd"/>
      <w:r w:rsidRPr="00080C8D">
        <w:rPr>
          <w:rFonts w:ascii="Times New Roman" w:hAnsi="Times New Roman" w:cs="Times New Roman"/>
          <w:b/>
          <w:sz w:val="24"/>
          <w:szCs w:val="24"/>
        </w:rPr>
        <w:t xml:space="preserve"> к нему документов3.2.1. Основанием для начала административной процедуры является прием и регистрация уведомления о планируемом строительстве и прилагаемых к нему документов.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3.2.2. </w:t>
      </w:r>
      <w:proofErr w:type="gramStart"/>
      <w:r w:rsidRPr="001B30FF">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2.11. настоящего административного регламента, и в случае их выявления подготавливает проект письма в адрес заявителя о возврате уведомления о планируемом строительстве и приложенных к нему документов с указанием причины возврата (далее – письмо) и передает его на подпись руководителю уполномоченного органа</w:t>
      </w:r>
      <w:proofErr w:type="gramEnd"/>
      <w:r w:rsidRPr="001B30FF">
        <w:rPr>
          <w:rFonts w:ascii="Times New Roman" w:hAnsi="Times New Roman" w:cs="Times New Roman"/>
          <w:sz w:val="24"/>
          <w:szCs w:val="24"/>
        </w:rPr>
        <w:t xml:space="preserve"> или уполномоченному им должностному лицу.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3.2.3. В случае отсутствия оснований для возврата уведомления о планируемом строительстве, указанных в пункте 2.11.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3.2.4.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3.2.5. Максимальный срок исполнения административной процедуры – 3 рабочих дня со дня поступления в уполномоченный орган уведомления о планируемом строительстве.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3.2.6. Результатом исполнения административной процедуры является возврат заявителю уведомления о планируемом строительстве и прилагаемые к нему документы без рассмотрения с указанием причин возврата.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В этом случае уведомление о планируемом строительстве считается ненаправленным. </w:t>
      </w:r>
    </w:p>
    <w:p w:rsidR="001B30FF" w:rsidRPr="00080C8D" w:rsidRDefault="001B30FF" w:rsidP="001B30FF">
      <w:pPr>
        <w:pStyle w:val="a4"/>
        <w:jc w:val="both"/>
        <w:rPr>
          <w:rFonts w:ascii="Times New Roman" w:hAnsi="Times New Roman" w:cs="Times New Roman"/>
          <w:b/>
          <w:sz w:val="24"/>
          <w:szCs w:val="24"/>
        </w:rPr>
      </w:pPr>
      <w:r w:rsidRPr="00080C8D">
        <w:rPr>
          <w:rFonts w:ascii="Times New Roman" w:hAnsi="Times New Roman" w:cs="Times New Roman"/>
          <w:b/>
          <w:sz w:val="24"/>
          <w:szCs w:val="24"/>
        </w:rPr>
        <w:t xml:space="preserve">3.3. Формирование и направление межведомственных запросов документов (информации).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3.3.1. Основанием для начала административной процедуры является не представление заявителем по собственной инициативе документов, предусмотренных подпунктами 1 и (или) 2 пункта 2.7. настоящего административного регламента. </w:t>
      </w:r>
    </w:p>
    <w:p w:rsidR="001B30FF" w:rsidRPr="001B30FF" w:rsidRDefault="001B30FF" w:rsidP="001B30FF">
      <w:pPr>
        <w:pStyle w:val="a4"/>
        <w:jc w:val="both"/>
        <w:rPr>
          <w:rFonts w:ascii="Times New Roman" w:hAnsi="Times New Roman" w:cs="Times New Roman"/>
          <w:sz w:val="24"/>
          <w:szCs w:val="24"/>
        </w:rPr>
      </w:pPr>
      <w:proofErr w:type="gramStart"/>
      <w:r w:rsidRPr="001B30FF">
        <w:rPr>
          <w:rFonts w:ascii="Times New Roman" w:hAnsi="Times New Roman" w:cs="Times New Roman"/>
          <w:sz w:val="24"/>
          <w:szCs w:val="24"/>
        </w:rPr>
        <w:lastRenderedPageBreak/>
        <w:t xml:space="preserve">В случае если документы (информация), предусмотренные подпунктами 1 и (или) 2 пункта 2.7.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w:t>
      </w:r>
      <w:proofErr w:type="spellStart"/>
      <w:r w:rsidRPr="001B30FF">
        <w:rPr>
          <w:rFonts w:ascii="Times New Roman" w:hAnsi="Times New Roman" w:cs="Times New Roman"/>
          <w:sz w:val="24"/>
          <w:szCs w:val="24"/>
        </w:rPr>
        <w:t>порядкемежведомственные</w:t>
      </w:r>
      <w:proofErr w:type="spellEnd"/>
      <w:r w:rsidRPr="001B30FF">
        <w:rPr>
          <w:rFonts w:ascii="Times New Roman" w:hAnsi="Times New Roman" w:cs="Times New Roman"/>
          <w:sz w:val="24"/>
          <w:szCs w:val="24"/>
        </w:rPr>
        <w:t xml:space="preserve"> запросы в органы, в распоряжении которых находятся указанные документы и информация: </w:t>
      </w:r>
      <w:proofErr w:type="gramEnd"/>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в налоговый орган о предоставлении выписки из Единого государственного реестра юридических лиц, выписки из Единого государственного реестра индивидуальных предпринимателей. </w:t>
      </w:r>
    </w:p>
    <w:p w:rsidR="001B30FF" w:rsidRPr="001B30FF" w:rsidRDefault="001B30FF" w:rsidP="001B30FF">
      <w:pPr>
        <w:pStyle w:val="a4"/>
        <w:jc w:val="both"/>
        <w:rPr>
          <w:rFonts w:ascii="Times New Roman" w:hAnsi="Times New Roman" w:cs="Times New Roman"/>
          <w:sz w:val="24"/>
          <w:szCs w:val="24"/>
        </w:rPr>
      </w:pPr>
      <w:proofErr w:type="gramStart"/>
      <w:r w:rsidRPr="001B30FF">
        <w:rPr>
          <w:rFonts w:ascii="Times New Roman" w:hAnsi="Times New Roman" w:cs="Times New Roman"/>
          <w:sz w:val="24"/>
          <w:szCs w:val="24"/>
        </w:rPr>
        <w:t>Документы (их копии или сведения, содержащиеся в них), указанные в подпункте 3 пункта 2.7.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заявитель не представил указанные</w:t>
      </w:r>
      <w:proofErr w:type="gramEnd"/>
      <w:r w:rsidRPr="001B30FF">
        <w:rPr>
          <w:rFonts w:ascii="Times New Roman" w:hAnsi="Times New Roman" w:cs="Times New Roman"/>
          <w:sz w:val="24"/>
          <w:szCs w:val="24"/>
        </w:rPr>
        <w:t xml:space="preserve"> документы самостоятельно. </w:t>
      </w:r>
    </w:p>
    <w:p w:rsidR="001B30FF" w:rsidRPr="001B30FF" w:rsidRDefault="001B30FF" w:rsidP="001B30FF">
      <w:pPr>
        <w:pStyle w:val="a4"/>
        <w:jc w:val="both"/>
        <w:rPr>
          <w:rFonts w:ascii="Times New Roman" w:hAnsi="Times New Roman" w:cs="Times New Roman"/>
          <w:sz w:val="24"/>
          <w:szCs w:val="24"/>
        </w:rPr>
      </w:pPr>
      <w:proofErr w:type="gramStart"/>
      <w:r w:rsidRPr="001B30FF">
        <w:rPr>
          <w:rFonts w:ascii="Times New Roman" w:hAnsi="Times New Roman" w:cs="Times New Roman"/>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 в срок не более чем три рабочих дня</w:t>
      </w:r>
      <w:proofErr w:type="gramEnd"/>
      <w:r w:rsidRPr="001B30FF">
        <w:rPr>
          <w:rFonts w:ascii="Times New Roman" w:hAnsi="Times New Roman" w:cs="Times New Roman"/>
          <w:sz w:val="24"/>
          <w:szCs w:val="24"/>
        </w:rPr>
        <w:t xml:space="preserve"> </w:t>
      </w:r>
      <w:proofErr w:type="gramStart"/>
      <w:r w:rsidRPr="001B30FF">
        <w:rPr>
          <w:rFonts w:ascii="Times New Roman" w:hAnsi="Times New Roman" w:cs="Times New Roman"/>
          <w:sz w:val="24"/>
          <w:szCs w:val="24"/>
        </w:rPr>
        <w:t>со дня поступления этого уведомления при отсутствии оснований для его возврата, предусмотренных пунктом 2.11.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Волгоградской области, уполномоченный</w:t>
      </w:r>
      <w:proofErr w:type="gramEnd"/>
      <w:r w:rsidRPr="001B30FF">
        <w:rPr>
          <w:rFonts w:ascii="Times New Roman" w:hAnsi="Times New Roman" w:cs="Times New Roman"/>
          <w:sz w:val="24"/>
          <w:szCs w:val="24"/>
        </w:rPr>
        <w:t xml:space="preserve"> в области охраны объектов культурного наследия.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В случае </w:t>
      </w:r>
      <w:proofErr w:type="spellStart"/>
      <w:r w:rsidRPr="001B30FF">
        <w:rPr>
          <w:rFonts w:ascii="Times New Roman" w:hAnsi="Times New Roman" w:cs="Times New Roman"/>
          <w:sz w:val="24"/>
          <w:szCs w:val="24"/>
        </w:rPr>
        <w:t>ненаправления</w:t>
      </w:r>
      <w:proofErr w:type="spellEnd"/>
      <w:r w:rsidRPr="001B30FF">
        <w:rPr>
          <w:rFonts w:ascii="Times New Roman" w:hAnsi="Times New Roman" w:cs="Times New Roman"/>
          <w:sz w:val="24"/>
          <w:szCs w:val="24"/>
        </w:rPr>
        <w:t xml:space="preserve"> в </w:t>
      </w:r>
      <w:proofErr w:type="gramStart"/>
      <w:r w:rsidRPr="001B30FF">
        <w:rPr>
          <w:rFonts w:ascii="Times New Roman" w:hAnsi="Times New Roman" w:cs="Times New Roman"/>
          <w:sz w:val="24"/>
          <w:szCs w:val="24"/>
        </w:rPr>
        <w:t>установленный</w:t>
      </w:r>
      <w:proofErr w:type="gramEnd"/>
      <w:r w:rsidRPr="001B30FF">
        <w:rPr>
          <w:rFonts w:ascii="Times New Roman" w:hAnsi="Times New Roman" w:cs="Times New Roman"/>
          <w:sz w:val="24"/>
          <w:szCs w:val="24"/>
        </w:rPr>
        <w:t xml:space="preserve"> пунктом 9 статьи 51.1. </w:t>
      </w:r>
      <w:proofErr w:type="gramStart"/>
      <w:r w:rsidRPr="001B30FF">
        <w:rPr>
          <w:rFonts w:ascii="Times New Roman" w:hAnsi="Times New Roman" w:cs="Times New Roman"/>
          <w:sz w:val="24"/>
          <w:szCs w:val="24"/>
        </w:rPr>
        <w:t xml:space="preserve">Градостроительного кодекса Российской Федерации срок уведомления о несоответствии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 </w:t>
      </w:r>
      <w:proofErr w:type="gramEnd"/>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3.3.2. После комплектации необходимых документов должностное лицо уполномоченного органа, ответственное за предоставление муниципальной услуги, осуществляет проведение проверки представленных документов </w:t>
      </w:r>
      <w:proofErr w:type="spellStart"/>
      <w:r w:rsidRPr="001B30FF">
        <w:rPr>
          <w:rFonts w:ascii="Times New Roman" w:hAnsi="Times New Roman" w:cs="Times New Roman"/>
          <w:sz w:val="24"/>
          <w:szCs w:val="24"/>
        </w:rPr>
        <w:t>наполноту</w:t>
      </w:r>
      <w:proofErr w:type="spellEnd"/>
      <w:r w:rsidRPr="001B30FF">
        <w:rPr>
          <w:rFonts w:ascii="Times New Roman" w:hAnsi="Times New Roman" w:cs="Times New Roman"/>
          <w:sz w:val="24"/>
          <w:szCs w:val="24"/>
        </w:rPr>
        <w:t xml:space="preserve"> и правильность оформления, на соответствие требованиям действующего законодательства.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3.3.3.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3.3.4. Максимальный срок выполнения административной процедуры – 3 рабочих дня со дня получения уведомления о планируемом строительстве и документов специалистом уполномоченного органа.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3.3.5. Результатом выполнения административной процедуры является направление запросов в организации, участвующие в предоставлении муниципальной услуги. </w:t>
      </w:r>
    </w:p>
    <w:p w:rsidR="001B30FF" w:rsidRPr="00080C8D" w:rsidRDefault="001B30FF" w:rsidP="001B30FF">
      <w:pPr>
        <w:pStyle w:val="a4"/>
        <w:jc w:val="both"/>
        <w:rPr>
          <w:rFonts w:ascii="Times New Roman" w:hAnsi="Times New Roman" w:cs="Times New Roman"/>
          <w:b/>
          <w:sz w:val="24"/>
          <w:szCs w:val="24"/>
        </w:rPr>
      </w:pPr>
      <w:r w:rsidRPr="00080C8D">
        <w:rPr>
          <w:rFonts w:ascii="Times New Roman" w:hAnsi="Times New Roman" w:cs="Times New Roman"/>
          <w:b/>
          <w:sz w:val="24"/>
          <w:szCs w:val="24"/>
        </w:rPr>
        <w:lastRenderedPageBreak/>
        <w:t xml:space="preserve">3.4. Рассмотрение уведомления о планируемом строительстве, принятие решения по итогам его рассмотрения.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3.4.2. Должностное лицо уполномоченного органа, ответственное за предоставление муниципальной услуги, рассматривает представленные документы и выявляет наличие (отсутствие) основания для отказа в предоставлении муниципальной услуги</w:t>
      </w:r>
      <w:r w:rsidRPr="001B30FF">
        <w:rPr>
          <w:rFonts w:ascii="Times New Roman" w:hAnsi="Times New Roman" w:cs="Times New Roman"/>
          <w:i/>
          <w:iCs/>
          <w:sz w:val="24"/>
          <w:szCs w:val="24"/>
        </w:rPr>
        <w:t xml:space="preserve">, </w:t>
      </w:r>
      <w:r w:rsidRPr="001B30FF">
        <w:rPr>
          <w:rFonts w:ascii="Times New Roman" w:hAnsi="Times New Roman" w:cs="Times New Roman"/>
          <w:sz w:val="24"/>
          <w:szCs w:val="24"/>
        </w:rPr>
        <w:t xml:space="preserve">предусмотренные подпунктом 2.12.2. пункта 2.12. настоящего административного регламента.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3.4.3. </w:t>
      </w:r>
      <w:proofErr w:type="gramStart"/>
      <w:r w:rsidRPr="001B30FF">
        <w:rPr>
          <w:rFonts w:ascii="Times New Roman" w:hAnsi="Times New Roman" w:cs="Times New Roman"/>
          <w:sz w:val="24"/>
          <w:szCs w:val="24"/>
        </w:rPr>
        <w:t>При наличии оснований для отказа в предоставлении муниципальной услуги, предусмотренных подпунктом 2.12.2. пункта 2.12. настоящего административного регламента, должностное лицо уполномоченного органа, ответственное за предоставление муниципальной услуги, направляет заявителю способом, определенным им в уведомлении о планируемом строительстве,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1B30FF">
        <w:rPr>
          <w:rFonts w:ascii="Times New Roman" w:hAnsi="Times New Roman" w:cs="Times New Roman"/>
          <w:sz w:val="24"/>
          <w:szCs w:val="24"/>
        </w:rPr>
        <w:t xml:space="preserve"> индивидуального жилищного строительства или садового дома на земельном участке.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3.4.4. Форма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утверждена приказом Министерства строительства и жилищно-коммунального хозяйства Российской Федерации от 19.09.2018 г. № 591/</w:t>
      </w:r>
      <w:proofErr w:type="spellStart"/>
      <w:proofErr w:type="gramStart"/>
      <w:r w:rsidRPr="001B30FF">
        <w:rPr>
          <w:rFonts w:ascii="Times New Roman" w:hAnsi="Times New Roman" w:cs="Times New Roman"/>
          <w:sz w:val="24"/>
          <w:szCs w:val="24"/>
        </w:rPr>
        <w:t>пр</w:t>
      </w:r>
      <w:proofErr w:type="spellEnd"/>
      <w:proofErr w:type="gramEnd"/>
      <w:r w:rsidRPr="001B30FF">
        <w:rPr>
          <w:rFonts w:ascii="Times New Roman" w:hAnsi="Times New Roman" w:cs="Times New Roman"/>
          <w:sz w:val="24"/>
          <w:szCs w:val="24"/>
        </w:rPr>
        <w:t xml:space="preserve"> «Об утверждении </w:t>
      </w:r>
      <w:proofErr w:type="spellStart"/>
      <w:r w:rsidRPr="001B30FF">
        <w:rPr>
          <w:rFonts w:ascii="Times New Roman" w:hAnsi="Times New Roman" w:cs="Times New Roman"/>
          <w:sz w:val="24"/>
          <w:szCs w:val="24"/>
        </w:rPr>
        <w:t>формуведомлений</w:t>
      </w:r>
      <w:proofErr w:type="spellEnd"/>
      <w:r w:rsidRPr="001B30FF">
        <w:rPr>
          <w:rFonts w:ascii="Times New Roman" w:hAnsi="Times New Roman" w:cs="Times New Roman"/>
          <w:sz w:val="24"/>
          <w:szCs w:val="24"/>
        </w:rPr>
        <w:t xml:space="preserve">, необходимых для строительства или реконструкции объекта индивидуального жилищного строительства или садового дома».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3.4.5. </w:t>
      </w:r>
      <w:proofErr w:type="gramStart"/>
      <w:r w:rsidRPr="001B30FF">
        <w:rPr>
          <w:rFonts w:ascii="Times New Roman" w:hAnsi="Times New Roman" w:cs="Times New Roman"/>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1B30FF">
        <w:rPr>
          <w:rFonts w:ascii="Times New Roman" w:hAnsi="Times New Roman" w:cs="Times New Roman"/>
          <w:sz w:val="24"/>
          <w:szCs w:val="24"/>
        </w:rPr>
        <w:t xml:space="preserve"> </w:t>
      </w:r>
      <w:proofErr w:type="gramStart"/>
      <w:r w:rsidRPr="001B30FF">
        <w:rPr>
          <w:rFonts w:ascii="Times New Roman" w:hAnsi="Times New Roman" w:cs="Times New Roman"/>
          <w:sz w:val="24"/>
          <w:szCs w:val="24"/>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proofErr w:type="gramEnd"/>
      <w:r w:rsidRPr="001B30FF">
        <w:rPr>
          <w:rFonts w:ascii="Times New Roman" w:hAnsi="Times New Roman" w:cs="Times New Roman"/>
          <w:sz w:val="24"/>
          <w:szCs w:val="24"/>
        </w:rPr>
        <w:t xml:space="preserve"> </w:t>
      </w:r>
      <w:proofErr w:type="gramStart"/>
      <w:r w:rsidRPr="001B30FF">
        <w:rPr>
          <w:rFonts w:ascii="Times New Roman" w:hAnsi="Times New Roman" w:cs="Times New Roman"/>
          <w:sz w:val="24"/>
          <w:szCs w:val="24"/>
        </w:rPr>
        <w:t xml:space="preserve">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roofErr w:type="gramEnd"/>
    </w:p>
    <w:p w:rsidR="001B30FF" w:rsidRPr="001B30FF" w:rsidRDefault="001B30FF" w:rsidP="001B30FF">
      <w:pPr>
        <w:pStyle w:val="a4"/>
        <w:jc w:val="both"/>
        <w:rPr>
          <w:rFonts w:ascii="Times New Roman" w:hAnsi="Times New Roman" w:cs="Times New Roman"/>
          <w:sz w:val="24"/>
          <w:szCs w:val="24"/>
        </w:rPr>
      </w:pPr>
      <w:proofErr w:type="gramStart"/>
      <w:r w:rsidRPr="001B30FF">
        <w:rPr>
          <w:rFonts w:ascii="Times New Roman" w:hAnsi="Times New Roman" w:cs="Times New Roman"/>
          <w:sz w:val="24"/>
          <w:szCs w:val="24"/>
        </w:rPr>
        <w:t xml:space="preserve">В случае направления застройщику такого уведомления по основанию, предусмотренному подпунктом 4 пункта 2.12.2. настоящего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w:t>
      </w:r>
      <w:r w:rsidRPr="001B30FF">
        <w:rPr>
          <w:rFonts w:ascii="Times New Roman" w:hAnsi="Times New Roman" w:cs="Times New Roman"/>
          <w:sz w:val="24"/>
          <w:szCs w:val="24"/>
        </w:rPr>
        <w:lastRenderedPageBreak/>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Pr="001B30FF">
        <w:rPr>
          <w:rFonts w:ascii="Times New Roman" w:hAnsi="Times New Roman" w:cs="Times New Roman"/>
          <w:sz w:val="24"/>
          <w:szCs w:val="24"/>
        </w:rPr>
        <w:t xml:space="preserve"> или регионального значения.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3.4.6. </w:t>
      </w:r>
      <w:proofErr w:type="gramStart"/>
      <w:r w:rsidRPr="001B30FF">
        <w:rPr>
          <w:rFonts w:ascii="Times New Roman" w:hAnsi="Times New Roman" w:cs="Times New Roman"/>
          <w:sz w:val="24"/>
          <w:szCs w:val="24"/>
        </w:rPr>
        <w:t xml:space="preserve">Уполномоченный орган в сроки, указанные в подпункте 3.4.9. пункта 3.4. настоящего административного регламента,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proofErr w:type="spellStart"/>
      <w:r w:rsidRPr="001B30FF">
        <w:rPr>
          <w:rFonts w:ascii="Times New Roman" w:hAnsi="Times New Roman" w:cs="Times New Roman"/>
          <w:sz w:val="24"/>
          <w:szCs w:val="24"/>
        </w:rPr>
        <w:t>недопустимостиразмещения</w:t>
      </w:r>
      <w:proofErr w:type="spellEnd"/>
      <w:r w:rsidRPr="001B30FF">
        <w:rPr>
          <w:rFonts w:ascii="Times New Roman" w:hAnsi="Times New Roman" w:cs="Times New Roman"/>
          <w:sz w:val="24"/>
          <w:szCs w:val="24"/>
        </w:rPr>
        <w:t xml:space="preserve"> объекта индивидуального жилищного строительства</w:t>
      </w:r>
      <w:proofErr w:type="gramEnd"/>
      <w:r w:rsidRPr="001B30FF">
        <w:rPr>
          <w:rFonts w:ascii="Times New Roman" w:hAnsi="Times New Roman" w:cs="Times New Roman"/>
          <w:sz w:val="24"/>
          <w:szCs w:val="24"/>
        </w:rPr>
        <w:t xml:space="preserve"> или садового дома на земельном участке: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1) в орган исполнительной власти Волгоградской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2.12.2. настоящего административного регламента;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пункта 2.12.2. настоящего административного регламента;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 в орган исполнительной власти Волгоградской области, уполномоченный в области охраны объектов культурного наследия, в случае направления указанного уведомления по основанию, предусмотренному подпунктом 4 пункта 2.12.2. настоящего административного регламента.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3.4.7. </w:t>
      </w:r>
      <w:proofErr w:type="gramStart"/>
      <w:r w:rsidRPr="001B30FF">
        <w:rPr>
          <w:rFonts w:ascii="Times New Roman" w:hAnsi="Times New Roman" w:cs="Times New Roman"/>
          <w:sz w:val="24"/>
          <w:szCs w:val="24"/>
        </w:rPr>
        <w:t>При отсутствии оснований для отказа заявителю в предоставлении муниципальной услуги, предусмотренных подпунктом 2.12.2. пункта 2.12. настоящего административного регламента, должностное лицо уполномоченного органа, ответственное за предоставление муниципальной услуги, направляет заявителю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w:t>
      </w:r>
      <w:proofErr w:type="gramEnd"/>
      <w:r w:rsidRPr="001B30FF">
        <w:rPr>
          <w:rFonts w:ascii="Times New Roman" w:hAnsi="Times New Roman" w:cs="Times New Roman"/>
          <w:sz w:val="24"/>
          <w:szCs w:val="24"/>
        </w:rPr>
        <w:t xml:space="preserve"> индивидуального жилищного строительства или садового дома на земельном участке.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3.4.8. Форма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утверждена приказом Министерства строительства и жилищно-коммунального хозяйства Российской Федерации от 19.09.2018 г. № 591/</w:t>
      </w:r>
      <w:proofErr w:type="spellStart"/>
      <w:proofErr w:type="gramStart"/>
      <w:r w:rsidRPr="001B30FF">
        <w:rPr>
          <w:rFonts w:ascii="Times New Roman" w:hAnsi="Times New Roman" w:cs="Times New Roman"/>
          <w:sz w:val="24"/>
          <w:szCs w:val="24"/>
        </w:rPr>
        <w:t>пр</w:t>
      </w:r>
      <w:proofErr w:type="spellEnd"/>
      <w:proofErr w:type="gramEnd"/>
      <w:r w:rsidRPr="001B30FF">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3.4.9. Максимальный срок выполнения административной процедуры – 7 рабочих дней со дня поступления уведомления о планируемом строительстве. </w:t>
      </w:r>
    </w:p>
    <w:p w:rsidR="001B30FF" w:rsidRPr="001B30FF" w:rsidRDefault="001B30FF" w:rsidP="001B30FF">
      <w:pPr>
        <w:pStyle w:val="a4"/>
        <w:jc w:val="both"/>
        <w:rPr>
          <w:rFonts w:ascii="Times New Roman" w:hAnsi="Times New Roman" w:cs="Times New Roman"/>
          <w:sz w:val="24"/>
          <w:szCs w:val="24"/>
        </w:rPr>
      </w:pPr>
      <w:proofErr w:type="gramStart"/>
      <w:r w:rsidRPr="001B30FF">
        <w:rPr>
          <w:rFonts w:ascii="Times New Roman" w:hAnsi="Times New Roman" w:cs="Times New Roman"/>
          <w:sz w:val="24"/>
          <w:szCs w:val="24"/>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w:t>
      </w:r>
      <w:proofErr w:type="spellStart"/>
      <w:r w:rsidRPr="001B30FF">
        <w:rPr>
          <w:rFonts w:ascii="Times New Roman" w:hAnsi="Times New Roman" w:cs="Times New Roman"/>
          <w:sz w:val="24"/>
          <w:szCs w:val="24"/>
        </w:rPr>
        <w:t>которымпланируется</w:t>
      </w:r>
      <w:proofErr w:type="spellEnd"/>
      <w:r w:rsidRPr="001B30FF">
        <w:rPr>
          <w:rFonts w:ascii="Times New Roman" w:hAnsi="Times New Roman" w:cs="Times New Roman"/>
          <w:sz w:val="24"/>
          <w:szCs w:val="24"/>
        </w:rPr>
        <w:t xml:space="preserve"> строительство или реконструкция таких объекта индивидуального жилищного строительства или садового дома, то максимальный срок выполнения административной процедуры составляет 20 рабочих дней со</w:t>
      </w:r>
      <w:proofErr w:type="gramEnd"/>
      <w:r w:rsidRPr="001B30FF">
        <w:rPr>
          <w:rFonts w:ascii="Times New Roman" w:hAnsi="Times New Roman" w:cs="Times New Roman"/>
          <w:sz w:val="24"/>
          <w:szCs w:val="24"/>
        </w:rPr>
        <w:t xml:space="preserve"> дня поступления уведомления о планируемом строительстве.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3.4.10. </w:t>
      </w:r>
      <w:proofErr w:type="gramStart"/>
      <w:r w:rsidRPr="001B30FF">
        <w:rPr>
          <w:rFonts w:ascii="Times New Roman" w:hAnsi="Times New Roman" w:cs="Times New Roman"/>
          <w:sz w:val="24"/>
          <w:szCs w:val="24"/>
        </w:rPr>
        <w:t xml:space="preserve">Результатом выполнения административной процедуры направление заявителю уведомления о соответствии указанных в уведомлении о планируемом строительстве </w:t>
      </w:r>
      <w:r w:rsidRPr="001B30FF">
        <w:rPr>
          <w:rFonts w:ascii="Times New Roman" w:hAnsi="Times New Roman" w:cs="Times New Roman"/>
          <w:sz w:val="24"/>
          <w:szCs w:val="24"/>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Pr="001B30FF">
        <w:rPr>
          <w:rFonts w:ascii="Times New Roman" w:hAnsi="Times New Roman" w:cs="Times New Roman"/>
          <w:sz w:val="24"/>
          <w:szCs w:val="24"/>
        </w:rPr>
        <w:t xml:space="preserve"> размещения объекта индивидуального жилищного строительства или садового дома на земельном участке.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3.4.11. </w:t>
      </w:r>
      <w:proofErr w:type="gramStart"/>
      <w:r w:rsidRPr="001B30FF">
        <w:rPr>
          <w:rFonts w:ascii="Times New Roman" w:hAnsi="Times New Roman" w:cs="Times New Roman"/>
          <w:sz w:val="24"/>
          <w:szCs w:val="24"/>
        </w:rPr>
        <w:t xml:space="preserve">Получение заявителем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w:t>
      </w:r>
      <w:proofErr w:type="spellStart"/>
      <w:r w:rsidRPr="001B30FF">
        <w:rPr>
          <w:rFonts w:ascii="Times New Roman" w:hAnsi="Times New Roman" w:cs="Times New Roman"/>
          <w:sz w:val="24"/>
          <w:szCs w:val="24"/>
        </w:rPr>
        <w:t>ненаправление</w:t>
      </w:r>
      <w:proofErr w:type="spellEnd"/>
      <w:r w:rsidRPr="001B30FF">
        <w:rPr>
          <w:rFonts w:ascii="Times New Roman" w:hAnsi="Times New Roman" w:cs="Times New Roman"/>
          <w:sz w:val="24"/>
          <w:szCs w:val="24"/>
        </w:rPr>
        <w:t xml:space="preserve"> уполномоченным органом в сроки, предусмотренные подпунктом 3.4.9. пункта 3.4. настоящего административного регламента, уведомления о несоответствии указанных в уведомлении о планируемом строительстве</w:t>
      </w:r>
      <w:proofErr w:type="gramEnd"/>
      <w:r w:rsidRPr="001B30FF">
        <w:rPr>
          <w:rFonts w:ascii="Times New Roman" w:hAnsi="Times New Roman" w:cs="Times New Roman"/>
          <w:sz w:val="24"/>
          <w:szCs w:val="24"/>
        </w:rPr>
        <w:t xml:space="preserve"> </w:t>
      </w:r>
      <w:proofErr w:type="gramStart"/>
      <w:r w:rsidRPr="001B30FF">
        <w:rPr>
          <w:rFonts w:ascii="Times New Roman" w:hAnsi="Times New Roman" w:cs="Times New Roman"/>
          <w:sz w:val="24"/>
          <w:szCs w:val="24"/>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уполномоченным органом строительства или реконструкции объекта индивидуального жилищного строительства или садового дома и дает право заявителю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w:t>
      </w:r>
      <w:proofErr w:type="gramEnd"/>
      <w:r w:rsidRPr="001B30FF">
        <w:rPr>
          <w:rFonts w:ascii="Times New Roman" w:hAnsi="Times New Roman" w:cs="Times New Roman"/>
          <w:sz w:val="24"/>
          <w:szCs w:val="24"/>
        </w:rPr>
        <w:t xml:space="preserve"> о планируемом строительстве, в течение десяти лет со дня направления заявителем такого уведомления о планируемом строительстве.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3.4.12.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пунктом 2.8. настоящего административного регламента, уведомление об этом в уполномоченный орган.</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B30FF" w:rsidRPr="00CD5301" w:rsidRDefault="001B30FF" w:rsidP="001B30FF">
      <w:pPr>
        <w:rPr>
          <w:szCs w:val="28"/>
        </w:rPr>
      </w:pPr>
    </w:p>
    <w:p w:rsidR="0059440F" w:rsidRPr="0059440F" w:rsidRDefault="0059440F" w:rsidP="002B71DC">
      <w:pPr>
        <w:pStyle w:val="a4"/>
        <w:jc w:val="center"/>
        <w:rPr>
          <w:rFonts w:ascii="Times New Roman" w:hAnsi="Times New Roman" w:cs="Times New Roman"/>
          <w:sz w:val="24"/>
          <w:szCs w:val="24"/>
        </w:rPr>
      </w:pPr>
      <w:r w:rsidRPr="0059440F">
        <w:rPr>
          <w:rFonts w:ascii="Times New Roman" w:hAnsi="Times New Roman" w:cs="Times New Roman"/>
          <w:b/>
          <w:sz w:val="24"/>
          <w:szCs w:val="24"/>
        </w:rPr>
        <w:t xml:space="preserve">4. Формы </w:t>
      </w:r>
      <w:proofErr w:type="gramStart"/>
      <w:r w:rsidRPr="0059440F">
        <w:rPr>
          <w:rFonts w:ascii="Times New Roman" w:hAnsi="Times New Roman" w:cs="Times New Roman"/>
          <w:b/>
          <w:sz w:val="24"/>
          <w:szCs w:val="24"/>
        </w:rPr>
        <w:t>контроля за</w:t>
      </w:r>
      <w:proofErr w:type="gramEnd"/>
      <w:r w:rsidRPr="0059440F">
        <w:rPr>
          <w:rFonts w:ascii="Times New Roman" w:hAnsi="Times New Roman" w:cs="Times New Roman"/>
          <w:b/>
          <w:sz w:val="24"/>
          <w:szCs w:val="24"/>
        </w:rPr>
        <w:t xml:space="preserve"> исполнением административного регламента</w:t>
      </w:r>
    </w:p>
    <w:p w:rsidR="0059440F" w:rsidRPr="0059440F" w:rsidRDefault="0059440F" w:rsidP="0059440F">
      <w:pPr>
        <w:pStyle w:val="a4"/>
        <w:jc w:val="both"/>
        <w:rPr>
          <w:rFonts w:ascii="Times New Roman" w:hAnsi="Times New Roman" w:cs="Times New Roman"/>
          <w:sz w:val="24"/>
          <w:szCs w:val="24"/>
        </w:rPr>
      </w:pP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4.1. </w:t>
      </w:r>
      <w:proofErr w:type="gramStart"/>
      <w:r w:rsidRPr="0059440F">
        <w:rPr>
          <w:rFonts w:ascii="Times New Roman" w:hAnsi="Times New Roman" w:cs="Times New Roman"/>
          <w:sz w:val="24"/>
          <w:szCs w:val="24"/>
        </w:rPr>
        <w:t xml:space="preserve">Контроль за соблюдением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участвующими в предоставлении муниципальной услуги, осуществляется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 включает в себя</w:t>
      </w:r>
      <w:proofErr w:type="gramEnd"/>
      <w:r w:rsidRPr="0059440F">
        <w:rPr>
          <w:rFonts w:ascii="Times New Roman" w:hAnsi="Times New Roman" w:cs="Times New Roman"/>
          <w:sz w:val="24"/>
          <w:szCs w:val="24"/>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2B71DC" w:rsidRPr="0059440F">
        <w:rPr>
          <w:rFonts w:ascii="Times New Roman" w:hAnsi="Times New Roman" w:cs="Times New Roman"/>
          <w:sz w:val="24"/>
          <w:szCs w:val="24"/>
        </w:rPr>
        <w:t xml:space="preserve"> </w:t>
      </w:r>
      <w:r w:rsidRPr="0059440F">
        <w:rPr>
          <w:rFonts w:ascii="Times New Roman" w:hAnsi="Times New Roman" w:cs="Times New Roman"/>
          <w:sz w:val="24"/>
          <w:szCs w:val="24"/>
        </w:rPr>
        <w:t xml:space="preserve">на основании распоряжения </w:t>
      </w:r>
      <w:r w:rsidRPr="0059440F">
        <w:rPr>
          <w:rFonts w:ascii="Times New Roman" w:hAnsi="Times New Roman" w:cs="Times New Roman"/>
          <w:sz w:val="24"/>
          <w:szCs w:val="24"/>
        </w:rPr>
        <w:lastRenderedPageBreak/>
        <w:t xml:space="preserve">руководителя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4.2.1. Плановых проверок соблюдения и исполнения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4.2.2. Внеплановых проверок соблюдения и исполнения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4.3. </w:t>
      </w:r>
      <w:proofErr w:type="gramStart"/>
      <w:r w:rsidRPr="0059440F">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2B71DC" w:rsidRPr="0059440F">
        <w:rPr>
          <w:rFonts w:ascii="Times New Roman" w:hAnsi="Times New Roman" w:cs="Times New Roman"/>
          <w:sz w:val="24"/>
          <w:szCs w:val="24"/>
        </w:rPr>
        <w:t>Администраци</w:t>
      </w:r>
      <w:r w:rsidR="002B71DC">
        <w:rPr>
          <w:rFonts w:ascii="Times New Roman" w:hAnsi="Times New Roman" w:cs="Times New Roman"/>
          <w:sz w:val="24"/>
          <w:szCs w:val="24"/>
        </w:rPr>
        <w:t xml:space="preserve">ю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2B71DC" w:rsidRPr="0059440F">
        <w:rPr>
          <w:rFonts w:ascii="Times New Roman" w:hAnsi="Times New Roman" w:cs="Times New Roman"/>
          <w:sz w:val="24"/>
          <w:szCs w:val="24"/>
        </w:rPr>
        <w:t xml:space="preserve"> </w:t>
      </w:r>
      <w:r w:rsidRPr="0059440F">
        <w:rPr>
          <w:rFonts w:ascii="Times New Roman" w:hAnsi="Times New Roman" w:cs="Times New Roman"/>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4.5. Должностные лица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9440F" w:rsidRPr="0059440F" w:rsidRDefault="0059440F" w:rsidP="0059440F">
      <w:pPr>
        <w:pStyle w:val="a4"/>
        <w:jc w:val="both"/>
        <w:rPr>
          <w:rFonts w:ascii="Times New Roman" w:hAnsi="Times New Roman" w:cs="Times New Roman"/>
          <w:b/>
          <w:sz w:val="24"/>
          <w:szCs w:val="24"/>
        </w:rPr>
      </w:pPr>
      <w:r w:rsidRPr="0059440F">
        <w:rPr>
          <w:rFonts w:ascii="Times New Roman" w:hAnsi="Times New Roman" w:cs="Times New Roman"/>
          <w:sz w:val="24"/>
          <w:szCs w:val="24"/>
        </w:rPr>
        <w:t xml:space="preserve">4.6. Самостоятельной формой </w:t>
      </w:r>
      <w:proofErr w:type="gramStart"/>
      <w:r w:rsidRPr="0059440F">
        <w:rPr>
          <w:rFonts w:ascii="Times New Roman" w:hAnsi="Times New Roman" w:cs="Times New Roman"/>
          <w:sz w:val="24"/>
          <w:szCs w:val="24"/>
        </w:rPr>
        <w:t>контроля за</w:t>
      </w:r>
      <w:proofErr w:type="gramEnd"/>
      <w:r w:rsidRPr="0059440F">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A7727E">
        <w:rPr>
          <w:rFonts w:ascii="Times New Roman" w:hAnsi="Times New Roman" w:cs="Times New Roman"/>
          <w:sz w:val="24"/>
          <w:szCs w:val="24"/>
        </w:rPr>
        <w:t>администрацию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b/>
          <w:sz w:val="24"/>
          <w:szCs w:val="24"/>
        </w:rPr>
      </w:pPr>
    </w:p>
    <w:p w:rsidR="0059440F" w:rsidRPr="0059440F" w:rsidRDefault="0059440F" w:rsidP="0059440F">
      <w:pPr>
        <w:pStyle w:val="a4"/>
        <w:jc w:val="both"/>
        <w:rPr>
          <w:rFonts w:ascii="Times New Roman" w:hAnsi="Times New Roman" w:cs="Times New Roman"/>
          <w:b/>
          <w:bCs/>
          <w:sz w:val="24"/>
          <w:szCs w:val="24"/>
        </w:rPr>
      </w:pPr>
      <w:r w:rsidRPr="0059440F">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002B71DC" w:rsidRPr="002B71DC">
        <w:rPr>
          <w:rFonts w:ascii="Times New Roman" w:hAnsi="Times New Roman" w:cs="Times New Roman"/>
          <w:b/>
          <w:sz w:val="24"/>
          <w:szCs w:val="24"/>
        </w:rPr>
        <w:t>Администрации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b/>
          <w:sz w:val="24"/>
          <w:szCs w:val="24"/>
        </w:rPr>
        <w:t xml:space="preserve">, МФЦ, </w:t>
      </w:r>
      <w:r w:rsidRPr="0059440F">
        <w:rPr>
          <w:rFonts w:ascii="Times New Roman" w:hAnsi="Times New Roman" w:cs="Times New Roman"/>
          <w:b/>
          <w:bCs/>
          <w:sz w:val="24"/>
          <w:szCs w:val="24"/>
        </w:rPr>
        <w:t xml:space="preserve">организаций, указанных в </w:t>
      </w:r>
      <w:hyperlink r:id="rId14" w:history="1">
        <w:r w:rsidRPr="0059440F">
          <w:rPr>
            <w:rStyle w:val="ab"/>
            <w:rFonts w:ascii="Times New Roman" w:hAnsi="Times New Roman" w:cs="Times New Roman"/>
            <w:b/>
            <w:bCs/>
            <w:sz w:val="24"/>
            <w:szCs w:val="24"/>
          </w:rPr>
          <w:t>части 1.1 статьи 16</w:t>
        </w:r>
      </w:hyperlink>
      <w:r w:rsidRPr="0059440F">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440F" w:rsidRPr="0059440F" w:rsidRDefault="0059440F" w:rsidP="0059440F">
      <w:pPr>
        <w:pStyle w:val="a4"/>
        <w:jc w:val="both"/>
        <w:rPr>
          <w:rFonts w:ascii="Times New Roman" w:hAnsi="Times New Roman" w:cs="Times New Roman"/>
          <w:sz w:val="24"/>
          <w:szCs w:val="24"/>
        </w:rPr>
      </w:pP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5.1. Заявитель может обратиться с жалобой на решения и действия (бездействие) уполномоченного органа,</w:t>
      </w:r>
      <w:r w:rsidRPr="00961361">
        <w:rPr>
          <w:rFonts w:ascii="Times New Roman" w:hAnsi="Times New Roman" w:cs="Times New Roman"/>
          <w:b/>
          <w:sz w:val="24"/>
          <w:szCs w:val="24"/>
        </w:rPr>
        <w:t xml:space="preserve"> </w:t>
      </w:r>
      <w:r w:rsidRPr="00961361">
        <w:rPr>
          <w:rFonts w:ascii="Times New Roman" w:hAnsi="Times New Roman" w:cs="Times New Roman"/>
          <w:sz w:val="24"/>
          <w:szCs w:val="24"/>
        </w:rPr>
        <w:t>многофункционального центра</w:t>
      </w:r>
      <w:r w:rsidRPr="00961361">
        <w:rPr>
          <w:rFonts w:ascii="Times New Roman" w:hAnsi="Times New Roman" w:cs="Times New Roman"/>
          <w:bCs/>
          <w:sz w:val="24"/>
          <w:szCs w:val="24"/>
        </w:rPr>
        <w:t>, а также их должностных лиц, муниципальных служащих, работников, в том ч</w:t>
      </w:r>
      <w:r w:rsidRPr="00961361">
        <w:rPr>
          <w:rFonts w:ascii="Times New Roman" w:hAnsi="Times New Roman" w:cs="Times New Roman"/>
          <w:sz w:val="24"/>
          <w:szCs w:val="24"/>
        </w:rPr>
        <w:t>исле в следующих случаях:</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w:t>
      </w:r>
      <w:r w:rsidRPr="00961361">
        <w:rPr>
          <w:rFonts w:ascii="Times New Roman" w:hAnsi="Times New Roman" w:cs="Times New Roman"/>
          <w:bCs/>
          <w:sz w:val="24"/>
          <w:szCs w:val="24"/>
        </w:rPr>
        <w:t>(далее – Федеральный закон № 210-ФЗ)</w:t>
      </w:r>
      <w:r w:rsidRPr="00961361">
        <w:rPr>
          <w:rFonts w:ascii="Times New Roman" w:hAnsi="Times New Roman" w:cs="Times New Roman"/>
          <w:sz w:val="24"/>
          <w:szCs w:val="24"/>
        </w:rPr>
        <w:t>;</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961361">
          <w:rPr>
            <w:rStyle w:val="ab"/>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961361">
          <w:rPr>
            <w:rStyle w:val="ab"/>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961361">
          <w:rPr>
            <w:rStyle w:val="ab"/>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61361">
        <w:rPr>
          <w:rFonts w:ascii="Times New Roman" w:hAnsi="Times New Roman" w:cs="Times New Roman"/>
          <w:sz w:val="24"/>
          <w:szCs w:val="24"/>
        </w:rPr>
        <w:lastRenderedPageBreak/>
        <w:t xml:space="preserve">предоставлению муниципальной услуги в полном объеме в порядке, определенном </w:t>
      </w:r>
      <w:hyperlink r:id="rId18" w:history="1">
        <w:r w:rsidRPr="00961361">
          <w:rPr>
            <w:rStyle w:val="ab"/>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6136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5.3. Жалобы на решения, принятые руководителем уполномоченного органа, рассматриваются непосредственно руководителем уполномоченного органа.</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5.4. Жалоба должна содержать:</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наименование уполномоченного органа, должностного лица</w:t>
      </w:r>
      <w:r w:rsidRPr="00961361">
        <w:rPr>
          <w:rFonts w:ascii="Times New Roman" w:hAnsi="Times New Roman" w:cs="Times New Roman"/>
          <w:bCs/>
          <w:sz w:val="24"/>
          <w:szCs w:val="24"/>
        </w:rPr>
        <w:t xml:space="preserve"> уполномоченного органа</w:t>
      </w:r>
      <w:r w:rsidRPr="00961361">
        <w:rPr>
          <w:rFonts w:ascii="Times New Roman" w:hAnsi="Times New Roman" w:cs="Times New Roman"/>
          <w:sz w:val="24"/>
          <w:szCs w:val="24"/>
        </w:rPr>
        <w:t>,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roofErr w:type="gramEnd"/>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lastRenderedPageBreak/>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5.6. В случае если в жалобе не </w:t>
      </w:r>
      <w:proofErr w:type="gramStart"/>
      <w:r w:rsidRPr="00961361">
        <w:rPr>
          <w:rFonts w:ascii="Times New Roman" w:hAnsi="Times New Roman" w:cs="Times New Roman"/>
          <w:sz w:val="24"/>
          <w:szCs w:val="24"/>
        </w:rPr>
        <w:t>указаны</w:t>
      </w:r>
      <w:proofErr w:type="gramEnd"/>
      <w:r w:rsidRPr="00961361">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19" w:history="1">
        <w:r w:rsidRPr="00961361">
          <w:rPr>
            <w:rStyle w:val="ab"/>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0" w:tooltip="blocked::consultantplus://offline/ref=166B6C834A40D9ED059D12BC8CDD9D84D13C7A68142196DE02C83138nBMDI" w:history="1">
        <w:r w:rsidRPr="00961361">
          <w:rPr>
            <w:rStyle w:val="ab"/>
            <w:rFonts w:ascii="Times New Roman" w:hAnsi="Times New Roman" w:cs="Times New Roman"/>
            <w:sz w:val="24"/>
            <w:szCs w:val="24"/>
          </w:rPr>
          <w:t>законом</w:t>
        </w:r>
      </w:hyperlink>
      <w:r w:rsidRPr="00961361">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bCs/>
          <w:sz w:val="24"/>
          <w:szCs w:val="24"/>
        </w:rPr>
        <w:t>В случае</w:t>
      </w:r>
      <w:proofErr w:type="gramStart"/>
      <w:r w:rsidRPr="00961361">
        <w:rPr>
          <w:rFonts w:ascii="Times New Roman" w:hAnsi="Times New Roman" w:cs="Times New Roman"/>
          <w:bCs/>
          <w:sz w:val="24"/>
          <w:szCs w:val="24"/>
        </w:rPr>
        <w:t>,</w:t>
      </w:r>
      <w:proofErr w:type="gramEnd"/>
      <w:r w:rsidRPr="00961361">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1" w:history="1">
        <w:r w:rsidRPr="00961361">
          <w:rPr>
            <w:rStyle w:val="ab"/>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61361">
        <w:rPr>
          <w:rFonts w:ascii="Times New Roman" w:hAnsi="Times New Roman" w:cs="Times New Roman"/>
          <w:sz w:val="24"/>
          <w:szCs w:val="24"/>
        </w:rPr>
        <w:t xml:space="preserve"> данному вопросу при условии, что указанная жалоба и ранее направляемые жалобы </w:t>
      </w:r>
      <w:r w:rsidRPr="00961361">
        <w:rPr>
          <w:rFonts w:ascii="Times New Roman" w:hAnsi="Times New Roman" w:cs="Times New Roman"/>
          <w:sz w:val="24"/>
          <w:szCs w:val="24"/>
        </w:rPr>
        <w:lastRenderedPageBreak/>
        <w:t>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5.7. По результатам рассмотрения жалобы принимается одно из следующих решений:</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2) в удовлетворении жалобы отказывается.</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5.8. Основаниями для отказа в удовлетворении жалобы являются:</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1) признание </w:t>
      </w:r>
      <w:proofErr w:type="gramStart"/>
      <w:r w:rsidRPr="00961361">
        <w:rPr>
          <w:rFonts w:ascii="Times New Roman" w:hAnsi="Times New Roman" w:cs="Times New Roman"/>
          <w:sz w:val="24"/>
          <w:szCs w:val="24"/>
        </w:rPr>
        <w:t>правомерными</w:t>
      </w:r>
      <w:proofErr w:type="gramEnd"/>
      <w:r w:rsidRPr="00961361">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1361">
        <w:rPr>
          <w:rFonts w:ascii="Times New Roman" w:hAnsi="Times New Roman" w:cs="Times New Roman"/>
          <w:sz w:val="24"/>
          <w:szCs w:val="24"/>
        </w:rPr>
        <w:t>неудобства</w:t>
      </w:r>
      <w:proofErr w:type="gramEnd"/>
      <w:r w:rsidRPr="0096136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5.11. В случае признания </w:t>
      </w:r>
      <w:proofErr w:type="gramStart"/>
      <w:r w:rsidRPr="00961361">
        <w:rPr>
          <w:rFonts w:ascii="Times New Roman" w:hAnsi="Times New Roman" w:cs="Times New Roman"/>
          <w:sz w:val="24"/>
          <w:szCs w:val="24"/>
        </w:rPr>
        <w:t>жалобы</w:t>
      </w:r>
      <w:proofErr w:type="gramEnd"/>
      <w:r w:rsidRPr="00961361">
        <w:rPr>
          <w:rFonts w:ascii="Times New Roman" w:hAnsi="Times New Roman" w:cs="Times New Roman"/>
          <w:sz w:val="24"/>
          <w:szCs w:val="24"/>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5.12. В случае установления в ходе или по результатам </w:t>
      </w:r>
      <w:proofErr w:type="gramStart"/>
      <w:r w:rsidRPr="009613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61361">
        <w:rPr>
          <w:rFonts w:ascii="Times New Roman" w:hAnsi="Times New Roman" w:cs="Times New Roman"/>
          <w:sz w:val="24"/>
          <w:szCs w:val="24"/>
        </w:rPr>
        <w:t xml:space="preserve"> или преступления должностное лицо уполномоченного органа, работник наделенные </w:t>
      </w:r>
      <w:r w:rsidRPr="00961361">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961361">
        <w:rPr>
          <w:rFonts w:ascii="Times New Roman" w:hAnsi="Times New Roman" w:cs="Times New Roman"/>
          <w:i/>
          <w:sz w:val="24"/>
          <w:szCs w:val="24"/>
        </w:rPr>
        <w:t xml:space="preserve"> </w:t>
      </w:r>
      <w:r w:rsidRPr="00961361">
        <w:rPr>
          <w:rFonts w:ascii="Times New Roman" w:hAnsi="Times New Roman" w:cs="Times New Roman"/>
          <w:sz w:val="24"/>
          <w:szCs w:val="24"/>
        </w:rPr>
        <w:t>должностных лиц многофункционального центра в судебном порядке в соответствии с законодательством Российской Федерации.</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w:t>
      </w:r>
    </w:p>
    <w:p w:rsidR="00961361" w:rsidRDefault="00961361" w:rsidP="00961361">
      <w:pPr>
        <w:autoSpaceDE w:val="0"/>
        <w:autoSpaceDN w:val="0"/>
        <w:adjustRightInd w:val="0"/>
        <w:ind w:firstLine="567"/>
        <w:jc w:val="both"/>
        <w:outlineLvl w:val="0"/>
        <w:rPr>
          <w:sz w:val="24"/>
          <w:szCs w:val="24"/>
        </w:rPr>
      </w:pPr>
    </w:p>
    <w:sectPr w:rsidR="00961361" w:rsidSect="0026221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723" w:rsidRDefault="00B65723" w:rsidP="00AA1223">
      <w:pPr>
        <w:spacing w:after="0" w:line="240" w:lineRule="auto"/>
      </w:pPr>
      <w:r>
        <w:separator/>
      </w:r>
    </w:p>
  </w:endnote>
  <w:endnote w:type="continuationSeparator" w:id="0">
    <w:p w:rsidR="00B65723" w:rsidRDefault="00B65723" w:rsidP="00AA1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723" w:rsidRDefault="00B65723" w:rsidP="00AA1223">
      <w:pPr>
        <w:spacing w:after="0" w:line="240" w:lineRule="auto"/>
      </w:pPr>
      <w:r>
        <w:separator/>
      </w:r>
    </w:p>
  </w:footnote>
  <w:footnote w:type="continuationSeparator" w:id="0">
    <w:p w:rsidR="00B65723" w:rsidRDefault="00B65723" w:rsidP="00AA1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9B9"/>
    <w:multiLevelType w:val="multilevel"/>
    <w:tmpl w:val="E43EBE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3FB3"/>
    <w:rsid w:val="0000232F"/>
    <w:rsid w:val="00002DEC"/>
    <w:rsid w:val="000067E1"/>
    <w:rsid w:val="00017C58"/>
    <w:rsid w:val="00021E12"/>
    <w:rsid w:val="000251CF"/>
    <w:rsid w:val="00030CA3"/>
    <w:rsid w:val="000318D1"/>
    <w:rsid w:val="0003456D"/>
    <w:rsid w:val="000349B4"/>
    <w:rsid w:val="00036BFF"/>
    <w:rsid w:val="000440EE"/>
    <w:rsid w:val="00045329"/>
    <w:rsid w:val="00047911"/>
    <w:rsid w:val="000569D3"/>
    <w:rsid w:val="00063CC1"/>
    <w:rsid w:val="00064562"/>
    <w:rsid w:val="00070C91"/>
    <w:rsid w:val="00074509"/>
    <w:rsid w:val="000756D0"/>
    <w:rsid w:val="00075B41"/>
    <w:rsid w:val="00077A44"/>
    <w:rsid w:val="00080C8D"/>
    <w:rsid w:val="00080DC8"/>
    <w:rsid w:val="000832E0"/>
    <w:rsid w:val="00095722"/>
    <w:rsid w:val="000A1A37"/>
    <w:rsid w:val="000A68FB"/>
    <w:rsid w:val="000B0DD6"/>
    <w:rsid w:val="000B22F7"/>
    <w:rsid w:val="000B68C1"/>
    <w:rsid w:val="000B7210"/>
    <w:rsid w:val="000C1666"/>
    <w:rsid w:val="000C1E4D"/>
    <w:rsid w:val="000C3A78"/>
    <w:rsid w:val="000C4B0C"/>
    <w:rsid w:val="000C5440"/>
    <w:rsid w:val="000C6A69"/>
    <w:rsid w:val="000C6F29"/>
    <w:rsid w:val="000D3205"/>
    <w:rsid w:val="000D331C"/>
    <w:rsid w:val="000D4EEB"/>
    <w:rsid w:val="000D7314"/>
    <w:rsid w:val="000E232E"/>
    <w:rsid w:val="000E2C84"/>
    <w:rsid w:val="000E3734"/>
    <w:rsid w:val="000E377F"/>
    <w:rsid w:val="000E6445"/>
    <w:rsid w:val="000E7D0C"/>
    <w:rsid w:val="000F360B"/>
    <w:rsid w:val="000F6B84"/>
    <w:rsid w:val="000F7230"/>
    <w:rsid w:val="001002ED"/>
    <w:rsid w:val="00100E81"/>
    <w:rsid w:val="001065A4"/>
    <w:rsid w:val="001077AD"/>
    <w:rsid w:val="00115160"/>
    <w:rsid w:val="00121E0F"/>
    <w:rsid w:val="001349CC"/>
    <w:rsid w:val="0013649E"/>
    <w:rsid w:val="00137ADA"/>
    <w:rsid w:val="001419A7"/>
    <w:rsid w:val="001443E1"/>
    <w:rsid w:val="00144799"/>
    <w:rsid w:val="001447E5"/>
    <w:rsid w:val="001500BA"/>
    <w:rsid w:val="001617DB"/>
    <w:rsid w:val="001667CC"/>
    <w:rsid w:val="001702FC"/>
    <w:rsid w:val="001732E6"/>
    <w:rsid w:val="00177D3E"/>
    <w:rsid w:val="001802F1"/>
    <w:rsid w:val="001857A7"/>
    <w:rsid w:val="00186329"/>
    <w:rsid w:val="00191987"/>
    <w:rsid w:val="00194A77"/>
    <w:rsid w:val="001968DB"/>
    <w:rsid w:val="00197ECA"/>
    <w:rsid w:val="001A322B"/>
    <w:rsid w:val="001A39EB"/>
    <w:rsid w:val="001A4AA7"/>
    <w:rsid w:val="001A6A05"/>
    <w:rsid w:val="001B0D5D"/>
    <w:rsid w:val="001B2774"/>
    <w:rsid w:val="001B30FF"/>
    <w:rsid w:val="001B5A16"/>
    <w:rsid w:val="001C65BE"/>
    <w:rsid w:val="001C73C9"/>
    <w:rsid w:val="001D1467"/>
    <w:rsid w:val="001D5486"/>
    <w:rsid w:val="001D58BF"/>
    <w:rsid w:val="001D5A19"/>
    <w:rsid w:val="001D6E50"/>
    <w:rsid w:val="001E19D6"/>
    <w:rsid w:val="001F0608"/>
    <w:rsid w:val="001F7DC7"/>
    <w:rsid w:val="00200418"/>
    <w:rsid w:val="0020275F"/>
    <w:rsid w:val="00210C3C"/>
    <w:rsid w:val="00216863"/>
    <w:rsid w:val="0021778A"/>
    <w:rsid w:val="00222464"/>
    <w:rsid w:val="0022322A"/>
    <w:rsid w:val="0022445C"/>
    <w:rsid w:val="002401EF"/>
    <w:rsid w:val="0024135F"/>
    <w:rsid w:val="00243CF1"/>
    <w:rsid w:val="0025002D"/>
    <w:rsid w:val="00262210"/>
    <w:rsid w:val="00264498"/>
    <w:rsid w:val="00273EA9"/>
    <w:rsid w:val="00280640"/>
    <w:rsid w:val="00281AAC"/>
    <w:rsid w:val="0028414B"/>
    <w:rsid w:val="00284799"/>
    <w:rsid w:val="002864F2"/>
    <w:rsid w:val="00296F9D"/>
    <w:rsid w:val="002A4898"/>
    <w:rsid w:val="002A7741"/>
    <w:rsid w:val="002B4EFA"/>
    <w:rsid w:val="002B5B23"/>
    <w:rsid w:val="002B62F3"/>
    <w:rsid w:val="002B71DC"/>
    <w:rsid w:val="002D15B9"/>
    <w:rsid w:val="002D2B7E"/>
    <w:rsid w:val="002D319E"/>
    <w:rsid w:val="002D37D1"/>
    <w:rsid w:val="002D7B6E"/>
    <w:rsid w:val="002D7C08"/>
    <w:rsid w:val="002E40E2"/>
    <w:rsid w:val="002E5525"/>
    <w:rsid w:val="002E6CB8"/>
    <w:rsid w:val="002F2F11"/>
    <w:rsid w:val="002F3BD2"/>
    <w:rsid w:val="002F41B3"/>
    <w:rsid w:val="002F5FDA"/>
    <w:rsid w:val="002F6512"/>
    <w:rsid w:val="002F68D9"/>
    <w:rsid w:val="002F70E4"/>
    <w:rsid w:val="002F76FD"/>
    <w:rsid w:val="00300A28"/>
    <w:rsid w:val="00302634"/>
    <w:rsid w:val="00303181"/>
    <w:rsid w:val="00305489"/>
    <w:rsid w:val="00310992"/>
    <w:rsid w:val="00316C1E"/>
    <w:rsid w:val="00320B14"/>
    <w:rsid w:val="003241C2"/>
    <w:rsid w:val="003250AA"/>
    <w:rsid w:val="00325809"/>
    <w:rsid w:val="00331A68"/>
    <w:rsid w:val="00333F06"/>
    <w:rsid w:val="0033678F"/>
    <w:rsid w:val="00337A2E"/>
    <w:rsid w:val="003460A2"/>
    <w:rsid w:val="0035636D"/>
    <w:rsid w:val="0035723E"/>
    <w:rsid w:val="0036057A"/>
    <w:rsid w:val="0036261B"/>
    <w:rsid w:val="003652C5"/>
    <w:rsid w:val="00366250"/>
    <w:rsid w:val="00384F7C"/>
    <w:rsid w:val="003877BD"/>
    <w:rsid w:val="003A0723"/>
    <w:rsid w:val="003A1193"/>
    <w:rsid w:val="003A231F"/>
    <w:rsid w:val="003A588D"/>
    <w:rsid w:val="003A7918"/>
    <w:rsid w:val="003B2FA3"/>
    <w:rsid w:val="003C0527"/>
    <w:rsid w:val="003D543C"/>
    <w:rsid w:val="003D59F2"/>
    <w:rsid w:val="003E7679"/>
    <w:rsid w:val="003F5D43"/>
    <w:rsid w:val="003F7DCE"/>
    <w:rsid w:val="004006D0"/>
    <w:rsid w:val="004007FA"/>
    <w:rsid w:val="00403BC9"/>
    <w:rsid w:val="00406936"/>
    <w:rsid w:val="00407AF4"/>
    <w:rsid w:val="0041356A"/>
    <w:rsid w:val="00420F66"/>
    <w:rsid w:val="00421A1C"/>
    <w:rsid w:val="00421B00"/>
    <w:rsid w:val="00430ABC"/>
    <w:rsid w:val="00456C6D"/>
    <w:rsid w:val="00460550"/>
    <w:rsid w:val="00461180"/>
    <w:rsid w:val="00472423"/>
    <w:rsid w:val="00475FA8"/>
    <w:rsid w:val="00476616"/>
    <w:rsid w:val="004834CF"/>
    <w:rsid w:val="00483ED9"/>
    <w:rsid w:val="00483FE9"/>
    <w:rsid w:val="00487396"/>
    <w:rsid w:val="00490A51"/>
    <w:rsid w:val="004A1CE7"/>
    <w:rsid w:val="004B0B02"/>
    <w:rsid w:val="004B121E"/>
    <w:rsid w:val="004B15B4"/>
    <w:rsid w:val="004B2554"/>
    <w:rsid w:val="004B509E"/>
    <w:rsid w:val="004C0A6A"/>
    <w:rsid w:val="004C0A99"/>
    <w:rsid w:val="004C304E"/>
    <w:rsid w:val="004C525B"/>
    <w:rsid w:val="004C54AB"/>
    <w:rsid w:val="004C77B5"/>
    <w:rsid w:val="004C7E56"/>
    <w:rsid w:val="004D215C"/>
    <w:rsid w:val="004D26B7"/>
    <w:rsid w:val="004D6819"/>
    <w:rsid w:val="004E337D"/>
    <w:rsid w:val="004E36B0"/>
    <w:rsid w:val="004E42AC"/>
    <w:rsid w:val="004F2399"/>
    <w:rsid w:val="004F4F7B"/>
    <w:rsid w:val="0050410D"/>
    <w:rsid w:val="00506091"/>
    <w:rsid w:val="00526052"/>
    <w:rsid w:val="00526207"/>
    <w:rsid w:val="00530747"/>
    <w:rsid w:val="00537414"/>
    <w:rsid w:val="005376B4"/>
    <w:rsid w:val="00540B5D"/>
    <w:rsid w:val="00543A87"/>
    <w:rsid w:val="00544AAB"/>
    <w:rsid w:val="00546ED7"/>
    <w:rsid w:val="005535C4"/>
    <w:rsid w:val="00555A49"/>
    <w:rsid w:val="005569AC"/>
    <w:rsid w:val="00561E9D"/>
    <w:rsid w:val="00563887"/>
    <w:rsid w:val="00565D38"/>
    <w:rsid w:val="0056739C"/>
    <w:rsid w:val="005730B6"/>
    <w:rsid w:val="00577CD3"/>
    <w:rsid w:val="005921B0"/>
    <w:rsid w:val="0059440F"/>
    <w:rsid w:val="005A0D73"/>
    <w:rsid w:val="005A27BB"/>
    <w:rsid w:val="005A31EB"/>
    <w:rsid w:val="005A597B"/>
    <w:rsid w:val="005A634C"/>
    <w:rsid w:val="005B2EB6"/>
    <w:rsid w:val="005B7C80"/>
    <w:rsid w:val="005C30B1"/>
    <w:rsid w:val="005C364B"/>
    <w:rsid w:val="005C46EE"/>
    <w:rsid w:val="005C4C48"/>
    <w:rsid w:val="005D4FBB"/>
    <w:rsid w:val="005D7D03"/>
    <w:rsid w:val="005E0FCF"/>
    <w:rsid w:val="005E50F6"/>
    <w:rsid w:val="005F3C98"/>
    <w:rsid w:val="005F6130"/>
    <w:rsid w:val="0060426F"/>
    <w:rsid w:val="00610563"/>
    <w:rsid w:val="00612DEE"/>
    <w:rsid w:val="00627F12"/>
    <w:rsid w:val="0063020E"/>
    <w:rsid w:val="0063265C"/>
    <w:rsid w:val="00634DB0"/>
    <w:rsid w:val="00636F42"/>
    <w:rsid w:val="0064230F"/>
    <w:rsid w:val="00642F2B"/>
    <w:rsid w:val="00643C9B"/>
    <w:rsid w:val="0064667B"/>
    <w:rsid w:val="00647D63"/>
    <w:rsid w:val="00647E78"/>
    <w:rsid w:val="0066302E"/>
    <w:rsid w:val="0068442C"/>
    <w:rsid w:val="0068456C"/>
    <w:rsid w:val="006923DC"/>
    <w:rsid w:val="0069305C"/>
    <w:rsid w:val="0069531A"/>
    <w:rsid w:val="00697157"/>
    <w:rsid w:val="006A1070"/>
    <w:rsid w:val="006A17C6"/>
    <w:rsid w:val="006A505D"/>
    <w:rsid w:val="006B03EF"/>
    <w:rsid w:val="006B3FB3"/>
    <w:rsid w:val="006B4E56"/>
    <w:rsid w:val="006C39BD"/>
    <w:rsid w:val="006C432D"/>
    <w:rsid w:val="006C49FA"/>
    <w:rsid w:val="006C4DC1"/>
    <w:rsid w:val="006D1D7B"/>
    <w:rsid w:val="006D2B57"/>
    <w:rsid w:val="006D42A5"/>
    <w:rsid w:val="006E0738"/>
    <w:rsid w:val="006E08B5"/>
    <w:rsid w:val="006E0E08"/>
    <w:rsid w:val="006E7A09"/>
    <w:rsid w:val="006F0BB3"/>
    <w:rsid w:val="006F5034"/>
    <w:rsid w:val="006F643F"/>
    <w:rsid w:val="006F66CF"/>
    <w:rsid w:val="00704330"/>
    <w:rsid w:val="00705CE3"/>
    <w:rsid w:val="007113CD"/>
    <w:rsid w:val="00714BF4"/>
    <w:rsid w:val="00715803"/>
    <w:rsid w:val="00717C6B"/>
    <w:rsid w:val="00717FE7"/>
    <w:rsid w:val="007206C8"/>
    <w:rsid w:val="0072354D"/>
    <w:rsid w:val="00723B3B"/>
    <w:rsid w:val="00724FB6"/>
    <w:rsid w:val="0073109B"/>
    <w:rsid w:val="00731122"/>
    <w:rsid w:val="00733CA0"/>
    <w:rsid w:val="00740993"/>
    <w:rsid w:val="00743900"/>
    <w:rsid w:val="007451DE"/>
    <w:rsid w:val="0075220A"/>
    <w:rsid w:val="00752AD0"/>
    <w:rsid w:val="00756DCD"/>
    <w:rsid w:val="00764226"/>
    <w:rsid w:val="007652F1"/>
    <w:rsid w:val="007656E3"/>
    <w:rsid w:val="007679FE"/>
    <w:rsid w:val="007703B8"/>
    <w:rsid w:val="007712DA"/>
    <w:rsid w:val="00785B5C"/>
    <w:rsid w:val="00785FE7"/>
    <w:rsid w:val="007904C0"/>
    <w:rsid w:val="007927C3"/>
    <w:rsid w:val="00793031"/>
    <w:rsid w:val="007A153B"/>
    <w:rsid w:val="007A3872"/>
    <w:rsid w:val="007B2976"/>
    <w:rsid w:val="007B372F"/>
    <w:rsid w:val="007B4B2E"/>
    <w:rsid w:val="007B6215"/>
    <w:rsid w:val="007C53B3"/>
    <w:rsid w:val="007D24EF"/>
    <w:rsid w:val="007D296C"/>
    <w:rsid w:val="007D501F"/>
    <w:rsid w:val="007E025C"/>
    <w:rsid w:val="007E44B7"/>
    <w:rsid w:val="007F0E5B"/>
    <w:rsid w:val="007F1D6A"/>
    <w:rsid w:val="007F42B1"/>
    <w:rsid w:val="007F5D96"/>
    <w:rsid w:val="00804923"/>
    <w:rsid w:val="00810720"/>
    <w:rsid w:val="00812CC7"/>
    <w:rsid w:val="0081333F"/>
    <w:rsid w:val="008148E0"/>
    <w:rsid w:val="00816331"/>
    <w:rsid w:val="00821581"/>
    <w:rsid w:val="00823C6B"/>
    <w:rsid w:val="00825C2D"/>
    <w:rsid w:val="00833BB3"/>
    <w:rsid w:val="00833F20"/>
    <w:rsid w:val="00835DE8"/>
    <w:rsid w:val="00836939"/>
    <w:rsid w:val="00836FD6"/>
    <w:rsid w:val="0084097B"/>
    <w:rsid w:val="00840F7D"/>
    <w:rsid w:val="008568DD"/>
    <w:rsid w:val="008660D3"/>
    <w:rsid w:val="00866FAD"/>
    <w:rsid w:val="008715D3"/>
    <w:rsid w:val="008752A9"/>
    <w:rsid w:val="008769E5"/>
    <w:rsid w:val="00882AA4"/>
    <w:rsid w:val="0088761B"/>
    <w:rsid w:val="00890C03"/>
    <w:rsid w:val="00893498"/>
    <w:rsid w:val="008938DE"/>
    <w:rsid w:val="00894D0F"/>
    <w:rsid w:val="0089784A"/>
    <w:rsid w:val="008A3B9F"/>
    <w:rsid w:val="008B532E"/>
    <w:rsid w:val="008B75FE"/>
    <w:rsid w:val="008C14FA"/>
    <w:rsid w:val="008C3E82"/>
    <w:rsid w:val="008C4E48"/>
    <w:rsid w:val="008C538D"/>
    <w:rsid w:val="008D1CFB"/>
    <w:rsid w:val="008D57BB"/>
    <w:rsid w:val="008D589E"/>
    <w:rsid w:val="008D64C6"/>
    <w:rsid w:val="008D7E2A"/>
    <w:rsid w:val="008E43C8"/>
    <w:rsid w:val="008E4864"/>
    <w:rsid w:val="008E729D"/>
    <w:rsid w:val="008F760E"/>
    <w:rsid w:val="00902FD0"/>
    <w:rsid w:val="009034F3"/>
    <w:rsid w:val="00913500"/>
    <w:rsid w:val="00920E8B"/>
    <w:rsid w:val="00926ED7"/>
    <w:rsid w:val="00942BB9"/>
    <w:rsid w:val="0095456B"/>
    <w:rsid w:val="00954E20"/>
    <w:rsid w:val="0095712D"/>
    <w:rsid w:val="00960800"/>
    <w:rsid w:val="00961361"/>
    <w:rsid w:val="0096298D"/>
    <w:rsid w:val="00965ABA"/>
    <w:rsid w:val="00966757"/>
    <w:rsid w:val="0096794A"/>
    <w:rsid w:val="00970CD7"/>
    <w:rsid w:val="009734DC"/>
    <w:rsid w:val="00973BA3"/>
    <w:rsid w:val="00975ED1"/>
    <w:rsid w:val="009778AD"/>
    <w:rsid w:val="00984FA6"/>
    <w:rsid w:val="0099158B"/>
    <w:rsid w:val="009928B0"/>
    <w:rsid w:val="00992C8D"/>
    <w:rsid w:val="009A3A2E"/>
    <w:rsid w:val="009A47E5"/>
    <w:rsid w:val="009A599A"/>
    <w:rsid w:val="009B0278"/>
    <w:rsid w:val="009B0A80"/>
    <w:rsid w:val="009B1AF2"/>
    <w:rsid w:val="009B639B"/>
    <w:rsid w:val="009B6C2C"/>
    <w:rsid w:val="009C2230"/>
    <w:rsid w:val="009C7392"/>
    <w:rsid w:val="009D565E"/>
    <w:rsid w:val="009D577F"/>
    <w:rsid w:val="009D7892"/>
    <w:rsid w:val="009E6DCF"/>
    <w:rsid w:val="009F3572"/>
    <w:rsid w:val="009F667A"/>
    <w:rsid w:val="00A00B26"/>
    <w:rsid w:val="00A02212"/>
    <w:rsid w:val="00A03FDE"/>
    <w:rsid w:val="00A04744"/>
    <w:rsid w:val="00A04C43"/>
    <w:rsid w:val="00A04D10"/>
    <w:rsid w:val="00A06E96"/>
    <w:rsid w:val="00A07870"/>
    <w:rsid w:val="00A11DAF"/>
    <w:rsid w:val="00A12823"/>
    <w:rsid w:val="00A130B1"/>
    <w:rsid w:val="00A17C81"/>
    <w:rsid w:val="00A22F37"/>
    <w:rsid w:val="00A26B98"/>
    <w:rsid w:val="00A419A6"/>
    <w:rsid w:val="00A46C2A"/>
    <w:rsid w:val="00A54293"/>
    <w:rsid w:val="00A54FDA"/>
    <w:rsid w:val="00A570E8"/>
    <w:rsid w:val="00A65F35"/>
    <w:rsid w:val="00A7273E"/>
    <w:rsid w:val="00A7727E"/>
    <w:rsid w:val="00A80E15"/>
    <w:rsid w:val="00AA016E"/>
    <w:rsid w:val="00AA1223"/>
    <w:rsid w:val="00AA5416"/>
    <w:rsid w:val="00AB125E"/>
    <w:rsid w:val="00AB56E0"/>
    <w:rsid w:val="00AB75F7"/>
    <w:rsid w:val="00AC2FB6"/>
    <w:rsid w:val="00AD0CF6"/>
    <w:rsid w:val="00AD15B4"/>
    <w:rsid w:val="00AD39E7"/>
    <w:rsid w:val="00AD49E4"/>
    <w:rsid w:val="00AD5C65"/>
    <w:rsid w:val="00AD79C6"/>
    <w:rsid w:val="00AE1FDB"/>
    <w:rsid w:val="00AE2672"/>
    <w:rsid w:val="00AE7B78"/>
    <w:rsid w:val="00AF0FB7"/>
    <w:rsid w:val="00AF1170"/>
    <w:rsid w:val="00AF322A"/>
    <w:rsid w:val="00AF706A"/>
    <w:rsid w:val="00B104F5"/>
    <w:rsid w:val="00B10BFA"/>
    <w:rsid w:val="00B12B92"/>
    <w:rsid w:val="00B13B63"/>
    <w:rsid w:val="00B14A21"/>
    <w:rsid w:val="00B15EF3"/>
    <w:rsid w:val="00B21305"/>
    <w:rsid w:val="00B21373"/>
    <w:rsid w:val="00B22BE6"/>
    <w:rsid w:val="00B23AA7"/>
    <w:rsid w:val="00B32053"/>
    <w:rsid w:val="00B32842"/>
    <w:rsid w:val="00B34FC6"/>
    <w:rsid w:val="00B42159"/>
    <w:rsid w:val="00B45415"/>
    <w:rsid w:val="00B463A4"/>
    <w:rsid w:val="00B4679C"/>
    <w:rsid w:val="00B50B7A"/>
    <w:rsid w:val="00B51373"/>
    <w:rsid w:val="00B51987"/>
    <w:rsid w:val="00B60697"/>
    <w:rsid w:val="00B61842"/>
    <w:rsid w:val="00B637B3"/>
    <w:rsid w:val="00B64908"/>
    <w:rsid w:val="00B65723"/>
    <w:rsid w:val="00B707BC"/>
    <w:rsid w:val="00B719F0"/>
    <w:rsid w:val="00B758B3"/>
    <w:rsid w:val="00B826D7"/>
    <w:rsid w:val="00B8485A"/>
    <w:rsid w:val="00B8683B"/>
    <w:rsid w:val="00B95532"/>
    <w:rsid w:val="00B97B52"/>
    <w:rsid w:val="00BA0799"/>
    <w:rsid w:val="00BA082B"/>
    <w:rsid w:val="00BA5774"/>
    <w:rsid w:val="00BA5AA7"/>
    <w:rsid w:val="00BB7952"/>
    <w:rsid w:val="00BC6FE1"/>
    <w:rsid w:val="00BD63C4"/>
    <w:rsid w:val="00BE26E1"/>
    <w:rsid w:val="00BE3630"/>
    <w:rsid w:val="00BE54A5"/>
    <w:rsid w:val="00BF034A"/>
    <w:rsid w:val="00BF32A6"/>
    <w:rsid w:val="00BF359B"/>
    <w:rsid w:val="00C0121F"/>
    <w:rsid w:val="00C04915"/>
    <w:rsid w:val="00C05590"/>
    <w:rsid w:val="00C0646D"/>
    <w:rsid w:val="00C14446"/>
    <w:rsid w:val="00C154EB"/>
    <w:rsid w:val="00C252E7"/>
    <w:rsid w:val="00C26700"/>
    <w:rsid w:val="00C43CD6"/>
    <w:rsid w:val="00C479C3"/>
    <w:rsid w:val="00C53832"/>
    <w:rsid w:val="00C567D6"/>
    <w:rsid w:val="00C6638B"/>
    <w:rsid w:val="00C72B07"/>
    <w:rsid w:val="00C738C7"/>
    <w:rsid w:val="00C87D54"/>
    <w:rsid w:val="00C907A6"/>
    <w:rsid w:val="00C9314F"/>
    <w:rsid w:val="00C955BE"/>
    <w:rsid w:val="00C968BB"/>
    <w:rsid w:val="00CA3788"/>
    <w:rsid w:val="00CA5782"/>
    <w:rsid w:val="00CA7F3D"/>
    <w:rsid w:val="00CB12D0"/>
    <w:rsid w:val="00CB16DB"/>
    <w:rsid w:val="00CC062E"/>
    <w:rsid w:val="00CD0F6A"/>
    <w:rsid w:val="00CD4A6F"/>
    <w:rsid w:val="00CD6A2B"/>
    <w:rsid w:val="00CD7353"/>
    <w:rsid w:val="00CE3A1E"/>
    <w:rsid w:val="00CE3AF6"/>
    <w:rsid w:val="00CF5EA4"/>
    <w:rsid w:val="00D03C96"/>
    <w:rsid w:val="00D10215"/>
    <w:rsid w:val="00D13C74"/>
    <w:rsid w:val="00D211DC"/>
    <w:rsid w:val="00D2543B"/>
    <w:rsid w:val="00D2565A"/>
    <w:rsid w:val="00D27CB8"/>
    <w:rsid w:val="00D328DE"/>
    <w:rsid w:val="00D33012"/>
    <w:rsid w:val="00D33A45"/>
    <w:rsid w:val="00D3543E"/>
    <w:rsid w:val="00D3570F"/>
    <w:rsid w:val="00D35E3D"/>
    <w:rsid w:val="00D40359"/>
    <w:rsid w:val="00D403E0"/>
    <w:rsid w:val="00D52E18"/>
    <w:rsid w:val="00D53A18"/>
    <w:rsid w:val="00D55018"/>
    <w:rsid w:val="00D5696B"/>
    <w:rsid w:val="00D62655"/>
    <w:rsid w:val="00D66914"/>
    <w:rsid w:val="00D67B4F"/>
    <w:rsid w:val="00D67FB9"/>
    <w:rsid w:val="00D77796"/>
    <w:rsid w:val="00D8094D"/>
    <w:rsid w:val="00D80E3E"/>
    <w:rsid w:val="00D86973"/>
    <w:rsid w:val="00D92A4B"/>
    <w:rsid w:val="00D97D6D"/>
    <w:rsid w:val="00DA3D2F"/>
    <w:rsid w:val="00DC06D9"/>
    <w:rsid w:val="00DC32DA"/>
    <w:rsid w:val="00DC5EDD"/>
    <w:rsid w:val="00DC7502"/>
    <w:rsid w:val="00DD0723"/>
    <w:rsid w:val="00DD0F89"/>
    <w:rsid w:val="00DD2AD1"/>
    <w:rsid w:val="00DD538F"/>
    <w:rsid w:val="00DD5E1F"/>
    <w:rsid w:val="00DD664F"/>
    <w:rsid w:val="00DE1849"/>
    <w:rsid w:val="00DE1CEC"/>
    <w:rsid w:val="00DE41E8"/>
    <w:rsid w:val="00DE48A9"/>
    <w:rsid w:val="00E00CB1"/>
    <w:rsid w:val="00E03FEA"/>
    <w:rsid w:val="00E053E2"/>
    <w:rsid w:val="00E05E32"/>
    <w:rsid w:val="00E075BA"/>
    <w:rsid w:val="00E12CEE"/>
    <w:rsid w:val="00E15633"/>
    <w:rsid w:val="00E21E02"/>
    <w:rsid w:val="00E2688A"/>
    <w:rsid w:val="00E30564"/>
    <w:rsid w:val="00E3110D"/>
    <w:rsid w:val="00E3791B"/>
    <w:rsid w:val="00E410E4"/>
    <w:rsid w:val="00E52BD4"/>
    <w:rsid w:val="00E54A9B"/>
    <w:rsid w:val="00E560F1"/>
    <w:rsid w:val="00E61AC9"/>
    <w:rsid w:val="00E61CA4"/>
    <w:rsid w:val="00E6745D"/>
    <w:rsid w:val="00E7435F"/>
    <w:rsid w:val="00E76DAC"/>
    <w:rsid w:val="00E8027B"/>
    <w:rsid w:val="00E9174A"/>
    <w:rsid w:val="00E94881"/>
    <w:rsid w:val="00E95AE3"/>
    <w:rsid w:val="00EA4CB1"/>
    <w:rsid w:val="00EB01CD"/>
    <w:rsid w:val="00EB02D7"/>
    <w:rsid w:val="00EC3869"/>
    <w:rsid w:val="00EC65C1"/>
    <w:rsid w:val="00ED36D6"/>
    <w:rsid w:val="00ED4300"/>
    <w:rsid w:val="00EE5523"/>
    <w:rsid w:val="00EF1014"/>
    <w:rsid w:val="00EF2AF9"/>
    <w:rsid w:val="00EF382A"/>
    <w:rsid w:val="00F01482"/>
    <w:rsid w:val="00F03F4F"/>
    <w:rsid w:val="00F226E9"/>
    <w:rsid w:val="00F260E9"/>
    <w:rsid w:val="00F33A68"/>
    <w:rsid w:val="00F33D22"/>
    <w:rsid w:val="00F371ED"/>
    <w:rsid w:val="00F42DF4"/>
    <w:rsid w:val="00F434FD"/>
    <w:rsid w:val="00F44C16"/>
    <w:rsid w:val="00F46ABD"/>
    <w:rsid w:val="00F53A79"/>
    <w:rsid w:val="00F5421B"/>
    <w:rsid w:val="00F547C9"/>
    <w:rsid w:val="00F629DF"/>
    <w:rsid w:val="00F70A90"/>
    <w:rsid w:val="00F76093"/>
    <w:rsid w:val="00F768E7"/>
    <w:rsid w:val="00F912D7"/>
    <w:rsid w:val="00F94C93"/>
    <w:rsid w:val="00F9509C"/>
    <w:rsid w:val="00FA7002"/>
    <w:rsid w:val="00FB22CF"/>
    <w:rsid w:val="00FB2E21"/>
    <w:rsid w:val="00FB5F9F"/>
    <w:rsid w:val="00FB69C4"/>
    <w:rsid w:val="00FB7A9E"/>
    <w:rsid w:val="00FC03DB"/>
    <w:rsid w:val="00FC6F93"/>
    <w:rsid w:val="00FC73FF"/>
    <w:rsid w:val="00FD0CA3"/>
    <w:rsid w:val="00FD11E2"/>
    <w:rsid w:val="00FD25DA"/>
    <w:rsid w:val="00FD4AFF"/>
    <w:rsid w:val="00FE1E2F"/>
    <w:rsid w:val="00FE4D96"/>
    <w:rsid w:val="00FE603F"/>
    <w:rsid w:val="00FE6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link w:val="a5"/>
    <w:uiPriority w:val="1"/>
    <w:qFormat/>
    <w:rsid w:val="008F760E"/>
    <w:pPr>
      <w:spacing w:after="0" w:line="240" w:lineRule="auto"/>
    </w:pPr>
  </w:style>
  <w:style w:type="paragraph" w:styleId="a6">
    <w:name w:val="Balloon Text"/>
    <w:basedOn w:val="a"/>
    <w:link w:val="a7"/>
    <w:uiPriority w:val="99"/>
    <w:semiHidden/>
    <w:unhideWhenUsed/>
    <w:rsid w:val="008F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60E"/>
    <w:rPr>
      <w:rFonts w:ascii="Tahoma" w:hAnsi="Tahoma" w:cs="Tahoma"/>
      <w:sz w:val="16"/>
      <w:szCs w:val="16"/>
    </w:rPr>
  </w:style>
  <w:style w:type="table" w:styleId="a8">
    <w:name w:val="Table Grid"/>
    <w:basedOn w:val="a1"/>
    <w:uiPriority w:val="99"/>
    <w:rsid w:val="00AF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20F66"/>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semiHidden/>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243CF1"/>
    <w:rPr>
      <w:rFonts w:ascii="Calibri" w:eastAsia="Calibri" w:hAnsi="Calibri" w:cs="Times New Roman"/>
    </w:rPr>
  </w:style>
  <w:style w:type="character" w:styleId="ab">
    <w:name w:val="Hyperlink"/>
    <w:basedOn w:val="a0"/>
    <w:uiPriority w:val="99"/>
    <w:unhideWhenUsed/>
    <w:rsid w:val="00210C3C"/>
    <w:rPr>
      <w:color w:val="0000FF" w:themeColor="hyperlink"/>
      <w:u w:val="single"/>
    </w:rPr>
  </w:style>
  <w:style w:type="character" w:customStyle="1" w:styleId="blk">
    <w:name w:val="blk"/>
    <w:basedOn w:val="a0"/>
    <w:rsid w:val="0036057A"/>
    <w:rPr>
      <w:rFonts w:cs="Times New Roman"/>
    </w:rPr>
  </w:style>
  <w:style w:type="paragraph" w:styleId="ac">
    <w:name w:val="footnote text"/>
    <w:basedOn w:val="a"/>
    <w:link w:val="ad"/>
    <w:semiHidden/>
    <w:rsid w:val="00AA122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AA1223"/>
    <w:rPr>
      <w:rFonts w:ascii="Times New Roman" w:eastAsia="Times New Roman" w:hAnsi="Times New Roman" w:cs="Times New Roman"/>
      <w:sz w:val="20"/>
      <w:szCs w:val="20"/>
      <w:lang w:eastAsia="ru-RU"/>
    </w:rPr>
  </w:style>
  <w:style w:type="character" w:styleId="ae">
    <w:name w:val="footnote reference"/>
    <w:basedOn w:val="a0"/>
    <w:semiHidden/>
    <w:rsid w:val="00AA1223"/>
    <w:rPr>
      <w:rFonts w:cs="Times New Roman"/>
      <w:vertAlign w:val="superscript"/>
    </w:rPr>
  </w:style>
  <w:style w:type="character" w:customStyle="1" w:styleId="a5">
    <w:name w:val="Без интервала Знак"/>
    <w:link w:val="a4"/>
    <w:locked/>
    <w:rsid w:val="00FB22CF"/>
  </w:style>
  <w:style w:type="character" w:customStyle="1" w:styleId="FontStyle35">
    <w:name w:val="Font Style35"/>
    <w:basedOn w:val="a0"/>
    <w:uiPriority w:val="99"/>
    <w:rsid w:val="00E7435F"/>
    <w:rPr>
      <w:rFonts w:ascii="Times New Roman" w:hAnsi="Times New Roman" w:cs="Times New Roman"/>
      <w:sz w:val="26"/>
      <w:szCs w:val="26"/>
    </w:rPr>
  </w:style>
  <w:style w:type="paragraph" w:styleId="af">
    <w:name w:val="endnote text"/>
    <w:basedOn w:val="a"/>
    <w:link w:val="af0"/>
    <w:semiHidden/>
    <w:unhideWhenUsed/>
    <w:rsid w:val="0059440F"/>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semiHidden/>
    <w:rsid w:val="0059440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9440F"/>
    <w:rPr>
      <w:rFonts w:ascii="Arial" w:hAnsi="Arial" w:cs="Arial"/>
      <w:sz w:val="20"/>
      <w:szCs w:val="20"/>
    </w:rPr>
  </w:style>
  <w:style w:type="paragraph" w:customStyle="1" w:styleId="ConsPlusTitle">
    <w:name w:val="ConsPlusTitle"/>
    <w:rsid w:val="0059440F"/>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Default">
    <w:name w:val="Default"/>
    <w:rsid w:val="00320B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1293888">
      <w:bodyDiv w:val="1"/>
      <w:marLeft w:val="0"/>
      <w:marRight w:val="0"/>
      <w:marTop w:val="0"/>
      <w:marBottom w:val="0"/>
      <w:divBdr>
        <w:top w:val="none" w:sz="0" w:space="0" w:color="auto"/>
        <w:left w:val="none" w:sz="0" w:space="0" w:color="auto"/>
        <w:bottom w:val="none" w:sz="0" w:space="0" w:color="auto"/>
        <w:right w:val="none" w:sz="0" w:space="0" w:color="auto"/>
      </w:divBdr>
    </w:div>
    <w:div w:id="12760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olgograd.ru/"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12" Type="http://schemas.openxmlformats.org/officeDocument/2006/relationships/hyperlink" Target="consultantplus://offline/ref=1BDB994723FE8A2A5C2A977E5B1A6D0FD52D014751949B3CE3C7C1EF552676952840729519EFF3B4O6h3I"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theme" Target="theme/theme1.xml"/><Relationship Id="rId10" Type="http://schemas.openxmlformats.org/officeDocument/2006/relationships/hyperlink" Target="http://www.volgograd.ru/" TargetMode="External"/><Relationship Id="rId19"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consultantplus://offline/ref=B2C4BC20AEEF3C64290D357CBD897DE8D47F91345FCF636087B1B7EAF1309148938592D70C15BAE7v6kCI" TargetMode="External"/><Relationship Id="rId14" Type="http://schemas.openxmlformats.org/officeDocument/2006/relationships/hyperlink" Target="consultantplus://offline/ref=3BD860DBFDAF1D86B1551C494AB53AAECD57F5CED2F4F7190FAE692E40D9D201D94D11FBA17480DB08t8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0DA4E-2B66-479F-82C2-C31AFD22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2992</TotalTime>
  <Pages>23</Pages>
  <Words>12209</Words>
  <Characters>69593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Customer</cp:lastModifiedBy>
  <cp:revision>518</cp:revision>
  <cp:lastPrinted>2015-09-30T07:13:00Z</cp:lastPrinted>
  <dcterms:created xsi:type="dcterms:W3CDTF">2015-04-06T08:36:00Z</dcterms:created>
  <dcterms:modified xsi:type="dcterms:W3CDTF">2019-03-06T10:00:00Z</dcterms:modified>
</cp:coreProperties>
</file>