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7C27DF">
        <w:rPr>
          <w:rFonts w:ascii="Times New Roman" w:hAnsi="Times New Roman" w:cs="Times New Roman"/>
          <w:b/>
        </w:rPr>
        <w:t>05</w:t>
      </w:r>
      <w:r w:rsidR="00922E43">
        <w:rPr>
          <w:rFonts w:ascii="Times New Roman" w:hAnsi="Times New Roman" w:cs="Times New Roman"/>
          <w:b/>
        </w:rPr>
        <w:t>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C27DF">
        <w:rPr>
          <w:rFonts w:ascii="Times New Roman" w:hAnsi="Times New Roman" w:cs="Times New Roman"/>
          <w:b/>
        </w:rPr>
        <w:t>180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7C27DF">
        <w:rPr>
          <w:rFonts w:ascii="Times New Roman" w:hAnsi="Times New Roman" w:cs="Times New Roman"/>
          <w:sz w:val="24"/>
          <w:szCs w:val="24"/>
        </w:rPr>
        <w:t>07</w:t>
      </w:r>
      <w:r w:rsidR="00922E43">
        <w:rPr>
          <w:rFonts w:ascii="Times New Roman" w:hAnsi="Times New Roman" w:cs="Times New Roman"/>
          <w:sz w:val="24"/>
          <w:szCs w:val="24"/>
        </w:rPr>
        <w:t>.02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7C27DF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7C27DF">
        <w:rPr>
          <w:rFonts w:ascii="Times New Roman" w:hAnsi="Times New Roman" w:cs="Times New Roman"/>
          <w:sz w:val="24"/>
          <w:szCs w:val="24"/>
        </w:rPr>
        <w:t>Соболевой Марии Николаевны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</w:t>
      </w:r>
      <w:r w:rsidR="00922E43">
        <w:rPr>
          <w:rFonts w:ascii="Times New Roman" w:hAnsi="Times New Roman" w:cs="Times New Roman"/>
          <w:sz w:val="24"/>
          <w:szCs w:val="24"/>
        </w:rPr>
        <w:t xml:space="preserve">пер. </w:t>
      </w:r>
      <w:r w:rsidR="007C27DF">
        <w:rPr>
          <w:rFonts w:ascii="Times New Roman" w:hAnsi="Times New Roman" w:cs="Times New Roman"/>
          <w:sz w:val="24"/>
          <w:szCs w:val="24"/>
        </w:rPr>
        <w:t>Орлова. 15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7C27DF">
        <w:rPr>
          <w:rFonts w:ascii="Times New Roman" w:hAnsi="Times New Roman" w:cs="Times New Roman"/>
          <w:sz w:val="24"/>
          <w:szCs w:val="24"/>
        </w:rPr>
        <w:t>27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7C27DF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922E43">
        <w:rPr>
          <w:rFonts w:ascii="Times New Roman" w:hAnsi="Times New Roman" w:cs="Times New Roman"/>
          <w:sz w:val="24"/>
          <w:szCs w:val="24"/>
        </w:rPr>
        <w:t>05.03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</w:t>
      </w:r>
      <w:r w:rsidR="007C27DF">
        <w:rPr>
          <w:rFonts w:ascii="Times New Roman" w:hAnsi="Times New Roman" w:cs="Times New Roman"/>
          <w:sz w:val="24"/>
          <w:szCs w:val="24"/>
        </w:rPr>
        <w:t>. 28 Федерального закона от 06.10.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27DF" w:rsidRPr="007C27DF" w:rsidRDefault="003A6686" w:rsidP="007C2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7C27DF">
        <w:rPr>
          <w:rFonts w:ascii="Times New Roman" w:hAnsi="Times New Roman" w:cs="Times New Roman"/>
          <w:sz w:val="24"/>
          <w:szCs w:val="24"/>
        </w:rPr>
        <w:t>663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7C27D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:</w:t>
      </w:r>
      <w:r w:rsidR="007C27DF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922E43">
        <w:rPr>
          <w:rFonts w:ascii="Times New Roman" w:hAnsi="Times New Roman" w:cs="Times New Roman"/>
          <w:sz w:val="24"/>
          <w:szCs w:val="24"/>
        </w:rPr>
        <w:t xml:space="preserve">пер. </w:t>
      </w:r>
      <w:r w:rsidR="007C27DF">
        <w:rPr>
          <w:rFonts w:ascii="Times New Roman" w:hAnsi="Times New Roman" w:cs="Times New Roman"/>
          <w:sz w:val="24"/>
          <w:szCs w:val="24"/>
        </w:rPr>
        <w:t>Орлова. 15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7C27DF">
        <w:rPr>
          <w:rFonts w:ascii="Times New Roman" w:eastAsia="Calibri" w:hAnsi="Times New Roman" w:cs="Times New Roman"/>
          <w:sz w:val="24"/>
          <w:szCs w:val="24"/>
        </w:rPr>
        <w:t>П</w:t>
      </w:r>
      <w:r w:rsidR="007C27DF" w:rsidRPr="007C27DF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</w:t>
      </w:r>
      <w:bookmarkStart w:id="0" w:name="_GoBack"/>
      <w:bookmarkEnd w:id="0"/>
      <w:r w:rsidR="007C27DF" w:rsidRPr="007C27DF">
        <w:rPr>
          <w:rFonts w:ascii="Times New Roman" w:eastAsia="Calibri" w:hAnsi="Times New Roman" w:cs="Times New Roman"/>
          <w:sz w:val="24"/>
          <w:szCs w:val="24"/>
        </w:rPr>
        <w:t>ий площадью не более 300 м</w:t>
      </w:r>
      <w:r w:rsidR="007C27DF" w:rsidRPr="007C27D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7C27DF" w:rsidRPr="007C27DF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7C27DF">
        <w:rPr>
          <w:rFonts w:ascii="Times New Roman" w:eastAsia="Calibri" w:hAnsi="Times New Roman" w:cs="Times New Roman"/>
          <w:sz w:val="24"/>
          <w:szCs w:val="24"/>
        </w:rPr>
        <w:t>м</w:t>
      </w:r>
      <w:r w:rsidR="007C27DF" w:rsidRPr="007C27DF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</w:t>
      </w:r>
      <w:proofErr w:type="spellStart"/>
      <w:r w:rsidR="007C27DF" w:rsidRPr="007C27D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7C27DF" w:rsidRPr="007C27DF">
        <w:rPr>
          <w:rFonts w:ascii="Times New Roman" w:eastAsia="Calibri" w:hAnsi="Times New Roman" w:cs="Times New Roman"/>
          <w:sz w:val="24"/>
          <w:szCs w:val="24"/>
        </w:rPr>
        <w:t>.;</w:t>
      </w:r>
      <w:r w:rsidR="007C2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7DF" w:rsidRPr="007C27DF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м;                                                             </w:t>
      </w:r>
      <w:proofErr w:type="gramStart"/>
      <w:r w:rsidR="007C27DF" w:rsidRPr="007C27DF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7C27DF" w:rsidRPr="007C27DF">
        <w:rPr>
          <w:rFonts w:ascii="Times New Roman" w:eastAsia="Calibri" w:hAnsi="Times New Roman" w:cs="Times New Roman"/>
          <w:sz w:val="24"/>
          <w:szCs w:val="24"/>
        </w:rPr>
        <w:t>инимальный отступ зданий, строений, сооружений от передней границы земельного участка- 0.0 м.;</w:t>
      </w:r>
      <w:r w:rsidR="007C2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7DF" w:rsidRPr="007C27DF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участка- 3.0 м.;</w:t>
      </w:r>
      <w:r w:rsidR="007C2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7DF" w:rsidRPr="007C27DF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боковой (западной) границы земельного участка- 0.8 м.;   </w:t>
      </w:r>
      <w:proofErr w:type="gramStart"/>
      <w:r w:rsidR="007C27DF" w:rsidRPr="007C27DF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7C27DF" w:rsidRPr="007C27DF">
        <w:rPr>
          <w:rFonts w:ascii="Times New Roman" w:eastAsia="Calibri" w:hAnsi="Times New Roman" w:cs="Times New Roman"/>
          <w:sz w:val="24"/>
          <w:szCs w:val="24"/>
        </w:rPr>
        <w:t xml:space="preserve">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7C27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максимальная высота </w:t>
      </w:r>
      <w:r w:rsidR="007C27DF" w:rsidRPr="007C27DF">
        <w:rPr>
          <w:rFonts w:ascii="Times New Roman" w:eastAsia="Calibri" w:hAnsi="Times New Roman" w:cs="Times New Roman"/>
          <w:sz w:val="24"/>
          <w:szCs w:val="24"/>
        </w:rPr>
        <w:t>стен-12м;</w:t>
      </w:r>
      <w:r w:rsidR="007C2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7DF" w:rsidRPr="007C27DF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BC7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73C79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7C27DF"/>
    <w:rsid w:val="00820A63"/>
    <w:rsid w:val="008D2A18"/>
    <w:rsid w:val="00922E43"/>
    <w:rsid w:val="00981E67"/>
    <w:rsid w:val="009A5670"/>
    <w:rsid w:val="009C55C1"/>
    <w:rsid w:val="00B010D0"/>
    <w:rsid w:val="00B200BF"/>
    <w:rsid w:val="00B7432B"/>
    <w:rsid w:val="00BC7E94"/>
    <w:rsid w:val="00C92BC9"/>
    <w:rsid w:val="00CA6402"/>
    <w:rsid w:val="00CF030C"/>
    <w:rsid w:val="00DB5FD3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C62B-E49E-49D1-A616-8CD2D2A6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2019-03-05T10:59:00Z</cp:lastPrinted>
  <dcterms:created xsi:type="dcterms:W3CDTF">2018-03-27T05:34:00Z</dcterms:created>
  <dcterms:modified xsi:type="dcterms:W3CDTF">2019-03-05T11:19:00Z</dcterms:modified>
</cp:coreProperties>
</file>