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F80117">
        <w:rPr>
          <w:rFonts w:ascii="Times New Roman" w:hAnsi="Times New Roman" w:cs="Times New Roman"/>
          <w:b/>
        </w:rPr>
        <w:t>15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F80117">
        <w:rPr>
          <w:rFonts w:ascii="Times New Roman" w:hAnsi="Times New Roman" w:cs="Times New Roman"/>
          <w:b/>
        </w:rPr>
        <w:t>211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F80117">
        <w:rPr>
          <w:rFonts w:ascii="Times New Roman" w:hAnsi="Times New Roman" w:cs="Times New Roman"/>
          <w:sz w:val="24"/>
          <w:szCs w:val="24"/>
        </w:rPr>
        <w:t>20</w:t>
      </w:r>
      <w:r w:rsidR="00CE1AF2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F80117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F80117">
        <w:rPr>
          <w:rFonts w:ascii="Times New Roman" w:hAnsi="Times New Roman" w:cs="Times New Roman"/>
          <w:sz w:val="24"/>
          <w:szCs w:val="24"/>
        </w:rPr>
        <w:t>Кривогина</w:t>
      </w:r>
      <w:proofErr w:type="spellEnd"/>
      <w:r w:rsidR="00F80117"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F80117">
        <w:rPr>
          <w:rFonts w:ascii="Times New Roman" w:hAnsi="Times New Roman" w:cs="Times New Roman"/>
          <w:sz w:val="24"/>
          <w:szCs w:val="24"/>
        </w:rPr>
        <w:t>Кирова, 80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F80117">
        <w:rPr>
          <w:rFonts w:ascii="Times New Roman" w:hAnsi="Times New Roman" w:cs="Times New Roman"/>
          <w:sz w:val="24"/>
          <w:szCs w:val="24"/>
        </w:rPr>
        <w:t>22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F80117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F80117">
        <w:rPr>
          <w:rFonts w:ascii="Times New Roman" w:hAnsi="Times New Roman" w:cs="Times New Roman"/>
          <w:sz w:val="24"/>
          <w:szCs w:val="24"/>
        </w:rPr>
        <w:t>15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0117" w:rsidRPr="00F80117" w:rsidRDefault="003A6686" w:rsidP="00F80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80117">
        <w:rPr>
          <w:rFonts w:ascii="Times New Roman" w:hAnsi="Times New Roman" w:cs="Times New Roman"/>
          <w:sz w:val="24"/>
          <w:szCs w:val="24"/>
        </w:rPr>
        <w:t>605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F8011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0117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F80117">
        <w:rPr>
          <w:rFonts w:ascii="Times New Roman" w:hAnsi="Times New Roman" w:cs="Times New Roman"/>
          <w:sz w:val="24"/>
          <w:szCs w:val="24"/>
        </w:rPr>
        <w:t>Кирова, 80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F80117" w:rsidRPr="00F80117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F80117" w:rsidRPr="00F8011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F80117" w:rsidRPr="00F8011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F80117">
        <w:rPr>
          <w:rFonts w:ascii="Times New Roman" w:eastAsia="Calibri" w:hAnsi="Times New Roman" w:cs="Times New Roman"/>
          <w:sz w:val="24"/>
          <w:szCs w:val="24"/>
        </w:rPr>
        <w:t>на: м</w:t>
      </w:r>
      <w:r w:rsidR="00F80117" w:rsidRPr="00F80117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минимальная ширина земельного участка вдоль фронта улицы-10 м;                              </w:t>
      </w:r>
      <w:r w:rsidR="00F801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="00F80117" w:rsidRPr="00F8011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участка- 1.15 м.; минимальный отступ зданий, строений, сооружений от боковой (южной) границ</w:t>
      </w:r>
      <w:r w:rsidR="00F80117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участка- 2.5 м.; </w:t>
      </w:r>
      <w:bookmarkStart w:id="0" w:name="_GoBack"/>
      <w:bookmarkEnd w:id="0"/>
      <w:r w:rsidR="00F80117" w:rsidRPr="00F80117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</w:t>
      </w:r>
      <w:r w:rsidR="00F80117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F80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117" w:rsidRPr="00F80117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011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0646-C824-481A-AA32-183B6C1D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2019-03-01T06:34:00Z</cp:lastPrinted>
  <dcterms:created xsi:type="dcterms:W3CDTF">2018-03-27T05:34:00Z</dcterms:created>
  <dcterms:modified xsi:type="dcterms:W3CDTF">2019-03-15T09:31:00Z</dcterms:modified>
</cp:coreProperties>
</file>