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82"/>
        <w:gridCol w:w="1434"/>
        <w:gridCol w:w="2126"/>
        <w:gridCol w:w="1985"/>
        <w:gridCol w:w="1458"/>
        <w:gridCol w:w="1468"/>
        <w:gridCol w:w="1039"/>
        <w:gridCol w:w="1078"/>
        <w:gridCol w:w="1281"/>
        <w:gridCol w:w="1004"/>
        <w:gridCol w:w="1545"/>
      </w:tblGrid>
      <w:tr w:rsidR="00803DB0" w:rsidTr="00803DB0">
        <w:trPr>
          <w:trHeight w:val="326"/>
        </w:trPr>
        <w:tc>
          <w:tcPr>
            <w:tcW w:w="7584" w:type="dxa"/>
            <w:gridSpan w:val="5"/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Сведения о муниципальном недвижимом имуществе в МКУ «</w:t>
            </w:r>
            <w:r w:rsidR="00DF6BAB">
              <w:rPr>
                <w:rFonts w:ascii="Times New Roman" w:hAnsi="Times New Roman"/>
                <w:b/>
                <w:color w:val="000000"/>
              </w:rPr>
              <w:t xml:space="preserve">Управление»  </w:t>
            </w:r>
            <w:r w:rsidR="00DF6BA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4C0035">
              <w:rPr>
                <w:rFonts w:ascii="Times New Roman" w:hAnsi="Times New Roman"/>
                <w:b/>
                <w:bCs/>
                <w:color w:val="000000"/>
              </w:rPr>
              <w:t>на 15.04.2019 г.</w:t>
            </w:r>
          </w:p>
        </w:tc>
        <w:tc>
          <w:tcPr>
            <w:tcW w:w="146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39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7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81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4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4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3DB0" w:rsidTr="00803DB0">
        <w:trPr>
          <w:trHeight w:val="326"/>
        </w:trPr>
        <w:tc>
          <w:tcPr>
            <w:tcW w:w="581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9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4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3DB0" w:rsidTr="00803DB0">
        <w:trPr>
          <w:trHeight w:val="326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Реест</w:t>
            </w:r>
            <w:proofErr w:type="spellEnd"/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Адрес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Кадастровый 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Площадь,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Первона</w:t>
            </w:r>
            <w:proofErr w:type="spellEnd"/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Остаточная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Кадастровая</w:t>
            </w: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возникно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Сведения о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</w:t>
            </w:r>
            <w:proofErr w:type="gramEnd"/>
          </w:p>
        </w:tc>
      </w:tr>
      <w:tr w:rsidR="00803DB0" w:rsidTr="00803DB0">
        <w:trPr>
          <w:trHeight w:val="32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ровый</w:t>
            </w:r>
            <w:proofErr w:type="spellEnd"/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объекта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(местоположение)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протяженность,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чальная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венния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права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правообла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установленных</w:t>
            </w:r>
            <w:proofErr w:type="gramEnd"/>
          </w:p>
        </w:tc>
      </w:tr>
      <w:tr w:rsidR="00803DB0" w:rsidTr="00803DB0">
        <w:trPr>
          <w:trHeight w:val="326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(или) иные параметры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собственности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дателе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ограничениях</w:t>
            </w:r>
            <w:proofErr w:type="gramEnd"/>
          </w:p>
        </w:tc>
      </w:tr>
      <w:tr w:rsidR="00803DB0" w:rsidTr="00803DB0">
        <w:trPr>
          <w:trHeight w:val="539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03DB0" w:rsidRDefault="004B4F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4D6">
              <w:rPr>
                <w:rFonts w:ascii="Times New Roman" w:eastAsia="Times New Roman" w:hAnsi="Times New Roman"/>
                <w:lang w:eastAsia="ru-RU"/>
              </w:rPr>
              <w:t>Часть здания администрации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803DB0" w:rsidRDefault="00803DB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="004B4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 w:rsidR="004B4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4B4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ул.Ленина,9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4B4F08" w:rsidRPr="004B4F08" w:rsidRDefault="004B4F08" w:rsidP="004B4F08">
            <w:pPr>
              <w:rPr>
                <w:rFonts w:ascii="Times New Roman" w:eastAsia="Times New Roman" w:hAnsi="Times New Roman" w:cstheme="minorBidi"/>
                <w:lang w:eastAsia="ru-RU"/>
              </w:rPr>
            </w:pPr>
            <w:r w:rsidRPr="004B4F08">
              <w:rPr>
                <w:rFonts w:ascii="Times New Roman" w:eastAsia="Times New Roman" w:hAnsi="Times New Roman" w:cstheme="minorBidi"/>
                <w:lang w:eastAsia="ru-RU"/>
              </w:rPr>
              <w:t>Пять кабинетов: №№10,11,13,14 на первом этаже;№15 на втором этаже</w:t>
            </w:r>
          </w:p>
          <w:p w:rsidR="00803DB0" w:rsidRDefault="004B4F08" w:rsidP="004B4F08">
            <w:pPr>
              <w:rPr>
                <w:rFonts w:ascii="Times New Roman" w:hAnsi="Times New Roman"/>
              </w:rPr>
            </w:pPr>
            <w:r w:rsidRPr="004B4F08">
              <w:rPr>
                <w:rFonts w:ascii="Times New Roman" w:eastAsia="Times New Roman" w:hAnsi="Times New Roman" w:cstheme="minorBidi"/>
                <w:lang w:eastAsia="ru-RU"/>
              </w:rPr>
              <w:t xml:space="preserve">Общая площадь 105,9 </w:t>
            </w:r>
            <w:proofErr w:type="spellStart"/>
            <w:r w:rsidRPr="004B4F08">
              <w:rPr>
                <w:rFonts w:ascii="Times New Roman" w:eastAsia="Times New Roman" w:hAnsi="Times New Roman" w:cstheme="minorBidi"/>
                <w:lang w:eastAsia="ru-RU"/>
              </w:rPr>
              <w:t>кв.м</w:t>
            </w:r>
            <w:proofErr w:type="spellEnd"/>
            <w:r w:rsidRPr="004B4F08">
              <w:rPr>
                <w:rFonts w:ascii="Times New Roman" w:eastAsia="Times New Roman" w:hAnsi="Times New Roman" w:cstheme="minorBidi"/>
                <w:lang w:eastAsia="ru-RU"/>
              </w:rPr>
              <w:t>.</w:t>
            </w:r>
          </w:p>
          <w:p w:rsidR="00803DB0" w:rsidRDefault="00803DB0">
            <w:pPr>
              <w:rPr>
                <w:rFonts w:ascii="Times New Roman" w:hAnsi="Times New Roman"/>
              </w:rPr>
            </w:pPr>
          </w:p>
          <w:p w:rsidR="00803DB0" w:rsidRDefault="00803DB0" w:rsidP="004B4F08">
            <w:pPr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6" w:space="0" w:color="C0C0C0"/>
              <w:right w:val="single" w:sz="6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03DB0" w:rsidRDefault="004B4F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389537,10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03DB0" w:rsidRDefault="004B4F08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47036,52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3DB0" w:rsidRDefault="004B4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27.12.2006г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Котельниковское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городское поселение 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4B4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МКУ Управление</w:t>
            </w:r>
          </w:p>
        </w:tc>
      </w:tr>
      <w:tr w:rsidR="00803DB0" w:rsidTr="00803DB0">
        <w:trPr>
          <w:trHeight w:val="228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3DB0" w:rsidTr="00803DB0">
        <w:trPr>
          <w:trHeight w:val="326"/>
        </w:trPr>
        <w:tc>
          <w:tcPr>
            <w:tcW w:w="581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8" w:type="dxa"/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1468" w:type="dxa"/>
            <w:hideMark/>
          </w:tcPr>
          <w:p w:rsidR="00803DB0" w:rsidRDefault="004B4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389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537,10</w:t>
            </w:r>
          </w:p>
        </w:tc>
        <w:tc>
          <w:tcPr>
            <w:tcW w:w="1039" w:type="dxa"/>
          </w:tcPr>
          <w:p w:rsidR="00803DB0" w:rsidRDefault="004B4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47036,52</w:t>
            </w:r>
            <w:bookmarkStart w:id="0" w:name="_GoBack"/>
            <w:bookmarkEnd w:id="0"/>
          </w:p>
        </w:tc>
        <w:tc>
          <w:tcPr>
            <w:tcW w:w="107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4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03DB0" w:rsidRDefault="00803DB0" w:rsidP="00803DB0">
      <w:pPr>
        <w:rPr>
          <w:rFonts w:ascii="Times New Roman" w:hAnsi="Times New Roman"/>
        </w:rPr>
      </w:pPr>
    </w:p>
    <w:p w:rsidR="008E165C" w:rsidRDefault="008E165C"/>
    <w:sectPr w:rsidR="008E165C" w:rsidSect="00803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1F"/>
    <w:rsid w:val="004B4F08"/>
    <w:rsid w:val="004C0035"/>
    <w:rsid w:val="006E171F"/>
    <w:rsid w:val="00803DB0"/>
    <w:rsid w:val="008E165C"/>
    <w:rsid w:val="00D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8</cp:revision>
  <dcterms:created xsi:type="dcterms:W3CDTF">2019-04-12T10:55:00Z</dcterms:created>
  <dcterms:modified xsi:type="dcterms:W3CDTF">2019-04-12T11:43:00Z</dcterms:modified>
</cp:coreProperties>
</file>