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6B1CA1">
        <w:rPr>
          <w:rFonts w:ascii="Times New Roman" w:hAnsi="Times New Roman" w:cs="Times New Roman"/>
          <w:b/>
        </w:rPr>
        <w:t xml:space="preserve"> 24</w:t>
      </w:r>
      <w:r w:rsidR="001D6333">
        <w:rPr>
          <w:rFonts w:ascii="Times New Roman" w:hAnsi="Times New Roman" w:cs="Times New Roman"/>
          <w:b/>
        </w:rPr>
        <w:t>.04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771A97">
        <w:rPr>
          <w:rFonts w:ascii="Times New Roman" w:hAnsi="Times New Roman" w:cs="Times New Roman"/>
          <w:b/>
        </w:rPr>
        <w:t xml:space="preserve"> </w:t>
      </w:r>
      <w:r w:rsidR="006B1CA1">
        <w:rPr>
          <w:rFonts w:ascii="Times New Roman" w:hAnsi="Times New Roman" w:cs="Times New Roman"/>
          <w:b/>
        </w:rPr>
        <w:t>372</w:t>
      </w:r>
    </w:p>
    <w:p w:rsidR="00FB1C03" w:rsidRDefault="003A6686" w:rsidP="00FB1C0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0809F4" w:rsidRDefault="000809F4" w:rsidP="00FB1C03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A6686" w:rsidRPr="00FB1C03" w:rsidRDefault="00FB1C03" w:rsidP="00FB1C0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FB1C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1D6333" w:rsidRPr="001D63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На основании заявления</w:t>
      </w:r>
      <w:r w:rsidR="00AC5A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</w:t>
      </w:r>
      <w:r w:rsidR="00FB4832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.03.2019г. </w:t>
      </w:r>
      <w:proofErr w:type="spellStart"/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</w:t>
      </w:r>
      <w:r w:rsidR="00FB4832">
        <w:rPr>
          <w:rFonts w:ascii="Times New Roman" w:eastAsia="Calibri" w:hAnsi="Times New Roman" w:cs="Times New Roman"/>
          <w:sz w:val="24"/>
          <w:szCs w:val="24"/>
          <w:lang w:eastAsia="en-US"/>
        </w:rPr>
        <w:t>309</w:t>
      </w:r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-ог </w:t>
      </w:r>
      <w:r w:rsidR="00FB4832">
        <w:rPr>
          <w:rFonts w:ascii="Times New Roman" w:eastAsia="Calibri" w:hAnsi="Times New Roman" w:cs="Times New Roman"/>
          <w:sz w:val="24"/>
          <w:szCs w:val="24"/>
          <w:lang w:eastAsia="en-US"/>
        </w:rPr>
        <w:t>Харламова Василия Петровича</w:t>
      </w:r>
      <w:r w:rsid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6686"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 w:rsidR="003A6686"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FB4832">
        <w:rPr>
          <w:rFonts w:ascii="Times New Roman" w:hAnsi="Times New Roman" w:cs="Times New Roman"/>
          <w:sz w:val="24"/>
          <w:szCs w:val="24"/>
        </w:rPr>
        <w:t>Чкал</w:t>
      </w:r>
      <w:r w:rsidR="000809F4">
        <w:rPr>
          <w:rFonts w:ascii="Times New Roman" w:hAnsi="Times New Roman" w:cs="Times New Roman"/>
          <w:sz w:val="24"/>
          <w:szCs w:val="24"/>
        </w:rPr>
        <w:t>ова, д.</w:t>
      </w:r>
      <w:r w:rsidR="00FB4832">
        <w:rPr>
          <w:rFonts w:ascii="Times New Roman" w:hAnsi="Times New Roman" w:cs="Times New Roman"/>
          <w:sz w:val="24"/>
          <w:szCs w:val="24"/>
        </w:rPr>
        <w:t xml:space="preserve"> 45</w:t>
      </w:r>
      <w:r w:rsidR="003A6686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FB4832">
        <w:rPr>
          <w:rFonts w:ascii="Times New Roman" w:hAnsi="Times New Roman" w:cs="Times New Roman"/>
          <w:sz w:val="24"/>
          <w:szCs w:val="24"/>
        </w:rPr>
        <w:t>23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FB4832">
        <w:rPr>
          <w:rFonts w:ascii="Times New Roman" w:hAnsi="Times New Roman" w:cs="Times New Roman"/>
          <w:sz w:val="24"/>
          <w:szCs w:val="24"/>
        </w:rPr>
        <w:t>288</w:t>
      </w:r>
      <w:r w:rsidR="003A6686"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AC5AC5">
        <w:rPr>
          <w:rFonts w:ascii="Times New Roman" w:hAnsi="Times New Roman" w:cs="Times New Roman"/>
          <w:sz w:val="24"/>
          <w:szCs w:val="24"/>
        </w:rPr>
        <w:t>2</w:t>
      </w:r>
      <w:r w:rsidR="00FB4832">
        <w:rPr>
          <w:rFonts w:ascii="Times New Roman" w:hAnsi="Times New Roman" w:cs="Times New Roman"/>
          <w:sz w:val="24"/>
          <w:szCs w:val="24"/>
        </w:rPr>
        <w:t>4</w:t>
      </w:r>
      <w:r w:rsidR="00EA6989">
        <w:rPr>
          <w:rFonts w:ascii="Times New Roman" w:hAnsi="Times New Roman" w:cs="Times New Roman"/>
          <w:sz w:val="24"/>
          <w:szCs w:val="24"/>
        </w:rPr>
        <w:t>.</w:t>
      </w:r>
      <w:r w:rsidR="001D6333">
        <w:rPr>
          <w:rFonts w:ascii="Times New Roman" w:hAnsi="Times New Roman" w:cs="Times New Roman"/>
          <w:sz w:val="24"/>
          <w:szCs w:val="24"/>
        </w:rPr>
        <w:t>04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 w:rsidR="003A6686"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 w:rsidR="003A668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3A6686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 w:rsidR="003A66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6686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3A66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6686">
        <w:rPr>
          <w:rFonts w:ascii="Times New Roman" w:hAnsi="Times New Roman" w:cs="Times New Roman"/>
          <w:sz w:val="24"/>
          <w:szCs w:val="24"/>
        </w:rPr>
        <w:t>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proofErr w:type="gramEnd"/>
      <w:r w:rsidR="003A6686">
        <w:rPr>
          <w:rFonts w:ascii="Times New Roman" w:hAnsi="Times New Roman" w:cs="Times New Roman"/>
          <w:sz w:val="24"/>
          <w:szCs w:val="24"/>
        </w:rPr>
        <w:t>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B4832" w:rsidRPr="00FB4832" w:rsidRDefault="003A6686" w:rsidP="00FB48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FB4832">
        <w:rPr>
          <w:rFonts w:ascii="Times New Roman" w:hAnsi="Times New Roman" w:cs="Times New Roman"/>
          <w:sz w:val="24"/>
          <w:szCs w:val="24"/>
        </w:rPr>
        <w:t>482</w:t>
      </w:r>
      <w:r w:rsidR="009A5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="001D6333">
        <w:rPr>
          <w:rFonts w:ascii="Times New Roman" w:hAnsi="Times New Roman" w:cs="Times New Roman"/>
          <w:sz w:val="24"/>
          <w:szCs w:val="24"/>
        </w:rPr>
        <w:t>34:13:1300</w:t>
      </w:r>
      <w:r w:rsidR="00FB4832">
        <w:rPr>
          <w:rFonts w:ascii="Times New Roman" w:hAnsi="Times New Roman" w:cs="Times New Roman"/>
          <w:sz w:val="24"/>
          <w:szCs w:val="24"/>
        </w:rPr>
        <w:t>23</w:t>
      </w:r>
      <w:r w:rsidR="001D6333">
        <w:rPr>
          <w:rFonts w:ascii="Times New Roman" w:hAnsi="Times New Roman" w:cs="Times New Roman"/>
          <w:sz w:val="24"/>
          <w:szCs w:val="24"/>
        </w:rPr>
        <w:t>:</w:t>
      </w:r>
      <w:r w:rsidR="00FB4832">
        <w:rPr>
          <w:rFonts w:ascii="Times New Roman" w:hAnsi="Times New Roman" w:cs="Times New Roman"/>
          <w:sz w:val="24"/>
          <w:szCs w:val="24"/>
        </w:rPr>
        <w:t>288</w:t>
      </w:r>
      <w:r>
        <w:rPr>
          <w:rFonts w:ascii="Times New Roman" w:hAnsi="Times New Roman" w:cs="Times New Roman"/>
          <w:sz w:val="24"/>
          <w:szCs w:val="24"/>
        </w:rPr>
        <w:t>, расположенном по адресу: Волгоградская обл</w:t>
      </w:r>
      <w:r w:rsidR="001D6333">
        <w:rPr>
          <w:rFonts w:ascii="Times New Roman" w:hAnsi="Times New Roman" w:cs="Times New Roman"/>
          <w:sz w:val="24"/>
          <w:szCs w:val="24"/>
        </w:rPr>
        <w:t xml:space="preserve">асть, Котельниковский район, </w:t>
      </w:r>
      <w:r w:rsidR="00173AE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D6333">
        <w:rPr>
          <w:rFonts w:ascii="Times New Roman" w:hAnsi="Times New Roman" w:cs="Times New Roman"/>
          <w:sz w:val="24"/>
          <w:szCs w:val="24"/>
        </w:rPr>
        <w:t>г.</w:t>
      </w:r>
      <w:r w:rsidR="00173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Котельниково, ул. </w:t>
      </w:r>
      <w:r w:rsidR="000809F4">
        <w:rPr>
          <w:rFonts w:ascii="Times New Roman" w:hAnsi="Times New Roman" w:cs="Times New Roman"/>
          <w:sz w:val="24"/>
          <w:szCs w:val="24"/>
        </w:rPr>
        <w:t xml:space="preserve">Чкалова, д. </w:t>
      </w:r>
      <w:r w:rsidR="00FB4832">
        <w:rPr>
          <w:rFonts w:ascii="Times New Roman" w:hAnsi="Times New Roman" w:cs="Times New Roman"/>
          <w:sz w:val="24"/>
          <w:szCs w:val="24"/>
        </w:rPr>
        <w:t>45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r w:rsidR="00FB4832">
        <w:rPr>
          <w:rFonts w:ascii="Times New Roman" w:eastAsia="Calibri" w:hAnsi="Times New Roman" w:cs="Times New Roman"/>
          <w:sz w:val="24"/>
          <w:szCs w:val="24"/>
        </w:rPr>
        <w:t>П</w:t>
      </w:r>
      <w:r w:rsidR="00FB4832" w:rsidRPr="00FB4832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r w:rsidR="00FB4832" w:rsidRPr="00FB483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="00FB4832">
        <w:rPr>
          <w:rFonts w:ascii="Times New Roman" w:eastAsia="Calibri" w:hAnsi="Times New Roman" w:cs="Times New Roman"/>
          <w:sz w:val="24"/>
          <w:szCs w:val="24"/>
        </w:rPr>
        <w:t>на: м</w:t>
      </w:r>
      <w:r w:rsidR="00FB4832" w:rsidRPr="00FB4832">
        <w:rPr>
          <w:rFonts w:ascii="Times New Roman" w:eastAsia="Calibri" w:hAnsi="Times New Roman" w:cs="Times New Roman"/>
          <w:sz w:val="24"/>
          <w:szCs w:val="24"/>
        </w:rPr>
        <w:t>инимальная площадь земельного участка  300 кв. м.;  минимальная ширина земельного участка вдоль фронта улицы-10</w:t>
      </w:r>
      <w:r w:rsidR="006B1CA1">
        <w:rPr>
          <w:rFonts w:ascii="Times New Roman" w:eastAsia="Calibri" w:hAnsi="Times New Roman" w:cs="Times New Roman"/>
          <w:sz w:val="24"/>
          <w:szCs w:val="24"/>
        </w:rPr>
        <w:t xml:space="preserve"> м; </w:t>
      </w:r>
      <w:proofErr w:type="gramStart"/>
      <w:r w:rsidR="00FB4832" w:rsidRPr="00FB4832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="00FB4832" w:rsidRPr="00FB4832">
        <w:rPr>
          <w:rFonts w:ascii="Times New Roman" w:eastAsia="Calibri" w:hAnsi="Times New Roman" w:cs="Times New Roman"/>
          <w:sz w:val="24"/>
          <w:szCs w:val="24"/>
        </w:rPr>
        <w:t>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(восточной) границы земельного участка- 3.0 м.; минимальный отступ зданий, строений, сооружений от боковой (западной) границ</w:t>
      </w:r>
      <w:r w:rsidR="00FB4832">
        <w:rPr>
          <w:rFonts w:ascii="Times New Roman" w:eastAsia="Calibri" w:hAnsi="Times New Roman" w:cs="Times New Roman"/>
          <w:sz w:val="24"/>
          <w:szCs w:val="24"/>
        </w:rPr>
        <w:t xml:space="preserve">ы земельного участка- 1.1 м.;  </w:t>
      </w:r>
      <w:r w:rsidR="00FB4832" w:rsidRPr="00FB4832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зад</w:t>
      </w:r>
      <w:r w:rsidR="006B1CA1">
        <w:rPr>
          <w:rFonts w:ascii="Times New Roman" w:eastAsia="Calibri" w:hAnsi="Times New Roman" w:cs="Times New Roman"/>
          <w:sz w:val="24"/>
          <w:szCs w:val="24"/>
        </w:rPr>
        <w:t xml:space="preserve">ней границы земельного участка- </w:t>
      </w:r>
      <w:r w:rsidR="00FB4832" w:rsidRPr="00FB4832">
        <w:rPr>
          <w:rFonts w:ascii="Times New Roman" w:eastAsia="Calibri" w:hAnsi="Times New Roman" w:cs="Times New Roman"/>
          <w:sz w:val="24"/>
          <w:szCs w:val="24"/>
        </w:rPr>
        <w:t xml:space="preserve">3.0 м.; </w:t>
      </w:r>
      <w:r w:rsidR="006B1CA1" w:rsidRPr="00FB4832">
        <w:rPr>
          <w:rFonts w:ascii="Times New Roman" w:eastAsia="Calibri" w:hAnsi="Times New Roman" w:cs="Times New Roman"/>
          <w:sz w:val="24"/>
          <w:szCs w:val="24"/>
        </w:rPr>
        <w:t>максимальная высота стен</w:t>
      </w:r>
      <w:r w:rsidR="006B1CA1">
        <w:rPr>
          <w:rFonts w:ascii="Times New Roman" w:eastAsia="Calibri" w:hAnsi="Times New Roman" w:cs="Times New Roman"/>
          <w:sz w:val="24"/>
          <w:szCs w:val="24"/>
        </w:rPr>
        <w:t>-12м</w:t>
      </w:r>
      <w:proofErr w:type="gramStart"/>
      <w:r w:rsidR="006B1CA1">
        <w:rPr>
          <w:rFonts w:ascii="Times New Roman" w:eastAsia="Calibri" w:hAnsi="Times New Roman" w:cs="Times New Roman"/>
          <w:sz w:val="24"/>
          <w:szCs w:val="24"/>
        </w:rPr>
        <w:t>;</w:t>
      </w:r>
      <w:r w:rsidR="006B1CA1" w:rsidRPr="00FB4832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="006B1CA1" w:rsidRPr="00FB4832">
        <w:rPr>
          <w:rFonts w:ascii="Times New Roman" w:eastAsia="Calibri" w:hAnsi="Times New Roman" w:cs="Times New Roman"/>
          <w:sz w:val="24"/>
          <w:szCs w:val="24"/>
        </w:rPr>
        <w:t>аксимальный процент застройки в границах земельного участка- 60 %.</w:t>
      </w:r>
      <w:r w:rsidR="00FB4832" w:rsidRPr="00FB48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6B1CA1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3A6686" w:rsidRPr="00820A63" w:rsidRDefault="003A6686" w:rsidP="00771A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A6402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AF55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0809F4"/>
    <w:rsid w:val="00112DF9"/>
    <w:rsid w:val="00115FD1"/>
    <w:rsid w:val="0015513F"/>
    <w:rsid w:val="00173AEB"/>
    <w:rsid w:val="001D2A16"/>
    <w:rsid w:val="001D6333"/>
    <w:rsid w:val="00297A59"/>
    <w:rsid w:val="002B59A4"/>
    <w:rsid w:val="00305651"/>
    <w:rsid w:val="0033627B"/>
    <w:rsid w:val="003826BE"/>
    <w:rsid w:val="003A6686"/>
    <w:rsid w:val="00460388"/>
    <w:rsid w:val="004E7507"/>
    <w:rsid w:val="005C1BA9"/>
    <w:rsid w:val="005C38EC"/>
    <w:rsid w:val="00643E3B"/>
    <w:rsid w:val="00653579"/>
    <w:rsid w:val="00690546"/>
    <w:rsid w:val="006954A1"/>
    <w:rsid w:val="006B1CA1"/>
    <w:rsid w:val="007263AD"/>
    <w:rsid w:val="00771A97"/>
    <w:rsid w:val="00783ADB"/>
    <w:rsid w:val="00820A63"/>
    <w:rsid w:val="008D2A18"/>
    <w:rsid w:val="008F3C2D"/>
    <w:rsid w:val="00981E67"/>
    <w:rsid w:val="009A5670"/>
    <w:rsid w:val="009C55C1"/>
    <w:rsid w:val="00AC5AC5"/>
    <w:rsid w:val="00AF55B0"/>
    <w:rsid w:val="00B010D0"/>
    <w:rsid w:val="00B200BF"/>
    <w:rsid w:val="00B7432B"/>
    <w:rsid w:val="00BC7E94"/>
    <w:rsid w:val="00C92BC9"/>
    <w:rsid w:val="00CA6402"/>
    <w:rsid w:val="00CE1AF2"/>
    <w:rsid w:val="00CF030C"/>
    <w:rsid w:val="00DB5FD3"/>
    <w:rsid w:val="00E51B96"/>
    <w:rsid w:val="00E86200"/>
    <w:rsid w:val="00EA6989"/>
    <w:rsid w:val="00F575D5"/>
    <w:rsid w:val="00F82CF7"/>
    <w:rsid w:val="00FB1C03"/>
    <w:rsid w:val="00FB4832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A03E-77FC-4E1F-9FCB-C670652E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48</cp:revision>
  <cp:lastPrinted>2019-04-03T05:36:00Z</cp:lastPrinted>
  <dcterms:created xsi:type="dcterms:W3CDTF">2018-03-27T05:34:00Z</dcterms:created>
  <dcterms:modified xsi:type="dcterms:W3CDTF">2019-04-24T11:23:00Z</dcterms:modified>
</cp:coreProperties>
</file>