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86" w:rsidRDefault="005C38EC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A668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4530" cy="8020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3A6686" w:rsidRDefault="003A6686" w:rsidP="003A6686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3A6686" w:rsidRDefault="003A6686" w:rsidP="003A6686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</w:t>
      </w:r>
      <w:r w:rsidR="00BC7E94">
        <w:rPr>
          <w:rFonts w:ascii="Times New Roman" w:hAnsi="Times New Roman" w:cs="Times New Roman"/>
          <w:b/>
        </w:rPr>
        <w:t xml:space="preserve">   </w:t>
      </w:r>
      <w:r w:rsidR="00AC5AC5">
        <w:rPr>
          <w:rFonts w:ascii="Times New Roman" w:hAnsi="Times New Roman" w:cs="Times New Roman"/>
          <w:b/>
        </w:rPr>
        <w:t xml:space="preserve">  </w:t>
      </w:r>
      <w:r w:rsidR="00F4034D">
        <w:rPr>
          <w:rFonts w:ascii="Times New Roman" w:hAnsi="Times New Roman" w:cs="Times New Roman"/>
          <w:b/>
        </w:rPr>
        <w:t>07</w:t>
      </w:r>
      <w:r w:rsidR="001D6333">
        <w:rPr>
          <w:rFonts w:ascii="Times New Roman" w:hAnsi="Times New Roman" w:cs="Times New Roman"/>
          <w:b/>
        </w:rPr>
        <w:t>.0</w:t>
      </w:r>
      <w:r w:rsidR="00F4034D">
        <w:rPr>
          <w:rFonts w:ascii="Times New Roman" w:hAnsi="Times New Roman" w:cs="Times New Roman"/>
          <w:b/>
        </w:rPr>
        <w:t>5</w:t>
      </w:r>
      <w:r w:rsidR="00E86200">
        <w:rPr>
          <w:rFonts w:ascii="Times New Roman" w:hAnsi="Times New Roman" w:cs="Times New Roman"/>
          <w:b/>
        </w:rPr>
        <w:t>.2019</w:t>
      </w:r>
      <w:r>
        <w:rPr>
          <w:rFonts w:ascii="Times New Roman" w:hAnsi="Times New Roman" w:cs="Times New Roman"/>
          <w:b/>
        </w:rPr>
        <w:t xml:space="preserve">                               </w:t>
      </w:r>
      <w:r w:rsidR="00FB6457">
        <w:rPr>
          <w:rFonts w:ascii="Times New Roman" w:hAnsi="Times New Roman" w:cs="Times New Roman"/>
          <w:b/>
        </w:rPr>
        <w:t xml:space="preserve">                           №</w:t>
      </w:r>
      <w:r w:rsidR="00771A97">
        <w:rPr>
          <w:rFonts w:ascii="Times New Roman" w:hAnsi="Times New Roman" w:cs="Times New Roman"/>
          <w:b/>
        </w:rPr>
        <w:t xml:space="preserve"> </w:t>
      </w:r>
      <w:r w:rsidR="00F4034D">
        <w:rPr>
          <w:rFonts w:ascii="Times New Roman" w:hAnsi="Times New Roman" w:cs="Times New Roman"/>
          <w:b/>
        </w:rPr>
        <w:t>3</w:t>
      </w:r>
      <w:r w:rsidR="00253E40">
        <w:rPr>
          <w:rFonts w:ascii="Times New Roman" w:hAnsi="Times New Roman" w:cs="Times New Roman"/>
          <w:b/>
        </w:rPr>
        <w:t>89</w:t>
      </w:r>
    </w:p>
    <w:p w:rsidR="00FB1C03" w:rsidRDefault="003A6686" w:rsidP="00FB1C03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3A6686" w:rsidRPr="00FB1C03" w:rsidRDefault="00FB1C03" w:rsidP="00FB1C03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Pr="00FB1C0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</w:t>
      </w:r>
      <w:r w:rsidR="001D6333" w:rsidRPr="001D633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На основании заявления</w:t>
      </w:r>
      <w:r w:rsidR="00AC5A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</w:t>
      </w:r>
      <w:r w:rsidR="00F4034D">
        <w:rPr>
          <w:rFonts w:ascii="Times New Roman" w:eastAsia="Calibri" w:hAnsi="Times New Roman" w:cs="Times New Roman"/>
          <w:sz w:val="24"/>
          <w:szCs w:val="24"/>
          <w:lang w:eastAsia="en-US"/>
        </w:rPr>
        <w:t>09.04</w:t>
      </w:r>
      <w:r w:rsidR="001D6333" w:rsidRPr="001D63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.2019г. вх. № </w:t>
      </w:r>
      <w:r w:rsidR="00F4034D">
        <w:rPr>
          <w:rFonts w:ascii="Times New Roman" w:eastAsia="Calibri" w:hAnsi="Times New Roman" w:cs="Times New Roman"/>
          <w:sz w:val="24"/>
          <w:szCs w:val="24"/>
          <w:lang w:eastAsia="en-US"/>
        </w:rPr>
        <w:t>347</w:t>
      </w:r>
      <w:r w:rsidR="001D6333" w:rsidRPr="001D63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-ог </w:t>
      </w:r>
      <w:r w:rsidR="00F4034D">
        <w:rPr>
          <w:rFonts w:ascii="Times New Roman" w:eastAsia="Calibri" w:hAnsi="Times New Roman" w:cs="Times New Roman"/>
          <w:sz w:val="24"/>
          <w:szCs w:val="24"/>
          <w:lang w:eastAsia="en-US"/>
        </w:rPr>
        <w:t>Фроловой Светланы Владимировны</w:t>
      </w:r>
      <w:r w:rsidR="001D63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A6686">
        <w:rPr>
          <w:rFonts w:ascii="Times New Roman" w:hAnsi="Times New Roman" w:cs="Times New Roman"/>
          <w:sz w:val="24"/>
          <w:szCs w:val="24"/>
        </w:rPr>
        <w:t xml:space="preserve">о разрешении на  отклонение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ул. </w:t>
      </w:r>
      <w:r w:rsidR="00F4034D">
        <w:rPr>
          <w:rFonts w:ascii="Times New Roman" w:hAnsi="Times New Roman" w:cs="Times New Roman"/>
          <w:sz w:val="24"/>
          <w:szCs w:val="24"/>
        </w:rPr>
        <w:t>Волгоградская, 21</w:t>
      </w:r>
      <w:r w:rsidR="003A6686"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="00653579">
        <w:rPr>
          <w:rFonts w:ascii="Times New Roman" w:hAnsi="Times New Roman" w:cs="Times New Roman"/>
          <w:sz w:val="24"/>
          <w:szCs w:val="24"/>
        </w:rPr>
        <w:t>34:13:1300</w:t>
      </w:r>
      <w:r w:rsidR="00F4034D">
        <w:rPr>
          <w:rFonts w:ascii="Times New Roman" w:hAnsi="Times New Roman" w:cs="Times New Roman"/>
          <w:sz w:val="24"/>
          <w:szCs w:val="24"/>
        </w:rPr>
        <w:t>23</w:t>
      </w:r>
      <w:r w:rsidR="00653579">
        <w:rPr>
          <w:rFonts w:ascii="Times New Roman" w:hAnsi="Times New Roman" w:cs="Times New Roman"/>
          <w:sz w:val="24"/>
          <w:szCs w:val="24"/>
        </w:rPr>
        <w:t>:</w:t>
      </w:r>
      <w:r w:rsidR="00124603">
        <w:rPr>
          <w:rFonts w:ascii="Times New Roman" w:hAnsi="Times New Roman" w:cs="Times New Roman"/>
          <w:sz w:val="24"/>
          <w:szCs w:val="24"/>
        </w:rPr>
        <w:t>1</w:t>
      </w:r>
      <w:r w:rsidR="00F4034D">
        <w:rPr>
          <w:rFonts w:ascii="Times New Roman" w:hAnsi="Times New Roman" w:cs="Times New Roman"/>
          <w:sz w:val="24"/>
          <w:szCs w:val="24"/>
        </w:rPr>
        <w:t>07</w:t>
      </w:r>
      <w:r w:rsidR="003A6686">
        <w:rPr>
          <w:rFonts w:ascii="Times New Roman" w:hAnsi="Times New Roman" w:cs="Times New Roman"/>
          <w:sz w:val="24"/>
          <w:szCs w:val="24"/>
        </w:rPr>
        <w:t xml:space="preserve">, материалов о результатах проведения публичных слушаний, проведенных </w:t>
      </w:r>
      <w:r w:rsidR="00F4034D">
        <w:rPr>
          <w:rFonts w:ascii="Times New Roman" w:hAnsi="Times New Roman" w:cs="Times New Roman"/>
          <w:sz w:val="24"/>
          <w:szCs w:val="24"/>
        </w:rPr>
        <w:t>07.05</w:t>
      </w:r>
      <w:r w:rsidR="00653579">
        <w:rPr>
          <w:rFonts w:ascii="Times New Roman" w:hAnsi="Times New Roman" w:cs="Times New Roman"/>
          <w:sz w:val="24"/>
          <w:szCs w:val="24"/>
        </w:rPr>
        <w:t>.</w:t>
      </w:r>
      <w:r w:rsidR="00E86200">
        <w:rPr>
          <w:rFonts w:ascii="Times New Roman" w:hAnsi="Times New Roman" w:cs="Times New Roman"/>
          <w:sz w:val="24"/>
          <w:szCs w:val="24"/>
        </w:rPr>
        <w:t>2019</w:t>
      </w:r>
      <w:r w:rsidR="003A6686">
        <w:rPr>
          <w:rFonts w:ascii="Times New Roman" w:hAnsi="Times New Roman" w:cs="Times New Roman"/>
          <w:sz w:val="24"/>
          <w:szCs w:val="24"/>
        </w:rPr>
        <w:t xml:space="preserve">г., руководствуясь ст. 28 Федерального закона от 06. 10. </w:t>
      </w:r>
      <w:smartTag w:uri="urn:schemas-microsoft-com:office:smarttags" w:element="metricconverter">
        <w:smartTagPr>
          <w:attr w:name="ProductID" w:val="2003 г"/>
        </w:smartTagPr>
        <w:r w:rsidR="003A6686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="003A6686">
        <w:rPr>
          <w:rFonts w:ascii="Times New Roman" w:hAnsi="Times New Roman" w:cs="Times New Roman"/>
          <w:sz w:val="24"/>
          <w:szCs w:val="24"/>
        </w:rPr>
        <w:t>.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24.02.2011г. №81/373,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Уставом Котельниковского городского поселения, администрация Котельниковского городского поселения</w:t>
      </w:r>
    </w:p>
    <w:p w:rsidR="003A6686" w:rsidRDefault="003A6686" w:rsidP="00DB5F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F4034D" w:rsidRPr="00F4034D" w:rsidRDefault="003A6686" w:rsidP="008D12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Разрешить отклонение от  предельных параметров разрешенного строительства на земельном участке площадью </w:t>
      </w:r>
      <w:r w:rsidR="00F4034D">
        <w:rPr>
          <w:rFonts w:ascii="Times New Roman" w:hAnsi="Times New Roman" w:cs="Times New Roman"/>
          <w:sz w:val="24"/>
          <w:szCs w:val="24"/>
        </w:rPr>
        <w:t>578</w:t>
      </w:r>
      <w:r w:rsidR="009A567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 xml:space="preserve"> кв. м, с кадастровым номером </w:t>
      </w:r>
      <w:r w:rsidR="001D6333">
        <w:rPr>
          <w:rFonts w:ascii="Times New Roman" w:hAnsi="Times New Roman" w:cs="Times New Roman"/>
          <w:sz w:val="24"/>
          <w:szCs w:val="24"/>
        </w:rPr>
        <w:t>34:13:1300</w:t>
      </w:r>
      <w:r w:rsidR="00F4034D">
        <w:rPr>
          <w:rFonts w:ascii="Times New Roman" w:hAnsi="Times New Roman" w:cs="Times New Roman"/>
          <w:sz w:val="24"/>
          <w:szCs w:val="24"/>
        </w:rPr>
        <w:t>23</w:t>
      </w:r>
      <w:r w:rsidR="001D6333">
        <w:rPr>
          <w:rFonts w:ascii="Times New Roman" w:hAnsi="Times New Roman" w:cs="Times New Roman"/>
          <w:sz w:val="24"/>
          <w:szCs w:val="24"/>
        </w:rPr>
        <w:t>:</w:t>
      </w:r>
      <w:r w:rsidR="00F4034D">
        <w:rPr>
          <w:rFonts w:ascii="Times New Roman" w:hAnsi="Times New Roman" w:cs="Times New Roman"/>
          <w:sz w:val="24"/>
          <w:szCs w:val="24"/>
        </w:rPr>
        <w:t>107</w:t>
      </w:r>
      <w:r>
        <w:rPr>
          <w:rFonts w:ascii="Times New Roman" w:hAnsi="Times New Roman" w:cs="Times New Roman"/>
          <w:sz w:val="24"/>
          <w:szCs w:val="24"/>
        </w:rPr>
        <w:t>, расположенном по адресу: Волгоградская обл</w:t>
      </w:r>
      <w:r w:rsidR="001D6333">
        <w:rPr>
          <w:rFonts w:ascii="Times New Roman" w:hAnsi="Times New Roman" w:cs="Times New Roman"/>
          <w:sz w:val="24"/>
          <w:szCs w:val="24"/>
        </w:rPr>
        <w:t xml:space="preserve">асть, Котельниковский район, </w:t>
      </w:r>
      <w:r w:rsidR="0071345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D6333">
        <w:rPr>
          <w:rFonts w:ascii="Times New Roman" w:hAnsi="Times New Roman" w:cs="Times New Roman"/>
          <w:sz w:val="24"/>
          <w:szCs w:val="24"/>
        </w:rPr>
        <w:t>г.</w:t>
      </w:r>
      <w:r w:rsidR="00713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Котельниково, ул. </w:t>
      </w:r>
      <w:r w:rsidR="00F4034D">
        <w:rPr>
          <w:rFonts w:ascii="Times New Roman" w:hAnsi="Times New Roman" w:cs="Times New Roman"/>
          <w:sz w:val="24"/>
          <w:szCs w:val="24"/>
        </w:rPr>
        <w:t>Волгоградская. 21</w:t>
      </w:r>
      <w:r w:rsidR="009C55C1">
        <w:rPr>
          <w:rFonts w:ascii="Times New Roman" w:hAnsi="Times New Roman" w:cs="Times New Roman"/>
          <w:sz w:val="24"/>
          <w:szCs w:val="24"/>
        </w:rPr>
        <w:t xml:space="preserve">. </w:t>
      </w:r>
      <w:r w:rsidR="00F4034D" w:rsidRPr="00F4034D">
        <w:rPr>
          <w:rFonts w:ascii="Times New Roman" w:eastAsia="Calibri" w:hAnsi="Times New Roman" w:cs="Times New Roman"/>
          <w:sz w:val="24"/>
          <w:szCs w:val="24"/>
        </w:rPr>
        <w:t xml:space="preserve">Предельные параметры зданий строений сооружений для отдельно стоящие односемейные жилые здания площадью не более 300 кв.м: </w:t>
      </w:r>
      <w:r w:rsidR="00F4034D">
        <w:rPr>
          <w:rFonts w:ascii="Times New Roman" w:eastAsia="Calibri" w:hAnsi="Times New Roman" w:cs="Times New Roman"/>
          <w:sz w:val="24"/>
          <w:szCs w:val="24"/>
        </w:rPr>
        <w:t>м</w:t>
      </w:r>
      <w:r w:rsidR="00F4034D" w:rsidRPr="00F4034D">
        <w:rPr>
          <w:rFonts w:ascii="Times New Roman" w:eastAsia="Calibri" w:hAnsi="Times New Roman" w:cs="Times New Roman"/>
          <w:sz w:val="24"/>
          <w:szCs w:val="24"/>
        </w:rPr>
        <w:t>инимальная площадь земельного участка  300 кв. м.; минимальная ширина земельного учас</w:t>
      </w:r>
      <w:r w:rsidR="00F4034D">
        <w:rPr>
          <w:rFonts w:ascii="Times New Roman" w:eastAsia="Calibri" w:hAnsi="Times New Roman" w:cs="Times New Roman"/>
          <w:sz w:val="24"/>
          <w:szCs w:val="24"/>
        </w:rPr>
        <w:t xml:space="preserve">тка вдоль фронта улицы-10 м;  </w:t>
      </w:r>
      <w:r w:rsidR="00F4034D" w:rsidRPr="00F4034D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передней границы земельного участка- 0</w:t>
      </w:r>
      <w:r w:rsidR="00F4034D">
        <w:rPr>
          <w:rFonts w:ascii="Times New Roman" w:eastAsia="Calibri" w:hAnsi="Times New Roman" w:cs="Times New Roman"/>
          <w:sz w:val="24"/>
          <w:szCs w:val="24"/>
        </w:rPr>
        <w:t xml:space="preserve">.0 м.;  </w:t>
      </w:r>
      <w:r w:rsidR="00F4034D" w:rsidRPr="00F4034D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боковой (северной) границы участка -  1.9 м</w:t>
      </w:r>
      <w:r w:rsidR="00F4034D">
        <w:rPr>
          <w:rFonts w:ascii="Times New Roman" w:eastAsia="Calibri" w:hAnsi="Times New Roman" w:cs="Times New Roman"/>
          <w:sz w:val="24"/>
          <w:szCs w:val="24"/>
        </w:rPr>
        <w:t xml:space="preserve">.; </w:t>
      </w:r>
      <w:r w:rsidR="00F4034D" w:rsidRPr="00F4034D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боковой (южной) границы участка -  2.2 м</w:t>
      </w:r>
      <w:r w:rsidR="00F4034D">
        <w:rPr>
          <w:rFonts w:ascii="Times New Roman" w:eastAsia="Calibri" w:hAnsi="Times New Roman" w:cs="Times New Roman"/>
          <w:sz w:val="24"/>
          <w:szCs w:val="24"/>
        </w:rPr>
        <w:t>.;</w:t>
      </w:r>
      <w:r w:rsidR="00F4034D" w:rsidRPr="00F4034D">
        <w:rPr>
          <w:rFonts w:ascii="Times New Roman" w:eastAsia="Calibri" w:hAnsi="Times New Roman" w:cs="Times New Roman"/>
          <w:sz w:val="24"/>
          <w:szCs w:val="24"/>
        </w:rPr>
        <w:t xml:space="preserve"> минимальный отступ зданий, строений, сооружений от задней границы участка -  3.0 м.;   максимальная высота (до самой высокой точки)-</w:t>
      </w:r>
      <w:r w:rsidR="008D12E5">
        <w:rPr>
          <w:rFonts w:ascii="Times New Roman" w:eastAsia="Calibri" w:hAnsi="Times New Roman" w:cs="Times New Roman"/>
          <w:sz w:val="24"/>
          <w:szCs w:val="24"/>
        </w:rPr>
        <w:t>12</w:t>
      </w:r>
      <w:r w:rsidR="00F4034D" w:rsidRPr="00F4034D">
        <w:rPr>
          <w:rFonts w:ascii="Times New Roman" w:eastAsia="Calibri" w:hAnsi="Times New Roman" w:cs="Times New Roman"/>
          <w:sz w:val="24"/>
          <w:szCs w:val="24"/>
        </w:rPr>
        <w:t>.0м;</w:t>
      </w:r>
      <w:r w:rsidR="00F403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12E5">
        <w:rPr>
          <w:rFonts w:ascii="Times New Roman" w:eastAsia="Calibri" w:hAnsi="Times New Roman" w:cs="Times New Roman"/>
          <w:sz w:val="24"/>
          <w:szCs w:val="24"/>
        </w:rPr>
        <w:t xml:space="preserve">максимальная высота вспомогательных объектов капитального строительства (летнняя кухня) – </w:t>
      </w:r>
      <w:r w:rsidR="003706CA">
        <w:rPr>
          <w:rFonts w:ascii="Times New Roman" w:eastAsia="Calibri" w:hAnsi="Times New Roman" w:cs="Times New Roman"/>
          <w:sz w:val="24"/>
          <w:szCs w:val="24"/>
        </w:rPr>
        <w:t xml:space="preserve">6 </w:t>
      </w:r>
      <w:bookmarkStart w:id="0" w:name="_GoBack"/>
      <w:bookmarkEnd w:id="0"/>
      <w:r w:rsidR="008D12E5">
        <w:rPr>
          <w:rFonts w:ascii="Times New Roman" w:eastAsia="Calibri" w:hAnsi="Times New Roman" w:cs="Times New Roman"/>
          <w:sz w:val="24"/>
          <w:szCs w:val="24"/>
        </w:rPr>
        <w:t xml:space="preserve">м.; </w:t>
      </w:r>
      <w:r w:rsidR="00F4034D" w:rsidRPr="00F4034D">
        <w:rPr>
          <w:rFonts w:ascii="Times New Roman" w:eastAsia="Calibri" w:hAnsi="Times New Roman" w:cs="Times New Roman"/>
          <w:sz w:val="24"/>
          <w:szCs w:val="24"/>
        </w:rPr>
        <w:t>максимальный процент застройки в границах земельного участка- 60 %.</w:t>
      </w:r>
    </w:p>
    <w:p w:rsidR="003A6686" w:rsidRPr="00820A63" w:rsidRDefault="003A6686" w:rsidP="00F403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A63"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и </w:t>
      </w:r>
      <w:r w:rsidR="00F82CF7" w:rsidRPr="00820A63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</w:t>
      </w:r>
      <w:r w:rsidRPr="00820A63">
        <w:rPr>
          <w:rFonts w:ascii="Times New Roman" w:hAnsi="Times New Roman" w:cs="Times New Roman"/>
          <w:sz w:val="24"/>
          <w:szCs w:val="24"/>
        </w:rPr>
        <w:t xml:space="preserve">администрации Котельниковского городского поселения.                                                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20A6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6457" w:rsidRDefault="00FB6457" w:rsidP="003A668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60388" w:rsidRPr="00FB6457" w:rsidRDefault="00CA6402" w:rsidP="00FB645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Котельниковского                                                                                                                 городского поселения                                                      </w:t>
      </w:r>
      <w:r w:rsidR="005C1BA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А.</w:t>
      </w:r>
      <w:r w:rsidR="00B010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Л.</w:t>
      </w:r>
      <w:r w:rsidR="00B010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Федоров</w:t>
      </w:r>
    </w:p>
    <w:sectPr w:rsidR="00460388" w:rsidRPr="00FB6457" w:rsidSect="00AF55B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A6686"/>
    <w:rsid w:val="0001112F"/>
    <w:rsid w:val="00044D4C"/>
    <w:rsid w:val="00112DF9"/>
    <w:rsid w:val="00115FD1"/>
    <w:rsid w:val="00124603"/>
    <w:rsid w:val="0015513F"/>
    <w:rsid w:val="001A7E01"/>
    <w:rsid w:val="001D2A16"/>
    <w:rsid w:val="001D6333"/>
    <w:rsid w:val="00253E40"/>
    <w:rsid w:val="00297A59"/>
    <w:rsid w:val="002B59A4"/>
    <w:rsid w:val="00305651"/>
    <w:rsid w:val="0033627B"/>
    <w:rsid w:val="003706CA"/>
    <w:rsid w:val="003826BE"/>
    <w:rsid w:val="003A6686"/>
    <w:rsid w:val="00460388"/>
    <w:rsid w:val="004E7507"/>
    <w:rsid w:val="00557545"/>
    <w:rsid w:val="005C1BA9"/>
    <w:rsid w:val="005C38EC"/>
    <w:rsid w:val="00643E3B"/>
    <w:rsid w:val="00653579"/>
    <w:rsid w:val="00690546"/>
    <w:rsid w:val="006954A1"/>
    <w:rsid w:val="0071345D"/>
    <w:rsid w:val="007263AD"/>
    <w:rsid w:val="00771A97"/>
    <w:rsid w:val="00783ADB"/>
    <w:rsid w:val="00820A63"/>
    <w:rsid w:val="008D12E5"/>
    <w:rsid w:val="008D2A18"/>
    <w:rsid w:val="008F3C2D"/>
    <w:rsid w:val="00981E67"/>
    <w:rsid w:val="009A5670"/>
    <w:rsid w:val="009C55C1"/>
    <w:rsid w:val="00A91F7C"/>
    <w:rsid w:val="00AC5AC5"/>
    <w:rsid w:val="00AF55B0"/>
    <w:rsid w:val="00B010D0"/>
    <w:rsid w:val="00B200BF"/>
    <w:rsid w:val="00B7432B"/>
    <w:rsid w:val="00BC7E94"/>
    <w:rsid w:val="00C92BC9"/>
    <w:rsid w:val="00CA6402"/>
    <w:rsid w:val="00CE1AF2"/>
    <w:rsid w:val="00CF030C"/>
    <w:rsid w:val="00DB5FD3"/>
    <w:rsid w:val="00E51B96"/>
    <w:rsid w:val="00E86200"/>
    <w:rsid w:val="00EA6989"/>
    <w:rsid w:val="00F4034D"/>
    <w:rsid w:val="00F575D5"/>
    <w:rsid w:val="00F82CF7"/>
    <w:rsid w:val="00FB1C03"/>
    <w:rsid w:val="00FB41A6"/>
    <w:rsid w:val="00FB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68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A66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96C6B-1910-4749-A2E0-2008B1654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2019-05-08T05:35:00Z</cp:lastPrinted>
  <dcterms:created xsi:type="dcterms:W3CDTF">2018-03-27T05:34:00Z</dcterms:created>
  <dcterms:modified xsi:type="dcterms:W3CDTF">2019-05-08T07:31:00Z</dcterms:modified>
</cp:coreProperties>
</file>