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AC5AC5">
        <w:rPr>
          <w:rFonts w:ascii="Times New Roman" w:hAnsi="Times New Roman" w:cs="Times New Roman"/>
          <w:b/>
        </w:rPr>
        <w:t xml:space="preserve">  </w:t>
      </w:r>
      <w:r w:rsidR="00EB5930">
        <w:rPr>
          <w:rFonts w:ascii="Times New Roman" w:hAnsi="Times New Roman" w:cs="Times New Roman"/>
          <w:b/>
        </w:rPr>
        <w:t>1</w:t>
      </w:r>
      <w:r w:rsidR="00742A60">
        <w:rPr>
          <w:rFonts w:ascii="Times New Roman" w:hAnsi="Times New Roman" w:cs="Times New Roman"/>
          <w:b/>
        </w:rPr>
        <w:t>8</w:t>
      </w:r>
      <w:r w:rsidR="007B2B25">
        <w:rPr>
          <w:rFonts w:ascii="Times New Roman" w:hAnsi="Times New Roman" w:cs="Times New Roman"/>
          <w:b/>
        </w:rPr>
        <w:t>.06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771A97">
        <w:rPr>
          <w:rFonts w:ascii="Times New Roman" w:hAnsi="Times New Roman" w:cs="Times New Roman"/>
          <w:b/>
        </w:rPr>
        <w:t xml:space="preserve"> </w:t>
      </w:r>
      <w:r w:rsidR="00E16D86">
        <w:rPr>
          <w:rFonts w:ascii="Times New Roman" w:hAnsi="Times New Roman" w:cs="Times New Roman"/>
          <w:b/>
        </w:rPr>
        <w:t>496</w:t>
      </w:r>
      <w:bookmarkStart w:id="0" w:name="_GoBack"/>
      <w:bookmarkEnd w:id="0"/>
    </w:p>
    <w:p w:rsidR="00FB1C03" w:rsidRDefault="003A6686" w:rsidP="00FB1C0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Pr="00FB1C03" w:rsidRDefault="00FB1C03" w:rsidP="00FB1C0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FB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1D6333" w:rsidRPr="001D63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7B2B25" w:rsidRPr="007B2B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742A60" w:rsidRPr="00742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proofErr w:type="gramStart"/>
      <w:r w:rsidR="00742A60" w:rsidRPr="00742A60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742A60" w:rsidRPr="00742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20.05.2019г. </w:t>
      </w:r>
      <w:proofErr w:type="spellStart"/>
      <w:r w:rsidR="00742A60" w:rsidRPr="00742A60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742A60" w:rsidRPr="00742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475-ог </w:t>
      </w:r>
      <w:proofErr w:type="spellStart"/>
      <w:r w:rsidR="00742A60" w:rsidRPr="00742A60">
        <w:rPr>
          <w:rFonts w:ascii="Times New Roman" w:eastAsia="Calibri" w:hAnsi="Times New Roman" w:cs="Times New Roman"/>
          <w:sz w:val="24"/>
          <w:szCs w:val="24"/>
          <w:lang w:eastAsia="en-US"/>
        </w:rPr>
        <w:t>Шудрук</w:t>
      </w:r>
      <w:proofErr w:type="spellEnd"/>
      <w:r w:rsidR="00742A60" w:rsidRPr="00742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Николаевны, действующей в интересах </w:t>
      </w:r>
      <w:proofErr w:type="spellStart"/>
      <w:r w:rsidR="00742A60" w:rsidRPr="00742A60">
        <w:rPr>
          <w:rFonts w:ascii="Times New Roman" w:eastAsia="Calibri" w:hAnsi="Times New Roman" w:cs="Times New Roman"/>
          <w:sz w:val="24"/>
          <w:szCs w:val="24"/>
          <w:lang w:eastAsia="en-US"/>
        </w:rPr>
        <w:t>Исмоилова</w:t>
      </w:r>
      <w:proofErr w:type="spellEnd"/>
      <w:r w:rsidR="00742A60" w:rsidRPr="00742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Анвар </w:t>
      </w:r>
      <w:proofErr w:type="spellStart"/>
      <w:r w:rsidR="00742A60" w:rsidRPr="00742A60">
        <w:rPr>
          <w:rFonts w:ascii="Times New Roman" w:eastAsia="Calibri" w:hAnsi="Times New Roman" w:cs="Times New Roman"/>
          <w:sz w:val="24"/>
          <w:szCs w:val="24"/>
          <w:lang w:eastAsia="en-US"/>
        </w:rPr>
        <w:t>Мирзоевича</w:t>
      </w:r>
      <w:proofErr w:type="spellEnd"/>
      <w:r w:rsidR="00742A60" w:rsidRPr="00742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Доверенности 34АА2083005 от 24.05.2017г., удостоверенной </w:t>
      </w:r>
      <w:proofErr w:type="spellStart"/>
      <w:r w:rsidR="00742A60" w:rsidRPr="00742A60">
        <w:rPr>
          <w:rFonts w:ascii="Times New Roman" w:eastAsia="Calibri" w:hAnsi="Times New Roman" w:cs="Times New Roman"/>
          <w:sz w:val="24"/>
          <w:szCs w:val="24"/>
          <w:lang w:eastAsia="en-US"/>
        </w:rPr>
        <w:t>Стекольниковой</w:t>
      </w:r>
      <w:proofErr w:type="spellEnd"/>
      <w:r w:rsidR="00742A60" w:rsidRPr="00742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Еленой Васильевной временно исполняющей обязанности нотариуса Котельниковского района Волгоградской области Губкина Романа Сергеевича, зарегистрированной в реестре: 3-967</w:t>
      </w:r>
      <w:r w:rsid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6686">
        <w:rPr>
          <w:rFonts w:ascii="Times New Roman" w:hAnsi="Times New Roman" w:cs="Times New Roman"/>
          <w:sz w:val="24"/>
          <w:szCs w:val="24"/>
        </w:rPr>
        <w:t>о разрешении на  отклонение от предельных параметров разрешенного строительства на земельном участке, расположенном по адресу: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742A60">
        <w:rPr>
          <w:rFonts w:ascii="Times New Roman" w:hAnsi="Times New Roman" w:cs="Times New Roman"/>
          <w:sz w:val="24"/>
          <w:szCs w:val="24"/>
        </w:rPr>
        <w:t>Пушкина, 112</w:t>
      </w:r>
      <w:r w:rsidR="003A6686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EB5930">
        <w:rPr>
          <w:rFonts w:ascii="Times New Roman" w:hAnsi="Times New Roman" w:cs="Times New Roman"/>
          <w:sz w:val="24"/>
          <w:szCs w:val="24"/>
        </w:rPr>
        <w:t>2</w:t>
      </w:r>
      <w:r w:rsidR="00742A60">
        <w:rPr>
          <w:rFonts w:ascii="Times New Roman" w:hAnsi="Times New Roman" w:cs="Times New Roman"/>
          <w:sz w:val="24"/>
          <w:szCs w:val="24"/>
        </w:rPr>
        <w:t>7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742A60">
        <w:rPr>
          <w:rFonts w:ascii="Times New Roman" w:hAnsi="Times New Roman" w:cs="Times New Roman"/>
          <w:sz w:val="24"/>
          <w:szCs w:val="24"/>
        </w:rPr>
        <w:t>350</w:t>
      </w:r>
      <w:r w:rsidR="003A6686">
        <w:rPr>
          <w:rFonts w:ascii="Times New Roman" w:hAnsi="Times New Roman" w:cs="Times New Roman"/>
          <w:sz w:val="24"/>
          <w:szCs w:val="24"/>
        </w:rPr>
        <w:t xml:space="preserve"> материалов о результатах проведения публичных слушаний, проведенных </w:t>
      </w:r>
      <w:r w:rsidR="00EB5930">
        <w:rPr>
          <w:rFonts w:ascii="Times New Roman" w:hAnsi="Times New Roman" w:cs="Times New Roman"/>
          <w:sz w:val="24"/>
          <w:szCs w:val="24"/>
        </w:rPr>
        <w:t>1</w:t>
      </w:r>
      <w:r w:rsidR="00742A60">
        <w:rPr>
          <w:rFonts w:ascii="Times New Roman" w:hAnsi="Times New Roman" w:cs="Times New Roman"/>
          <w:sz w:val="24"/>
          <w:szCs w:val="24"/>
        </w:rPr>
        <w:t>8</w:t>
      </w:r>
      <w:r w:rsidR="007B2B25">
        <w:rPr>
          <w:rFonts w:ascii="Times New Roman" w:hAnsi="Times New Roman" w:cs="Times New Roman"/>
          <w:sz w:val="24"/>
          <w:szCs w:val="24"/>
        </w:rPr>
        <w:t>.06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 w:rsidR="003A6686"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 w:rsidR="003A668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3A6686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EB5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42A60" w:rsidRPr="00742A60" w:rsidRDefault="003A6686" w:rsidP="00742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742A60">
        <w:rPr>
          <w:rFonts w:ascii="Times New Roman" w:hAnsi="Times New Roman" w:cs="Times New Roman"/>
          <w:sz w:val="24"/>
          <w:szCs w:val="24"/>
        </w:rPr>
        <w:t>950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1D6333">
        <w:rPr>
          <w:rFonts w:ascii="Times New Roman" w:hAnsi="Times New Roman" w:cs="Times New Roman"/>
          <w:sz w:val="24"/>
          <w:szCs w:val="24"/>
        </w:rPr>
        <w:t>34:13:1300</w:t>
      </w:r>
      <w:r w:rsidR="00EB5930">
        <w:rPr>
          <w:rFonts w:ascii="Times New Roman" w:hAnsi="Times New Roman" w:cs="Times New Roman"/>
          <w:sz w:val="24"/>
          <w:szCs w:val="24"/>
        </w:rPr>
        <w:t>2</w:t>
      </w:r>
      <w:r w:rsidR="00742A60">
        <w:rPr>
          <w:rFonts w:ascii="Times New Roman" w:hAnsi="Times New Roman" w:cs="Times New Roman"/>
          <w:sz w:val="24"/>
          <w:szCs w:val="24"/>
        </w:rPr>
        <w:t>7</w:t>
      </w:r>
      <w:r w:rsidR="001D6333">
        <w:rPr>
          <w:rFonts w:ascii="Times New Roman" w:hAnsi="Times New Roman" w:cs="Times New Roman"/>
          <w:sz w:val="24"/>
          <w:szCs w:val="24"/>
        </w:rPr>
        <w:t>:</w:t>
      </w:r>
      <w:r w:rsidR="00742A60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>, расположенном по адресу: Волгоградская обл</w:t>
      </w:r>
      <w:r w:rsidR="001D6333">
        <w:rPr>
          <w:rFonts w:ascii="Times New Roman" w:hAnsi="Times New Roman" w:cs="Times New Roman"/>
          <w:sz w:val="24"/>
          <w:szCs w:val="24"/>
        </w:rPr>
        <w:t xml:space="preserve">асть, Котельниковский район, </w:t>
      </w:r>
      <w:r w:rsidR="007134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6333">
        <w:rPr>
          <w:rFonts w:ascii="Times New Roman" w:hAnsi="Times New Roman" w:cs="Times New Roman"/>
          <w:sz w:val="24"/>
          <w:szCs w:val="24"/>
        </w:rPr>
        <w:t>г.</w:t>
      </w:r>
      <w:r w:rsidR="00713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Котельниково, ул. </w:t>
      </w:r>
      <w:r w:rsidR="00742A60">
        <w:rPr>
          <w:rFonts w:ascii="Times New Roman" w:hAnsi="Times New Roman" w:cs="Times New Roman"/>
          <w:sz w:val="24"/>
          <w:szCs w:val="24"/>
        </w:rPr>
        <w:t>Пушкина. 112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742A60">
        <w:rPr>
          <w:rFonts w:ascii="Times New Roman" w:eastAsia="Calibri" w:hAnsi="Times New Roman" w:cs="Times New Roman"/>
          <w:sz w:val="24"/>
          <w:szCs w:val="24"/>
        </w:rPr>
        <w:t>П</w:t>
      </w:r>
      <w:r w:rsidR="00742A60" w:rsidRPr="00742A60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742A60" w:rsidRPr="00742A6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742A60" w:rsidRPr="00742A6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742A60" w:rsidRPr="00742A60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742A60">
        <w:rPr>
          <w:rFonts w:ascii="Times New Roman" w:eastAsia="Calibri" w:hAnsi="Times New Roman" w:cs="Times New Roman"/>
          <w:sz w:val="24"/>
          <w:szCs w:val="24"/>
        </w:rPr>
        <w:t>м</w:t>
      </w:r>
      <w:r w:rsidR="00742A60" w:rsidRPr="00742A60">
        <w:rPr>
          <w:rFonts w:ascii="Times New Roman" w:eastAsia="Calibri" w:hAnsi="Times New Roman" w:cs="Times New Roman"/>
          <w:sz w:val="24"/>
          <w:szCs w:val="24"/>
        </w:rPr>
        <w:t>инимальная площадь зем</w:t>
      </w:r>
      <w:r w:rsidR="00742A60">
        <w:rPr>
          <w:rFonts w:ascii="Times New Roman" w:eastAsia="Calibri" w:hAnsi="Times New Roman" w:cs="Times New Roman"/>
          <w:sz w:val="24"/>
          <w:szCs w:val="24"/>
        </w:rPr>
        <w:t xml:space="preserve">ельного участка  300 кв. м.; </w:t>
      </w:r>
      <w:r w:rsidR="00742A60" w:rsidRPr="00742A60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улицы-10.0 м; </w:t>
      </w:r>
      <w:proofErr w:type="gramStart"/>
      <w:r w:rsidR="00742A60" w:rsidRPr="00742A60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(южной) границы земельно</w:t>
      </w:r>
      <w:r w:rsidR="00742A60">
        <w:rPr>
          <w:rFonts w:ascii="Times New Roman" w:eastAsia="Calibri" w:hAnsi="Times New Roman" w:cs="Times New Roman"/>
          <w:sz w:val="24"/>
          <w:szCs w:val="24"/>
        </w:rPr>
        <w:t xml:space="preserve">го участка- 3.0 м.; </w:t>
      </w:r>
      <w:r w:rsidR="00742A60" w:rsidRPr="00742A60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боковой (северной) границы земельного участка- 0.5м.;   </w:t>
      </w:r>
      <w:proofErr w:type="gramEnd"/>
    </w:p>
    <w:p w:rsidR="00742A60" w:rsidRPr="00742A60" w:rsidRDefault="00742A60" w:rsidP="00742A60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42A60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ий от задней границы земельного </w:t>
      </w:r>
      <w:r w:rsidRPr="00742A60">
        <w:rPr>
          <w:rFonts w:ascii="Times New Roman" w:eastAsia="Calibri" w:hAnsi="Times New Roman" w:cs="Times New Roman"/>
          <w:sz w:val="24"/>
          <w:szCs w:val="24"/>
        </w:rPr>
        <w:t>участка- 3.0 м.; максимальная высота стен-12м; максимальный процент застройки в границах земельного участка- 60 %.</w:t>
      </w:r>
    </w:p>
    <w:p w:rsidR="003A6686" w:rsidRPr="00820A63" w:rsidRDefault="003A6686" w:rsidP="00742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AF5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24603"/>
    <w:rsid w:val="0015513F"/>
    <w:rsid w:val="001A7E01"/>
    <w:rsid w:val="001D2A16"/>
    <w:rsid w:val="001D6333"/>
    <w:rsid w:val="00253E40"/>
    <w:rsid w:val="00297A59"/>
    <w:rsid w:val="002B59A4"/>
    <w:rsid w:val="00305651"/>
    <w:rsid w:val="00330579"/>
    <w:rsid w:val="0033627B"/>
    <w:rsid w:val="00351096"/>
    <w:rsid w:val="003706CA"/>
    <w:rsid w:val="003826BE"/>
    <w:rsid w:val="003A6686"/>
    <w:rsid w:val="00460388"/>
    <w:rsid w:val="004E7507"/>
    <w:rsid w:val="00557545"/>
    <w:rsid w:val="005C1BA9"/>
    <w:rsid w:val="005C38EC"/>
    <w:rsid w:val="00643E3B"/>
    <w:rsid w:val="00653579"/>
    <w:rsid w:val="00690546"/>
    <w:rsid w:val="006954A1"/>
    <w:rsid w:val="0071345D"/>
    <w:rsid w:val="007263AD"/>
    <w:rsid w:val="00742A60"/>
    <w:rsid w:val="00771A97"/>
    <w:rsid w:val="00783ADB"/>
    <w:rsid w:val="007B2B25"/>
    <w:rsid w:val="00820A63"/>
    <w:rsid w:val="008D12E5"/>
    <w:rsid w:val="008D2A18"/>
    <w:rsid w:val="008E44D9"/>
    <w:rsid w:val="008F3C2D"/>
    <w:rsid w:val="008F793B"/>
    <w:rsid w:val="00981E67"/>
    <w:rsid w:val="009A5670"/>
    <w:rsid w:val="009C55C1"/>
    <w:rsid w:val="009F3267"/>
    <w:rsid w:val="00A679EC"/>
    <w:rsid w:val="00A82365"/>
    <w:rsid w:val="00A91F7C"/>
    <w:rsid w:val="00AC5AC5"/>
    <w:rsid w:val="00AF55B0"/>
    <w:rsid w:val="00B010D0"/>
    <w:rsid w:val="00B0133F"/>
    <w:rsid w:val="00B200BF"/>
    <w:rsid w:val="00B7432B"/>
    <w:rsid w:val="00BC7E94"/>
    <w:rsid w:val="00C92BC9"/>
    <w:rsid w:val="00CA6402"/>
    <w:rsid w:val="00CE1AF2"/>
    <w:rsid w:val="00CF030C"/>
    <w:rsid w:val="00DB5FD3"/>
    <w:rsid w:val="00E16D86"/>
    <w:rsid w:val="00E51B96"/>
    <w:rsid w:val="00E86200"/>
    <w:rsid w:val="00EA478D"/>
    <w:rsid w:val="00EA6989"/>
    <w:rsid w:val="00EB5930"/>
    <w:rsid w:val="00F4034D"/>
    <w:rsid w:val="00F575D5"/>
    <w:rsid w:val="00F82CF7"/>
    <w:rsid w:val="00FB1C03"/>
    <w:rsid w:val="00FB41A6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60E4-6E9A-4A7B-BC5F-78C76DAD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2019-06-18T10:10:00Z</cp:lastPrinted>
  <dcterms:created xsi:type="dcterms:W3CDTF">2018-03-27T05:34:00Z</dcterms:created>
  <dcterms:modified xsi:type="dcterms:W3CDTF">2019-06-18T10:11:00Z</dcterms:modified>
</cp:coreProperties>
</file>