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25" w:rsidRPr="00682512" w:rsidRDefault="00CA4225" w:rsidP="00CA4225">
      <w:pPr>
        <w:widowControl w:val="0"/>
        <w:autoSpaceDE w:val="0"/>
        <w:autoSpaceDN w:val="0"/>
        <w:adjustRightInd w:val="0"/>
        <w:ind w:left="-567" w:right="-20"/>
        <w:jc w:val="center"/>
        <w:rPr>
          <w:rFonts w:ascii="Times New Roman" w:eastAsia="Times New Roman" w:hAnsi="Times New Roman"/>
          <w:sz w:val="20"/>
          <w:szCs w:val="20"/>
          <w:lang w:eastAsia="ru-RU"/>
        </w:rPr>
      </w:pPr>
      <w:r w:rsidRPr="00513527">
        <w:rPr>
          <w:rFonts w:ascii="Times New Roman" w:eastAsia="Times New Roman" w:hAnsi="Times New Roman" w:cs="Calibri"/>
          <w:b/>
          <w:i/>
          <w:noProof/>
          <w:sz w:val="28"/>
          <w:szCs w:val="28"/>
          <w:lang w:eastAsia="ru-RU"/>
        </w:rPr>
        <w:drawing>
          <wp:inline distT="0" distB="0" distL="0" distR="0">
            <wp:extent cx="1304925" cy="1304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CA4225" w:rsidRPr="00682512" w:rsidRDefault="00CA4225" w:rsidP="00CA4225">
      <w:pPr>
        <w:widowControl w:val="0"/>
        <w:autoSpaceDE w:val="0"/>
        <w:autoSpaceDN w:val="0"/>
        <w:adjustRightInd w:val="0"/>
        <w:spacing w:line="200" w:lineRule="exact"/>
        <w:rPr>
          <w:rFonts w:ascii="Times New Roman" w:eastAsia="Times New Roman" w:hAnsi="Times New Roman"/>
          <w:sz w:val="20"/>
          <w:szCs w:val="20"/>
          <w:lang w:eastAsia="ru-RU"/>
        </w:rPr>
      </w:pPr>
    </w:p>
    <w:p w:rsidR="00CA4225" w:rsidRPr="00FE1989" w:rsidRDefault="00CA4225" w:rsidP="00CA4225">
      <w:pPr>
        <w:autoSpaceDE w:val="0"/>
        <w:autoSpaceDN w:val="0"/>
        <w:adjustRightInd w:val="0"/>
        <w:contextualSpacing/>
        <w:jc w:val="right"/>
        <w:rPr>
          <w:rFonts w:ascii="Times New Roman" w:eastAsia="Times New Roman" w:hAnsi="Times New Roman"/>
          <w:b/>
          <w:bCs/>
          <w:i/>
          <w:sz w:val="28"/>
          <w:szCs w:val="28"/>
          <w:lang w:eastAsia="ru-RU"/>
        </w:rPr>
      </w:pPr>
      <w:r w:rsidRPr="00FE1989">
        <w:rPr>
          <w:rFonts w:ascii="Times New Roman" w:eastAsia="Times New Roman" w:hAnsi="Times New Roman"/>
          <w:b/>
          <w:bCs/>
          <w:sz w:val="28"/>
          <w:szCs w:val="28"/>
          <w:lang w:eastAsia="ru-RU"/>
        </w:rPr>
        <w:t xml:space="preserve">УТВЕРЖДЕНА: </w:t>
      </w:r>
      <w:r w:rsidRPr="00FE1989">
        <w:rPr>
          <w:rFonts w:ascii="Times New Roman" w:eastAsia="Times New Roman" w:hAnsi="Times New Roman"/>
          <w:b/>
          <w:bCs/>
          <w:i/>
          <w:sz w:val="28"/>
          <w:szCs w:val="28"/>
          <w:lang w:eastAsia="ru-RU"/>
        </w:rPr>
        <w:t>Постановлением</w:t>
      </w:r>
    </w:p>
    <w:p w:rsidR="00CA4225" w:rsidRDefault="00F34F2A" w:rsidP="00CA4225">
      <w:pPr>
        <w:autoSpaceDE w:val="0"/>
        <w:autoSpaceDN w:val="0"/>
        <w:adjustRightInd w:val="0"/>
        <w:contextualSpacing/>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МО «Котельниковского городского поселения»</w:t>
      </w:r>
    </w:p>
    <w:p w:rsidR="00F34F2A" w:rsidRDefault="00F34F2A" w:rsidP="00CA4225">
      <w:pPr>
        <w:autoSpaceDE w:val="0"/>
        <w:autoSpaceDN w:val="0"/>
        <w:adjustRightInd w:val="0"/>
        <w:contextualSpacing/>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Котельниковского муниципального района</w:t>
      </w:r>
    </w:p>
    <w:p w:rsidR="00F34F2A" w:rsidRPr="00FE1989" w:rsidRDefault="00F34F2A" w:rsidP="00CA4225">
      <w:pPr>
        <w:autoSpaceDE w:val="0"/>
        <w:autoSpaceDN w:val="0"/>
        <w:adjustRightInd w:val="0"/>
        <w:contextualSpacing/>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Волгоградской области</w:t>
      </w:r>
    </w:p>
    <w:p w:rsidR="00CA4225" w:rsidRPr="00FE1989" w:rsidRDefault="00CA4225" w:rsidP="00CA4225">
      <w:pPr>
        <w:autoSpaceDE w:val="0"/>
        <w:autoSpaceDN w:val="0"/>
        <w:adjustRightInd w:val="0"/>
        <w:contextualSpacing/>
        <w:jc w:val="right"/>
        <w:rPr>
          <w:rFonts w:ascii="Times New Roman" w:eastAsia="Times New Roman" w:hAnsi="Times New Roman"/>
          <w:sz w:val="28"/>
          <w:szCs w:val="28"/>
          <w:lang w:eastAsia="ru-RU"/>
        </w:rPr>
      </w:pPr>
    </w:p>
    <w:p w:rsidR="00CA4225" w:rsidRPr="00FE1989" w:rsidRDefault="00CA4225" w:rsidP="00CA4225">
      <w:pPr>
        <w:autoSpaceDE w:val="0"/>
        <w:autoSpaceDN w:val="0"/>
        <w:adjustRightInd w:val="0"/>
        <w:contextualSpacing/>
        <w:jc w:val="right"/>
        <w:rPr>
          <w:rFonts w:ascii="Times New Roman" w:eastAsia="Times New Roman" w:hAnsi="Times New Roman"/>
          <w:sz w:val="28"/>
          <w:szCs w:val="28"/>
          <w:lang w:eastAsia="ru-RU"/>
        </w:rPr>
      </w:pPr>
      <w:r w:rsidRPr="00FE1989">
        <w:rPr>
          <w:rFonts w:ascii="Times New Roman" w:eastAsia="Times New Roman" w:hAnsi="Times New Roman"/>
          <w:sz w:val="28"/>
          <w:szCs w:val="28"/>
          <w:lang w:eastAsia="ru-RU"/>
        </w:rPr>
        <w:t>от__________ №____________</w:t>
      </w:r>
    </w:p>
    <w:p w:rsidR="00CA4225" w:rsidRPr="00FE1989" w:rsidRDefault="00CA4225" w:rsidP="00CA4225">
      <w:pPr>
        <w:autoSpaceDE w:val="0"/>
        <w:autoSpaceDN w:val="0"/>
        <w:adjustRightInd w:val="0"/>
        <w:contextualSpacing/>
        <w:jc w:val="right"/>
        <w:rPr>
          <w:rFonts w:ascii="Times New Roman" w:eastAsia="Times New Roman" w:hAnsi="Times New Roman"/>
          <w:b/>
          <w:bCs/>
          <w:sz w:val="28"/>
          <w:szCs w:val="28"/>
          <w:lang w:eastAsia="ru-RU"/>
        </w:rPr>
      </w:pPr>
      <w:r w:rsidRPr="00FE1989">
        <w:rPr>
          <w:rFonts w:ascii="Times New Roman" w:eastAsia="Times New Roman" w:hAnsi="Times New Roman"/>
          <w:sz w:val="28"/>
          <w:szCs w:val="28"/>
          <w:lang w:eastAsia="ru-RU"/>
        </w:rPr>
        <w:t>м.п.</w:t>
      </w:r>
    </w:p>
    <w:p w:rsidR="00CA4225" w:rsidRPr="00FE1989" w:rsidRDefault="00CA4225" w:rsidP="00CA4225">
      <w:pPr>
        <w:autoSpaceDE w:val="0"/>
        <w:autoSpaceDN w:val="0"/>
        <w:adjustRightInd w:val="0"/>
        <w:contextualSpacing/>
        <w:jc w:val="right"/>
        <w:rPr>
          <w:rFonts w:ascii="Times New Roman" w:eastAsia="Times New Roman" w:hAnsi="Times New Roman"/>
          <w:sz w:val="20"/>
          <w:szCs w:val="20"/>
          <w:lang w:eastAsia="ru-RU"/>
        </w:rPr>
      </w:pPr>
    </w:p>
    <w:p w:rsidR="00CA4225" w:rsidRPr="00FE1989" w:rsidRDefault="00CA4225" w:rsidP="00CA4225">
      <w:pPr>
        <w:widowControl w:val="0"/>
        <w:autoSpaceDE w:val="0"/>
        <w:autoSpaceDN w:val="0"/>
        <w:adjustRightInd w:val="0"/>
        <w:spacing w:line="200" w:lineRule="exact"/>
        <w:rPr>
          <w:rFonts w:ascii="Times New Roman" w:eastAsia="Times New Roman" w:hAnsi="Times New Roman"/>
          <w:sz w:val="20"/>
          <w:szCs w:val="20"/>
          <w:lang w:eastAsia="ru-RU"/>
        </w:rPr>
      </w:pPr>
    </w:p>
    <w:p w:rsidR="00CA4225" w:rsidRPr="00FE1989" w:rsidRDefault="00CA4225" w:rsidP="00F34F2A">
      <w:pPr>
        <w:spacing w:line="240" w:lineRule="auto"/>
        <w:jc w:val="center"/>
        <w:rPr>
          <w:rFonts w:ascii="Times New Roman" w:eastAsia="Times New Roman" w:hAnsi="Times New Roman"/>
          <w:b/>
          <w:i/>
          <w:sz w:val="32"/>
          <w:szCs w:val="32"/>
          <w:shd w:val="clear" w:color="auto" w:fill="FFFFFF"/>
        </w:rPr>
      </w:pPr>
      <w:r w:rsidRPr="00FE1989">
        <w:rPr>
          <w:rFonts w:ascii="Times New Roman" w:eastAsia="Times New Roman" w:hAnsi="Times New Roman"/>
          <w:b/>
          <w:i/>
          <w:sz w:val="32"/>
          <w:szCs w:val="32"/>
          <w:shd w:val="clear" w:color="auto" w:fill="FFFFFF"/>
        </w:rPr>
        <w:t>СХЕМА ВОДОСНАБЖЕНИЯ И ВОДООТВЕДЕНИЯ</w:t>
      </w:r>
    </w:p>
    <w:p w:rsidR="00CA4225" w:rsidRPr="00FE1989" w:rsidRDefault="00CA4225" w:rsidP="00F34F2A">
      <w:pPr>
        <w:spacing w:line="240" w:lineRule="auto"/>
        <w:jc w:val="center"/>
        <w:rPr>
          <w:rFonts w:ascii="Times New Roman" w:eastAsia="Times New Roman" w:hAnsi="Times New Roman"/>
          <w:b/>
          <w:i/>
          <w:sz w:val="32"/>
          <w:szCs w:val="32"/>
          <w:shd w:val="clear" w:color="auto" w:fill="FFFFFF"/>
        </w:rPr>
      </w:pPr>
      <w:r>
        <w:rPr>
          <w:rFonts w:ascii="Times New Roman" w:eastAsia="Times New Roman" w:hAnsi="Times New Roman"/>
          <w:b/>
          <w:i/>
          <w:sz w:val="32"/>
          <w:szCs w:val="32"/>
          <w:shd w:val="clear" w:color="auto" w:fill="FFFFFF"/>
        </w:rPr>
        <w:t xml:space="preserve">МУНИЦИПАЛЬНОГО ОБРАЗОВАНИЯ </w:t>
      </w:r>
      <w:r w:rsidR="00F34F2A">
        <w:rPr>
          <w:rFonts w:ascii="Times New Roman" w:eastAsia="Times New Roman" w:hAnsi="Times New Roman"/>
          <w:b/>
          <w:i/>
          <w:sz w:val="32"/>
          <w:szCs w:val="32"/>
          <w:shd w:val="clear" w:color="auto" w:fill="FFFFFF"/>
        </w:rPr>
        <w:t>«КОТЕЛЬНИКОВСКОГО ГОРОДСКОГО ПОСЕЛЕНИЯ»</w:t>
      </w:r>
    </w:p>
    <w:p w:rsidR="00CA4225" w:rsidRDefault="00F34F2A" w:rsidP="00F34F2A">
      <w:pPr>
        <w:spacing w:line="240" w:lineRule="auto"/>
        <w:jc w:val="center"/>
        <w:rPr>
          <w:rFonts w:ascii="Times New Roman" w:eastAsia="Times New Roman" w:hAnsi="Times New Roman"/>
          <w:b/>
          <w:i/>
          <w:sz w:val="32"/>
          <w:szCs w:val="32"/>
          <w:shd w:val="clear" w:color="auto" w:fill="FFFFFF"/>
        </w:rPr>
      </w:pPr>
      <w:r>
        <w:rPr>
          <w:rFonts w:ascii="Times New Roman" w:eastAsia="Times New Roman" w:hAnsi="Times New Roman"/>
          <w:b/>
          <w:i/>
          <w:sz w:val="32"/>
          <w:szCs w:val="32"/>
          <w:shd w:val="clear" w:color="auto" w:fill="FFFFFF"/>
        </w:rPr>
        <w:t xml:space="preserve">КОТЕЛЬНИКОВСКОГО МУНИЦИПАЛЬНОГО </w:t>
      </w:r>
      <w:r w:rsidR="00CA4225" w:rsidRPr="00FE1989">
        <w:rPr>
          <w:rFonts w:ascii="Times New Roman" w:eastAsia="Times New Roman" w:hAnsi="Times New Roman"/>
          <w:b/>
          <w:i/>
          <w:sz w:val="32"/>
          <w:szCs w:val="32"/>
          <w:shd w:val="clear" w:color="auto" w:fill="FFFFFF"/>
        </w:rPr>
        <w:t>РАЙОНА</w:t>
      </w:r>
    </w:p>
    <w:p w:rsidR="00CA4225" w:rsidRPr="00FE1989" w:rsidRDefault="00F34F2A" w:rsidP="00F34F2A">
      <w:pPr>
        <w:spacing w:line="240" w:lineRule="auto"/>
        <w:jc w:val="center"/>
        <w:rPr>
          <w:rFonts w:ascii="Times New Roman" w:eastAsia="Times New Roman" w:hAnsi="Times New Roman"/>
          <w:b/>
          <w:i/>
          <w:sz w:val="32"/>
          <w:szCs w:val="32"/>
          <w:shd w:val="clear" w:color="auto" w:fill="FFFFFF"/>
        </w:rPr>
      </w:pPr>
      <w:r>
        <w:rPr>
          <w:rFonts w:ascii="Times New Roman" w:eastAsia="Times New Roman" w:hAnsi="Times New Roman"/>
          <w:b/>
          <w:i/>
          <w:sz w:val="32"/>
          <w:szCs w:val="32"/>
          <w:shd w:val="clear" w:color="auto" w:fill="FFFFFF"/>
        </w:rPr>
        <w:t>ВОЛГОГРАДСКОЙ ОБЛАСТИ</w:t>
      </w:r>
    </w:p>
    <w:p w:rsidR="00CA4225" w:rsidRDefault="00CA4225" w:rsidP="00F34F2A">
      <w:pPr>
        <w:spacing w:line="240" w:lineRule="auto"/>
        <w:ind w:left="-1276" w:right="-851"/>
        <w:jc w:val="center"/>
        <w:rPr>
          <w:rFonts w:ascii="Times New Roman" w:eastAsia="Times New Roman" w:hAnsi="Times New Roman"/>
          <w:b/>
          <w:i/>
          <w:sz w:val="32"/>
          <w:szCs w:val="32"/>
        </w:rPr>
      </w:pPr>
      <w:r w:rsidRPr="00793AEA">
        <w:rPr>
          <w:rFonts w:ascii="Times New Roman" w:eastAsia="Times New Roman" w:hAnsi="Times New Roman"/>
          <w:b/>
          <w:i/>
          <w:sz w:val="32"/>
          <w:szCs w:val="32"/>
          <w:shd w:val="clear" w:color="auto" w:fill="FFFFFF"/>
        </w:rPr>
        <w:t xml:space="preserve">НА </w:t>
      </w:r>
      <w:r w:rsidRPr="006B36E8">
        <w:rPr>
          <w:rFonts w:ascii="Times New Roman" w:eastAsia="Times New Roman" w:hAnsi="Times New Roman"/>
          <w:b/>
          <w:i/>
          <w:sz w:val="32"/>
          <w:szCs w:val="32"/>
          <w:shd w:val="clear" w:color="auto" w:fill="FFFFFF"/>
        </w:rPr>
        <w:t xml:space="preserve">ПЕРИОД </w:t>
      </w:r>
      <w:r w:rsidR="00862629">
        <w:rPr>
          <w:rFonts w:ascii="Times New Roman" w:eastAsia="Times New Roman" w:hAnsi="Times New Roman"/>
          <w:b/>
          <w:i/>
          <w:sz w:val="32"/>
          <w:szCs w:val="32"/>
        </w:rPr>
        <w:t>ДО 2036</w:t>
      </w:r>
      <w:r w:rsidRPr="006B36E8">
        <w:rPr>
          <w:rFonts w:ascii="Times New Roman" w:eastAsia="Times New Roman" w:hAnsi="Times New Roman"/>
          <w:b/>
          <w:i/>
          <w:sz w:val="32"/>
          <w:szCs w:val="32"/>
        </w:rPr>
        <w:t xml:space="preserve"> Г.</w:t>
      </w:r>
    </w:p>
    <w:p w:rsidR="00CA4225" w:rsidRPr="00793AEA" w:rsidRDefault="00CA4225" w:rsidP="00CA4225">
      <w:pPr>
        <w:ind w:left="-1276" w:right="-851"/>
        <w:jc w:val="center"/>
        <w:rPr>
          <w:rFonts w:ascii="Times New Roman" w:eastAsia="Times New Roman" w:hAnsi="Times New Roman"/>
          <w:b/>
          <w:i/>
          <w:sz w:val="32"/>
          <w:szCs w:val="32"/>
        </w:rPr>
      </w:pPr>
    </w:p>
    <w:p w:rsidR="00CA4225" w:rsidRDefault="00CA4225" w:rsidP="00CA4225">
      <w:pPr>
        <w:pStyle w:val="ad"/>
        <w:numPr>
          <w:ilvl w:val="0"/>
          <w:numId w:val="2"/>
        </w:numPr>
        <w:ind w:left="-851" w:right="-851"/>
        <w:jc w:val="center"/>
        <w:rPr>
          <w:rFonts w:ascii="Times New Roman" w:eastAsia="Times New Roman" w:hAnsi="Times New Roman"/>
          <w:b/>
          <w:i/>
          <w:sz w:val="32"/>
          <w:szCs w:val="32"/>
        </w:rPr>
      </w:pPr>
      <w:r>
        <w:rPr>
          <w:rFonts w:ascii="Times New Roman" w:eastAsia="Times New Roman" w:hAnsi="Times New Roman"/>
          <w:b/>
          <w:i/>
          <w:sz w:val="32"/>
          <w:szCs w:val="32"/>
        </w:rPr>
        <w:t>ОБЩАЯ ЧАСТЬ</w:t>
      </w:r>
    </w:p>
    <w:p w:rsidR="00CA4225" w:rsidRDefault="00CA4225" w:rsidP="00CA4225">
      <w:pPr>
        <w:pStyle w:val="ad"/>
        <w:numPr>
          <w:ilvl w:val="0"/>
          <w:numId w:val="2"/>
        </w:numPr>
        <w:ind w:left="-851" w:right="-851"/>
        <w:jc w:val="center"/>
        <w:rPr>
          <w:rFonts w:ascii="Times New Roman" w:eastAsia="Times New Roman" w:hAnsi="Times New Roman"/>
          <w:b/>
          <w:i/>
          <w:sz w:val="32"/>
          <w:szCs w:val="32"/>
        </w:rPr>
      </w:pPr>
      <w:r>
        <w:rPr>
          <w:rFonts w:ascii="Times New Roman" w:eastAsia="Times New Roman" w:hAnsi="Times New Roman"/>
          <w:b/>
          <w:i/>
          <w:sz w:val="32"/>
          <w:szCs w:val="32"/>
        </w:rPr>
        <w:t>ОБОСНОВЫВАЮЩИЕ МАТЕРИАЛЫ К</w:t>
      </w:r>
    </w:p>
    <w:p w:rsidR="00CA4225" w:rsidRPr="00793AEA" w:rsidRDefault="00CA4225" w:rsidP="00CA4225">
      <w:pPr>
        <w:pStyle w:val="ad"/>
        <w:ind w:left="-851" w:right="-851"/>
        <w:jc w:val="center"/>
        <w:rPr>
          <w:rFonts w:ascii="Times New Roman" w:eastAsia="Times New Roman" w:hAnsi="Times New Roman"/>
          <w:b/>
          <w:i/>
          <w:sz w:val="32"/>
          <w:szCs w:val="32"/>
        </w:rPr>
      </w:pPr>
      <w:r>
        <w:rPr>
          <w:rFonts w:ascii="Times New Roman" w:eastAsia="Times New Roman" w:hAnsi="Times New Roman"/>
          <w:b/>
          <w:i/>
          <w:sz w:val="32"/>
          <w:szCs w:val="32"/>
        </w:rPr>
        <w:t>СХЕМЕ ВОДОСНАБЖЕНИЯ И ВОДООТВЕДЕНИЯ</w:t>
      </w:r>
    </w:p>
    <w:p w:rsidR="00CA4225" w:rsidRPr="00682512" w:rsidRDefault="00CA4225" w:rsidP="00CA4225">
      <w:pPr>
        <w:widowControl w:val="0"/>
        <w:autoSpaceDE w:val="0"/>
        <w:autoSpaceDN w:val="0"/>
        <w:adjustRightInd w:val="0"/>
        <w:spacing w:line="200" w:lineRule="exact"/>
        <w:jc w:val="center"/>
        <w:rPr>
          <w:rFonts w:ascii="Times New Roman" w:eastAsia="Times New Roman" w:hAnsi="Times New Roman"/>
          <w:sz w:val="20"/>
          <w:szCs w:val="20"/>
          <w:lang w:eastAsia="ru-RU"/>
        </w:rPr>
      </w:pPr>
    </w:p>
    <w:p w:rsidR="00CA4225" w:rsidRDefault="00CA4225" w:rsidP="00CA4225">
      <w:pPr>
        <w:autoSpaceDE w:val="0"/>
        <w:autoSpaceDN w:val="0"/>
        <w:adjustRightInd w:val="0"/>
        <w:contextualSpacing/>
        <w:jc w:val="center"/>
        <w:rPr>
          <w:rFonts w:ascii="Times New Roman" w:eastAsia="Times New Roman" w:hAnsi="Times New Roman" w:cs="Calibri"/>
          <w:b/>
          <w:i/>
          <w:sz w:val="32"/>
          <w:szCs w:val="32"/>
        </w:rPr>
      </w:pPr>
      <w:r>
        <w:rPr>
          <w:rFonts w:ascii="Times New Roman" w:eastAsia="Times New Roman" w:hAnsi="Times New Roman" w:cs="Calibri"/>
          <w:b/>
          <w:i/>
          <w:sz w:val="32"/>
          <w:szCs w:val="32"/>
        </w:rPr>
        <w:t xml:space="preserve">ТОМ </w:t>
      </w:r>
      <w:r>
        <w:rPr>
          <w:rFonts w:ascii="Times New Roman" w:eastAsia="Times New Roman" w:hAnsi="Times New Roman" w:cs="Calibri"/>
          <w:b/>
          <w:i/>
          <w:sz w:val="32"/>
          <w:szCs w:val="32"/>
          <w:lang w:val="en-US"/>
        </w:rPr>
        <w:t>I</w:t>
      </w:r>
      <w:r>
        <w:rPr>
          <w:rFonts w:ascii="Times New Roman" w:eastAsia="Times New Roman" w:hAnsi="Times New Roman" w:cs="Calibri"/>
          <w:b/>
          <w:i/>
          <w:sz w:val="32"/>
          <w:szCs w:val="32"/>
        </w:rPr>
        <w:t>«ВОДОСНАБЖЕНИЕ»</w:t>
      </w:r>
    </w:p>
    <w:p w:rsidR="00CA4225" w:rsidRDefault="00CA4225" w:rsidP="00CA4225">
      <w:pPr>
        <w:autoSpaceDE w:val="0"/>
        <w:autoSpaceDN w:val="0"/>
        <w:adjustRightInd w:val="0"/>
        <w:contextualSpacing/>
        <w:jc w:val="center"/>
        <w:rPr>
          <w:rFonts w:ascii="Times New Roman" w:eastAsia="Times New Roman" w:hAnsi="Times New Roman" w:cs="Calibri"/>
          <w:b/>
          <w:i/>
          <w:sz w:val="32"/>
          <w:szCs w:val="32"/>
        </w:rPr>
      </w:pPr>
      <w:r>
        <w:rPr>
          <w:rFonts w:ascii="Times New Roman" w:eastAsia="Times New Roman" w:hAnsi="Times New Roman" w:cs="Calibri"/>
          <w:b/>
          <w:i/>
          <w:sz w:val="32"/>
          <w:szCs w:val="32"/>
        </w:rPr>
        <w:t xml:space="preserve">ТОМ </w:t>
      </w:r>
      <w:r>
        <w:rPr>
          <w:rFonts w:ascii="Times New Roman" w:eastAsia="Times New Roman" w:hAnsi="Times New Roman" w:cs="Calibri"/>
          <w:b/>
          <w:i/>
          <w:sz w:val="32"/>
          <w:szCs w:val="32"/>
          <w:lang w:val="en-US"/>
        </w:rPr>
        <w:t>II</w:t>
      </w:r>
      <w:r>
        <w:rPr>
          <w:rFonts w:ascii="Times New Roman" w:eastAsia="Times New Roman" w:hAnsi="Times New Roman" w:cs="Calibri"/>
          <w:b/>
          <w:i/>
          <w:sz w:val="32"/>
          <w:szCs w:val="32"/>
        </w:rPr>
        <w:t>«ВОДООТВЕДЕНИЕ»</w:t>
      </w:r>
    </w:p>
    <w:p w:rsidR="00CA4225" w:rsidRDefault="00CA4225" w:rsidP="00CA4225">
      <w:pPr>
        <w:autoSpaceDE w:val="0"/>
        <w:autoSpaceDN w:val="0"/>
        <w:adjustRightInd w:val="0"/>
        <w:contextualSpacing/>
        <w:jc w:val="center"/>
        <w:rPr>
          <w:rFonts w:ascii="Times New Roman" w:eastAsia="Times New Roman" w:hAnsi="Times New Roman" w:cs="Calibri"/>
          <w:b/>
          <w:i/>
          <w:sz w:val="32"/>
          <w:szCs w:val="32"/>
        </w:rPr>
      </w:pPr>
    </w:p>
    <w:p w:rsidR="00CA4225" w:rsidRPr="00793AEA" w:rsidRDefault="00CA4225" w:rsidP="00CA4225">
      <w:pPr>
        <w:autoSpaceDE w:val="0"/>
        <w:autoSpaceDN w:val="0"/>
        <w:adjustRightInd w:val="0"/>
        <w:contextualSpacing/>
        <w:jc w:val="center"/>
        <w:rPr>
          <w:rFonts w:ascii="Times New Roman" w:eastAsia="Times New Roman" w:hAnsi="Times New Roman" w:cs="Calibri"/>
          <w:b/>
          <w:i/>
          <w:sz w:val="32"/>
          <w:szCs w:val="32"/>
        </w:rPr>
      </w:pPr>
    </w:p>
    <w:p w:rsidR="00CA4225" w:rsidRPr="00513527" w:rsidRDefault="00CA4225" w:rsidP="006B7718">
      <w:pPr>
        <w:autoSpaceDE w:val="0"/>
        <w:autoSpaceDN w:val="0"/>
        <w:adjustRightInd w:val="0"/>
        <w:contextualSpacing/>
        <w:jc w:val="right"/>
        <w:rPr>
          <w:rFonts w:ascii="Times New Roman" w:eastAsia="Times New Roman" w:hAnsi="Times New Roman" w:cs="Calibri"/>
          <w:b/>
          <w:i/>
          <w:sz w:val="28"/>
          <w:szCs w:val="28"/>
        </w:rPr>
      </w:pPr>
      <w:r w:rsidRPr="00513527">
        <w:rPr>
          <w:rFonts w:ascii="Times New Roman" w:eastAsia="Times New Roman" w:hAnsi="Times New Roman" w:cs="Calibri"/>
          <w:b/>
          <w:i/>
          <w:sz w:val="28"/>
          <w:szCs w:val="28"/>
        </w:rPr>
        <w:t>РАЗРАБОТАНО:</w:t>
      </w:r>
    </w:p>
    <w:p w:rsidR="00CA4225" w:rsidRPr="00513527" w:rsidRDefault="00CA4225" w:rsidP="00CA4225">
      <w:pPr>
        <w:autoSpaceDE w:val="0"/>
        <w:autoSpaceDN w:val="0"/>
        <w:adjustRightInd w:val="0"/>
        <w:contextualSpacing/>
        <w:rPr>
          <w:rFonts w:ascii="Times New Roman" w:eastAsia="Times New Roman" w:hAnsi="Times New Roman" w:cs="Calibri"/>
          <w:b/>
          <w:i/>
          <w:sz w:val="28"/>
          <w:szCs w:val="28"/>
        </w:rPr>
      </w:pPr>
      <w:r>
        <w:rPr>
          <w:rFonts w:ascii="Times New Roman" w:eastAsia="Times New Roman" w:hAnsi="Times New Roman" w:cs="Calibri"/>
          <w:b/>
          <w:i/>
          <w:sz w:val="28"/>
          <w:szCs w:val="28"/>
        </w:rPr>
        <w:t xml:space="preserve">                                                                                              ИП МИЛЕНИНА В.</w:t>
      </w:r>
      <w:r w:rsidRPr="00513527">
        <w:rPr>
          <w:rFonts w:ascii="Times New Roman" w:eastAsia="Times New Roman" w:hAnsi="Times New Roman" w:cs="Calibri"/>
          <w:b/>
          <w:i/>
          <w:sz w:val="28"/>
          <w:szCs w:val="28"/>
        </w:rPr>
        <w:t>А.</w:t>
      </w:r>
    </w:p>
    <w:p w:rsidR="00CA4225" w:rsidRPr="00513527" w:rsidRDefault="00CA4225" w:rsidP="006B7718">
      <w:pPr>
        <w:autoSpaceDE w:val="0"/>
        <w:autoSpaceDN w:val="0"/>
        <w:adjustRightInd w:val="0"/>
        <w:contextualSpacing/>
        <w:jc w:val="right"/>
        <w:rPr>
          <w:rFonts w:ascii="Times New Roman" w:eastAsia="Times New Roman" w:hAnsi="Times New Roman" w:cs="Calibri"/>
          <w:b/>
          <w:sz w:val="28"/>
          <w:szCs w:val="28"/>
        </w:rPr>
      </w:pPr>
      <w:r w:rsidRPr="00513527">
        <w:rPr>
          <w:rFonts w:ascii="Times New Roman" w:eastAsia="Times New Roman" w:hAnsi="Times New Roman" w:cs="Calibri"/>
          <w:b/>
          <w:sz w:val="28"/>
          <w:szCs w:val="28"/>
        </w:rPr>
        <w:t>_______________</w:t>
      </w:r>
    </w:p>
    <w:p w:rsidR="00CA4225" w:rsidRPr="00513527" w:rsidRDefault="00CA4225" w:rsidP="00CA4225">
      <w:pPr>
        <w:autoSpaceDE w:val="0"/>
        <w:autoSpaceDN w:val="0"/>
        <w:adjustRightInd w:val="0"/>
        <w:ind w:left="7371"/>
        <w:contextualSpacing/>
        <w:rPr>
          <w:rFonts w:ascii="Times New Roman" w:eastAsia="Times New Roman" w:hAnsi="Times New Roman" w:cs="Calibri"/>
        </w:rPr>
      </w:pPr>
      <w:r w:rsidRPr="00513527">
        <w:rPr>
          <w:rFonts w:ascii="Times New Roman" w:eastAsia="Times New Roman" w:hAnsi="Times New Roman" w:cs="Calibri"/>
        </w:rPr>
        <w:t>м.п.</w:t>
      </w:r>
    </w:p>
    <w:p w:rsidR="00733E2C" w:rsidRDefault="00CA4225" w:rsidP="006B7718">
      <w:pPr>
        <w:autoSpaceDE w:val="0"/>
        <w:autoSpaceDN w:val="0"/>
        <w:adjustRightInd w:val="0"/>
        <w:spacing w:after="0" w:line="360" w:lineRule="auto"/>
        <w:jc w:val="center"/>
        <w:rPr>
          <w:rFonts w:ascii="Times New Roman" w:hAnsi="Times New Roman" w:cs="Times New Roman"/>
          <w:b/>
          <w:bCs/>
          <w:i/>
          <w:sz w:val="28"/>
          <w:szCs w:val="28"/>
        </w:rPr>
      </w:pPr>
      <w:r w:rsidRPr="00682512">
        <w:rPr>
          <w:rFonts w:ascii="Times New Roman" w:eastAsia="Times New Roman" w:hAnsi="Times New Roman"/>
          <w:b/>
          <w:bCs/>
          <w:spacing w:val="1"/>
          <w:sz w:val="28"/>
          <w:szCs w:val="28"/>
          <w:lang w:eastAsia="ru-RU"/>
        </w:rPr>
        <w:t>2</w:t>
      </w:r>
      <w:r w:rsidRPr="00682512">
        <w:rPr>
          <w:rFonts w:ascii="Times New Roman" w:eastAsia="Times New Roman" w:hAnsi="Times New Roman"/>
          <w:b/>
          <w:bCs/>
          <w:spacing w:val="-1"/>
          <w:sz w:val="28"/>
          <w:szCs w:val="28"/>
          <w:lang w:eastAsia="ru-RU"/>
        </w:rPr>
        <w:t>01</w:t>
      </w:r>
      <w:r>
        <w:rPr>
          <w:rFonts w:ascii="Times New Roman" w:eastAsia="Times New Roman" w:hAnsi="Times New Roman"/>
          <w:b/>
          <w:bCs/>
          <w:sz w:val="28"/>
          <w:szCs w:val="28"/>
          <w:lang w:eastAsia="ru-RU"/>
        </w:rPr>
        <w:t>9г.</w:t>
      </w: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sectPr w:rsidR="00E45925" w:rsidSect="00E45925">
          <w:pgSz w:w="11906" w:h="16838"/>
          <w:pgMar w:top="1134" w:right="850" w:bottom="1134" w:left="1701" w:header="708" w:footer="708" w:gutter="0"/>
          <w:cols w:space="708"/>
          <w:docGrid w:linePitch="360"/>
        </w:sectPr>
      </w:pPr>
    </w:p>
    <w:p w:rsidR="00E45925" w:rsidRPr="00DC6B0B" w:rsidRDefault="00E45925" w:rsidP="00E45925">
      <w:pPr>
        <w:autoSpaceDE w:val="0"/>
        <w:autoSpaceDN w:val="0"/>
        <w:adjustRightInd w:val="0"/>
        <w:contextualSpacing/>
        <w:jc w:val="center"/>
        <w:rPr>
          <w:rFonts w:ascii="Times New Roman" w:hAnsi="Times New Roman"/>
          <w:b/>
          <w:bCs/>
          <w:i/>
          <w:color w:val="000000"/>
          <w:lang w:val="en-US" w:eastAsia="ru-RU"/>
        </w:rPr>
      </w:pPr>
      <w:r w:rsidRPr="00DC6B0B">
        <w:rPr>
          <w:rFonts w:ascii="Times New Roman" w:hAnsi="Times New Roman"/>
          <w:b/>
          <w:i/>
        </w:rPr>
        <w:lastRenderedPageBreak/>
        <w:t>СОДЕРЖАНИЕ</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gridCol w:w="851"/>
      </w:tblGrid>
      <w:tr w:rsidR="00E45925" w:rsidRPr="00981DCF" w:rsidTr="007C4F75">
        <w:trPr>
          <w:jc w:val="center"/>
        </w:trPr>
        <w:tc>
          <w:tcPr>
            <w:tcW w:w="9640" w:type="dxa"/>
          </w:tcPr>
          <w:p w:rsidR="00E45925" w:rsidRPr="00981DCF" w:rsidRDefault="00E45925" w:rsidP="00C517F5">
            <w:pPr>
              <w:rPr>
                <w:rFonts w:ascii="Times New Roman" w:hAnsi="Times New Roman"/>
              </w:rPr>
            </w:pPr>
            <w:r w:rsidRPr="00981DCF">
              <w:rPr>
                <w:rFonts w:ascii="Times New Roman" w:hAnsi="Times New Roman"/>
              </w:rPr>
              <w:t>Введение</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13</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I. Общая часть</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16</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Глава 1. Краткая характеристика территории</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17</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Глава 2. Характеристика системы водоснабжения и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23</w:t>
            </w:r>
          </w:p>
        </w:tc>
      </w:tr>
      <w:tr w:rsidR="00E45925" w:rsidRPr="00981DCF" w:rsidTr="007C4F75">
        <w:trPr>
          <w:jc w:val="center"/>
        </w:trPr>
        <w:tc>
          <w:tcPr>
            <w:tcW w:w="9640" w:type="dxa"/>
          </w:tcPr>
          <w:p w:rsidR="00E45925" w:rsidRPr="00981DCF" w:rsidRDefault="00E45925" w:rsidP="00C517F5">
            <w:pPr>
              <w:autoSpaceDE w:val="0"/>
              <w:autoSpaceDN w:val="0"/>
              <w:adjustRightInd w:val="0"/>
              <w:contextualSpacing/>
              <w:jc w:val="both"/>
              <w:rPr>
                <w:rFonts w:ascii="Times New Roman" w:hAnsi="Times New Roman"/>
              </w:rPr>
            </w:pPr>
            <w:r w:rsidRPr="00981DCF">
              <w:rPr>
                <w:rFonts w:ascii="Times New Roman" w:hAnsi="Times New Roman"/>
                <w:bCs/>
                <w:color w:val="000000"/>
              </w:rPr>
              <w:t>II. Обосновывающие материалы к схеме водоснабжения и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25</w:t>
            </w:r>
          </w:p>
        </w:tc>
      </w:tr>
      <w:tr w:rsidR="00E45925" w:rsidRPr="00981DCF" w:rsidTr="007C4F75">
        <w:trPr>
          <w:jc w:val="center"/>
        </w:trPr>
        <w:tc>
          <w:tcPr>
            <w:tcW w:w="10491" w:type="dxa"/>
            <w:gridSpan w:val="2"/>
            <w:vAlign w:val="center"/>
          </w:tcPr>
          <w:p w:rsidR="00E45925" w:rsidRPr="00C47D2B" w:rsidRDefault="00E45925" w:rsidP="00C517F5">
            <w:pPr>
              <w:jc w:val="center"/>
              <w:rPr>
                <w:rFonts w:ascii="Times New Roman" w:hAnsi="Times New Roman"/>
                <w:b/>
                <w:i/>
              </w:rPr>
            </w:pPr>
            <w:r w:rsidRPr="00C47D2B">
              <w:rPr>
                <w:rFonts w:ascii="Times New Roman" w:hAnsi="Times New Roman"/>
                <w:b/>
                <w:bCs/>
                <w:i/>
                <w:color w:val="000000"/>
              </w:rPr>
              <w:t>ТОМ 1. ВОДОСНАБЖЕНИЕ</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b/>
                <w:i/>
              </w:rPr>
            </w:pPr>
            <w:r w:rsidRPr="00981DCF">
              <w:rPr>
                <w:rFonts w:ascii="Times New Roman" w:hAnsi="Times New Roman"/>
                <w:b/>
                <w:bCs/>
                <w:i/>
                <w:color w:val="000000"/>
              </w:rPr>
              <w:t>РАЗДЕЛ 1. ТЕХНИКО ЭКОНОМИЧЕСКОЕ СОСТОЯНИЕ ЦЕНТРАЛИЗОВАННЫХ СИСТЕМ ВОДОСНАБЖЕНИЯ И СИСТЕМ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27</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 xml:space="preserve">а) описание системы и структуры водоснабжения и водоотведения </w:t>
            </w:r>
            <w:r>
              <w:rPr>
                <w:rFonts w:ascii="Times New Roman" w:hAnsi="Times New Roman"/>
                <w:bCs/>
                <w:color w:val="000000"/>
              </w:rPr>
              <w:t>городского</w:t>
            </w:r>
            <w:r w:rsidRPr="00981DCF">
              <w:rPr>
                <w:rFonts w:ascii="Times New Roman" w:hAnsi="Times New Roman"/>
                <w:bCs/>
                <w:color w:val="000000"/>
              </w:rPr>
              <w:t xml:space="preserve"> поселения и деление территории поселения на эксплуатационные зоны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27</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 xml:space="preserve">б) описание территорий </w:t>
            </w:r>
            <w:r>
              <w:rPr>
                <w:rFonts w:ascii="Times New Roman" w:hAnsi="Times New Roman"/>
                <w:bCs/>
                <w:color w:val="000000"/>
              </w:rPr>
              <w:t>городского</w:t>
            </w:r>
            <w:r w:rsidRPr="00981DCF">
              <w:rPr>
                <w:rFonts w:ascii="Times New Roman" w:hAnsi="Times New Roman"/>
                <w:bCs/>
                <w:color w:val="000000"/>
              </w:rPr>
              <w:t xml:space="preserve"> поселения, не охваченных централизованными системами водоснабжения и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28</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в) описание технологических зон водоснабжения, зон централизованного водоснабжения и перечень централизованных систем водоснабжения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29</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г) описание результатов технического обследования централизованных систем водоснабжения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30</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 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 воды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33</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bCs/>
                <w:color w:val="000000"/>
              </w:rPr>
              <w:t>-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37</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rPr>
              <w:t xml:space="preserve">- </w:t>
            </w:r>
            <w:r w:rsidRPr="00981DCF">
              <w:rPr>
                <w:rFonts w:ascii="Times New Roman" w:hAnsi="Times New Roman"/>
                <w:bCs/>
                <w:color w:val="000000"/>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41</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rPr>
              <w:t xml:space="preserve">- </w:t>
            </w:r>
            <w:r w:rsidRPr="00981DCF">
              <w:rPr>
                <w:rFonts w:ascii="Times New Roman" w:hAnsi="Times New Roman"/>
                <w:bCs/>
                <w:color w:val="000000"/>
              </w:rPr>
              <w:t>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w:t>
            </w:r>
            <w:r>
              <w:rPr>
                <w:rFonts w:ascii="Times New Roman" w:hAnsi="Times New Roman"/>
                <w:bCs/>
                <w:color w:val="000000"/>
              </w:rPr>
              <w:t xml:space="preserve"> питьевой</w:t>
            </w:r>
            <w:r w:rsidRPr="00981DCF">
              <w:rPr>
                <w:rFonts w:ascii="Times New Roman" w:hAnsi="Times New Roman"/>
                <w:bCs/>
                <w:color w:val="000000"/>
              </w:rPr>
              <w:t xml:space="preserve"> воды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44</w:t>
            </w:r>
          </w:p>
        </w:tc>
      </w:tr>
      <w:tr w:rsidR="00E45925" w:rsidRPr="00981DCF" w:rsidTr="007C4F75">
        <w:trPr>
          <w:jc w:val="center"/>
        </w:trPr>
        <w:tc>
          <w:tcPr>
            <w:tcW w:w="9640" w:type="dxa"/>
          </w:tcPr>
          <w:p w:rsidR="00E45925" w:rsidRPr="00981DCF" w:rsidRDefault="00E45925" w:rsidP="00C517F5">
            <w:pPr>
              <w:jc w:val="both"/>
              <w:rPr>
                <w:rFonts w:ascii="Times New Roman" w:hAnsi="Times New Roman"/>
              </w:rPr>
            </w:pPr>
            <w:r w:rsidRPr="00981DCF">
              <w:rPr>
                <w:rFonts w:ascii="Times New Roman" w:hAnsi="Times New Roman"/>
              </w:rPr>
              <w:t>- </w:t>
            </w:r>
            <w:r w:rsidRPr="00981DCF">
              <w:rPr>
                <w:rFonts w:ascii="Times New Roman" w:hAnsi="Times New Roman"/>
                <w:bCs/>
                <w:color w:val="000000"/>
              </w:rPr>
              <w:t>описание централизованной системы горячего водоснабжения с использованием закрытых систем горячего водоснабжения, отражающая технологические особенности указанной системы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45</w:t>
            </w:r>
          </w:p>
        </w:tc>
      </w:tr>
      <w:tr w:rsidR="00E45925" w:rsidRPr="00981DCF" w:rsidTr="007C4F75">
        <w:trPr>
          <w:jc w:val="center"/>
        </w:trPr>
        <w:tc>
          <w:tcPr>
            <w:tcW w:w="9640" w:type="dxa"/>
          </w:tcPr>
          <w:p w:rsidR="00E45925" w:rsidRPr="004010C6" w:rsidRDefault="00E45925" w:rsidP="00C517F5">
            <w:pPr>
              <w:jc w:val="both"/>
              <w:rPr>
                <w:rFonts w:ascii="Times New Roman" w:hAnsi="Times New Roman"/>
                <w:highlight w:val="yellow"/>
              </w:rPr>
            </w:pPr>
            <w:r w:rsidRPr="00AB7FBB">
              <w:rPr>
                <w:rFonts w:ascii="Times New Roman" w:hAnsi="Times New Roman"/>
              </w:rPr>
              <w:t>-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45</w:t>
            </w:r>
          </w:p>
        </w:tc>
      </w:tr>
      <w:tr w:rsidR="00E45925" w:rsidRPr="00981DCF" w:rsidTr="007C4F75">
        <w:trPr>
          <w:jc w:val="center"/>
        </w:trPr>
        <w:tc>
          <w:tcPr>
            <w:tcW w:w="9640" w:type="dxa"/>
          </w:tcPr>
          <w:p w:rsidR="00E45925" w:rsidRPr="00981DCF" w:rsidRDefault="00E45925" w:rsidP="00C517F5">
            <w:pPr>
              <w:rPr>
                <w:rFonts w:ascii="Times New Roman" w:hAnsi="Times New Roman"/>
              </w:rPr>
            </w:pPr>
            <w:r w:rsidRPr="00981DCF">
              <w:rPr>
                <w:rFonts w:ascii="Times New Roman" w:hAnsi="Times New Roman"/>
                <w:bCs/>
                <w:color w:val="000000"/>
              </w:rPr>
              <w:t>д)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45</w:t>
            </w:r>
          </w:p>
        </w:tc>
      </w:tr>
      <w:tr w:rsidR="00E45925" w:rsidRPr="00981DCF" w:rsidTr="007C4F75">
        <w:trPr>
          <w:jc w:val="center"/>
        </w:trPr>
        <w:tc>
          <w:tcPr>
            <w:tcW w:w="9640" w:type="dxa"/>
          </w:tcPr>
          <w:p w:rsidR="00E45925" w:rsidRPr="00981DCF" w:rsidRDefault="00E45925" w:rsidP="00C517F5">
            <w:pPr>
              <w:rPr>
                <w:rFonts w:ascii="Times New Roman" w:hAnsi="Times New Roman"/>
                <w:b/>
                <w:i/>
              </w:rPr>
            </w:pPr>
            <w:r w:rsidRPr="00981DCF">
              <w:rPr>
                <w:rFonts w:ascii="Times New Roman" w:hAnsi="Times New Roman"/>
                <w:b/>
                <w:bCs/>
                <w:i/>
                <w:color w:val="000000"/>
              </w:rPr>
              <w:t>РАЗДЕЛ 2. НАПРАВЛЕНИЕ РАЗВИТИЯ ЦЕНТРАЛИЗОВАННЫХ СИСТЕМ ВОДОСНАБЖЕНИЯ И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46</w:t>
            </w:r>
          </w:p>
        </w:tc>
      </w:tr>
      <w:tr w:rsidR="00E45925" w:rsidRPr="00981DCF" w:rsidTr="007C4F75">
        <w:trPr>
          <w:jc w:val="center"/>
        </w:trPr>
        <w:tc>
          <w:tcPr>
            <w:tcW w:w="9640" w:type="dxa"/>
          </w:tcPr>
          <w:p w:rsidR="00E45925" w:rsidRPr="00981DCF" w:rsidRDefault="00E45925" w:rsidP="00C517F5">
            <w:pPr>
              <w:rPr>
                <w:rFonts w:ascii="Times New Roman" w:hAnsi="Times New Roman"/>
              </w:rPr>
            </w:pPr>
            <w:r w:rsidRPr="00981DCF">
              <w:rPr>
                <w:rFonts w:ascii="Times New Roman" w:hAnsi="Times New Roman"/>
                <w:bCs/>
                <w:color w:val="000000"/>
              </w:rPr>
              <w:t>а) основные направления, принципы, задачи и целевые показатели развития централизованных систем водоснабжения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46</w:t>
            </w:r>
          </w:p>
        </w:tc>
      </w:tr>
      <w:tr w:rsidR="00E45925" w:rsidRPr="00981DCF"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Cs/>
                <w:color w:val="000000"/>
              </w:rPr>
            </w:pPr>
            <w:r w:rsidRPr="00981DCF">
              <w:rPr>
                <w:rFonts w:ascii="Times New Roman" w:hAnsi="Times New Roman"/>
                <w:bCs/>
                <w:color w:val="000000"/>
              </w:rPr>
              <w:lastRenderedPageBreak/>
              <w:t xml:space="preserve">б) различные сценарии развития централизованных систем водоснабжения в зависимости от различных сценариев развития </w:t>
            </w:r>
            <w:r>
              <w:rPr>
                <w:rFonts w:ascii="Times New Roman" w:hAnsi="Times New Roman"/>
                <w:bCs/>
                <w:color w:val="000000"/>
              </w:rPr>
              <w:t>городского</w:t>
            </w:r>
            <w:r w:rsidRPr="00981DCF">
              <w:rPr>
                <w:rFonts w:ascii="Times New Roman" w:hAnsi="Times New Roman"/>
                <w:bCs/>
                <w:color w:val="000000"/>
              </w:rPr>
              <w:t xml:space="preserve"> поселения </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49</w:t>
            </w:r>
          </w:p>
        </w:tc>
      </w:tr>
      <w:tr w:rsidR="00E45925" w:rsidRPr="00417ECE" w:rsidTr="007C4F75">
        <w:trPr>
          <w:jc w:val="center"/>
        </w:trPr>
        <w:tc>
          <w:tcPr>
            <w:tcW w:w="9640" w:type="dxa"/>
          </w:tcPr>
          <w:p w:rsidR="00E45925" w:rsidRPr="00417ECE" w:rsidRDefault="00E45925" w:rsidP="00C517F5">
            <w:pPr>
              <w:autoSpaceDE w:val="0"/>
              <w:autoSpaceDN w:val="0"/>
              <w:adjustRightInd w:val="0"/>
              <w:rPr>
                <w:rFonts w:ascii="Times New Roman" w:hAnsi="Times New Roman"/>
                <w:b/>
                <w:bCs/>
                <w:i/>
              </w:rPr>
            </w:pPr>
            <w:r w:rsidRPr="00417ECE">
              <w:rPr>
                <w:rFonts w:ascii="Times New Roman" w:hAnsi="Times New Roman"/>
                <w:b/>
                <w:bCs/>
                <w:i/>
              </w:rPr>
              <w:t>РАЗДЕЛ 3. БАЛАНС ВОДОСНАБЖЕНИЯ И ВОДООТВЕДЕНИЯ, ПОТРЕБЛЕНИЯ ПИТЬЕВОЙ ВОДЫ И ОТВОД СТОЧНЫХ ВОД</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50</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Pr>
                <w:rFonts w:ascii="Times New Roman" w:hAnsi="Times New Roman"/>
                <w:bCs/>
                <w:color w:val="000000"/>
              </w:rPr>
              <w:t>а) </w:t>
            </w:r>
            <w:r w:rsidRPr="00642320">
              <w:rPr>
                <w:rFonts w:ascii="Times New Roman" w:hAnsi="Times New Roman"/>
                <w:bCs/>
                <w:color w:val="000000"/>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50</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Pr>
                <w:rFonts w:ascii="Times New Roman" w:hAnsi="Times New Roman"/>
                <w:bCs/>
                <w:color w:val="000000"/>
              </w:rPr>
              <w:t>б) </w:t>
            </w:r>
            <w:r w:rsidRPr="00642320">
              <w:rPr>
                <w:rFonts w:ascii="Times New Roman" w:hAnsi="Times New Roman"/>
                <w:bCs/>
                <w:color w:val="000000"/>
              </w:rPr>
              <w:t>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53</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Pr>
                <w:rFonts w:ascii="Times New Roman" w:hAnsi="Times New Roman"/>
                <w:bCs/>
                <w:color w:val="000000"/>
              </w:rPr>
              <w:t>в) </w:t>
            </w:r>
            <w:r w:rsidRPr="00642320">
              <w:rPr>
                <w:rFonts w:ascii="Times New Roman" w:hAnsi="Times New Roman"/>
                <w:bCs/>
                <w:color w:val="000000"/>
              </w:rPr>
              <w:t xml:space="preserve">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r>
              <w:rPr>
                <w:rFonts w:ascii="Times New Roman" w:hAnsi="Times New Roman"/>
                <w:bCs/>
                <w:color w:val="000000"/>
              </w:rPr>
              <w:t>городского</w:t>
            </w:r>
            <w:r w:rsidRPr="00642320">
              <w:rPr>
                <w:rFonts w:ascii="Times New Roman" w:hAnsi="Times New Roman"/>
                <w:bCs/>
                <w:color w:val="000000"/>
              </w:rPr>
              <w:t xml:space="preserve"> поселения (пожаротушение, полив и др.)</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53</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Pr>
                <w:rFonts w:ascii="Times New Roman" w:hAnsi="Times New Roman"/>
                <w:bCs/>
              </w:rPr>
              <w:t>г) </w:t>
            </w:r>
            <w:r w:rsidRPr="00642320">
              <w:rPr>
                <w:rFonts w:ascii="Times New Roman" w:hAnsi="Times New Roman"/>
                <w:bCs/>
              </w:rPr>
              <w:t>сведения о фактическом потреблении населением питьевой воды, исходя из статических и расчетных данных и сведений о действующих нормативах потребления коммунальных услуг, описание существующей системы коммерческого учета питьевой воды и планов по установке приборов учета</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55</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Pr>
                <w:rFonts w:ascii="Times New Roman" w:hAnsi="Times New Roman"/>
                <w:bCs/>
              </w:rPr>
              <w:t>д) </w:t>
            </w:r>
            <w:r w:rsidRPr="00642320">
              <w:rPr>
                <w:rFonts w:ascii="Times New Roman" w:hAnsi="Times New Roman"/>
                <w:bCs/>
              </w:rPr>
              <w:t>описание существующей системы коммерческого учета горячей, питьевой воды и планов по установке приборов учета</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57</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sidRPr="00642320">
              <w:rPr>
                <w:rFonts w:ascii="Times New Roman" w:hAnsi="Times New Roman"/>
                <w:bCs/>
              </w:rPr>
              <w:t xml:space="preserve">е) анализ резервов и дефицитов производственных мощностей системы водоснабжения </w:t>
            </w:r>
            <w:r>
              <w:rPr>
                <w:rFonts w:ascii="Times New Roman" w:hAnsi="Times New Roman"/>
                <w:bCs/>
                <w:color w:val="000000"/>
              </w:rPr>
              <w:t>городского</w:t>
            </w:r>
            <w:r w:rsidRPr="00642320">
              <w:rPr>
                <w:rFonts w:ascii="Times New Roman" w:hAnsi="Times New Roman"/>
                <w:bCs/>
              </w:rPr>
              <w:t xml:space="preserve"> поселения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61</w:t>
            </w:r>
          </w:p>
        </w:tc>
      </w:tr>
      <w:tr w:rsidR="00E45925" w:rsidRPr="00642320" w:rsidTr="007C4F75">
        <w:trPr>
          <w:jc w:val="center"/>
        </w:trPr>
        <w:tc>
          <w:tcPr>
            <w:tcW w:w="9640" w:type="dxa"/>
          </w:tcPr>
          <w:p w:rsidR="00E45925" w:rsidRPr="00642320" w:rsidRDefault="00E45925" w:rsidP="00C517F5">
            <w:pPr>
              <w:shd w:val="clear" w:color="auto" w:fill="FFFFFF"/>
              <w:jc w:val="both"/>
              <w:textAlignment w:val="baseline"/>
              <w:rPr>
                <w:rFonts w:ascii="Times New Roman" w:hAnsi="Times New Roman"/>
                <w:bCs/>
              </w:rPr>
            </w:pPr>
            <w:r w:rsidRPr="00642320">
              <w:rPr>
                <w:rFonts w:ascii="Times New Roman" w:hAnsi="Times New Roman"/>
                <w:bCs/>
              </w:rPr>
              <w:t>ж) прогнозные балансы потреблен</w:t>
            </w:r>
            <w:r w:rsidR="001658D1">
              <w:rPr>
                <w:rFonts w:ascii="Times New Roman" w:hAnsi="Times New Roman"/>
                <w:bCs/>
              </w:rPr>
              <w:t>ия питьевой воды на срок до 2036</w:t>
            </w:r>
            <w:r w:rsidRPr="00642320">
              <w:rPr>
                <w:rFonts w:ascii="Times New Roman" w:hAnsi="Times New Roman"/>
                <w:bCs/>
              </w:rPr>
              <w:t xml:space="preserve"> года включительно с учетом развития муниципального образования, рассчитанные на основании расхода питьевой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62</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rPr>
            </w:pPr>
            <w:r>
              <w:rPr>
                <w:rFonts w:ascii="Times New Roman" w:hAnsi="Times New Roman"/>
                <w:bCs/>
              </w:rPr>
              <w:t>з) </w:t>
            </w:r>
            <w:r w:rsidRPr="00642320">
              <w:rPr>
                <w:rFonts w:ascii="Times New Roman" w:hAnsi="Times New Roman"/>
                <w:b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64</w:t>
            </w:r>
          </w:p>
        </w:tc>
      </w:tr>
      <w:tr w:rsidR="00E45925" w:rsidRPr="00642320" w:rsidTr="007C4F75">
        <w:trPr>
          <w:jc w:val="center"/>
        </w:trPr>
        <w:tc>
          <w:tcPr>
            <w:tcW w:w="9640" w:type="dxa"/>
          </w:tcPr>
          <w:p w:rsidR="00E45925" w:rsidRPr="00642320" w:rsidRDefault="00E45925" w:rsidP="00C517F5">
            <w:pPr>
              <w:jc w:val="both"/>
              <w:rPr>
                <w:rFonts w:ascii="Times New Roman" w:hAnsi="Times New Roman"/>
                <w:bCs/>
              </w:rPr>
            </w:pPr>
            <w:r w:rsidRPr="00642320">
              <w:rPr>
                <w:rFonts w:ascii="Times New Roman" w:hAnsi="Times New Roman"/>
                <w:bCs/>
              </w:rPr>
              <w:t>и) сведения о фактическом и ожидаемом потреблении горячей, питьевой, технической воды (годовое, среднесуточное, максимальное среднесуточное)</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65</w:t>
            </w:r>
          </w:p>
        </w:tc>
      </w:tr>
      <w:tr w:rsidR="00E45925" w:rsidRPr="00642320" w:rsidTr="007C4F75">
        <w:trPr>
          <w:jc w:val="center"/>
        </w:trPr>
        <w:tc>
          <w:tcPr>
            <w:tcW w:w="9640" w:type="dxa"/>
          </w:tcPr>
          <w:p w:rsidR="00E45925" w:rsidRPr="00252EFE" w:rsidRDefault="00E45925" w:rsidP="00C517F5">
            <w:pPr>
              <w:autoSpaceDE w:val="0"/>
              <w:autoSpaceDN w:val="0"/>
              <w:adjustRightInd w:val="0"/>
              <w:jc w:val="both"/>
              <w:rPr>
                <w:rFonts w:ascii="Times New Roman" w:hAnsi="Times New Roman"/>
                <w:bCs/>
              </w:rPr>
            </w:pPr>
            <w:r w:rsidRPr="00642320">
              <w:rPr>
                <w:rFonts w:ascii="Times New Roman" w:hAnsi="Times New Roman"/>
                <w:bCs/>
              </w:rPr>
              <w:t>к)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абонентами</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66</w:t>
            </w:r>
          </w:p>
        </w:tc>
      </w:tr>
      <w:tr w:rsidR="00E45925" w:rsidRPr="00642320" w:rsidTr="007C4F75">
        <w:trPr>
          <w:jc w:val="center"/>
        </w:trPr>
        <w:tc>
          <w:tcPr>
            <w:tcW w:w="9640" w:type="dxa"/>
          </w:tcPr>
          <w:p w:rsidR="00E45925" w:rsidRPr="00642320" w:rsidRDefault="00E45925" w:rsidP="00C517F5">
            <w:pPr>
              <w:autoSpaceDE w:val="0"/>
              <w:autoSpaceDN w:val="0"/>
              <w:adjustRightInd w:val="0"/>
              <w:jc w:val="both"/>
              <w:rPr>
                <w:rFonts w:ascii="Times New Roman" w:hAnsi="Times New Roman"/>
                <w:bCs/>
              </w:rPr>
            </w:pPr>
            <w:r w:rsidRPr="00642320">
              <w:rPr>
                <w:rFonts w:ascii="Times New Roman" w:hAnsi="Times New Roman"/>
                <w:bCs/>
              </w:rPr>
              <w:t>л) сведения о фактических и планируемых потерях горячей, питьевой, технической воды при ее транспортировке (годовые, среднесуточные значения</w:t>
            </w:r>
            <w:r>
              <w:rPr>
                <w:rFonts w:ascii="Times New Roman" w:hAnsi="Times New Roman"/>
                <w:bCs/>
              </w:rPr>
              <w:t>)</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68</w:t>
            </w:r>
          </w:p>
        </w:tc>
      </w:tr>
      <w:tr w:rsidR="00E45925" w:rsidRPr="00642320" w:rsidTr="007C4F75">
        <w:trPr>
          <w:jc w:val="center"/>
        </w:trPr>
        <w:tc>
          <w:tcPr>
            <w:tcW w:w="9640" w:type="dxa"/>
          </w:tcPr>
          <w:p w:rsidR="00E45925" w:rsidRPr="00642320" w:rsidRDefault="00E45925" w:rsidP="00C517F5">
            <w:pPr>
              <w:autoSpaceDE w:val="0"/>
              <w:autoSpaceDN w:val="0"/>
              <w:adjustRightInd w:val="0"/>
              <w:jc w:val="both"/>
              <w:rPr>
                <w:rFonts w:ascii="Times New Roman" w:hAnsi="Times New Roman"/>
                <w:bCs/>
              </w:rPr>
            </w:pPr>
            <w:r w:rsidRPr="00642320">
              <w:rPr>
                <w:rFonts w:ascii="Times New Roman" w:hAnsi="Times New Roman"/>
                <w:bCs/>
              </w:rPr>
              <w:t>м) перспективные балансы водоснабжения (общий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68</w:t>
            </w:r>
          </w:p>
        </w:tc>
      </w:tr>
      <w:tr w:rsidR="00E45925" w:rsidRPr="00642320" w:rsidTr="007C4F75">
        <w:trPr>
          <w:jc w:val="center"/>
        </w:trPr>
        <w:tc>
          <w:tcPr>
            <w:tcW w:w="9640" w:type="dxa"/>
          </w:tcPr>
          <w:p w:rsidR="00E45925" w:rsidRPr="00642320" w:rsidRDefault="00E45925" w:rsidP="00C517F5">
            <w:pPr>
              <w:tabs>
                <w:tab w:val="left" w:pos="1065"/>
              </w:tabs>
              <w:rPr>
                <w:rFonts w:ascii="Times New Roman" w:hAnsi="Times New Roman"/>
                <w:highlight w:val="yellow"/>
              </w:rPr>
            </w:pPr>
            <w:r w:rsidRPr="00642320">
              <w:rPr>
                <w:rFonts w:ascii="Times New Roman" w:hAnsi="Times New Roman"/>
                <w:bCs/>
              </w:rPr>
              <w:t>н) наименование организации, которая наделена статусом гарантирующей организации</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70</w:t>
            </w:r>
          </w:p>
        </w:tc>
      </w:tr>
      <w:tr w:rsidR="00E45925" w:rsidRPr="00417ECE" w:rsidTr="007C4F75">
        <w:trPr>
          <w:jc w:val="center"/>
        </w:trPr>
        <w:tc>
          <w:tcPr>
            <w:tcW w:w="9640" w:type="dxa"/>
          </w:tcPr>
          <w:p w:rsidR="00E45925" w:rsidRPr="00417ECE" w:rsidRDefault="00E45925" w:rsidP="00C517F5">
            <w:pPr>
              <w:pStyle w:val="Default0"/>
              <w:jc w:val="both"/>
              <w:rPr>
                <w:b/>
                <w:i/>
                <w:color w:val="auto"/>
              </w:rPr>
            </w:pPr>
            <w:r w:rsidRPr="00417ECE">
              <w:rPr>
                <w:b/>
                <w:bCs/>
                <w:i/>
                <w:color w:val="auto"/>
              </w:rPr>
              <w:t>РАЗДЕЛ</w:t>
            </w:r>
            <w:r>
              <w:rPr>
                <w:b/>
                <w:bCs/>
                <w:i/>
                <w:color w:val="auto"/>
              </w:rPr>
              <w:t> </w:t>
            </w:r>
            <w:r w:rsidRPr="00417ECE">
              <w:rPr>
                <w:b/>
                <w:bCs/>
                <w:i/>
                <w:color w:val="auto"/>
              </w:rPr>
              <w:t>4.</w:t>
            </w:r>
            <w:r>
              <w:rPr>
                <w:b/>
                <w:bCs/>
                <w:i/>
                <w:color w:val="auto"/>
              </w:rPr>
              <w:t> </w:t>
            </w:r>
            <w:r w:rsidRPr="00417ECE">
              <w:rPr>
                <w:b/>
                <w:bCs/>
                <w:i/>
                <w:color w:val="auto"/>
              </w:rPr>
              <w:t>ПРЕДЛОЖЕНИЯ ПО СТРОИТЕЛЬСТВУ, РЕКОНСТРУКЦИИ И МОДЕРНИЗАЦИИ ОБЪЕКТОВ ЦЕНТРАЛИЗОВАННЫХ СИСТЕМ ВОДОСНАБЖЕНИЯ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73</w:t>
            </w:r>
          </w:p>
        </w:tc>
      </w:tr>
      <w:tr w:rsidR="00E45925" w:rsidRPr="00642320" w:rsidTr="007C4F75">
        <w:trPr>
          <w:jc w:val="center"/>
        </w:trPr>
        <w:tc>
          <w:tcPr>
            <w:tcW w:w="9640" w:type="dxa"/>
          </w:tcPr>
          <w:p w:rsidR="00E45925" w:rsidRPr="00417ECE" w:rsidRDefault="00E45925" w:rsidP="00C517F5">
            <w:pPr>
              <w:pStyle w:val="ad"/>
              <w:autoSpaceDE w:val="0"/>
              <w:autoSpaceDN w:val="0"/>
              <w:adjustRightInd w:val="0"/>
              <w:ind w:left="35"/>
              <w:jc w:val="both"/>
              <w:rPr>
                <w:rFonts w:ascii="Times New Roman" w:hAnsi="Times New Roman"/>
                <w:bCs/>
              </w:rPr>
            </w:pPr>
            <w:r>
              <w:rPr>
                <w:rFonts w:ascii="Times New Roman" w:hAnsi="Times New Roman"/>
                <w:bCs/>
              </w:rPr>
              <w:t>4.1 </w:t>
            </w:r>
            <w:r w:rsidRPr="00417ECE">
              <w:rPr>
                <w:rFonts w:ascii="Times New Roman" w:hAnsi="Times New Roman"/>
                <w:bCs/>
              </w:rPr>
              <w:t>Перечень основных мероприятий по реализации схем водоснабжения с разбивкой по годам</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73</w:t>
            </w:r>
          </w:p>
        </w:tc>
      </w:tr>
      <w:tr w:rsidR="00E45925" w:rsidRPr="00417ECE" w:rsidTr="007C4F75">
        <w:trPr>
          <w:jc w:val="center"/>
        </w:trPr>
        <w:tc>
          <w:tcPr>
            <w:tcW w:w="9640" w:type="dxa"/>
          </w:tcPr>
          <w:p w:rsidR="00E45925" w:rsidRPr="00417ECE" w:rsidRDefault="00E45925" w:rsidP="00C517F5">
            <w:pPr>
              <w:pStyle w:val="Default0"/>
              <w:jc w:val="both"/>
              <w:rPr>
                <w:b/>
                <w:i/>
                <w:color w:val="auto"/>
              </w:rPr>
            </w:pPr>
            <w:r w:rsidRPr="00417ECE">
              <w:rPr>
                <w:b/>
                <w:bCs/>
                <w:i/>
                <w:color w:val="auto"/>
              </w:rPr>
              <w:lastRenderedPageBreak/>
              <w:t>РАЗДЕЛ</w:t>
            </w:r>
            <w:r>
              <w:rPr>
                <w:b/>
                <w:bCs/>
                <w:i/>
                <w:color w:val="auto"/>
              </w:rPr>
              <w:t> </w:t>
            </w:r>
            <w:r w:rsidRPr="00417ECE">
              <w:rPr>
                <w:b/>
                <w:bCs/>
                <w:i/>
                <w:color w:val="auto"/>
              </w:rPr>
              <w:t>5.</w:t>
            </w:r>
            <w:r>
              <w:rPr>
                <w:b/>
                <w:i/>
                <w:color w:val="auto"/>
              </w:rPr>
              <w:t> </w:t>
            </w:r>
            <w:r w:rsidRPr="00417ECE">
              <w:rPr>
                <w:b/>
                <w:bCs/>
                <w:i/>
                <w:color w:val="auto"/>
              </w:rPr>
              <w:t>ЭКОЛОГИЧЕСКИЕ АСПЕКТЫ МЕРОПРИЯТИЙ ПО СТРОИТЕЛЬСТВУ, РЕКОНСТРУКЦИИ И МОДЕРНИЗАЦИИ ОБЪЕКТОВ ЦЕНТРАЛИЗОВАННЫХ СИСТЕМ ВОДОСНАБЖЕНИЯ И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78</w:t>
            </w:r>
          </w:p>
        </w:tc>
      </w:tr>
      <w:tr w:rsidR="00E45925" w:rsidRPr="00642320" w:rsidTr="007C4F75">
        <w:trPr>
          <w:jc w:val="center"/>
        </w:trPr>
        <w:tc>
          <w:tcPr>
            <w:tcW w:w="9640" w:type="dxa"/>
          </w:tcPr>
          <w:p w:rsidR="00E45925" w:rsidRPr="00417ECE" w:rsidRDefault="00E45925" w:rsidP="00C517F5">
            <w:pPr>
              <w:autoSpaceDE w:val="0"/>
              <w:autoSpaceDN w:val="0"/>
              <w:adjustRightInd w:val="0"/>
              <w:jc w:val="both"/>
              <w:rPr>
                <w:rFonts w:ascii="Times New Roman" w:hAnsi="Times New Roman"/>
              </w:rPr>
            </w:pPr>
            <w:r>
              <w:rPr>
                <w:rFonts w:ascii="Times New Roman" w:hAnsi="Times New Roman"/>
                <w:bCs/>
              </w:rPr>
              <w:t>а) </w:t>
            </w:r>
            <w:r w:rsidRPr="00642320">
              <w:rPr>
                <w:rFonts w:ascii="Times New Roman" w:hAnsi="Times New Roman"/>
                <w:bCs/>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80</w:t>
            </w:r>
          </w:p>
        </w:tc>
      </w:tr>
      <w:tr w:rsidR="00E45925" w:rsidRPr="00642320" w:rsidTr="007C4F75">
        <w:trPr>
          <w:jc w:val="center"/>
        </w:trPr>
        <w:tc>
          <w:tcPr>
            <w:tcW w:w="9640" w:type="dxa"/>
          </w:tcPr>
          <w:p w:rsidR="00E45925" w:rsidRPr="00642320" w:rsidRDefault="00E45925" w:rsidP="00C517F5">
            <w:pPr>
              <w:autoSpaceDE w:val="0"/>
              <w:autoSpaceDN w:val="0"/>
              <w:adjustRightInd w:val="0"/>
              <w:jc w:val="both"/>
              <w:rPr>
                <w:rFonts w:ascii="Times New Roman" w:hAnsi="Times New Roman"/>
                <w:bCs/>
              </w:rPr>
            </w:pPr>
            <w:r w:rsidRPr="00642320">
              <w:rPr>
                <w:rFonts w:ascii="Times New Roman" w:hAnsi="Times New Roman"/>
                <w:bCs/>
              </w:rPr>
              <w:t>б)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81</w:t>
            </w:r>
          </w:p>
        </w:tc>
      </w:tr>
      <w:tr w:rsidR="00E45925" w:rsidRPr="00417ECE" w:rsidTr="007C4F75">
        <w:trPr>
          <w:jc w:val="center"/>
        </w:trPr>
        <w:tc>
          <w:tcPr>
            <w:tcW w:w="9640" w:type="dxa"/>
          </w:tcPr>
          <w:p w:rsidR="00E45925" w:rsidRPr="00417ECE" w:rsidRDefault="00E45925" w:rsidP="00C517F5">
            <w:pPr>
              <w:autoSpaceDE w:val="0"/>
              <w:autoSpaceDN w:val="0"/>
              <w:adjustRightInd w:val="0"/>
              <w:jc w:val="both"/>
              <w:rPr>
                <w:rFonts w:ascii="Times New Roman" w:hAnsi="Times New Roman"/>
                <w:b/>
                <w:bCs/>
                <w:i/>
              </w:rPr>
            </w:pPr>
            <w:r>
              <w:rPr>
                <w:rFonts w:ascii="Times New Roman" w:hAnsi="Times New Roman"/>
                <w:b/>
                <w:bCs/>
                <w:i/>
              </w:rPr>
              <w:t>РАЗДЕЛ 6. </w:t>
            </w:r>
            <w:r w:rsidRPr="00417ECE">
              <w:rPr>
                <w:rFonts w:ascii="Times New Roman" w:hAnsi="Times New Roman"/>
                <w:b/>
                <w:bCs/>
                <w:i/>
              </w:rPr>
              <w:t>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85</w:t>
            </w:r>
          </w:p>
        </w:tc>
      </w:tr>
      <w:tr w:rsidR="00E45925" w:rsidRPr="00417ECE" w:rsidTr="007C4F75">
        <w:trPr>
          <w:jc w:val="center"/>
        </w:trPr>
        <w:tc>
          <w:tcPr>
            <w:tcW w:w="9640" w:type="dxa"/>
          </w:tcPr>
          <w:p w:rsidR="00E45925" w:rsidRPr="00417ECE" w:rsidRDefault="00E45925" w:rsidP="00C517F5">
            <w:pPr>
              <w:autoSpaceDE w:val="0"/>
              <w:autoSpaceDN w:val="0"/>
              <w:adjustRightInd w:val="0"/>
              <w:jc w:val="both"/>
              <w:rPr>
                <w:rFonts w:ascii="Times New Roman" w:hAnsi="Times New Roman"/>
                <w:b/>
                <w:bCs/>
                <w:i/>
              </w:rPr>
            </w:pPr>
            <w:r>
              <w:rPr>
                <w:rFonts w:ascii="Times New Roman" w:hAnsi="Times New Roman"/>
                <w:b/>
                <w:bCs/>
                <w:i/>
              </w:rPr>
              <w:t>РАЗДЕЛ 7. </w:t>
            </w:r>
            <w:r w:rsidRPr="00417ECE">
              <w:rPr>
                <w:rFonts w:ascii="Times New Roman" w:hAnsi="Times New Roman"/>
                <w:b/>
                <w:bCs/>
                <w:i/>
              </w:rPr>
              <w:t>ЦЕЛЕВЫЕ ПОКАЗАТЕЛИ РАЗВИТИЯЦЕНТРАЛИЗОВАННЫХ СИСТЕМ ВОДОСНАБЖЕНИЯ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87</w:t>
            </w:r>
          </w:p>
        </w:tc>
      </w:tr>
      <w:tr w:rsidR="00E45925" w:rsidRPr="00417ECE" w:rsidTr="007C4F75">
        <w:trPr>
          <w:jc w:val="center"/>
        </w:trPr>
        <w:tc>
          <w:tcPr>
            <w:tcW w:w="9640" w:type="dxa"/>
          </w:tcPr>
          <w:p w:rsidR="00E45925" w:rsidRPr="00417ECE" w:rsidRDefault="00E45925" w:rsidP="00C517F5">
            <w:pPr>
              <w:jc w:val="both"/>
              <w:rPr>
                <w:rFonts w:ascii="Times New Roman" w:hAnsi="Times New Roman"/>
                <w:b/>
                <w:bCs/>
                <w:i/>
              </w:rPr>
            </w:pPr>
            <w:r>
              <w:rPr>
                <w:rFonts w:ascii="Times New Roman" w:hAnsi="Times New Roman"/>
                <w:b/>
                <w:bCs/>
                <w:i/>
              </w:rPr>
              <w:t>РАЗДЕЛ 8. </w:t>
            </w:r>
            <w:r w:rsidRPr="00417ECE">
              <w:rPr>
                <w:rFonts w:ascii="Times New Roman" w:hAnsi="Times New Roman"/>
                <w:b/>
                <w:bCs/>
                <w:i/>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91</w:t>
            </w:r>
          </w:p>
        </w:tc>
      </w:tr>
      <w:tr w:rsidR="00E45925" w:rsidRPr="00417ECE" w:rsidTr="007C4F75">
        <w:trPr>
          <w:jc w:val="center"/>
        </w:trPr>
        <w:tc>
          <w:tcPr>
            <w:tcW w:w="10491" w:type="dxa"/>
            <w:gridSpan w:val="2"/>
            <w:vAlign w:val="center"/>
          </w:tcPr>
          <w:p w:rsidR="00E45925" w:rsidRPr="00C47D2B" w:rsidRDefault="00E45925" w:rsidP="00C517F5">
            <w:pPr>
              <w:jc w:val="center"/>
              <w:rPr>
                <w:rFonts w:ascii="Times New Roman" w:hAnsi="Times New Roman"/>
                <w:b/>
                <w:i/>
              </w:rPr>
            </w:pPr>
            <w:r w:rsidRPr="00C47D2B">
              <w:rPr>
                <w:rFonts w:ascii="Times New Roman" w:hAnsi="Times New Roman"/>
                <w:b/>
                <w:bCs/>
                <w:i/>
              </w:rPr>
              <w:t>ТОМ 2. ВОДООТВЕДЕНИЕ</w:t>
            </w:r>
          </w:p>
        </w:tc>
      </w:tr>
      <w:tr w:rsidR="00E45925" w:rsidRPr="0059751F"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
                <w:bCs/>
                <w:i/>
              </w:rPr>
            </w:pPr>
            <w:r w:rsidRPr="0059751F">
              <w:rPr>
                <w:rFonts w:ascii="Times New Roman" w:hAnsi="Times New Roman"/>
                <w:b/>
                <w:bCs/>
                <w:i/>
              </w:rPr>
              <w:t>РАЗДЕЛ 1. СУЩЕСТВУЮЩЕЕ ПОЛОЖЕНИЕ В СФЕРЕ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93</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Pr>
                <w:rFonts w:ascii="Times New Roman" w:hAnsi="Times New Roman"/>
                <w:bCs/>
              </w:rPr>
              <w:t>а) </w:t>
            </w:r>
            <w:r w:rsidRPr="0059751F">
              <w:rPr>
                <w:rFonts w:ascii="Times New Roman" w:hAnsi="Times New Roman"/>
                <w:bCs/>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93</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б) описание результатов технического обследования централизованной системы</w:t>
            </w:r>
          </w:p>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определения существующего дефицита (резерва) мощностей сооружений и описание локальных очистных сооружений, создаваемых абонентами</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94</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в) описание технологических зон водоотведения, зон централизованного и</w:t>
            </w:r>
          </w:p>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водоснабжения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94</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Pr>
                <w:rFonts w:ascii="Times New Roman" w:hAnsi="Times New Roman"/>
                <w:bCs/>
              </w:rPr>
              <w:t>г) </w:t>
            </w:r>
            <w:r w:rsidRPr="0059751F">
              <w:rPr>
                <w:rFonts w:ascii="Times New Roman" w:hAnsi="Times New Roman"/>
                <w:bCs/>
              </w:rPr>
              <w:t>описание технической возможности утилизации осадков сточных вод на очистных сооружениях существующей централизованной и децентрализованной системы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95</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Pr>
                <w:rFonts w:ascii="Times New Roman" w:hAnsi="Times New Roman"/>
                <w:bCs/>
              </w:rPr>
              <w:t>д) </w:t>
            </w:r>
            <w:r w:rsidRPr="0059751F">
              <w:rPr>
                <w:rFonts w:ascii="Times New Roman" w:hAnsi="Times New Roman"/>
                <w:bCs/>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95</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е)</w:t>
            </w:r>
            <w:r>
              <w:rPr>
                <w:rFonts w:ascii="Times New Roman" w:hAnsi="Times New Roman"/>
                <w:bCs/>
              </w:rPr>
              <w:t> </w:t>
            </w:r>
            <w:r w:rsidRPr="0059751F">
              <w:rPr>
                <w:rFonts w:ascii="Times New Roman" w:hAnsi="Times New Roman"/>
                <w:bCs/>
              </w:rPr>
              <w:t>оценка безопасности и надежности объектов централизованной системы водоотведения и их управляемости</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95</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Pr>
                <w:rFonts w:ascii="Times New Roman" w:hAnsi="Times New Roman"/>
                <w:bCs/>
              </w:rPr>
              <w:t>ж) </w:t>
            </w:r>
            <w:r w:rsidRPr="0059751F">
              <w:rPr>
                <w:rFonts w:ascii="Times New Roman" w:hAnsi="Times New Roman"/>
                <w:bCs/>
              </w:rPr>
              <w:t>оценка воздействия сбросов сточных вод через централизованную и децентрализованную систему водоотведения на окружающую среду</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97</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з) описание территорий муниципальных образований, не охваченных централизованной системой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99</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Pr>
                <w:rFonts w:ascii="Times New Roman" w:hAnsi="Times New Roman"/>
                <w:bCs/>
              </w:rPr>
              <w:lastRenderedPageBreak/>
              <w:t>и) </w:t>
            </w:r>
            <w:r w:rsidRPr="0059751F">
              <w:rPr>
                <w:rFonts w:ascii="Times New Roman" w:hAnsi="Times New Roman"/>
                <w:bCs/>
              </w:rPr>
              <w:t xml:space="preserve">описание существующих технических и технологических проблем системы водоотведения </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99</w:t>
            </w:r>
          </w:p>
        </w:tc>
      </w:tr>
      <w:tr w:rsidR="00E45925" w:rsidRPr="00642320" w:rsidTr="007C4F75">
        <w:trPr>
          <w:jc w:val="center"/>
        </w:trPr>
        <w:tc>
          <w:tcPr>
            <w:tcW w:w="9640" w:type="dxa"/>
          </w:tcPr>
          <w:p w:rsidR="00E45925" w:rsidRPr="00642320" w:rsidRDefault="00E45925" w:rsidP="00C517F5">
            <w:pPr>
              <w:autoSpaceDE w:val="0"/>
              <w:autoSpaceDN w:val="0"/>
              <w:adjustRightInd w:val="0"/>
              <w:rPr>
                <w:rFonts w:ascii="Times New Roman" w:hAnsi="Times New Roman"/>
                <w:b/>
                <w:bCs/>
                <w:i/>
              </w:rPr>
            </w:pPr>
            <w:r w:rsidRPr="00642320">
              <w:rPr>
                <w:rFonts w:ascii="Times New Roman" w:hAnsi="Times New Roman"/>
                <w:b/>
                <w:bCs/>
                <w:i/>
              </w:rPr>
              <w:t>РАЗДЕЛ 2. БАЛАНС СТОЧНЫХ ВОД В СИСТЕМЕ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100</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а) баланс поступления сточных вод в централизованную и децентрализованную систему водоотведения и отведения стоков по технологическим зонам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100</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б) оценка фактического притока неорганизационного стока (сточных вод, поступающих по поверхности рельефа местности) по технологическим зонам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100</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Pr>
                <w:rFonts w:ascii="Times New Roman" w:hAnsi="Times New Roman"/>
                <w:bCs/>
              </w:rPr>
              <w:t>в) </w:t>
            </w:r>
            <w:r w:rsidRPr="0059751F">
              <w:rPr>
                <w:rFonts w:ascii="Times New Roman" w:hAnsi="Times New Roman"/>
                <w:b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101</w:t>
            </w:r>
          </w:p>
        </w:tc>
      </w:tr>
      <w:tr w:rsidR="00E45925" w:rsidRPr="00642320" w:rsidTr="007C4F75">
        <w:trPr>
          <w:jc w:val="center"/>
        </w:trPr>
        <w:tc>
          <w:tcPr>
            <w:tcW w:w="9640" w:type="dxa"/>
          </w:tcPr>
          <w:p w:rsidR="00E45925" w:rsidRPr="0059751F" w:rsidRDefault="00E45925" w:rsidP="00C517F5">
            <w:pPr>
              <w:autoSpaceDE w:val="0"/>
              <w:autoSpaceDN w:val="0"/>
              <w:adjustRightInd w:val="0"/>
              <w:jc w:val="both"/>
              <w:rPr>
                <w:rFonts w:ascii="Times New Roman" w:hAnsi="Times New Roman"/>
                <w:bCs/>
              </w:rPr>
            </w:pPr>
            <w:r w:rsidRPr="0059751F">
              <w:rPr>
                <w:rFonts w:ascii="Times New Roman" w:hAnsi="Times New Roman"/>
                <w:bCs/>
              </w:rPr>
              <w:t>г)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д</w:t>
            </w:r>
            <w:r w:rsidR="001658D1">
              <w:rPr>
                <w:rFonts w:ascii="Times New Roman" w:hAnsi="Times New Roman"/>
                <w:bCs/>
              </w:rPr>
              <w:t>о 2036</w:t>
            </w:r>
            <w:r w:rsidRPr="0059751F">
              <w:rPr>
                <w:rFonts w:ascii="Times New Roman" w:hAnsi="Times New Roman"/>
                <w:bCs/>
              </w:rPr>
              <w:t xml:space="preserve"> года с учетом развития </w:t>
            </w:r>
            <w:r>
              <w:rPr>
                <w:rFonts w:ascii="Times New Roman" w:hAnsi="Times New Roman"/>
                <w:bCs/>
                <w:color w:val="000000"/>
              </w:rPr>
              <w:t>городского</w:t>
            </w:r>
            <w:r w:rsidRPr="0059751F">
              <w:rPr>
                <w:rFonts w:ascii="Times New Roman" w:hAnsi="Times New Roman"/>
                <w:bCs/>
              </w:rPr>
              <w:t xml:space="preserve"> поселения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101</w:t>
            </w:r>
          </w:p>
        </w:tc>
      </w:tr>
      <w:tr w:rsidR="00E45925" w:rsidRPr="00642320" w:rsidTr="007C4F75">
        <w:trPr>
          <w:jc w:val="center"/>
        </w:trPr>
        <w:tc>
          <w:tcPr>
            <w:tcW w:w="9640" w:type="dxa"/>
          </w:tcPr>
          <w:p w:rsidR="00E45925" w:rsidRPr="00645CD2" w:rsidRDefault="00E45925" w:rsidP="00C517F5">
            <w:pPr>
              <w:autoSpaceDE w:val="0"/>
              <w:autoSpaceDN w:val="0"/>
              <w:adjustRightInd w:val="0"/>
              <w:spacing w:line="276" w:lineRule="auto"/>
              <w:jc w:val="both"/>
              <w:rPr>
                <w:rFonts w:ascii="Times New Roman" w:hAnsi="Times New Roman"/>
                <w:bCs/>
              </w:rPr>
            </w:pPr>
            <w:r w:rsidRPr="00645CD2">
              <w:rPr>
                <w:rFonts w:ascii="Times New Roman" w:hAnsi="Times New Roman"/>
                <w:bCs/>
              </w:rPr>
              <w:t>д) прогнозные балансы поступления сточных вод в централизованную систему водоотведения и отведения стоков по технологическим зон</w:t>
            </w:r>
            <w:r w:rsidR="001658D1">
              <w:rPr>
                <w:rFonts w:ascii="Times New Roman" w:hAnsi="Times New Roman"/>
                <w:bCs/>
              </w:rPr>
              <w:t>ам водоотведения на срок до 2036</w:t>
            </w:r>
            <w:r w:rsidRPr="00645CD2">
              <w:rPr>
                <w:rFonts w:ascii="Times New Roman" w:hAnsi="Times New Roman"/>
                <w:bCs/>
              </w:rPr>
              <w:t xml:space="preserve"> года с учетом развития </w:t>
            </w:r>
            <w:r>
              <w:rPr>
                <w:rFonts w:ascii="Times New Roman" w:hAnsi="Times New Roman"/>
                <w:bCs/>
                <w:color w:val="000000"/>
              </w:rPr>
              <w:t>городского</w:t>
            </w:r>
            <w:r w:rsidRPr="00645CD2">
              <w:rPr>
                <w:rFonts w:ascii="Times New Roman" w:hAnsi="Times New Roman"/>
                <w:bCs/>
              </w:rPr>
              <w:t xml:space="preserve"> поселения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102</w:t>
            </w:r>
          </w:p>
        </w:tc>
      </w:tr>
      <w:tr w:rsidR="00E45925" w:rsidRPr="00642320" w:rsidTr="007C4F75">
        <w:trPr>
          <w:jc w:val="center"/>
        </w:trPr>
        <w:tc>
          <w:tcPr>
            <w:tcW w:w="9640" w:type="dxa"/>
          </w:tcPr>
          <w:p w:rsidR="00E45925" w:rsidRPr="00642320" w:rsidRDefault="00E45925" w:rsidP="00C517F5">
            <w:pPr>
              <w:autoSpaceDE w:val="0"/>
              <w:autoSpaceDN w:val="0"/>
              <w:adjustRightInd w:val="0"/>
              <w:spacing w:line="360" w:lineRule="auto"/>
              <w:rPr>
                <w:rFonts w:ascii="Times New Roman" w:hAnsi="Times New Roman"/>
                <w:b/>
                <w:bCs/>
                <w:i/>
              </w:rPr>
            </w:pPr>
            <w:r w:rsidRPr="00642320">
              <w:rPr>
                <w:rFonts w:ascii="Times New Roman" w:hAnsi="Times New Roman"/>
                <w:b/>
                <w:bCs/>
                <w:i/>
              </w:rPr>
              <w:t>РАЗДЕЛ 3. ПРОГНОЗ ОБЪЕМА СТОЧНЫХ ВОД</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103</w:t>
            </w:r>
          </w:p>
        </w:tc>
      </w:tr>
      <w:tr w:rsidR="00E45925" w:rsidRPr="00642320"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Cs/>
              </w:rPr>
            </w:pPr>
            <w:r w:rsidRPr="00981DCF">
              <w:rPr>
                <w:rFonts w:ascii="Times New Roman" w:hAnsi="Times New Roman"/>
                <w:bCs/>
              </w:rPr>
              <w:t>а) сведения о фактическом и ожидаемом поступлении сточных вод в централизованную и децентрализованную систему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103</w:t>
            </w:r>
          </w:p>
        </w:tc>
      </w:tr>
      <w:tr w:rsidR="00E45925" w:rsidRPr="00642320"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Cs/>
              </w:rPr>
            </w:pPr>
            <w:r w:rsidRPr="00981DCF">
              <w:rPr>
                <w:rFonts w:ascii="Times New Roman" w:hAnsi="Times New Roman"/>
                <w:bCs/>
              </w:rPr>
              <w:t>б) описание планируемой структуры централизованной и децентрализованной системы водоотведения (эксплуатационные и технологические зоны)</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103</w:t>
            </w:r>
          </w:p>
        </w:tc>
      </w:tr>
      <w:tr w:rsidR="00E45925" w:rsidRPr="00642320"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Cs/>
              </w:rPr>
            </w:pPr>
            <w:r w:rsidRPr="00981DCF">
              <w:rPr>
                <w:rFonts w:ascii="Times New Roman" w:hAnsi="Times New Roman"/>
                <w:bCs/>
              </w:rPr>
              <w:t>в)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104</w:t>
            </w:r>
          </w:p>
        </w:tc>
      </w:tr>
      <w:tr w:rsidR="00E45925" w:rsidRPr="00642320"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Cs/>
              </w:rPr>
            </w:pPr>
            <w:r w:rsidRPr="00981DCF">
              <w:rPr>
                <w:rFonts w:ascii="Times New Roman" w:hAnsi="Times New Roman"/>
                <w:bCs/>
              </w:rPr>
              <w:t>г</w:t>
            </w:r>
            <w:r>
              <w:rPr>
                <w:rFonts w:ascii="Times New Roman" w:hAnsi="Times New Roman"/>
                <w:bCs/>
              </w:rPr>
              <w:t>) </w:t>
            </w:r>
            <w:r w:rsidRPr="00981DCF">
              <w:rPr>
                <w:rFonts w:ascii="Times New Roman" w:hAnsi="Times New Roman"/>
                <w:bCs/>
              </w:rPr>
              <w:t>анализ резервов производственных мощностей очистных сооружений системы водоотведения и возможности расширения зоны их действия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104</w:t>
            </w:r>
          </w:p>
        </w:tc>
      </w:tr>
      <w:tr w:rsidR="00E45925" w:rsidRPr="00642320" w:rsidTr="007C4F75">
        <w:trPr>
          <w:jc w:val="center"/>
        </w:trPr>
        <w:tc>
          <w:tcPr>
            <w:tcW w:w="9640" w:type="dxa"/>
          </w:tcPr>
          <w:p w:rsidR="00E45925" w:rsidRPr="00645CD2" w:rsidRDefault="00E45925" w:rsidP="00C517F5">
            <w:pPr>
              <w:autoSpaceDE w:val="0"/>
              <w:autoSpaceDN w:val="0"/>
              <w:adjustRightInd w:val="0"/>
              <w:jc w:val="both"/>
              <w:rPr>
                <w:rFonts w:ascii="Times New Roman" w:hAnsi="Times New Roman"/>
                <w:b/>
                <w:bCs/>
                <w:i/>
              </w:rPr>
            </w:pPr>
            <w:r>
              <w:rPr>
                <w:rFonts w:ascii="Times New Roman" w:hAnsi="Times New Roman"/>
                <w:b/>
                <w:bCs/>
                <w:i/>
              </w:rPr>
              <w:t>РАЗДЕЛ </w:t>
            </w:r>
            <w:r w:rsidRPr="004C4F19">
              <w:rPr>
                <w:rFonts w:ascii="Times New Roman" w:hAnsi="Times New Roman"/>
                <w:b/>
                <w:bCs/>
                <w:i/>
              </w:rPr>
              <w:t>4.</w:t>
            </w:r>
            <w:r>
              <w:rPr>
                <w:rFonts w:ascii="Times New Roman" w:hAnsi="Times New Roman"/>
                <w:b/>
                <w:bCs/>
                <w:i/>
              </w:rPr>
              <w:t xml:space="preserve"> ПРЕДЛОЖЕНИЯ ПО СТРОИТЕЛЬСТВУ, РЕКОНСТРУКЦИИ И МОДЕРНИЗАЦИИ (ТЕХНИЧЕСКОМУ ПЕРЕВООРУЖЕНИЮ) </w:t>
            </w:r>
            <w:r w:rsidRPr="004C4F19">
              <w:rPr>
                <w:rFonts w:ascii="Times New Roman" w:hAnsi="Times New Roman"/>
                <w:b/>
                <w:bCs/>
                <w:i/>
              </w:rPr>
              <w:t>ОБЪ</w:t>
            </w:r>
            <w:r>
              <w:rPr>
                <w:rFonts w:ascii="Times New Roman" w:hAnsi="Times New Roman"/>
                <w:b/>
                <w:bCs/>
                <w:i/>
              </w:rPr>
              <w:t>ЕКТОВ ДЕЦЕНТРАЛИЗОВАННЫХ СИСТЕМ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105</w:t>
            </w:r>
          </w:p>
        </w:tc>
      </w:tr>
      <w:tr w:rsidR="00E45925" w:rsidRPr="00642320"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
                <w:bCs/>
                <w:i/>
              </w:rPr>
            </w:pPr>
            <w:r>
              <w:rPr>
                <w:rFonts w:ascii="Times New Roman" w:hAnsi="Times New Roman"/>
                <w:b/>
                <w:bCs/>
                <w:i/>
              </w:rPr>
              <w:t>РАЗДЕЛ </w:t>
            </w:r>
            <w:r w:rsidRPr="00981DCF">
              <w:rPr>
                <w:rFonts w:ascii="Times New Roman" w:hAnsi="Times New Roman"/>
                <w:b/>
                <w:bCs/>
                <w:i/>
              </w:rPr>
              <w:t>5.</w:t>
            </w:r>
            <w:r>
              <w:rPr>
                <w:rFonts w:ascii="Times New Roman" w:hAnsi="Times New Roman"/>
                <w:b/>
                <w:bCs/>
                <w:i/>
              </w:rPr>
              <w:t> </w:t>
            </w:r>
            <w:r w:rsidRPr="00981DCF">
              <w:rPr>
                <w:rFonts w:ascii="Times New Roman" w:hAnsi="Times New Roman"/>
                <w:b/>
                <w:bCs/>
                <w:i/>
              </w:rPr>
              <w:t>ЭКОЛОГИЧЕСКИЕ АСПЕКТЫ МЕРОПРИЯТИЙ ПО СТРОИТЕЛЬСТВУ И РЕКОНСТРУКЦИИ ОБЪЕКТОВ ДЕЦЕНТРАЛИЗОВАННОЙ СИСТЕМЫ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106</w:t>
            </w:r>
          </w:p>
        </w:tc>
      </w:tr>
      <w:tr w:rsidR="00E45925"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
                <w:bCs/>
                <w:i/>
              </w:rPr>
            </w:pPr>
            <w:r>
              <w:rPr>
                <w:rFonts w:ascii="Times New Roman" w:hAnsi="Times New Roman"/>
                <w:b/>
                <w:bCs/>
                <w:i/>
              </w:rPr>
              <w:t>РАЗДЕЛ </w:t>
            </w:r>
            <w:r w:rsidRPr="00981DCF">
              <w:rPr>
                <w:rFonts w:ascii="Times New Roman" w:hAnsi="Times New Roman"/>
                <w:b/>
                <w:bCs/>
                <w:i/>
              </w:rPr>
              <w:t>6.</w:t>
            </w:r>
            <w:r>
              <w:rPr>
                <w:rFonts w:ascii="Times New Roman" w:hAnsi="Times New Roman"/>
                <w:b/>
                <w:bCs/>
                <w:i/>
              </w:rPr>
              <w:t> </w:t>
            </w:r>
            <w:r w:rsidRPr="00981DCF">
              <w:rPr>
                <w:rFonts w:ascii="Times New Roman" w:hAnsi="Times New Roman"/>
                <w:b/>
                <w:bCs/>
                <w:i/>
              </w:rPr>
              <w:t>ОЦЕНКА ПОТРЕБНОСТИ В КАПИТАЛЬНЫХ ВЛОЖЕНИЯХ В СТРОИТЕЛЬСТВО, РЕКОНСТРУКЦИЮ И МОДЕРНИЗАЦИЮ ОБЪЕКТОВ ДЕЦЕНТРАЛИЗОВАННОЙ СИСТЕМЫ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109</w:t>
            </w:r>
          </w:p>
        </w:tc>
      </w:tr>
      <w:tr w:rsidR="00E45925" w:rsidTr="007C4F75">
        <w:trPr>
          <w:jc w:val="center"/>
        </w:trPr>
        <w:tc>
          <w:tcPr>
            <w:tcW w:w="9640" w:type="dxa"/>
          </w:tcPr>
          <w:p w:rsidR="00E45925" w:rsidRPr="00981DCF" w:rsidRDefault="00E45925" w:rsidP="00C517F5">
            <w:pPr>
              <w:autoSpaceDE w:val="0"/>
              <w:autoSpaceDN w:val="0"/>
              <w:adjustRightInd w:val="0"/>
              <w:jc w:val="both"/>
              <w:rPr>
                <w:rFonts w:ascii="Times New Roman" w:hAnsi="Times New Roman"/>
                <w:b/>
                <w:bCs/>
                <w:i/>
              </w:rPr>
            </w:pPr>
            <w:r>
              <w:rPr>
                <w:rFonts w:ascii="Times New Roman" w:hAnsi="Times New Roman"/>
                <w:b/>
                <w:bCs/>
                <w:i/>
              </w:rPr>
              <w:t>РАЗДЕЛ </w:t>
            </w:r>
            <w:r w:rsidRPr="00981DCF">
              <w:rPr>
                <w:rFonts w:ascii="Times New Roman" w:hAnsi="Times New Roman"/>
                <w:b/>
                <w:bCs/>
                <w:i/>
              </w:rPr>
              <w:t>7.</w:t>
            </w:r>
            <w:r>
              <w:rPr>
                <w:rFonts w:ascii="Times New Roman" w:hAnsi="Times New Roman"/>
                <w:b/>
                <w:bCs/>
                <w:i/>
              </w:rPr>
              <w:t> </w:t>
            </w:r>
            <w:r w:rsidRPr="00981DCF">
              <w:rPr>
                <w:rFonts w:ascii="Times New Roman" w:hAnsi="Times New Roman"/>
                <w:b/>
                <w:bCs/>
                <w:i/>
              </w:rPr>
              <w:t>ЦЕЛЕВЫЕ ПОКАЗАТЕЛИ РАЗВИТИЯ И ДЕЦЕНТРАЛИЗОВАННОЙ СИСТЕМЫ ВОДООТВЕДЕНИЯ</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110</w:t>
            </w:r>
          </w:p>
        </w:tc>
      </w:tr>
      <w:tr w:rsidR="00E45925" w:rsidTr="007C4F75">
        <w:trPr>
          <w:jc w:val="center"/>
        </w:trPr>
        <w:tc>
          <w:tcPr>
            <w:tcW w:w="9640" w:type="dxa"/>
          </w:tcPr>
          <w:p w:rsidR="00E45925" w:rsidRPr="00981DCF" w:rsidRDefault="00E45925" w:rsidP="00C517F5">
            <w:pPr>
              <w:autoSpaceDE w:val="0"/>
              <w:autoSpaceDN w:val="0"/>
              <w:adjustRightInd w:val="0"/>
              <w:jc w:val="both"/>
              <w:rPr>
                <w:rFonts w:ascii="Times New Roman" w:eastAsia="TimesNewRomanPS-BoldMT" w:hAnsi="Times New Roman"/>
                <w:b/>
                <w:i/>
              </w:rPr>
            </w:pPr>
            <w:r>
              <w:rPr>
                <w:rFonts w:ascii="Times New Roman" w:eastAsia="TimesNewRomanPS-BoldMT" w:hAnsi="Times New Roman"/>
                <w:b/>
                <w:i/>
              </w:rPr>
              <w:t>РАЗДЕЛ </w:t>
            </w:r>
            <w:r w:rsidRPr="00981DCF">
              <w:rPr>
                <w:rFonts w:ascii="Times New Roman" w:eastAsia="TimesNewRomanPS-BoldMT" w:hAnsi="Times New Roman"/>
                <w:b/>
                <w:i/>
              </w:rPr>
              <w:t>8.</w:t>
            </w:r>
            <w:r>
              <w:rPr>
                <w:rFonts w:ascii="Times New Roman" w:eastAsia="TimesNewRomanPS-BoldMT" w:hAnsi="Times New Roman"/>
                <w:b/>
                <w:i/>
              </w:rPr>
              <w:t> </w:t>
            </w:r>
            <w:r w:rsidRPr="00981DCF">
              <w:rPr>
                <w:rFonts w:ascii="Times New Roman" w:eastAsia="TimesNewRomanPS-BoldMT" w:hAnsi="Times New Roman"/>
                <w:b/>
                <w:i/>
              </w:rPr>
              <w:t>ПЕРЕЧЕНЬ ВЫЯВЛЕННЫХ БЕСХОЗЯЙНЫХ ОБЪЕКТОВ ЦЕНТРАЛИЗОВАННЫХ СИСТЕМ ВОДООТВЕДЕНИЯ (В СЛУЧАЕ ИХ ВЫЯВЛЕНИЯ) И ПЕРЕЧЕНЬ ОРГАНИЗАЦИЙ, УПОЛНОМОЧЕННЫХ НА ИХ ЭКСПЛУАТАЦИЮ</w:t>
            </w:r>
          </w:p>
        </w:tc>
        <w:tc>
          <w:tcPr>
            <w:tcW w:w="851" w:type="dxa"/>
            <w:vAlign w:val="center"/>
          </w:tcPr>
          <w:p w:rsidR="00E45925" w:rsidRPr="00C47D2B" w:rsidRDefault="00E45925" w:rsidP="00C517F5">
            <w:pPr>
              <w:jc w:val="center"/>
              <w:rPr>
                <w:rFonts w:ascii="Times New Roman" w:hAnsi="Times New Roman"/>
                <w:b/>
                <w:i/>
              </w:rPr>
            </w:pPr>
            <w:r w:rsidRPr="00C47D2B">
              <w:rPr>
                <w:rFonts w:ascii="Times New Roman" w:hAnsi="Times New Roman"/>
                <w:b/>
                <w:i/>
              </w:rPr>
              <w:t>112</w:t>
            </w:r>
          </w:p>
        </w:tc>
      </w:tr>
    </w:tbl>
    <w:p w:rsidR="00E45925" w:rsidRDefault="00E45925" w:rsidP="00E45925"/>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Pr="002C71E5" w:rsidRDefault="00E45925" w:rsidP="00E45925">
      <w:pPr>
        <w:autoSpaceDE w:val="0"/>
        <w:autoSpaceDN w:val="0"/>
        <w:adjustRightInd w:val="0"/>
        <w:spacing w:line="360" w:lineRule="auto"/>
        <w:jc w:val="center"/>
        <w:rPr>
          <w:rFonts w:ascii="Times New Roman" w:hAnsi="Times New Roman"/>
          <w:i/>
          <w:sz w:val="28"/>
          <w:szCs w:val="28"/>
          <w:lang w:eastAsia="ru-RU"/>
        </w:rPr>
      </w:pPr>
      <w:r w:rsidRPr="00803959">
        <w:rPr>
          <w:rFonts w:ascii="Times New Roman" w:hAnsi="Times New Roman"/>
          <w:b/>
          <w:bCs/>
          <w:i/>
          <w:sz w:val="28"/>
          <w:szCs w:val="28"/>
          <w:lang w:eastAsia="ru-RU"/>
        </w:rPr>
        <w:lastRenderedPageBreak/>
        <w:t>ПАСПОРТ СХЕМЫ</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7398"/>
      </w:tblGrid>
      <w:tr w:rsidR="00E45925" w:rsidTr="00C517F5">
        <w:trPr>
          <w:trHeight w:val="510"/>
        </w:trPr>
        <w:tc>
          <w:tcPr>
            <w:tcW w:w="3169" w:type="dxa"/>
            <w:vAlign w:val="center"/>
          </w:tcPr>
          <w:p w:rsidR="00E45925" w:rsidRPr="005A7DE4" w:rsidRDefault="00E45925" w:rsidP="00C517F5">
            <w:pPr>
              <w:autoSpaceDE w:val="0"/>
              <w:autoSpaceDN w:val="0"/>
              <w:adjustRightInd w:val="0"/>
              <w:contextualSpacing/>
              <w:jc w:val="center"/>
              <w:rPr>
                <w:rFonts w:ascii="Times New Roman" w:hAnsi="Times New Roman"/>
                <w:b/>
                <w:bCs/>
                <w:i/>
                <w:lang w:eastAsia="ru-RU"/>
              </w:rPr>
            </w:pPr>
            <w:r w:rsidRPr="000C1B2A">
              <w:rPr>
                <w:rFonts w:ascii="Times New Roman" w:hAnsi="Times New Roman"/>
                <w:b/>
                <w:bCs/>
                <w:i/>
                <w:color w:val="000000"/>
              </w:rPr>
              <w:t>Наименование</w:t>
            </w:r>
          </w:p>
        </w:tc>
        <w:tc>
          <w:tcPr>
            <w:tcW w:w="7406" w:type="dxa"/>
          </w:tcPr>
          <w:p w:rsidR="001726A8" w:rsidRDefault="00E45925" w:rsidP="00C517F5">
            <w:pPr>
              <w:autoSpaceDE w:val="0"/>
              <w:autoSpaceDN w:val="0"/>
              <w:adjustRightInd w:val="0"/>
              <w:contextualSpacing/>
              <w:rPr>
                <w:rFonts w:ascii="Times New Roman" w:hAnsi="Times New Roman"/>
                <w:color w:val="000000"/>
              </w:rPr>
            </w:pPr>
            <w:r w:rsidRPr="000C1B2A">
              <w:rPr>
                <w:rFonts w:ascii="Times New Roman" w:hAnsi="Times New Roman"/>
                <w:color w:val="000000"/>
              </w:rPr>
              <w:t xml:space="preserve">Схема водоснабжения и водоотведения </w:t>
            </w:r>
            <w:r>
              <w:rPr>
                <w:rFonts w:ascii="Times New Roman" w:hAnsi="Times New Roman"/>
                <w:color w:val="000000"/>
              </w:rPr>
              <w:t xml:space="preserve">Муниципального образования </w:t>
            </w:r>
          </w:p>
          <w:p w:rsidR="00E45925" w:rsidRPr="000C1B2A" w:rsidRDefault="00F34F2A" w:rsidP="00F34F2A">
            <w:pPr>
              <w:autoSpaceDE w:val="0"/>
              <w:autoSpaceDN w:val="0"/>
              <w:adjustRightInd w:val="0"/>
              <w:contextualSpacing/>
              <w:rPr>
                <w:rFonts w:ascii="Times New Roman" w:hAnsi="Times New Roman"/>
                <w:b/>
                <w:bCs/>
                <w:lang w:eastAsia="ru-RU"/>
              </w:rPr>
            </w:pPr>
            <w:r>
              <w:rPr>
                <w:rFonts w:ascii="Times New Roman" w:hAnsi="Times New Roman"/>
                <w:color w:val="000000"/>
              </w:rPr>
              <w:t>«Котельниковского городского поселения»</w:t>
            </w:r>
          </w:p>
        </w:tc>
      </w:tr>
      <w:tr w:rsidR="00E45925" w:rsidTr="00C517F5">
        <w:trPr>
          <w:trHeight w:val="403"/>
        </w:trPr>
        <w:tc>
          <w:tcPr>
            <w:tcW w:w="3169" w:type="dxa"/>
            <w:vAlign w:val="center"/>
          </w:tcPr>
          <w:p w:rsidR="00E45925" w:rsidRPr="005A7DE4" w:rsidRDefault="00E45925" w:rsidP="00C517F5">
            <w:pPr>
              <w:autoSpaceDE w:val="0"/>
              <w:autoSpaceDN w:val="0"/>
              <w:adjustRightInd w:val="0"/>
              <w:jc w:val="center"/>
              <w:rPr>
                <w:rFonts w:ascii="Times New Roman" w:hAnsi="Times New Roman"/>
                <w:b/>
                <w:bCs/>
                <w:i/>
                <w:color w:val="000000"/>
              </w:rPr>
            </w:pPr>
            <w:r w:rsidRPr="005A7DE4">
              <w:rPr>
                <w:rFonts w:ascii="Times New Roman" w:hAnsi="Times New Roman"/>
                <w:b/>
                <w:bCs/>
                <w:i/>
                <w:color w:val="000000"/>
              </w:rPr>
              <w:t>Основания для разработки</w:t>
            </w:r>
          </w:p>
        </w:tc>
        <w:tc>
          <w:tcPr>
            <w:tcW w:w="7406" w:type="dxa"/>
          </w:tcPr>
          <w:p w:rsidR="00E45925" w:rsidRPr="000C1B2A" w:rsidRDefault="00E45925" w:rsidP="00C517F5">
            <w:pPr>
              <w:autoSpaceDE w:val="0"/>
              <w:autoSpaceDN w:val="0"/>
              <w:adjustRightInd w:val="0"/>
              <w:jc w:val="both"/>
              <w:rPr>
                <w:rFonts w:ascii="Times New Roman" w:hAnsi="Times New Roman"/>
                <w:color w:val="000000"/>
              </w:rPr>
            </w:pPr>
            <w:r w:rsidRPr="000C1B2A">
              <w:rPr>
                <w:rFonts w:ascii="Times New Roman" w:hAnsi="Times New Roman"/>
                <w:color w:val="000000"/>
              </w:rPr>
              <w:t>Федеральный закон от 07 декабря 2011г. № 416-ФЗ«О водоснабжении и водоотведении»</w:t>
            </w:r>
          </w:p>
        </w:tc>
      </w:tr>
      <w:tr w:rsidR="00E45925" w:rsidTr="00C517F5">
        <w:trPr>
          <w:trHeight w:val="351"/>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1507"/>
            </w:tblGrid>
            <w:tr w:rsidR="00E45925" w:rsidRPr="005A7DE4" w:rsidTr="00C517F5">
              <w:trPr>
                <w:trHeight w:val="361"/>
              </w:trPr>
              <w:tc>
                <w:tcPr>
                  <w:tcW w:w="0" w:type="auto"/>
                </w:tcPr>
                <w:p w:rsidR="00E45925" w:rsidRPr="005A7DE4" w:rsidRDefault="00E45925" w:rsidP="00C517F5">
                  <w:pPr>
                    <w:autoSpaceDE w:val="0"/>
                    <w:autoSpaceDN w:val="0"/>
                    <w:adjustRightInd w:val="0"/>
                    <w:jc w:val="center"/>
                    <w:rPr>
                      <w:rFonts w:ascii="Times New Roman" w:hAnsi="Times New Roman"/>
                      <w:i/>
                      <w:color w:val="000000"/>
                    </w:rPr>
                  </w:pPr>
                  <w:r w:rsidRPr="005A7DE4">
                    <w:rPr>
                      <w:rFonts w:ascii="Times New Roman" w:hAnsi="Times New Roman"/>
                      <w:b/>
                      <w:bCs/>
                      <w:i/>
                      <w:color w:val="000000"/>
                    </w:rPr>
                    <w:t>Разработчик</w:t>
                  </w:r>
                </w:p>
              </w:tc>
            </w:tr>
          </w:tbl>
          <w:p w:rsidR="00E45925" w:rsidRPr="005A7DE4" w:rsidRDefault="00E45925" w:rsidP="00C517F5">
            <w:pPr>
              <w:autoSpaceDE w:val="0"/>
              <w:autoSpaceDN w:val="0"/>
              <w:adjustRightInd w:val="0"/>
              <w:contextualSpacing/>
              <w:jc w:val="center"/>
              <w:rPr>
                <w:rFonts w:ascii="Times New Roman" w:hAnsi="Times New Roman"/>
                <w:b/>
                <w:bCs/>
                <w:i/>
                <w:lang w:eastAsia="ru-RU"/>
              </w:rPr>
            </w:pPr>
          </w:p>
        </w:tc>
        <w:tc>
          <w:tcPr>
            <w:tcW w:w="7406" w:type="dxa"/>
          </w:tcPr>
          <w:p w:rsidR="00E45925" w:rsidRPr="000C1B2A" w:rsidRDefault="00E45925" w:rsidP="00C517F5">
            <w:pPr>
              <w:autoSpaceDE w:val="0"/>
              <w:autoSpaceDN w:val="0"/>
              <w:adjustRightInd w:val="0"/>
              <w:contextualSpacing/>
              <w:rPr>
                <w:rFonts w:ascii="Times New Roman" w:hAnsi="Times New Roman"/>
                <w:b/>
                <w:bCs/>
                <w:i/>
                <w:lang w:eastAsia="ru-RU"/>
              </w:rPr>
            </w:pPr>
            <w:r>
              <w:rPr>
                <w:rFonts w:ascii="Times New Roman" w:hAnsi="Times New Roman"/>
                <w:b/>
                <w:bCs/>
                <w:i/>
                <w:lang w:eastAsia="ru-RU"/>
              </w:rPr>
              <w:t>ИП Миленина В.А.</w:t>
            </w:r>
          </w:p>
        </w:tc>
      </w:tr>
      <w:tr w:rsidR="00E45925" w:rsidTr="00C517F5">
        <w:trPr>
          <w:trHeight w:val="557"/>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2159"/>
            </w:tblGrid>
            <w:tr w:rsidR="00E45925" w:rsidRPr="000C1B2A" w:rsidTr="00C517F5">
              <w:trPr>
                <w:trHeight w:val="249"/>
              </w:trPr>
              <w:tc>
                <w:tcPr>
                  <w:tcW w:w="0" w:type="auto"/>
                </w:tcPr>
                <w:p w:rsidR="00E45925" w:rsidRPr="000C1B2A" w:rsidRDefault="00E45925" w:rsidP="00C517F5">
                  <w:pPr>
                    <w:autoSpaceDE w:val="0"/>
                    <w:autoSpaceDN w:val="0"/>
                    <w:adjustRightInd w:val="0"/>
                    <w:jc w:val="center"/>
                    <w:rPr>
                      <w:rFonts w:ascii="Times New Roman" w:hAnsi="Times New Roman"/>
                      <w:i/>
                      <w:color w:val="000000"/>
                      <w:highlight w:val="yellow"/>
                    </w:rPr>
                  </w:pPr>
                  <w:r w:rsidRPr="0051777C">
                    <w:rPr>
                      <w:rFonts w:ascii="Times New Roman" w:hAnsi="Times New Roman"/>
                      <w:b/>
                      <w:bCs/>
                      <w:i/>
                      <w:color w:val="000000"/>
                    </w:rPr>
                    <w:t>Юридический адрес</w:t>
                  </w:r>
                </w:p>
              </w:tc>
            </w:tr>
          </w:tbl>
          <w:p w:rsidR="00E45925" w:rsidRPr="000C1B2A" w:rsidRDefault="00E45925" w:rsidP="00C517F5">
            <w:pPr>
              <w:autoSpaceDE w:val="0"/>
              <w:autoSpaceDN w:val="0"/>
              <w:adjustRightInd w:val="0"/>
              <w:contextualSpacing/>
              <w:jc w:val="center"/>
              <w:rPr>
                <w:rFonts w:ascii="Times New Roman" w:hAnsi="Times New Roman"/>
                <w:b/>
                <w:bCs/>
                <w:i/>
                <w:highlight w:val="yellow"/>
                <w:lang w:eastAsia="ru-RU"/>
              </w:rPr>
            </w:pPr>
          </w:p>
        </w:tc>
        <w:tc>
          <w:tcPr>
            <w:tcW w:w="7406" w:type="dxa"/>
          </w:tcPr>
          <w:p w:rsidR="00E45925" w:rsidRPr="002C71E5" w:rsidRDefault="00E45925" w:rsidP="00C517F5">
            <w:pPr>
              <w:autoSpaceDE w:val="0"/>
              <w:autoSpaceDN w:val="0"/>
              <w:adjustRightInd w:val="0"/>
              <w:contextualSpacing/>
              <w:rPr>
                <w:rFonts w:ascii="Times New Roman" w:hAnsi="Times New Roman"/>
                <w:shd w:val="clear" w:color="auto" w:fill="FFFFFF"/>
              </w:rPr>
            </w:pPr>
            <w:r>
              <w:rPr>
                <w:rFonts w:ascii="Times New Roman" w:hAnsi="Times New Roman"/>
                <w:shd w:val="clear" w:color="auto" w:fill="FFFFFF"/>
              </w:rPr>
              <w:t>Ставропольский край,г. Ставрополь, ул. Тухачевского 23/3,14</w:t>
            </w:r>
          </w:p>
        </w:tc>
      </w:tr>
      <w:tr w:rsidR="00E45925" w:rsidTr="00C517F5">
        <w:trPr>
          <w:trHeight w:val="3891"/>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1606"/>
            </w:tblGrid>
            <w:tr w:rsidR="00E45925" w:rsidRPr="00821B63" w:rsidTr="00C517F5">
              <w:trPr>
                <w:trHeight w:val="107"/>
              </w:trPr>
              <w:tc>
                <w:tcPr>
                  <w:tcW w:w="0" w:type="auto"/>
                </w:tcPr>
                <w:p w:rsidR="00E45925" w:rsidRPr="00821B63" w:rsidRDefault="00E45925" w:rsidP="00C517F5">
                  <w:pPr>
                    <w:autoSpaceDE w:val="0"/>
                    <w:autoSpaceDN w:val="0"/>
                    <w:adjustRightInd w:val="0"/>
                    <w:jc w:val="center"/>
                    <w:rPr>
                      <w:rFonts w:ascii="Times New Roman" w:hAnsi="Times New Roman"/>
                      <w:i/>
                      <w:color w:val="000000"/>
                    </w:rPr>
                  </w:pPr>
                  <w:r w:rsidRPr="00821B63">
                    <w:rPr>
                      <w:rFonts w:ascii="Times New Roman" w:hAnsi="Times New Roman"/>
                      <w:b/>
                      <w:bCs/>
                      <w:i/>
                      <w:color w:val="000000"/>
                    </w:rPr>
                    <w:t>Цели и задачи</w:t>
                  </w:r>
                </w:p>
              </w:tc>
            </w:tr>
          </w:tbl>
          <w:p w:rsidR="00E45925" w:rsidRPr="000C1B2A" w:rsidRDefault="00E45925" w:rsidP="00C517F5">
            <w:pPr>
              <w:autoSpaceDE w:val="0"/>
              <w:autoSpaceDN w:val="0"/>
              <w:adjustRightInd w:val="0"/>
              <w:contextualSpacing/>
              <w:jc w:val="center"/>
              <w:rPr>
                <w:rFonts w:ascii="Times New Roman" w:hAnsi="Times New Roman"/>
                <w:b/>
                <w:bCs/>
                <w:i/>
                <w:highlight w:val="yellow"/>
                <w:lang w:eastAsia="ru-RU"/>
              </w:rPr>
            </w:pPr>
          </w:p>
        </w:tc>
        <w:tc>
          <w:tcPr>
            <w:tcW w:w="7406" w:type="dxa"/>
          </w:tcPr>
          <w:tbl>
            <w:tblPr>
              <w:tblW w:w="0" w:type="auto"/>
              <w:tblBorders>
                <w:top w:val="nil"/>
                <w:left w:val="nil"/>
                <w:bottom w:val="nil"/>
                <w:right w:val="nil"/>
              </w:tblBorders>
              <w:tblLook w:val="0000" w:firstRow="0" w:lastRow="0" w:firstColumn="0" w:lastColumn="0" w:noHBand="0" w:noVBand="0"/>
            </w:tblPr>
            <w:tblGrid>
              <w:gridCol w:w="7182"/>
            </w:tblGrid>
            <w:tr w:rsidR="00E45925" w:rsidRPr="000C1B2A" w:rsidTr="00C517F5">
              <w:trPr>
                <w:trHeight w:val="3008"/>
              </w:trPr>
              <w:tc>
                <w:tcPr>
                  <w:tcW w:w="0" w:type="auto"/>
                </w:tcPr>
                <w:p w:rsidR="00E45925" w:rsidRPr="000C1B2A" w:rsidRDefault="00E45925" w:rsidP="00C517F5">
                  <w:pPr>
                    <w:autoSpaceDE w:val="0"/>
                    <w:autoSpaceDN w:val="0"/>
                    <w:adjustRightInd w:val="0"/>
                    <w:ind w:left="-272" w:firstLine="854"/>
                    <w:jc w:val="both"/>
                    <w:rPr>
                      <w:rFonts w:ascii="Times New Roman" w:hAnsi="Times New Roman"/>
                      <w:color w:val="000000"/>
                    </w:rPr>
                  </w:pPr>
                  <w:r w:rsidRPr="000C1B2A">
                    <w:rPr>
                      <w:rFonts w:ascii="Times New Roman" w:hAnsi="Times New Roman"/>
                      <w:b/>
                      <w:bCs/>
                      <w:color w:val="000000"/>
                    </w:rPr>
                    <w:t>Цели:</w:t>
                  </w:r>
                </w:p>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Повышение надежности и эффективности централизованной системы водоснабжения; охраны здоровья населения и функционирования улучшения качества жизни населения путем обеспечения бесперебойного и качественного водоснабжения; повышения энергетической эффективности путем экономного потребления воды; снижение вредного воздействия на окружающую среду и негативного воздействия на водные объекты, соответствующую экологическим нормативам; обеспечения доступности водоснабжения для абонентов за счет повышения эффективности деятельности предприятия; обеспечения развития централизованных систем водоснабжения и водоотведения для существующего и нового строительства жилищного комплекса, а также объектов социально-культурного и рекреацион</w:t>
                  </w:r>
                  <w:r>
                    <w:rPr>
                      <w:rFonts w:ascii="Times New Roman" w:hAnsi="Times New Roman"/>
                      <w:color w:val="000000"/>
                    </w:rPr>
                    <w:t xml:space="preserve">ного назначения в </w:t>
                  </w:r>
                  <w:r w:rsidRPr="006B36E8">
                    <w:rPr>
                      <w:rFonts w:ascii="Times New Roman" w:hAnsi="Times New Roman"/>
                      <w:color w:val="000000"/>
                    </w:rPr>
                    <w:t xml:space="preserve">период до </w:t>
                  </w:r>
                  <w:r w:rsidRPr="00862629">
                    <w:rPr>
                      <w:rFonts w:ascii="Times New Roman" w:hAnsi="Times New Roman"/>
                      <w:color w:val="000000"/>
                    </w:rPr>
                    <w:t>2</w:t>
                  </w:r>
                  <w:r w:rsidR="00862629" w:rsidRPr="00862629">
                    <w:rPr>
                      <w:rFonts w:ascii="Times New Roman" w:hAnsi="Times New Roman"/>
                      <w:color w:val="000000"/>
                    </w:rPr>
                    <w:t>036</w:t>
                  </w:r>
                  <w:r w:rsidRPr="006B36E8">
                    <w:rPr>
                      <w:rFonts w:ascii="Times New Roman" w:hAnsi="Times New Roman"/>
                      <w:color w:val="000000"/>
                    </w:rPr>
                    <w:t xml:space="preserve"> года</w:t>
                  </w:r>
                  <w:r w:rsidRPr="000C1B2A">
                    <w:rPr>
                      <w:rFonts w:ascii="Times New Roman" w:hAnsi="Times New Roman"/>
                      <w:color w:val="000000"/>
                    </w:rPr>
                    <w:t xml:space="preserve"> путем развития эффективных форм управления этими системами, привлечения инвестиций.</w:t>
                  </w:r>
                </w:p>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b/>
                      <w:bCs/>
                      <w:color w:val="000000"/>
                    </w:rPr>
                    <w:t>Задачи:</w:t>
                  </w:r>
                </w:p>
                <w:p w:rsidR="00E45925" w:rsidRPr="000C1B2A" w:rsidRDefault="00E45925" w:rsidP="0047737D">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Строительство новых, реконструкция и модернизация существующих объектов систем водоснабжения и водоотведения с применением передовых технологий; обеспечение эффективного привлечения и освоения инвестиционных ресурсов; снижение уровня износа системы водоснабжения.</w:t>
                  </w:r>
                </w:p>
              </w:tc>
            </w:tr>
          </w:tbl>
          <w:p w:rsidR="00E45925" w:rsidRPr="000C1B2A" w:rsidRDefault="00E45925" w:rsidP="00C517F5">
            <w:pPr>
              <w:autoSpaceDE w:val="0"/>
              <w:autoSpaceDN w:val="0"/>
              <w:adjustRightInd w:val="0"/>
              <w:contextualSpacing/>
              <w:jc w:val="center"/>
              <w:rPr>
                <w:rFonts w:ascii="Times New Roman" w:hAnsi="Times New Roman"/>
                <w:b/>
                <w:bCs/>
                <w:i/>
                <w:lang w:eastAsia="ru-RU"/>
              </w:rPr>
            </w:pPr>
          </w:p>
        </w:tc>
      </w:tr>
      <w:tr w:rsidR="00E45925" w:rsidTr="00C517F5">
        <w:trPr>
          <w:trHeight w:val="2959"/>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2243"/>
            </w:tblGrid>
            <w:tr w:rsidR="00E45925" w:rsidRPr="000C1B2A" w:rsidTr="00C517F5">
              <w:trPr>
                <w:trHeight w:val="249"/>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sidRPr="000C1B2A">
                    <w:rPr>
                      <w:rFonts w:ascii="Times New Roman" w:hAnsi="Times New Roman"/>
                      <w:b/>
                      <w:bCs/>
                      <w:i/>
                      <w:color w:val="000000"/>
                    </w:rPr>
                    <w:t>Способ достижения</w:t>
                  </w:r>
                </w:p>
              </w:tc>
            </w:tr>
          </w:tbl>
          <w:p w:rsidR="00E45925" w:rsidRPr="000C1B2A" w:rsidRDefault="00E45925" w:rsidP="00C517F5">
            <w:pPr>
              <w:pStyle w:val="ad"/>
              <w:autoSpaceDE w:val="0"/>
              <w:autoSpaceDN w:val="0"/>
              <w:adjustRightInd w:val="0"/>
              <w:ind w:left="0"/>
              <w:jc w:val="center"/>
              <w:rPr>
                <w:rFonts w:ascii="Times New Roman" w:hAnsi="Times New Roman"/>
                <w:b/>
                <w:bCs/>
                <w:i/>
                <w:lang w:eastAsia="ru-RU"/>
              </w:rPr>
            </w:pPr>
          </w:p>
        </w:tc>
        <w:tc>
          <w:tcPr>
            <w:tcW w:w="7406" w:type="dxa"/>
          </w:tcPr>
          <w:tbl>
            <w:tblPr>
              <w:tblW w:w="0" w:type="auto"/>
              <w:tblBorders>
                <w:top w:val="nil"/>
                <w:left w:val="nil"/>
                <w:bottom w:val="nil"/>
                <w:right w:val="nil"/>
              </w:tblBorders>
              <w:tblLook w:val="0000" w:firstRow="0" w:lastRow="0" w:firstColumn="0" w:lastColumn="0" w:noHBand="0" w:noVBand="0"/>
            </w:tblPr>
            <w:tblGrid>
              <w:gridCol w:w="7182"/>
            </w:tblGrid>
            <w:tr w:rsidR="00E45925" w:rsidRPr="000C1B2A" w:rsidTr="00C517F5">
              <w:trPr>
                <w:trHeight w:val="981"/>
              </w:trPr>
              <w:tc>
                <w:tcPr>
                  <w:tcW w:w="0" w:type="auto"/>
                </w:tcPr>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Реконструкция существующих</w:t>
                  </w:r>
                  <w:r w:rsidR="00527BCC">
                    <w:rPr>
                      <w:rFonts w:ascii="Times New Roman" w:hAnsi="Times New Roman"/>
                      <w:color w:val="000000"/>
                    </w:rPr>
                    <w:t xml:space="preserve"> водозаборных сооружений;  реконструкция </w:t>
                  </w:r>
                  <w:r w:rsidRPr="000C1B2A">
                    <w:rPr>
                      <w:rFonts w:ascii="Times New Roman" w:hAnsi="Times New Roman"/>
                      <w:color w:val="000000"/>
                    </w:rPr>
                    <w:t xml:space="preserve">централизованной сети магистральных водоводов, обеспечивающих возможность качественного снабжения водой населения и юридических лиц </w:t>
                  </w:r>
                  <w:r>
                    <w:rPr>
                      <w:rFonts w:ascii="Times New Roman" w:hAnsi="Times New Roman"/>
                      <w:color w:val="000000"/>
                    </w:rPr>
                    <w:t xml:space="preserve">МО </w:t>
                  </w:r>
                  <w:r w:rsidR="00F34F2A">
                    <w:rPr>
                      <w:rFonts w:ascii="Times New Roman" w:hAnsi="Times New Roman"/>
                      <w:color w:val="000000"/>
                    </w:rPr>
                    <w:t>«Котельниковского городского поселения»</w:t>
                  </w:r>
                  <w:r w:rsidRPr="000C1B2A">
                    <w:rPr>
                      <w:rFonts w:ascii="Times New Roman" w:hAnsi="Times New Roman"/>
                      <w:color w:val="000000"/>
                    </w:rPr>
                    <w:t>; модернизация объектов инженерной инфраструктуры путем внедрения ресурсо - и энергосберегающих технологий; установка приборов учета; подключения вновь строящихся (реконструируемых) объектов недвижимости к системе водоснабжения с гарантированным объемом заявленных мощностей.</w:t>
                  </w:r>
                </w:p>
              </w:tc>
            </w:tr>
          </w:tbl>
          <w:p w:rsidR="00E45925" w:rsidRPr="000C1B2A" w:rsidRDefault="00E45925" w:rsidP="00C517F5">
            <w:pPr>
              <w:pStyle w:val="ad"/>
              <w:autoSpaceDE w:val="0"/>
              <w:autoSpaceDN w:val="0"/>
              <w:adjustRightInd w:val="0"/>
              <w:ind w:left="0"/>
              <w:jc w:val="center"/>
              <w:rPr>
                <w:rFonts w:ascii="Times New Roman" w:hAnsi="Times New Roman"/>
                <w:b/>
                <w:bCs/>
                <w:i/>
                <w:lang w:eastAsia="ru-RU"/>
              </w:rPr>
            </w:pPr>
          </w:p>
        </w:tc>
      </w:tr>
      <w:tr w:rsidR="00E45925" w:rsidTr="00C517F5">
        <w:trPr>
          <w:trHeight w:val="607"/>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3011"/>
            </w:tblGrid>
            <w:tr w:rsidR="00E45925" w:rsidRPr="000C1B2A" w:rsidTr="00C517F5">
              <w:trPr>
                <w:trHeight w:val="387"/>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Pr>
                      <w:rFonts w:ascii="Times New Roman" w:hAnsi="Times New Roman"/>
                      <w:b/>
                      <w:bCs/>
                      <w:i/>
                      <w:color w:val="000000"/>
                    </w:rPr>
                    <w:t>Расчетные </w:t>
                  </w:r>
                  <w:r w:rsidRPr="000C1B2A">
                    <w:rPr>
                      <w:rFonts w:ascii="Times New Roman" w:hAnsi="Times New Roman"/>
                      <w:b/>
                      <w:bCs/>
                      <w:i/>
                      <w:color w:val="000000"/>
                    </w:rPr>
                    <w:t>сроки реализации</w:t>
                  </w:r>
                </w:p>
              </w:tc>
            </w:tr>
          </w:tbl>
          <w:p w:rsidR="00E45925" w:rsidRPr="000C1B2A" w:rsidRDefault="00E45925" w:rsidP="00C517F5">
            <w:pPr>
              <w:pStyle w:val="ad"/>
              <w:autoSpaceDE w:val="0"/>
              <w:autoSpaceDN w:val="0"/>
              <w:adjustRightInd w:val="0"/>
              <w:ind w:left="0"/>
              <w:jc w:val="center"/>
              <w:rPr>
                <w:rFonts w:ascii="Times New Roman" w:hAnsi="Times New Roman"/>
                <w:b/>
                <w:bCs/>
                <w:i/>
                <w:lang w:eastAsia="ru-RU"/>
              </w:rPr>
            </w:pPr>
          </w:p>
        </w:tc>
        <w:tc>
          <w:tcPr>
            <w:tcW w:w="7406" w:type="dxa"/>
            <w:vAlign w:val="center"/>
          </w:tcPr>
          <w:p w:rsidR="00E45925" w:rsidRPr="000C1B2A" w:rsidRDefault="00862629" w:rsidP="00C517F5">
            <w:pPr>
              <w:pStyle w:val="ad"/>
              <w:autoSpaceDE w:val="0"/>
              <w:autoSpaceDN w:val="0"/>
              <w:adjustRightInd w:val="0"/>
              <w:ind w:left="0"/>
              <w:jc w:val="center"/>
              <w:rPr>
                <w:rFonts w:ascii="Times New Roman" w:hAnsi="Times New Roman"/>
                <w:b/>
                <w:bCs/>
                <w:i/>
                <w:lang w:eastAsia="ru-RU"/>
              </w:rPr>
            </w:pPr>
            <w:r w:rsidRPr="00862629">
              <w:rPr>
                <w:rFonts w:ascii="Times New Roman" w:hAnsi="Times New Roman"/>
                <w:b/>
                <w:bCs/>
                <w:i/>
                <w:lang w:eastAsia="ru-RU"/>
              </w:rPr>
              <w:t>2019-2036</w:t>
            </w:r>
            <w:r w:rsidR="00E45925" w:rsidRPr="00862629">
              <w:rPr>
                <w:rFonts w:ascii="Times New Roman" w:hAnsi="Times New Roman"/>
                <w:b/>
                <w:bCs/>
                <w:i/>
                <w:lang w:eastAsia="ru-RU"/>
              </w:rPr>
              <w:t>гг.</w:t>
            </w:r>
          </w:p>
        </w:tc>
      </w:tr>
      <w:tr w:rsidR="00E45925" w:rsidTr="00C517F5">
        <w:trPr>
          <w:trHeight w:val="1140"/>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2052"/>
            </w:tblGrid>
            <w:tr w:rsidR="00E45925" w:rsidRPr="000C1B2A" w:rsidTr="00C517F5">
              <w:trPr>
                <w:trHeight w:val="383"/>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sidRPr="000C1B2A">
                    <w:rPr>
                      <w:rFonts w:ascii="Times New Roman" w:hAnsi="Times New Roman"/>
                      <w:b/>
                      <w:bCs/>
                      <w:i/>
                      <w:color w:val="000000"/>
                    </w:rPr>
                    <w:t>Переченьосновных</w:t>
                  </w:r>
                </w:p>
                <w:p w:rsidR="00E45925" w:rsidRPr="000C1B2A" w:rsidRDefault="00E45925" w:rsidP="00C517F5">
                  <w:pPr>
                    <w:autoSpaceDE w:val="0"/>
                    <w:autoSpaceDN w:val="0"/>
                    <w:adjustRightInd w:val="0"/>
                    <w:jc w:val="center"/>
                    <w:rPr>
                      <w:rFonts w:ascii="Times New Roman" w:hAnsi="Times New Roman"/>
                      <w:i/>
                      <w:color w:val="000000"/>
                    </w:rPr>
                  </w:pPr>
                  <w:r w:rsidRPr="000C1B2A">
                    <w:rPr>
                      <w:rFonts w:ascii="Times New Roman" w:hAnsi="Times New Roman"/>
                      <w:b/>
                      <w:bCs/>
                      <w:i/>
                      <w:color w:val="000000"/>
                    </w:rPr>
                    <w:t>мероприятий</w:t>
                  </w:r>
                </w:p>
              </w:tc>
            </w:tr>
          </w:tbl>
          <w:p w:rsidR="00E45925" w:rsidRPr="000C1B2A" w:rsidRDefault="00E45925" w:rsidP="00C517F5">
            <w:pPr>
              <w:pStyle w:val="ad"/>
              <w:autoSpaceDE w:val="0"/>
              <w:autoSpaceDN w:val="0"/>
              <w:adjustRightInd w:val="0"/>
              <w:spacing w:before="240"/>
              <w:ind w:left="0"/>
              <w:jc w:val="center"/>
              <w:rPr>
                <w:rFonts w:ascii="Times New Roman" w:hAnsi="Times New Roman"/>
                <w:b/>
                <w:bCs/>
                <w:i/>
                <w:lang w:eastAsia="ru-RU"/>
              </w:rPr>
            </w:pPr>
          </w:p>
        </w:tc>
        <w:tc>
          <w:tcPr>
            <w:tcW w:w="7406" w:type="dxa"/>
          </w:tcPr>
          <w:tbl>
            <w:tblPr>
              <w:tblW w:w="0" w:type="auto"/>
              <w:tblBorders>
                <w:top w:val="nil"/>
                <w:left w:val="nil"/>
                <w:bottom w:val="nil"/>
                <w:right w:val="nil"/>
              </w:tblBorders>
              <w:tblLook w:val="0000" w:firstRow="0" w:lastRow="0" w:firstColumn="0" w:lastColumn="0" w:noHBand="0" w:noVBand="0"/>
            </w:tblPr>
            <w:tblGrid>
              <w:gridCol w:w="7182"/>
            </w:tblGrid>
            <w:tr w:rsidR="00E45925" w:rsidRPr="000C1B2A" w:rsidTr="00C517F5">
              <w:trPr>
                <w:trHeight w:val="529"/>
              </w:trPr>
              <w:tc>
                <w:tcPr>
                  <w:tcW w:w="0" w:type="auto"/>
                </w:tcPr>
                <w:p w:rsidR="00E45925" w:rsidRPr="000C1B2A" w:rsidRDefault="00527BCC" w:rsidP="00C517F5">
                  <w:pPr>
                    <w:autoSpaceDE w:val="0"/>
                    <w:autoSpaceDN w:val="0"/>
                    <w:adjustRightInd w:val="0"/>
                    <w:ind w:firstLine="582"/>
                    <w:jc w:val="both"/>
                    <w:rPr>
                      <w:rFonts w:ascii="Times New Roman" w:hAnsi="Times New Roman"/>
                      <w:color w:val="000000"/>
                    </w:rPr>
                  </w:pPr>
                  <w:r>
                    <w:rPr>
                      <w:rFonts w:ascii="Times New Roman" w:hAnsi="Times New Roman"/>
                      <w:color w:val="000000"/>
                    </w:rPr>
                    <w:t xml:space="preserve">Мероприятия по </w:t>
                  </w:r>
                  <w:r w:rsidR="00E45925" w:rsidRPr="000C1B2A">
                    <w:rPr>
                      <w:rFonts w:ascii="Times New Roman" w:hAnsi="Times New Roman"/>
                      <w:color w:val="000000"/>
                    </w:rPr>
                    <w:t xml:space="preserve"> реконструкции, модернизации объектов водоснабжени</w:t>
                  </w:r>
                  <w:r>
                    <w:rPr>
                      <w:rFonts w:ascii="Times New Roman" w:hAnsi="Times New Roman"/>
                      <w:color w:val="000000"/>
                    </w:rPr>
                    <w:t>я и водоотведения</w:t>
                  </w:r>
                  <w:r w:rsidR="00E45925" w:rsidRPr="000C1B2A">
                    <w:rPr>
                      <w:rFonts w:ascii="Times New Roman" w:hAnsi="Times New Roman"/>
                      <w:color w:val="000000"/>
                    </w:rPr>
                    <w:t>.</w:t>
                  </w:r>
                </w:p>
              </w:tc>
            </w:tr>
          </w:tbl>
          <w:p w:rsidR="00E45925" w:rsidRPr="000C1B2A" w:rsidRDefault="00E45925" w:rsidP="00C517F5">
            <w:pPr>
              <w:pStyle w:val="ad"/>
              <w:autoSpaceDE w:val="0"/>
              <w:autoSpaceDN w:val="0"/>
              <w:adjustRightInd w:val="0"/>
              <w:spacing w:before="240"/>
              <w:ind w:left="0"/>
              <w:jc w:val="both"/>
              <w:rPr>
                <w:rFonts w:ascii="Times New Roman" w:hAnsi="Times New Roman"/>
                <w:b/>
                <w:bCs/>
                <w:i/>
                <w:lang w:eastAsia="ru-RU"/>
              </w:rPr>
            </w:pPr>
          </w:p>
        </w:tc>
      </w:tr>
      <w:tr w:rsidR="00E45925" w:rsidTr="00C517F5">
        <w:trPr>
          <w:trHeight w:val="1215"/>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3000"/>
            </w:tblGrid>
            <w:tr w:rsidR="00E45925" w:rsidRPr="000C1B2A" w:rsidTr="00C517F5">
              <w:trPr>
                <w:trHeight w:val="245"/>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sidRPr="000C1B2A">
                    <w:rPr>
                      <w:rFonts w:ascii="Times New Roman" w:hAnsi="Times New Roman"/>
                      <w:b/>
                      <w:bCs/>
                      <w:i/>
                      <w:color w:val="000000"/>
                    </w:rPr>
                    <w:lastRenderedPageBreak/>
                    <w:t>Источникифинансировани</w:t>
                  </w:r>
                  <w:r>
                    <w:rPr>
                      <w:rFonts w:ascii="Times New Roman" w:hAnsi="Times New Roman"/>
                      <w:b/>
                      <w:bCs/>
                      <w:i/>
                      <w:color w:val="000000"/>
                    </w:rPr>
                    <w:t>я</w:t>
                  </w:r>
                </w:p>
              </w:tc>
            </w:tr>
            <w:tr w:rsidR="00E45925" w:rsidRPr="000C1B2A" w:rsidTr="00C517F5">
              <w:trPr>
                <w:trHeight w:val="107"/>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sidRPr="000C1B2A">
                    <w:rPr>
                      <w:rFonts w:ascii="Times New Roman" w:hAnsi="Times New Roman"/>
                      <w:b/>
                      <w:bCs/>
                      <w:i/>
                      <w:color w:val="000000"/>
                    </w:rPr>
                    <w:t>мероприятий</w:t>
                  </w:r>
                </w:p>
              </w:tc>
            </w:tr>
          </w:tbl>
          <w:p w:rsidR="00E45925" w:rsidRPr="000C1B2A" w:rsidRDefault="00E45925" w:rsidP="00C517F5">
            <w:pPr>
              <w:pStyle w:val="ad"/>
              <w:autoSpaceDE w:val="0"/>
              <w:autoSpaceDN w:val="0"/>
              <w:adjustRightInd w:val="0"/>
              <w:spacing w:before="240"/>
              <w:ind w:left="0"/>
              <w:jc w:val="center"/>
              <w:rPr>
                <w:rFonts w:ascii="Times New Roman" w:hAnsi="Times New Roman"/>
                <w:b/>
                <w:bCs/>
                <w:i/>
                <w:lang w:eastAsia="ru-RU"/>
              </w:rPr>
            </w:pPr>
          </w:p>
        </w:tc>
        <w:tc>
          <w:tcPr>
            <w:tcW w:w="7406" w:type="dxa"/>
          </w:tcPr>
          <w:tbl>
            <w:tblPr>
              <w:tblW w:w="0" w:type="auto"/>
              <w:tblBorders>
                <w:top w:val="nil"/>
                <w:left w:val="nil"/>
                <w:bottom w:val="nil"/>
                <w:right w:val="nil"/>
              </w:tblBorders>
              <w:tblLook w:val="0000" w:firstRow="0" w:lastRow="0" w:firstColumn="0" w:lastColumn="0" w:noHBand="0" w:noVBand="0"/>
            </w:tblPr>
            <w:tblGrid>
              <w:gridCol w:w="7182"/>
            </w:tblGrid>
            <w:tr w:rsidR="00E45925" w:rsidRPr="000C1B2A" w:rsidTr="00C517F5">
              <w:trPr>
                <w:trHeight w:val="253"/>
              </w:trPr>
              <w:tc>
                <w:tcPr>
                  <w:tcW w:w="0" w:type="auto"/>
                </w:tcPr>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Собственные средства предприятия, плата за подключение (технологическое присоединение) к централизованной системе</w:t>
                  </w:r>
                </w:p>
              </w:tc>
            </w:tr>
            <w:tr w:rsidR="00E45925" w:rsidRPr="000C1B2A" w:rsidTr="00C517F5">
              <w:trPr>
                <w:trHeight w:val="391"/>
              </w:trPr>
              <w:tc>
                <w:tcPr>
                  <w:tcW w:w="0" w:type="auto"/>
                </w:tcPr>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водоснабжения; средства, поступающие в виде инвестиционной составляющей тарифа; средства внебюджетных фондов; прочие источники.</w:t>
                  </w:r>
                </w:p>
              </w:tc>
            </w:tr>
          </w:tbl>
          <w:p w:rsidR="00E45925" w:rsidRPr="000C1B2A" w:rsidRDefault="00E45925" w:rsidP="00C517F5">
            <w:pPr>
              <w:pStyle w:val="ad"/>
              <w:autoSpaceDE w:val="0"/>
              <w:autoSpaceDN w:val="0"/>
              <w:adjustRightInd w:val="0"/>
              <w:spacing w:before="240"/>
              <w:ind w:left="0"/>
              <w:jc w:val="both"/>
              <w:rPr>
                <w:rFonts w:ascii="Times New Roman" w:hAnsi="Times New Roman"/>
                <w:b/>
                <w:bCs/>
                <w:i/>
                <w:lang w:eastAsia="ru-RU"/>
              </w:rPr>
            </w:pPr>
          </w:p>
        </w:tc>
      </w:tr>
      <w:tr w:rsidR="00E45925" w:rsidTr="00C517F5">
        <w:trPr>
          <w:trHeight w:val="1066"/>
        </w:trPr>
        <w:tc>
          <w:tcPr>
            <w:tcW w:w="3169" w:type="dxa"/>
            <w:vAlign w:val="center"/>
          </w:tcPr>
          <w:tbl>
            <w:tblPr>
              <w:tblW w:w="3021" w:type="dxa"/>
              <w:tblBorders>
                <w:top w:val="nil"/>
                <w:left w:val="nil"/>
                <w:bottom w:val="nil"/>
                <w:right w:val="nil"/>
              </w:tblBorders>
              <w:tblLook w:val="0000" w:firstRow="0" w:lastRow="0" w:firstColumn="0" w:lastColumn="0" w:noHBand="0" w:noVBand="0"/>
            </w:tblPr>
            <w:tblGrid>
              <w:gridCol w:w="3021"/>
            </w:tblGrid>
            <w:tr w:rsidR="00E45925" w:rsidRPr="000C1B2A" w:rsidTr="00E21D83">
              <w:trPr>
                <w:trHeight w:val="481"/>
              </w:trPr>
              <w:tc>
                <w:tcPr>
                  <w:tcW w:w="0" w:type="auto"/>
                </w:tcPr>
                <w:p w:rsidR="00E45925" w:rsidRPr="00E21D83" w:rsidRDefault="00E45925" w:rsidP="00E21D83">
                  <w:pPr>
                    <w:jc w:val="center"/>
                    <w:rPr>
                      <w:rFonts w:ascii="Times New Roman" w:hAnsi="Times New Roman" w:cs="Times New Roman"/>
                    </w:rPr>
                  </w:pPr>
                  <w:r w:rsidRPr="00E21D83">
                    <w:rPr>
                      <w:rFonts w:ascii="Times New Roman" w:hAnsi="Times New Roman" w:cs="Times New Roman"/>
                    </w:rPr>
                    <w:t>Ожидаемые</w:t>
                  </w:r>
                  <w:r w:rsidR="00E21D83" w:rsidRPr="00E21D83">
                    <w:rPr>
                      <w:rFonts w:ascii="Times New Roman" w:hAnsi="Times New Roman" w:cs="Times New Roman"/>
                    </w:rPr>
                    <w:t xml:space="preserve"> </w:t>
                  </w:r>
                  <w:r w:rsidRPr="00E21D83">
                    <w:rPr>
                      <w:rFonts w:ascii="Times New Roman" w:hAnsi="Times New Roman" w:cs="Times New Roman"/>
                    </w:rPr>
                    <w:t>результаты</w:t>
                  </w:r>
                  <w:r w:rsidR="00E21D83" w:rsidRPr="00E21D83">
                    <w:rPr>
                      <w:rFonts w:ascii="Times New Roman" w:hAnsi="Times New Roman" w:cs="Times New Roman"/>
                    </w:rPr>
                    <w:t xml:space="preserve"> </w:t>
                  </w:r>
                  <w:r w:rsidRPr="00E21D83">
                    <w:rPr>
                      <w:rFonts w:ascii="Times New Roman" w:hAnsi="Times New Roman" w:cs="Times New Roman"/>
                    </w:rPr>
                    <w:t>реализации</w:t>
                  </w:r>
                </w:p>
                <w:p w:rsidR="00E45925" w:rsidRPr="000C1B2A" w:rsidRDefault="00E45925" w:rsidP="00E21D83">
                  <w:pPr>
                    <w:jc w:val="center"/>
                  </w:pPr>
                  <w:r w:rsidRPr="00E21D83">
                    <w:rPr>
                      <w:rFonts w:ascii="Times New Roman" w:hAnsi="Times New Roman" w:cs="Times New Roman"/>
                    </w:rPr>
                    <w:t>мероприятий</w:t>
                  </w:r>
                </w:p>
              </w:tc>
            </w:tr>
          </w:tbl>
          <w:p w:rsidR="00E45925" w:rsidRPr="000C1B2A" w:rsidRDefault="00E45925" w:rsidP="00C517F5">
            <w:pPr>
              <w:pStyle w:val="ad"/>
              <w:autoSpaceDE w:val="0"/>
              <w:autoSpaceDN w:val="0"/>
              <w:adjustRightInd w:val="0"/>
              <w:spacing w:before="240"/>
              <w:ind w:left="0"/>
              <w:jc w:val="center"/>
              <w:rPr>
                <w:rFonts w:ascii="Times New Roman" w:hAnsi="Times New Roman"/>
                <w:b/>
                <w:bCs/>
                <w:i/>
                <w:lang w:eastAsia="ru-RU"/>
              </w:rPr>
            </w:pPr>
          </w:p>
        </w:tc>
        <w:tc>
          <w:tcPr>
            <w:tcW w:w="7406" w:type="dxa"/>
          </w:tcPr>
          <w:tbl>
            <w:tblPr>
              <w:tblW w:w="0" w:type="auto"/>
              <w:tblBorders>
                <w:top w:val="nil"/>
                <w:left w:val="nil"/>
                <w:bottom w:val="nil"/>
                <w:right w:val="nil"/>
              </w:tblBorders>
              <w:tblLook w:val="0000" w:firstRow="0" w:lastRow="0" w:firstColumn="0" w:lastColumn="0" w:noHBand="0" w:noVBand="0"/>
            </w:tblPr>
            <w:tblGrid>
              <w:gridCol w:w="7182"/>
            </w:tblGrid>
            <w:tr w:rsidR="00E45925" w:rsidRPr="000C1B2A" w:rsidTr="00C517F5">
              <w:trPr>
                <w:trHeight w:val="1495"/>
              </w:trPr>
              <w:tc>
                <w:tcPr>
                  <w:tcW w:w="0" w:type="auto"/>
                </w:tcPr>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 xml:space="preserve">По итогам реализации Схемы должны быть получены следующие результаты: обеспечен требуемый уровень эффективности, сбалансированности, безопасности и надежности функционирования системы централизованного водоснабжения </w:t>
                  </w:r>
                  <w:r>
                    <w:rPr>
                      <w:rFonts w:ascii="Times New Roman" w:hAnsi="Times New Roman"/>
                      <w:color w:val="000000"/>
                    </w:rPr>
                    <w:t xml:space="preserve">МО </w:t>
                  </w:r>
                  <w:r w:rsidR="00F34F2A">
                    <w:rPr>
                      <w:rFonts w:ascii="Times New Roman" w:hAnsi="Times New Roman"/>
                      <w:color w:val="000000"/>
                    </w:rPr>
                    <w:t xml:space="preserve">«Котельниковского городского поселения» </w:t>
                  </w:r>
                  <w:r w:rsidRPr="000C1B2A">
                    <w:rPr>
                      <w:rFonts w:ascii="Times New Roman" w:hAnsi="Times New Roman"/>
                      <w:color w:val="000000"/>
                    </w:rPr>
                    <w:t xml:space="preserve">созданы инженерные коммуникации и производственные мощности водоотведения и системы централизованного водоснабжения для подключения вновь построенных (реконструируемых) объектов жилищного фонда, социальной инфраструктуры, общественно-делового и производственного назначения; обеспечено качественное и бесперебойное водоснабжение потребителей </w:t>
                  </w:r>
                  <w:r>
                    <w:rPr>
                      <w:rFonts w:ascii="Times New Roman" w:hAnsi="Times New Roman"/>
                      <w:color w:val="000000"/>
                    </w:rPr>
                    <w:t xml:space="preserve">МО </w:t>
                  </w:r>
                  <w:r w:rsidR="00F34F2A">
                    <w:rPr>
                      <w:rFonts w:ascii="Times New Roman" w:hAnsi="Times New Roman"/>
                      <w:color w:val="000000"/>
                    </w:rPr>
                    <w:t xml:space="preserve">«Котельниковского городского поселения» </w:t>
                  </w:r>
                  <w:r w:rsidRPr="000C1B2A">
                    <w:rPr>
                      <w:rFonts w:ascii="Times New Roman" w:hAnsi="Times New Roman"/>
                      <w:color w:val="000000"/>
                    </w:rPr>
                    <w:t>достигнуты значения целевых индикаторов.</w:t>
                  </w:r>
                </w:p>
              </w:tc>
            </w:tr>
          </w:tbl>
          <w:p w:rsidR="00E45925" w:rsidRPr="000C1B2A" w:rsidRDefault="00E45925" w:rsidP="00C517F5">
            <w:pPr>
              <w:pStyle w:val="ad"/>
              <w:autoSpaceDE w:val="0"/>
              <w:autoSpaceDN w:val="0"/>
              <w:adjustRightInd w:val="0"/>
              <w:spacing w:before="240"/>
              <w:ind w:left="0"/>
              <w:jc w:val="both"/>
              <w:rPr>
                <w:rFonts w:ascii="Times New Roman" w:hAnsi="Times New Roman"/>
                <w:b/>
                <w:bCs/>
                <w:i/>
                <w:lang w:eastAsia="ru-RU"/>
              </w:rPr>
            </w:pPr>
          </w:p>
        </w:tc>
      </w:tr>
      <w:tr w:rsidR="00E45925" w:rsidTr="00C517F5">
        <w:trPr>
          <w:trHeight w:val="839"/>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3011"/>
            </w:tblGrid>
            <w:tr w:rsidR="00E45925" w:rsidRPr="000C1B2A" w:rsidTr="00C517F5">
              <w:trPr>
                <w:trHeight w:val="383"/>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sidRPr="000C1B2A">
                    <w:rPr>
                      <w:rFonts w:ascii="Times New Roman" w:hAnsi="Times New Roman"/>
                      <w:b/>
                      <w:bCs/>
                      <w:i/>
                      <w:color w:val="000000"/>
                    </w:rPr>
                    <w:t>Целевыеиндикаторы</w:t>
                  </w:r>
                  <w:r>
                    <w:rPr>
                      <w:rFonts w:ascii="Times New Roman" w:hAnsi="Times New Roman"/>
                      <w:b/>
                      <w:bCs/>
                      <w:i/>
                      <w:color w:val="000000"/>
                    </w:rPr>
                    <w:t xml:space="preserve">и </w:t>
                  </w:r>
                  <w:r w:rsidRPr="000C1B2A">
                    <w:rPr>
                      <w:rFonts w:ascii="Times New Roman" w:hAnsi="Times New Roman"/>
                      <w:b/>
                      <w:bCs/>
                      <w:i/>
                      <w:color w:val="000000"/>
                    </w:rPr>
                    <w:t>показатели</w:t>
                  </w:r>
                </w:p>
              </w:tc>
            </w:tr>
          </w:tbl>
          <w:p w:rsidR="00E45925" w:rsidRPr="000C1B2A" w:rsidRDefault="00E45925" w:rsidP="00C517F5">
            <w:pPr>
              <w:pStyle w:val="ad"/>
              <w:autoSpaceDE w:val="0"/>
              <w:autoSpaceDN w:val="0"/>
              <w:adjustRightInd w:val="0"/>
              <w:spacing w:before="240"/>
              <w:ind w:left="0"/>
              <w:jc w:val="center"/>
              <w:rPr>
                <w:rFonts w:ascii="Times New Roman" w:hAnsi="Times New Roman"/>
                <w:b/>
                <w:bCs/>
                <w:i/>
                <w:lang w:eastAsia="ru-RU"/>
              </w:rPr>
            </w:pPr>
          </w:p>
        </w:tc>
        <w:tc>
          <w:tcPr>
            <w:tcW w:w="7406" w:type="dxa"/>
          </w:tcPr>
          <w:tbl>
            <w:tblPr>
              <w:tblW w:w="7207" w:type="dxa"/>
              <w:tblBorders>
                <w:top w:val="nil"/>
                <w:left w:val="nil"/>
                <w:bottom w:val="nil"/>
                <w:right w:val="nil"/>
              </w:tblBorders>
              <w:tblLook w:val="0000" w:firstRow="0" w:lastRow="0" w:firstColumn="0" w:lastColumn="0" w:noHBand="0" w:noVBand="0"/>
            </w:tblPr>
            <w:tblGrid>
              <w:gridCol w:w="7207"/>
            </w:tblGrid>
            <w:tr w:rsidR="00E45925" w:rsidRPr="000C1B2A" w:rsidTr="00C517F5">
              <w:trPr>
                <w:trHeight w:val="197"/>
              </w:trPr>
              <w:tc>
                <w:tcPr>
                  <w:tcW w:w="0" w:type="auto"/>
                </w:tcPr>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Целевые индикаторы и показатели приведены в пояснительной записке.</w:t>
                  </w:r>
                </w:p>
              </w:tc>
            </w:tr>
          </w:tbl>
          <w:p w:rsidR="00E45925" w:rsidRPr="000C1B2A" w:rsidRDefault="00E45925" w:rsidP="00C517F5">
            <w:pPr>
              <w:pStyle w:val="ad"/>
              <w:autoSpaceDE w:val="0"/>
              <w:autoSpaceDN w:val="0"/>
              <w:adjustRightInd w:val="0"/>
              <w:spacing w:before="240"/>
              <w:ind w:left="0"/>
              <w:jc w:val="both"/>
              <w:rPr>
                <w:rFonts w:ascii="Times New Roman" w:hAnsi="Times New Roman"/>
                <w:b/>
                <w:bCs/>
                <w:i/>
                <w:lang w:eastAsia="ru-RU"/>
              </w:rPr>
            </w:pPr>
          </w:p>
        </w:tc>
      </w:tr>
      <w:tr w:rsidR="00E45925" w:rsidTr="00C517F5">
        <w:trPr>
          <w:trHeight w:val="767"/>
        </w:trPr>
        <w:tc>
          <w:tcPr>
            <w:tcW w:w="3169" w:type="dxa"/>
            <w:vAlign w:val="center"/>
          </w:tcPr>
          <w:tbl>
            <w:tblPr>
              <w:tblW w:w="0" w:type="auto"/>
              <w:tblBorders>
                <w:top w:val="nil"/>
                <w:left w:val="nil"/>
                <w:bottom w:val="nil"/>
                <w:right w:val="nil"/>
              </w:tblBorders>
              <w:tblLook w:val="0000" w:firstRow="0" w:lastRow="0" w:firstColumn="0" w:lastColumn="0" w:noHBand="0" w:noVBand="0"/>
            </w:tblPr>
            <w:tblGrid>
              <w:gridCol w:w="3011"/>
            </w:tblGrid>
            <w:tr w:rsidR="00E45925" w:rsidRPr="000C1B2A" w:rsidTr="00C517F5">
              <w:trPr>
                <w:trHeight w:val="521"/>
              </w:trPr>
              <w:tc>
                <w:tcPr>
                  <w:tcW w:w="0" w:type="auto"/>
                </w:tcPr>
                <w:p w:rsidR="00E45925" w:rsidRPr="000C1B2A" w:rsidRDefault="00E45925" w:rsidP="00C517F5">
                  <w:pPr>
                    <w:autoSpaceDE w:val="0"/>
                    <w:autoSpaceDN w:val="0"/>
                    <w:adjustRightInd w:val="0"/>
                    <w:jc w:val="center"/>
                    <w:rPr>
                      <w:rFonts w:ascii="Times New Roman" w:hAnsi="Times New Roman"/>
                      <w:i/>
                      <w:color w:val="000000"/>
                    </w:rPr>
                  </w:pPr>
                  <w:r>
                    <w:rPr>
                      <w:rFonts w:ascii="Times New Roman" w:hAnsi="Times New Roman"/>
                      <w:b/>
                      <w:bCs/>
                      <w:i/>
                      <w:color w:val="000000"/>
                    </w:rPr>
                    <w:t>Ожидаемые результаты от </w:t>
                  </w:r>
                  <w:r w:rsidRPr="000C1B2A">
                    <w:rPr>
                      <w:rFonts w:ascii="Times New Roman" w:hAnsi="Times New Roman"/>
                      <w:b/>
                      <w:bCs/>
                      <w:i/>
                      <w:color w:val="000000"/>
                    </w:rPr>
                    <w:t>реализациимероприятий</w:t>
                  </w:r>
                </w:p>
              </w:tc>
            </w:tr>
          </w:tbl>
          <w:p w:rsidR="00E45925" w:rsidRPr="000C1B2A" w:rsidRDefault="00E45925" w:rsidP="00C517F5">
            <w:pPr>
              <w:pStyle w:val="ad"/>
              <w:autoSpaceDE w:val="0"/>
              <w:autoSpaceDN w:val="0"/>
              <w:adjustRightInd w:val="0"/>
              <w:spacing w:before="240"/>
              <w:ind w:left="0"/>
              <w:jc w:val="center"/>
              <w:rPr>
                <w:rFonts w:ascii="Times New Roman" w:hAnsi="Times New Roman"/>
                <w:b/>
                <w:bCs/>
                <w:i/>
                <w:lang w:eastAsia="ru-RU"/>
              </w:rPr>
            </w:pPr>
          </w:p>
        </w:tc>
        <w:tc>
          <w:tcPr>
            <w:tcW w:w="7406" w:type="dxa"/>
          </w:tcPr>
          <w:tbl>
            <w:tblPr>
              <w:tblW w:w="0" w:type="auto"/>
              <w:tblBorders>
                <w:top w:val="nil"/>
                <w:left w:val="nil"/>
                <w:bottom w:val="nil"/>
                <w:right w:val="nil"/>
              </w:tblBorders>
              <w:tblLook w:val="0000" w:firstRow="0" w:lastRow="0" w:firstColumn="0" w:lastColumn="0" w:noHBand="0" w:noVBand="0"/>
            </w:tblPr>
            <w:tblGrid>
              <w:gridCol w:w="7182"/>
            </w:tblGrid>
            <w:tr w:rsidR="00E45925" w:rsidRPr="000C1B2A" w:rsidTr="00C517F5">
              <w:trPr>
                <w:trHeight w:val="1632"/>
              </w:trPr>
              <w:tc>
                <w:tcPr>
                  <w:tcW w:w="0" w:type="auto"/>
                </w:tcPr>
                <w:p w:rsidR="00E45925" w:rsidRPr="000C1B2A" w:rsidRDefault="00E45925" w:rsidP="00C517F5">
                  <w:pPr>
                    <w:autoSpaceDE w:val="0"/>
                    <w:autoSpaceDN w:val="0"/>
                    <w:adjustRightInd w:val="0"/>
                    <w:ind w:firstLine="582"/>
                    <w:jc w:val="both"/>
                    <w:rPr>
                      <w:rFonts w:ascii="Times New Roman" w:hAnsi="Times New Roman"/>
                      <w:color w:val="000000"/>
                    </w:rPr>
                  </w:pPr>
                  <w:r w:rsidRPr="000C1B2A">
                    <w:rPr>
                      <w:rFonts w:ascii="Times New Roman" w:hAnsi="Times New Roman"/>
                      <w:color w:val="000000"/>
                    </w:rPr>
                    <w:t xml:space="preserve">Создание современной коммунальной инфраструктуры </w:t>
                  </w:r>
                  <w:r>
                    <w:rPr>
                      <w:rFonts w:ascii="Times New Roman" w:hAnsi="Times New Roman"/>
                      <w:color w:val="000000"/>
                    </w:rPr>
                    <w:t xml:space="preserve">МО </w:t>
                  </w:r>
                  <w:r w:rsidR="009462DE">
                    <w:rPr>
                      <w:rFonts w:ascii="Times New Roman" w:hAnsi="Times New Roman"/>
                      <w:color w:val="000000"/>
                    </w:rPr>
                    <w:t>«Котельниковского городского поселения»</w:t>
                  </w:r>
                  <w:r w:rsidRPr="000C1B2A">
                    <w:rPr>
                      <w:rFonts w:ascii="Times New Roman" w:hAnsi="Times New Roman"/>
                      <w:color w:val="000000"/>
                    </w:rPr>
                    <w:t xml:space="preserve">; повышение качества предоставления услуг; снижение уровня износа объектов водоснабжения; улучшение экологической ситуации на территории </w:t>
                  </w:r>
                  <w:r>
                    <w:rPr>
                      <w:rFonts w:ascii="Times New Roman" w:hAnsi="Times New Roman"/>
                      <w:color w:val="000000"/>
                    </w:rPr>
                    <w:t xml:space="preserve">МО </w:t>
                  </w:r>
                  <w:r w:rsidR="009462DE">
                    <w:rPr>
                      <w:rFonts w:ascii="Times New Roman" w:hAnsi="Times New Roman"/>
                      <w:color w:val="000000"/>
                    </w:rPr>
                    <w:t>«Котельниковского городского поселения»</w:t>
                  </w:r>
                  <w:r w:rsidRPr="000C1B2A">
                    <w:rPr>
                      <w:rFonts w:ascii="Times New Roman" w:hAnsi="Times New Roman"/>
                      <w:color w:val="000000"/>
                    </w:rPr>
                    <w:t>; создание благоприятных условий для привлечения средств внебюджетных источников (в том числе средств частных инвесторов) с целью финансирования проектов модернизации и строительства объектов водоснабжения и водоотведения; 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 увеличение мощности объектов водоотведения и системы водоснабжения.</w:t>
                  </w:r>
                </w:p>
              </w:tc>
            </w:tr>
          </w:tbl>
          <w:p w:rsidR="00E45925" w:rsidRPr="000C1B2A" w:rsidRDefault="00E45925" w:rsidP="00C517F5">
            <w:pPr>
              <w:pStyle w:val="ad"/>
              <w:autoSpaceDE w:val="0"/>
              <w:autoSpaceDN w:val="0"/>
              <w:adjustRightInd w:val="0"/>
              <w:spacing w:before="240"/>
              <w:ind w:left="0"/>
              <w:jc w:val="both"/>
              <w:rPr>
                <w:rFonts w:ascii="Times New Roman" w:hAnsi="Times New Roman"/>
                <w:b/>
                <w:bCs/>
                <w:i/>
                <w:lang w:eastAsia="ru-RU"/>
              </w:rPr>
            </w:pPr>
          </w:p>
        </w:tc>
      </w:tr>
    </w:tbl>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E45925" w:rsidRDefault="00E45925" w:rsidP="00E97384">
      <w:pPr>
        <w:autoSpaceDE w:val="0"/>
        <w:autoSpaceDN w:val="0"/>
        <w:adjustRightInd w:val="0"/>
        <w:spacing w:after="0" w:line="360" w:lineRule="auto"/>
        <w:jc w:val="center"/>
        <w:rPr>
          <w:rFonts w:ascii="Times New Roman" w:hAnsi="Times New Roman" w:cs="Times New Roman"/>
          <w:b/>
          <w:bCs/>
          <w:i/>
          <w:sz w:val="28"/>
          <w:szCs w:val="28"/>
        </w:rPr>
      </w:pPr>
    </w:p>
    <w:p w:rsidR="002528C9" w:rsidRDefault="002528C9" w:rsidP="00E97384">
      <w:pPr>
        <w:autoSpaceDE w:val="0"/>
        <w:autoSpaceDN w:val="0"/>
        <w:adjustRightInd w:val="0"/>
        <w:spacing w:after="0" w:line="360" w:lineRule="auto"/>
        <w:jc w:val="center"/>
        <w:rPr>
          <w:rFonts w:ascii="Times New Roman" w:hAnsi="Times New Roman" w:cs="Times New Roman"/>
          <w:b/>
          <w:bCs/>
          <w:i/>
          <w:sz w:val="28"/>
          <w:szCs w:val="28"/>
        </w:rPr>
      </w:pPr>
    </w:p>
    <w:p w:rsidR="00E21D83" w:rsidRDefault="00E21D83" w:rsidP="00E97384">
      <w:pPr>
        <w:autoSpaceDE w:val="0"/>
        <w:autoSpaceDN w:val="0"/>
        <w:adjustRightInd w:val="0"/>
        <w:spacing w:after="0" w:line="360" w:lineRule="auto"/>
        <w:jc w:val="center"/>
        <w:rPr>
          <w:rFonts w:ascii="Times New Roman" w:hAnsi="Times New Roman" w:cs="Times New Roman"/>
          <w:b/>
          <w:bCs/>
          <w:i/>
          <w:sz w:val="28"/>
          <w:szCs w:val="28"/>
        </w:rPr>
      </w:pPr>
    </w:p>
    <w:p w:rsidR="002528C9" w:rsidRDefault="002528C9" w:rsidP="00E97384">
      <w:pPr>
        <w:autoSpaceDE w:val="0"/>
        <w:autoSpaceDN w:val="0"/>
        <w:adjustRightInd w:val="0"/>
        <w:spacing w:after="0" w:line="360" w:lineRule="auto"/>
        <w:jc w:val="center"/>
        <w:rPr>
          <w:rFonts w:ascii="Times New Roman" w:hAnsi="Times New Roman" w:cs="Times New Roman"/>
          <w:b/>
          <w:bCs/>
          <w:i/>
          <w:sz w:val="28"/>
          <w:szCs w:val="28"/>
        </w:rPr>
      </w:pPr>
    </w:p>
    <w:p w:rsidR="00B21700" w:rsidRPr="00B21700" w:rsidRDefault="00B21700" w:rsidP="00E97384">
      <w:pPr>
        <w:autoSpaceDE w:val="0"/>
        <w:autoSpaceDN w:val="0"/>
        <w:adjustRightInd w:val="0"/>
        <w:spacing w:after="0" w:line="360" w:lineRule="auto"/>
        <w:jc w:val="center"/>
        <w:rPr>
          <w:rFonts w:ascii="Times New Roman" w:hAnsi="Times New Roman" w:cs="Times New Roman"/>
          <w:b/>
          <w:bCs/>
          <w:i/>
          <w:sz w:val="28"/>
          <w:szCs w:val="28"/>
        </w:rPr>
      </w:pPr>
      <w:r w:rsidRPr="00B21700">
        <w:rPr>
          <w:rFonts w:ascii="Times New Roman" w:hAnsi="Times New Roman" w:cs="Times New Roman"/>
          <w:b/>
          <w:bCs/>
          <w:i/>
          <w:sz w:val="28"/>
          <w:szCs w:val="28"/>
        </w:rPr>
        <w:t>Использованная литература и нормативно-правовые акты</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Федеральный закон от 06.10.2003 N 131-ФЭ (ред. от 21.07.2014) "Об общихпринципах организации местного самоуправления в Российской Федерации".</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Федеральный закон от 07.12.2011 N 416-ФЗ (ред. от</w:t>
      </w:r>
      <w:r>
        <w:rPr>
          <w:rFonts w:ascii="Times New Roman" w:hAnsi="Times New Roman" w:cs="Times New Roman"/>
          <w:bCs/>
          <w:sz w:val="28"/>
          <w:szCs w:val="28"/>
        </w:rPr>
        <w:t xml:space="preserve"> 28.06.2014) "О водоснабжении и </w:t>
      </w:r>
      <w:r w:rsidRPr="00B21700">
        <w:rPr>
          <w:rFonts w:ascii="Times New Roman" w:hAnsi="Times New Roman" w:cs="Times New Roman"/>
          <w:bCs/>
          <w:sz w:val="28"/>
          <w:szCs w:val="28"/>
        </w:rPr>
        <w:t>водоотведении" (с изм. и доп., вступ. в силу с 01.07.2014).</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 xml:space="preserve">Постановление Правительства РФ от 05.09.2013 </w:t>
      </w:r>
      <w:r>
        <w:rPr>
          <w:rFonts w:ascii="Times New Roman" w:hAnsi="Times New Roman" w:cs="Times New Roman"/>
          <w:bCs/>
          <w:sz w:val="28"/>
          <w:szCs w:val="28"/>
        </w:rPr>
        <w:t xml:space="preserve">N 782 "О схемах водоснабжения и </w:t>
      </w:r>
      <w:r w:rsidRPr="00B21700">
        <w:rPr>
          <w:rFonts w:ascii="Times New Roman" w:hAnsi="Times New Roman" w:cs="Times New Roman"/>
          <w:bCs/>
          <w:sz w:val="28"/>
          <w:szCs w:val="28"/>
        </w:rPr>
        <w:t>водоотведения" (вместе с "Правилам</w:t>
      </w:r>
      <w:r>
        <w:rPr>
          <w:rFonts w:ascii="Times New Roman" w:hAnsi="Times New Roman" w:cs="Times New Roman"/>
          <w:bCs/>
          <w:sz w:val="28"/>
          <w:szCs w:val="28"/>
        </w:rPr>
        <w:t xml:space="preserve">и разработки и утверждения схем </w:t>
      </w:r>
      <w:r w:rsidRPr="00B21700">
        <w:rPr>
          <w:rFonts w:ascii="Times New Roman" w:hAnsi="Times New Roman" w:cs="Times New Roman"/>
          <w:bCs/>
          <w:sz w:val="28"/>
          <w:szCs w:val="28"/>
        </w:rPr>
        <w:t>водоснабжения и водоотведения", "Требованиями к содержанию схем водоснабженияи водоотведения").</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 xml:space="preserve">Федеральный закон от 23.11.2009 N </w:t>
      </w:r>
      <w:r>
        <w:rPr>
          <w:rFonts w:ascii="Times New Roman" w:hAnsi="Times New Roman" w:cs="Times New Roman"/>
          <w:bCs/>
          <w:sz w:val="28"/>
          <w:szCs w:val="28"/>
        </w:rPr>
        <w:t xml:space="preserve">261-ФЗ (ред. от 28.12.2013) "Об </w:t>
      </w:r>
      <w:r w:rsidRPr="00B21700">
        <w:rPr>
          <w:rFonts w:ascii="Times New Roman" w:hAnsi="Times New Roman" w:cs="Times New Roman"/>
          <w:bCs/>
          <w:sz w:val="28"/>
          <w:szCs w:val="28"/>
        </w:rPr>
        <w:t>энергосбережен</w:t>
      </w:r>
      <w:r w:rsidR="00A5706F">
        <w:rPr>
          <w:rFonts w:ascii="Times New Roman" w:hAnsi="Times New Roman" w:cs="Times New Roman"/>
          <w:bCs/>
          <w:sz w:val="28"/>
          <w:szCs w:val="28"/>
        </w:rPr>
        <w:t xml:space="preserve">ии и о повышении энергетической </w:t>
      </w:r>
      <w:r w:rsidRPr="00B21700">
        <w:rPr>
          <w:rFonts w:ascii="Times New Roman" w:hAnsi="Times New Roman" w:cs="Times New Roman"/>
          <w:bCs/>
          <w:sz w:val="28"/>
          <w:szCs w:val="28"/>
        </w:rPr>
        <w:t>эффективности и о внесенииизменений в отдельные законодательные акты Российской Федерации" (с изм. и доп.,вступ. в силу с 01.07.2014).</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Федеральный закон от 30.12.2004 N 210-ФЗ (</w:t>
      </w:r>
      <w:r>
        <w:rPr>
          <w:rFonts w:ascii="Times New Roman" w:hAnsi="Times New Roman" w:cs="Times New Roman"/>
          <w:bCs/>
          <w:sz w:val="28"/>
          <w:szCs w:val="28"/>
        </w:rPr>
        <w:t xml:space="preserve">ред. от 30.12.2012) "Об основах </w:t>
      </w:r>
      <w:r w:rsidRPr="00B21700">
        <w:rPr>
          <w:rFonts w:ascii="Times New Roman" w:hAnsi="Times New Roman" w:cs="Times New Roman"/>
          <w:bCs/>
          <w:sz w:val="28"/>
          <w:szCs w:val="28"/>
        </w:rPr>
        <w:t>регулирования тарифов организаций коммунального комплекса" (с изменениями идополнениями, вступающими в силу с 01.04.2013).</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Постановление Правительства РФ от 06.05.2011 N 35</w:t>
      </w:r>
      <w:r>
        <w:rPr>
          <w:rFonts w:ascii="Times New Roman" w:hAnsi="Times New Roman" w:cs="Times New Roman"/>
          <w:bCs/>
          <w:sz w:val="28"/>
          <w:szCs w:val="28"/>
        </w:rPr>
        <w:t xml:space="preserve">4 (в редакции от 26.03.2014) "О </w:t>
      </w:r>
      <w:r w:rsidRPr="00B21700">
        <w:rPr>
          <w:rFonts w:ascii="Times New Roman" w:hAnsi="Times New Roman" w:cs="Times New Roman"/>
          <w:bCs/>
          <w:sz w:val="28"/>
          <w:szCs w:val="28"/>
        </w:rPr>
        <w:t>предоставлении коммунальных услуг собственникам и пользователям помещений вмногоквартирных домах и жилых домов" (вместе с "Правилами предоставлениякоммунальных услуг собственникам и пользователям помещений в многоквартирныхдомах и жилых домов").</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Федеральный закон от 30.12.2009 N 384-ФЭ (в редак</w:t>
      </w:r>
      <w:r>
        <w:rPr>
          <w:rFonts w:ascii="Times New Roman" w:hAnsi="Times New Roman" w:cs="Times New Roman"/>
          <w:bCs/>
          <w:sz w:val="28"/>
          <w:szCs w:val="28"/>
        </w:rPr>
        <w:t xml:space="preserve">ции от 02.07.2013) "Технический </w:t>
      </w:r>
      <w:r w:rsidRPr="00B21700">
        <w:rPr>
          <w:rFonts w:ascii="Times New Roman" w:hAnsi="Times New Roman" w:cs="Times New Roman"/>
          <w:bCs/>
          <w:sz w:val="28"/>
          <w:szCs w:val="28"/>
        </w:rPr>
        <w:t>регламент о безопасности зданий и сооружений".</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Постановление Правительства РФ от 14.07.2008 N 520</w:t>
      </w:r>
      <w:r>
        <w:rPr>
          <w:rFonts w:ascii="Times New Roman" w:hAnsi="Times New Roman" w:cs="Times New Roman"/>
          <w:bCs/>
          <w:sz w:val="28"/>
          <w:szCs w:val="28"/>
        </w:rPr>
        <w:t xml:space="preserve"> (в редакции от 26.03.2014) "Об </w:t>
      </w:r>
      <w:r w:rsidRPr="00B21700">
        <w:rPr>
          <w:rFonts w:ascii="Times New Roman" w:hAnsi="Times New Roman" w:cs="Times New Roman"/>
          <w:bCs/>
          <w:sz w:val="28"/>
          <w:szCs w:val="28"/>
        </w:rPr>
        <w:t>основах ценообразования и порядке регулирования тарифов, надбавок и предельныхиндексов в сфере деятельности организаций коммунального комплекса" (вместе с"Правилами регулирования тарифов, надбавок и предельных индексов в сфередеятельности организаций коммунального комплекса").</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lastRenderedPageBreak/>
        <w:t>Постановление Правительства РФ от 13.05.2013 N 40</w:t>
      </w:r>
      <w:r>
        <w:rPr>
          <w:rFonts w:ascii="Times New Roman" w:hAnsi="Times New Roman" w:cs="Times New Roman"/>
          <w:bCs/>
          <w:sz w:val="28"/>
          <w:szCs w:val="28"/>
        </w:rPr>
        <w:t xml:space="preserve">6 (в редакции от 01.07.2014) "О </w:t>
      </w:r>
      <w:r w:rsidRPr="00B21700">
        <w:rPr>
          <w:rFonts w:ascii="Times New Roman" w:hAnsi="Times New Roman" w:cs="Times New Roman"/>
          <w:bCs/>
          <w:sz w:val="28"/>
          <w:szCs w:val="28"/>
        </w:rPr>
        <w:t>государственном регулировании тарифов в сфере водоснабжения и водоотведения"(вместе с "Основами ценообразования в сфере водоснабжения и водоотведения","Правилами регулирования тарифов в сфере водоснабжения и водоотведения","Правилами определения размера инвестированного капитала в сфере водоснабженияи водоотведения и порядка ведения его учета", "Правилами расчета нормыдоходности инвестированного капитала в сфере водоснабжения и водоотведения").</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bCs/>
          <w:sz w:val="28"/>
          <w:szCs w:val="28"/>
        </w:rPr>
      </w:pPr>
      <w:r w:rsidRPr="00B21700">
        <w:rPr>
          <w:rFonts w:ascii="Times New Roman" w:hAnsi="Times New Roman" w:cs="Times New Roman"/>
          <w:bCs/>
          <w:sz w:val="28"/>
          <w:szCs w:val="28"/>
        </w:rPr>
        <w:t xml:space="preserve">СНиП 3.05.04-85*. </w:t>
      </w:r>
      <w:r w:rsidRPr="00B21700">
        <w:rPr>
          <w:rFonts w:ascii="Cambria Math" w:hAnsi="Cambria Math" w:cs="Cambria Math"/>
          <w:bCs/>
          <w:sz w:val="28"/>
          <w:szCs w:val="28"/>
        </w:rPr>
        <w:t>≪</w:t>
      </w:r>
      <w:r w:rsidRPr="00B21700">
        <w:rPr>
          <w:rFonts w:ascii="Times New Roman" w:hAnsi="Times New Roman" w:cs="Times New Roman"/>
          <w:bCs/>
          <w:sz w:val="28"/>
          <w:szCs w:val="28"/>
        </w:rPr>
        <w:t>Наружные сети и сооружения водоснабжения и канализации</w:t>
      </w:r>
      <w:r>
        <w:rPr>
          <w:rFonts w:ascii="Times New Roman" w:hAnsi="Times New Roman" w:cs="Times New Roman"/>
          <w:bCs/>
          <w:sz w:val="28"/>
          <w:szCs w:val="28"/>
        </w:rPr>
        <w:t xml:space="preserve">" </w:t>
      </w:r>
      <w:r w:rsidRPr="00B21700">
        <w:rPr>
          <w:rFonts w:ascii="Times New Roman" w:hAnsi="Times New Roman" w:cs="Times New Roman"/>
          <w:bCs/>
          <w:sz w:val="28"/>
          <w:szCs w:val="28"/>
        </w:rPr>
        <w:t>(утвержденные Постановлением Госстроя СССР от 31.05.1985 N 73) (в редакции от25.05.1990).</w:t>
      </w: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2528C9" w:rsidRDefault="002528C9" w:rsidP="00B21700">
      <w:pPr>
        <w:autoSpaceDE w:val="0"/>
        <w:autoSpaceDN w:val="0"/>
        <w:adjustRightInd w:val="0"/>
        <w:spacing w:after="0" w:line="360" w:lineRule="auto"/>
        <w:jc w:val="both"/>
        <w:rPr>
          <w:rFonts w:ascii="Times New Roman" w:hAnsi="Times New Roman" w:cs="Times New Roman"/>
          <w:b/>
          <w:bCs/>
          <w:sz w:val="28"/>
          <w:szCs w:val="28"/>
        </w:rPr>
      </w:pPr>
    </w:p>
    <w:p w:rsidR="002528C9" w:rsidRDefault="002528C9" w:rsidP="00B21700">
      <w:pPr>
        <w:autoSpaceDE w:val="0"/>
        <w:autoSpaceDN w:val="0"/>
        <w:adjustRightInd w:val="0"/>
        <w:spacing w:after="0" w:line="360" w:lineRule="auto"/>
        <w:jc w:val="both"/>
        <w:rPr>
          <w:rFonts w:ascii="Times New Roman" w:hAnsi="Times New Roman" w:cs="Times New Roman"/>
          <w:b/>
          <w:bCs/>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sz w:val="28"/>
          <w:szCs w:val="28"/>
        </w:rPr>
      </w:pPr>
    </w:p>
    <w:p w:rsidR="00B21700" w:rsidRPr="00B21700" w:rsidRDefault="00B21700" w:rsidP="00B21700">
      <w:pPr>
        <w:autoSpaceDE w:val="0"/>
        <w:autoSpaceDN w:val="0"/>
        <w:adjustRightInd w:val="0"/>
        <w:spacing w:after="0" w:line="360" w:lineRule="auto"/>
        <w:jc w:val="center"/>
        <w:rPr>
          <w:rFonts w:ascii="Times New Roman" w:hAnsi="Times New Roman" w:cs="Times New Roman"/>
          <w:b/>
          <w:bCs/>
          <w:i/>
          <w:sz w:val="28"/>
          <w:szCs w:val="28"/>
        </w:rPr>
      </w:pPr>
      <w:r w:rsidRPr="00B21700">
        <w:rPr>
          <w:rFonts w:ascii="Times New Roman" w:hAnsi="Times New Roman" w:cs="Times New Roman"/>
          <w:b/>
          <w:bCs/>
          <w:i/>
          <w:sz w:val="28"/>
          <w:szCs w:val="28"/>
        </w:rPr>
        <w:t>Введение</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Разработка и последующая актуализация схемы водоснабжения иводоотведения выполнена на основании Федерального закона от 7 декабря2011 года №416-ФЗ </w:t>
      </w:r>
      <w:r w:rsidRPr="00B21700">
        <w:rPr>
          <w:rFonts w:ascii="Cambria Math" w:hAnsi="Cambria Math" w:cs="Cambria Math"/>
          <w:sz w:val="28"/>
          <w:szCs w:val="28"/>
        </w:rPr>
        <w:t>≪</w:t>
      </w:r>
      <w:r w:rsidRPr="00B21700">
        <w:rPr>
          <w:rFonts w:ascii="Times New Roman" w:hAnsi="Times New Roman" w:cs="Times New Roman"/>
          <w:sz w:val="28"/>
          <w:szCs w:val="28"/>
        </w:rPr>
        <w:t>О водоснабжении и водоотведении</w:t>
      </w:r>
      <w:r w:rsidRPr="00B21700">
        <w:rPr>
          <w:rFonts w:ascii="Cambria Math" w:hAnsi="Cambria Math" w:cs="Cambria Math"/>
          <w:sz w:val="28"/>
          <w:szCs w:val="28"/>
        </w:rPr>
        <w:t>≫</w:t>
      </w:r>
      <w:r w:rsidRPr="00B21700">
        <w:rPr>
          <w:rFonts w:ascii="Times New Roman" w:hAnsi="Times New Roman" w:cs="Times New Roman"/>
          <w:sz w:val="28"/>
          <w:szCs w:val="28"/>
        </w:rPr>
        <w:t>. НастоящийФедеральный закон регулирует отношения в сфере водоснабжения иводоотведения.</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Содержание схемы водоснабжения принято в соответствии справилами разработки и утверждения схем водоснабжения </w:t>
      </w:r>
      <w:r>
        <w:rPr>
          <w:rFonts w:ascii="Times New Roman" w:hAnsi="Times New Roman" w:cs="Times New Roman"/>
          <w:sz w:val="28"/>
          <w:szCs w:val="28"/>
        </w:rPr>
        <w:t xml:space="preserve">и </w:t>
      </w:r>
      <w:r w:rsidRPr="00B21700">
        <w:rPr>
          <w:rFonts w:ascii="Times New Roman" w:hAnsi="Times New Roman" w:cs="Times New Roman"/>
          <w:sz w:val="28"/>
          <w:szCs w:val="28"/>
        </w:rPr>
        <w:t>водоотведения, утвержденными поста</w:t>
      </w:r>
      <w:r>
        <w:rPr>
          <w:rFonts w:ascii="Times New Roman" w:hAnsi="Times New Roman" w:cs="Times New Roman"/>
          <w:sz w:val="28"/>
          <w:szCs w:val="28"/>
        </w:rPr>
        <w:t xml:space="preserve">новлением Правительства РФ от 5 </w:t>
      </w:r>
      <w:r w:rsidRPr="00B21700">
        <w:rPr>
          <w:rFonts w:ascii="Times New Roman" w:hAnsi="Times New Roman" w:cs="Times New Roman"/>
          <w:sz w:val="28"/>
          <w:szCs w:val="28"/>
        </w:rPr>
        <w:t>сентября 2013 №782.</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соответствии с требованиями Федерального закона №416-ФЗ </w:t>
      </w:r>
      <w:r w:rsidR="001726A8">
        <w:rPr>
          <w:rFonts w:ascii="Times New Roman" w:hAnsi="Times New Roman" w:cs="Times New Roman"/>
          <w:sz w:val="28"/>
          <w:szCs w:val="28"/>
        </w:rPr>
        <w:t xml:space="preserve">                              </w:t>
      </w:r>
      <w:r w:rsidRPr="00B21700">
        <w:rPr>
          <w:rFonts w:ascii="Cambria Math" w:hAnsi="Cambria Math" w:cs="Cambria Math"/>
          <w:sz w:val="28"/>
          <w:szCs w:val="28"/>
        </w:rPr>
        <w:t>≪</w:t>
      </w:r>
      <w:r w:rsidRPr="00B21700">
        <w:rPr>
          <w:rFonts w:ascii="Times New Roman" w:hAnsi="Times New Roman" w:cs="Times New Roman"/>
          <w:sz w:val="28"/>
          <w:szCs w:val="28"/>
        </w:rPr>
        <w:t>О</w:t>
      </w:r>
      <w:r w:rsidR="001726A8">
        <w:rPr>
          <w:rFonts w:ascii="Times New Roman" w:hAnsi="Times New Roman" w:cs="Times New Roman"/>
          <w:sz w:val="28"/>
          <w:szCs w:val="28"/>
        </w:rPr>
        <w:t xml:space="preserve"> </w:t>
      </w:r>
      <w:r w:rsidRPr="00B21700">
        <w:rPr>
          <w:rFonts w:ascii="Times New Roman" w:hAnsi="Times New Roman" w:cs="Times New Roman"/>
          <w:sz w:val="28"/>
          <w:szCs w:val="28"/>
        </w:rPr>
        <w:t>водоснабжении и водоотведении</w:t>
      </w:r>
      <w:r w:rsidRPr="00B21700">
        <w:rPr>
          <w:rFonts w:ascii="Cambria Math" w:hAnsi="Cambria Math" w:cs="Cambria Math"/>
          <w:sz w:val="28"/>
          <w:szCs w:val="28"/>
        </w:rPr>
        <w:t>≫</w:t>
      </w:r>
      <w:r w:rsidRPr="00B21700">
        <w:rPr>
          <w:rFonts w:ascii="Times New Roman" w:hAnsi="Times New Roman" w:cs="Times New Roman"/>
          <w:sz w:val="28"/>
          <w:szCs w:val="28"/>
        </w:rPr>
        <w:t xml:space="preserve"> развитие централизованных системхолодного водоснабжения и водоотведения необходимо для охраныздоровья населения и улучшения качества жизни путем обеспечениябесперебойного и качественного водоснабжения и водоотведения</w:t>
      </w:r>
      <w:r>
        <w:rPr>
          <w:rFonts w:ascii="Times New Roman" w:hAnsi="Times New Roman" w:cs="Times New Roman"/>
          <w:sz w:val="28"/>
          <w:szCs w:val="28"/>
        </w:rPr>
        <w:t xml:space="preserve">, </w:t>
      </w:r>
      <w:r w:rsidRPr="00B21700">
        <w:rPr>
          <w:rFonts w:ascii="Times New Roman" w:hAnsi="Times New Roman" w:cs="Times New Roman"/>
          <w:sz w:val="28"/>
          <w:szCs w:val="28"/>
        </w:rPr>
        <w:t>повышения энергетической эффективности путем экономного потребленияводы, снижения негативного воздействия на водные объекты путемповышения качества очистки сточных вод.</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Развитие централизованных систем холодного водоснабжения и</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водоотведения осуществляется в соответствии с разработанными схемами</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 xml:space="preserve">водоснабжения и водоотведения муниципального образования </w:t>
      </w:r>
      <w:r w:rsidR="009462DE" w:rsidRPr="009462DE">
        <w:rPr>
          <w:rFonts w:ascii="Times New Roman" w:hAnsi="Times New Roman"/>
          <w:color w:val="000000"/>
          <w:sz w:val="28"/>
          <w:szCs w:val="28"/>
        </w:rPr>
        <w:t>«Котельниковского городского поселения»</w:t>
      </w:r>
      <w:r w:rsidR="009462DE">
        <w:rPr>
          <w:rFonts w:ascii="Times New Roman" w:hAnsi="Times New Roman" w:cs="Times New Roman"/>
          <w:sz w:val="28"/>
          <w:szCs w:val="28"/>
        </w:rPr>
        <w:t xml:space="preserve"> Котельниковского муниципального</w:t>
      </w:r>
      <w:r w:rsidRPr="00B21700">
        <w:rPr>
          <w:rFonts w:ascii="Times New Roman" w:hAnsi="Times New Roman" w:cs="Times New Roman"/>
          <w:sz w:val="28"/>
          <w:szCs w:val="28"/>
        </w:rPr>
        <w:t xml:space="preserve"> района </w:t>
      </w:r>
      <w:r w:rsidR="009462DE">
        <w:rPr>
          <w:rFonts w:ascii="Times New Roman" w:hAnsi="Times New Roman" w:cs="Times New Roman"/>
          <w:sz w:val="28"/>
          <w:szCs w:val="28"/>
        </w:rPr>
        <w:t>Волгоградской области</w:t>
      </w:r>
      <w:r w:rsidRPr="00B21700">
        <w:rPr>
          <w:rFonts w:ascii="Times New Roman" w:hAnsi="Times New Roman" w:cs="Times New Roman"/>
          <w:sz w:val="28"/>
          <w:szCs w:val="28"/>
        </w:rPr>
        <w:t>.</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Настоящей работой намечены основные мероприятия </w:t>
      </w:r>
      <w:r>
        <w:rPr>
          <w:rFonts w:ascii="Times New Roman" w:hAnsi="Times New Roman" w:cs="Times New Roman"/>
          <w:sz w:val="28"/>
          <w:szCs w:val="28"/>
        </w:rPr>
        <w:t xml:space="preserve">по развитию </w:t>
      </w:r>
      <w:r w:rsidRPr="00B21700">
        <w:rPr>
          <w:rFonts w:ascii="Times New Roman" w:hAnsi="Times New Roman" w:cs="Times New Roman"/>
          <w:sz w:val="28"/>
          <w:szCs w:val="28"/>
        </w:rPr>
        <w:t>централизованной системы водоснабжения муниципального образования</w:t>
      </w:r>
      <w:r w:rsidR="009462DE" w:rsidRPr="009462DE">
        <w:rPr>
          <w:rFonts w:ascii="Times New Roman" w:hAnsi="Times New Roman"/>
          <w:color w:val="000000"/>
          <w:sz w:val="28"/>
          <w:szCs w:val="28"/>
        </w:rPr>
        <w:t>«Котельниковского городского поселения»</w:t>
      </w:r>
      <w:r w:rsidRPr="00B21700">
        <w:rPr>
          <w:rFonts w:ascii="Times New Roman" w:hAnsi="Times New Roman" w:cs="Times New Roman"/>
          <w:sz w:val="28"/>
          <w:szCs w:val="28"/>
        </w:rPr>
        <w:t>, по укрупненным показателям определена стоимость</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строительства, реконструкции и модернизации объектов вышеназванной</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системы.</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Целью разработки схемы водоснабжения и водоотведения является</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обеспечение для абонентов доступности водоснабжения и водоотведения с</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использованием централизованных систем водоснабжения, обеспечение</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рационального водопользования, а также развитие централизованных</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 xml:space="preserve">систем </w:t>
      </w:r>
      <w:r w:rsidRPr="00B21700">
        <w:rPr>
          <w:rFonts w:ascii="Times New Roman" w:hAnsi="Times New Roman" w:cs="Times New Roman"/>
          <w:sz w:val="28"/>
          <w:szCs w:val="28"/>
        </w:rPr>
        <w:lastRenderedPageBreak/>
        <w:t>водоснабжения и водоотведения на основе наилучших доступных</w:t>
      </w:r>
      <w:r w:rsidR="002528C9">
        <w:rPr>
          <w:rFonts w:ascii="Times New Roman" w:hAnsi="Times New Roman" w:cs="Times New Roman"/>
          <w:sz w:val="28"/>
          <w:szCs w:val="28"/>
        </w:rPr>
        <w:t xml:space="preserve"> </w:t>
      </w:r>
      <w:r w:rsidRPr="00B21700">
        <w:rPr>
          <w:rFonts w:ascii="Times New Roman" w:hAnsi="Times New Roman" w:cs="Times New Roman"/>
          <w:sz w:val="28"/>
          <w:szCs w:val="28"/>
        </w:rPr>
        <w:t>технологий и внедрения энергосберегающих технологий.</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Государственная политика в сфере водоснабжения и водоотведения</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направлена на достижение следующих целей:</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охраны здоровья населения и улучшения качества жизни населения</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путем обеспечения бесперебойного и качественного водоснабжения и</w:t>
      </w:r>
      <w:r w:rsidR="001726A8">
        <w:rPr>
          <w:rFonts w:ascii="Times New Roman" w:hAnsi="Times New Roman" w:cs="Times New Roman"/>
          <w:sz w:val="28"/>
          <w:szCs w:val="28"/>
        </w:rPr>
        <w:t xml:space="preserve"> </w:t>
      </w:r>
      <w:r w:rsidRPr="00B21700">
        <w:rPr>
          <w:rFonts w:ascii="Times New Roman" w:hAnsi="Times New Roman" w:cs="Times New Roman"/>
          <w:sz w:val="28"/>
          <w:szCs w:val="28"/>
        </w:rPr>
        <w:t>водоотведения;</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обеспечения доступности водоснабжения и водоотведения для</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абонентов за счет повышения эффективности деятельности организаций</w:t>
      </w:r>
      <w:r>
        <w:rPr>
          <w:rFonts w:ascii="Times New Roman" w:hAnsi="Times New Roman" w:cs="Times New Roman"/>
          <w:sz w:val="28"/>
          <w:szCs w:val="28"/>
        </w:rPr>
        <w:t xml:space="preserve">, </w:t>
      </w:r>
      <w:r w:rsidRPr="00B21700">
        <w:rPr>
          <w:rFonts w:ascii="Times New Roman" w:hAnsi="Times New Roman" w:cs="Times New Roman"/>
          <w:sz w:val="28"/>
          <w:szCs w:val="28"/>
        </w:rPr>
        <w:t>осуществляющих</w:t>
      </w:r>
      <w:r w:rsidRPr="00503B43">
        <w:rPr>
          <w:rFonts w:ascii="Times New Roman" w:hAnsi="Times New Roman" w:cs="Times New Roman"/>
          <w:color w:val="FF0000"/>
          <w:sz w:val="28"/>
          <w:szCs w:val="28"/>
        </w:rPr>
        <w:t>,</w:t>
      </w:r>
      <w:r w:rsidRPr="00B21700">
        <w:rPr>
          <w:rFonts w:ascii="Times New Roman" w:hAnsi="Times New Roman" w:cs="Times New Roman"/>
          <w:sz w:val="28"/>
          <w:szCs w:val="28"/>
        </w:rPr>
        <w:t xml:space="preserve"> холодное водоснабжение и (или)водоотведение;</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обеспечение развития централизованных систем холодного</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водоснабжения и водоотведения путем развития эффективных форм</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управления этими системами, привлечения инвестиций и развития</w:t>
      </w:r>
      <w:r w:rsidR="00E21D83">
        <w:rPr>
          <w:rFonts w:ascii="Times New Roman" w:hAnsi="Times New Roman" w:cs="Times New Roman"/>
          <w:sz w:val="28"/>
          <w:szCs w:val="28"/>
        </w:rPr>
        <w:t xml:space="preserve"> </w:t>
      </w:r>
      <w:r w:rsidRPr="00B21700">
        <w:rPr>
          <w:rFonts w:ascii="Times New Roman" w:hAnsi="Times New Roman" w:cs="Times New Roman"/>
          <w:sz w:val="28"/>
          <w:szCs w:val="28"/>
        </w:rPr>
        <w:t>кадрового потенциала организаций, осуществляющих</w:t>
      </w:r>
      <w:r w:rsidRPr="00503B43">
        <w:rPr>
          <w:rFonts w:ascii="Times New Roman" w:hAnsi="Times New Roman" w:cs="Times New Roman"/>
          <w:color w:val="FF0000"/>
          <w:sz w:val="28"/>
          <w:szCs w:val="28"/>
        </w:rPr>
        <w:t>,</w:t>
      </w:r>
      <w:r w:rsidRPr="00B21700">
        <w:rPr>
          <w:rFonts w:ascii="Times New Roman" w:hAnsi="Times New Roman" w:cs="Times New Roman"/>
          <w:sz w:val="28"/>
          <w:szCs w:val="28"/>
        </w:rPr>
        <w:t xml:space="preserve"> холодное водоснабжение и (или) водоотведение.</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При разработке схе</w:t>
      </w:r>
      <w:r>
        <w:rPr>
          <w:rFonts w:ascii="Times New Roman" w:hAnsi="Times New Roman" w:cs="Times New Roman"/>
          <w:sz w:val="28"/>
          <w:szCs w:val="28"/>
        </w:rPr>
        <w:t xml:space="preserve">м водоснабжения и водоотведения </w:t>
      </w:r>
      <w:r w:rsidRPr="00B21700">
        <w:rPr>
          <w:rFonts w:ascii="Times New Roman" w:hAnsi="Times New Roman" w:cs="Times New Roman"/>
          <w:sz w:val="28"/>
          <w:szCs w:val="28"/>
        </w:rPr>
        <w:t>использовались:</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highlight w:val="yellow"/>
        </w:rPr>
      </w:pPr>
      <w:r w:rsidRPr="00B21700">
        <w:rPr>
          <w:rFonts w:ascii="Times New Roman" w:hAnsi="Times New Roman" w:cs="Times New Roman"/>
          <w:sz w:val="28"/>
          <w:szCs w:val="28"/>
        </w:rPr>
        <w:t>генеральный план</w:t>
      </w:r>
      <w:r w:rsidR="009462DE">
        <w:rPr>
          <w:rFonts w:ascii="Times New Roman" w:hAnsi="Times New Roman" w:cs="Times New Roman"/>
          <w:sz w:val="28"/>
          <w:szCs w:val="28"/>
        </w:rPr>
        <w:t xml:space="preserve"> МО</w:t>
      </w:r>
      <w:r w:rsidRPr="00B21700">
        <w:rPr>
          <w:rFonts w:ascii="Times New Roman" w:hAnsi="Times New Roman" w:cs="Times New Roman"/>
          <w:sz w:val="28"/>
          <w:szCs w:val="28"/>
        </w:rPr>
        <w:t xml:space="preserve"> </w:t>
      </w:r>
      <w:r w:rsidR="009462DE" w:rsidRPr="009462DE">
        <w:rPr>
          <w:rFonts w:ascii="Times New Roman" w:hAnsi="Times New Roman"/>
          <w:color w:val="000000"/>
          <w:sz w:val="28"/>
          <w:szCs w:val="28"/>
        </w:rPr>
        <w:t>«Котельниковского городского поселения»</w:t>
      </w:r>
      <w:r w:rsidR="009462DE">
        <w:rPr>
          <w:rFonts w:ascii="Times New Roman" w:hAnsi="Times New Roman"/>
          <w:color w:val="000000"/>
          <w:sz w:val="28"/>
          <w:szCs w:val="28"/>
        </w:rPr>
        <w:t xml:space="preserve"> </w:t>
      </w:r>
      <w:r w:rsidR="009462DE">
        <w:rPr>
          <w:rFonts w:ascii="Times New Roman" w:hAnsi="Times New Roman" w:cs="Times New Roman"/>
          <w:sz w:val="28"/>
          <w:szCs w:val="28"/>
        </w:rPr>
        <w:t>Котельниковского муниципального</w:t>
      </w:r>
      <w:r w:rsidRPr="00B21700">
        <w:rPr>
          <w:rFonts w:ascii="Times New Roman" w:hAnsi="Times New Roman" w:cs="Times New Roman"/>
          <w:sz w:val="28"/>
          <w:szCs w:val="28"/>
        </w:rPr>
        <w:t xml:space="preserve"> района </w:t>
      </w:r>
      <w:r w:rsidR="009462DE">
        <w:rPr>
          <w:rFonts w:ascii="Times New Roman" w:hAnsi="Times New Roman" w:cs="Times New Roman"/>
          <w:sz w:val="28"/>
          <w:szCs w:val="28"/>
        </w:rPr>
        <w:t>Волгоградской области</w:t>
      </w:r>
      <w:r w:rsidRPr="00B21700">
        <w:rPr>
          <w:rFonts w:ascii="Times New Roman" w:hAnsi="Times New Roman" w:cs="Times New Roman"/>
          <w:sz w:val="28"/>
          <w:szCs w:val="28"/>
        </w:rPr>
        <w:t xml:space="preserve">, </w:t>
      </w:r>
      <w:r w:rsidRPr="00D22389">
        <w:rPr>
          <w:rFonts w:ascii="Times New Roman" w:hAnsi="Times New Roman" w:cs="Times New Roman"/>
          <w:sz w:val="28"/>
          <w:szCs w:val="28"/>
        </w:rPr>
        <w:t xml:space="preserve">утвержденный решением </w:t>
      </w:r>
      <w:r w:rsidR="009462DE">
        <w:rPr>
          <w:rFonts w:ascii="Times New Roman" w:hAnsi="Times New Roman" w:cs="Times New Roman"/>
          <w:sz w:val="28"/>
          <w:szCs w:val="28"/>
        </w:rPr>
        <w:t>МО</w:t>
      </w:r>
      <w:r w:rsidR="009462DE" w:rsidRPr="00B21700">
        <w:rPr>
          <w:rFonts w:ascii="Times New Roman" w:hAnsi="Times New Roman" w:cs="Times New Roman"/>
          <w:sz w:val="28"/>
          <w:szCs w:val="28"/>
        </w:rPr>
        <w:t xml:space="preserve"> </w:t>
      </w:r>
      <w:r w:rsidR="009462DE" w:rsidRPr="009462DE">
        <w:rPr>
          <w:rFonts w:ascii="Times New Roman" w:hAnsi="Times New Roman"/>
          <w:color w:val="000000"/>
          <w:sz w:val="28"/>
          <w:szCs w:val="28"/>
        </w:rPr>
        <w:t>«Котельниковского городского поселения»</w:t>
      </w:r>
      <w:r w:rsidR="009462DE">
        <w:rPr>
          <w:rFonts w:ascii="Times New Roman" w:hAnsi="Times New Roman"/>
          <w:color w:val="000000"/>
          <w:sz w:val="28"/>
          <w:szCs w:val="28"/>
        </w:rPr>
        <w:t xml:space="preserve"> </w:t>
      </w:r>
      <w:r w:rsidR="009462DE">
        <w:rPr>
          <w:rFonts w:ascii="Times New Roman" w:hAnsi="Times New Roman" w:cs="Times New Roman"/>
          <w:sz w:val="28"/>
          <w:szCs w:val="28"/>
        </w:rPr>
        <w:t>Котельниковского муниципального</w:t>
      </w:r>
      <w:r w:rsidR="009462DE" w:rsidRPr="00B21700">
        <w:rPr>
          <w:rFonts w:ascii="Times New Roman" w:hAnsi="Times New Roman" w:cs="Times New Roman"/>
          <w:sz w:val="28"/>
          <w:szCs w:val="28"/>
        </w:rPr>
        <w:t xml:space="preserve"> района </w:t>
      </w:r>
      <w:r w:rsidR="009462DE">
        <w:rPr>
          <w:rFonts w:ascii="Times New Roman" w:hAnsi="Times New Roman" w:cs="Times New Roman"/>
          <w:sz w:val="28"/>
          <w:szCs w:val="28"/>
        </w:rPr>
        <w:t>Волгоградской области</w:t>
      </w:r>
      <w:r w:rsidRPr="00B21700">
        <w:rPr>
          <w:rFonts w:ascii="Times New Roman" w:hAnsi="Times New Roman" w:cs="Times New Roman"/>
          <w:sz w:val="28"/>
          <w:szCs w:val="28"/>
        </w:rPr>
        <w:t>;</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документы по хозяйственной и финансовой деятельности</w:t>
      </w:r>
      <w:r>
        <w:rPr>
          <w:rFonts w:ascii="Times New Roman" w:hAnsi="Times New Roman" w:cs="Times New Roman"/>
          <w:sz w:val="28"/>
          <w:szCs w:val="28"/>
        </w:rPr>
        <w:t xml:space="preserve">, </w:t>
      </w:r>
      <w:r w:rsidRPr="00B21700">
        <w:rPr>
          <w:rFonts w:ascii="Times New Roman" w:hAnsi="Times New Roman" w:cs="Times New Roman"/>
          <w:sz w:val="28"/>
          <w:szCs w:val="28"/>
        </w:rPr>
        <w:t>правовые акты, утверждающие</w:t>
      </w:r>
      <w:r w:rsidR="00DB2580">
        <w:rPr>
          <w:rFonts w:ascii="Times New Roman" w:hAnsi="Times New Roman" w:cs="Times New Roman"/>
          <w:sz w:val="28"/>
          <w:szCs w:val="28"/>
        </w:rPr>
        <w:t xml:space="preserve"> </w:t>
      </w:r>
      <w:r w:rsidRPr="00B21700">
        <w:rPr>
          <w:rFonts w:ascii="Times New Roman" w:hAnsi="Times New Roman" w:cs="Times New Roman"/>
          <w:sz w:val="28"/>
          <w:szCs w:val="28"/>
        </w:rPr>
        <w:t>действующие нормы и нормативы, тарифы</w:t>
      </w:r>
      <w:r w:rsidR="00CD551A">
        <w:rPr>
          <w:rFonts w:ascii="Times New Roman" w:hAnsi="Times New Roman" w:cs="Times New Roman"/>
          <w:sz w:val="28"/>
          <w:szCs w:val="28"/>
        </w:rPr>
        <w:t xml:space="preserve"> (для территории </w:t>
      </w:r>
      <w:r w:rsidR="009462DE">
        <w:rPr>
          <w:rFonts w:ascii="Times New Roman" w:hAnsi="Times New Roman" w:cs="Times New Roman"/>
          <w:sz w:val="28"/>
          <w:szCs w:val="28"/>
        </w:rPr>
        <w:t>МО</w:t>
      </w:r>
      <w:r w:rsidR="009462DE" w:rsidRPr="00B21700">
        <w:rPr>
          <w:rFonts w:ascii="Times New Roman" w:hAnsi="Times New Roman" w:cs="Times New Roman"/>
          <w:sz w:val="28"/>
          <w:szCs w:val="28"/>
        </w:rPr>
        <w:t xml:space="preserve"> </w:t>
      </w:r>
      <w:r w:rsidR="009462DE" w:rsidRPr="009462DE">
        <w:rPr>
          <w:rFonts w:ascii="Times New Roman" w:hAnsi="Times New Roman"/>
          <w:color w:val="000000"/>
          <w:sz w:val="28"/>
          <w:szCs w:val="28"/>
        </w:rPr>
        <w:t>«Котельниковского городского поселения»</w:t>
      </w:r>
      <w:r w:rsidR="009462DE">
        <w:rPr>
          <w:rFonts w:ascii="Times New Roman" w:hAnsi="Times New Roman"/>
          <w:color w:val="000000"/>
          <w:sz w:val="28"/>
          <w:szCs w:val="28"/>
        </w:rPr>
        <w:t xml:space="preserve"> </w:t>
      </w:r>
      <w:r w:rsidR="009462DE">
        <w:rPr>
          <w:rFonts w:ascii="Times New Roman" w:hAnsi="Times New Roman" w:cs="Times New Roman"/>
          <w:sz w:val="28"/>
          <w:szCs w:val="28"/>
        </w:rPr>
        <w:t>Котельниковского муниципального</w:t>
      </w:r>
      <w:r w:rsidR="009462DE" w:rsidRPr="00B21700">
        <w:rPr>
          <w:rFonts w:ascii="Times New Roman" w:hAnsi="Times New Roman" w:cs="Times New Roman"/>
          <w:sz w:val="28"/>
          <w:szCs w:val="28"/>
        </w:rPr>
        <w:t xml:space="preserve"> района </w:t>
      </w:r>
      <w:r w:rsidR="009462DE">
        <w:rPr>
          <w:rFonts w:ascii="Times New Roman" w:hAnsi="Times New Roman" w:cs="Times New Roman"/>
          <w:sz w:val="28"/>
          <w:szCs w:val="28"/>
        </w:rPr>
        <w:t>Волгоградской области</w:t>
      </w:r>
      <w:r w:rsidR="00CD551A">
        <w:rPr>
          <w:rFonts w:ascii="Times New Roman" w:hAnsi="Times New Roman" w:cs="Times New Roman"/>
          <w:sz w:val="28"/>
          <w:szCs w:val="28"/>
        </w:rPr>
        <w:t xml:space="preserve">) </w:t>
      </w:r>
      <w:r w:rsidR="001807FF">
        <w:rPr>
          <w:rFonts w:ascii="Times New Roman" w:hAnsi="Times New Roman" w:cs="Times New Roman"/>
          <w:sz w:val="28"/>
          <w:szCs w:val="28"/>
        </w:rPr>
        <w:t xml:space="preserve">эксплуатирующей организации </w:t>
      </w:r>
      <w:r w:rsidR="009462DE">
        <w:rPr>
          <w:rFonts w:ascii="Times New Roman" w:hAnsi="Times New Roman" w:cs="Times New Roman"/>
          <w:sz w:val="28"/>
          <w:szCs w:val="28"/>
        </w:rPr>
        <w:t>МУП</w:t>
      </w:r>
      <w:r w:rsidRPr="00D22389">
        <w:rPr>
          <w:rFonts w:ascii="Times New Roman" w:hAnsi="Times New Roman" w:cs="Times New Roman"/>
          <w:sz w:val="28"/>
          <w:szCs w:val="28"/>
        </w:rPr>
        <w:t xml:space="preserve"> </w:t>
      </w:r>
      <w:r w:rsidRPr="00D22389">
        <w:rPr>
          <w:rFonts w:ascii="Cambria Math" w:hAnsi="Cambria Math" w:cs="Cambria Math"/>
          <w:sz w:val="28"/>
          <w:szCs w:val="28"/>
        </w:rPr>
        <w:t>≪</w:t>
      </w:r>
      <w:r w:rsidRPr="00D22389">
        <w:rPr>
          <w:rFonts w:ascii="Times New Roman" w:hAnsi="Times New Roman" w:cs="Times New Roman"/>
          <w:sz w:val="28"/>
          <w:szCs w:val="28"/>
        </w:rPr>
        <w:t>Водоканал</w:t>
      </w:r>
      <w:r w:rsidRPr="00D22389">
        <w:rPr>
          <w:rFonts w:ascii="Cambria Math" w:hAnsi="Cambria Math" w:cs="Cambria Math"/>
          <w:sz w:val="28"/>
          <w:szCs w:val="28"/>
        </w:rPr>
        <w:t>≫</w:t>
      </w:r>
      <w:r w:rsidRPr="00D22389">
        <w:rPr>
          <w:rFonts w:ascii="Times New Roman" w:hAnsi="Times New Roman" w:cs="Times New Roman"/>
          <w:sz w:val="28"/>
          <w:szCs w:val="28"/>
        </w:rPr>
        <w:t>;</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данные о результатах лабораторных химических анализов воды</w:t>
      </w:r>
      <w:r w:rsidR="00DB2580">
        <w:rPr>
          <w:rFonts w:ascii="Times New Roman" w:hAnsi="Times New Roman" w:cs="Times New Roman"/>
          <w:sz w:val="28"/>
          <w:szCs w:val="28"/>
        </w:rPr>
        <w:t xml:space="preserve"> </w:t>
      </w:r>
      <w:r w:rsidRPr="00B21700">
        <w:rPr>
          <w:rFonts w:ascii="Times New Roman" w:hAnsi="Times New Roman" w:cs="Times New Roman"/>
          <w:sz w:val="28"/>
          <w:szCs w:val="28"/>
        </w:rPr>
        <w:t>хозяйственно-питьевого водоснабжения и сточных вод;</w:t>
      </w:r>
    </w:p>
    <w:p w:rsidR="00B21700" w:rsidRPr="00B21700" w:rsidRDefault="00B21700" w:rsidP="00B2170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принципиальные схемы с</w:t>
      </w:r>
      <w:r>
        <w:rPr>
          <w:rFonts w:ascii="Times New Roman" w:hAnsi="Times New Roman" w:cs="Times New Roman"/>
          <w:sz w:val="28"/>
          <w:szCs w:val="28"/>
        </w:rPr>
        <w:t xml:space="preserve">уществующих водопроводных сетей </w:t>
      </w:r>
      <w:r w:rsidRPr="00B21700">
        <w:rPr>
          <w:rFonts w:ascii="Times New Roman" w:hAnsi="Times New Roman" w:cs="Times New Roman"/>
          <w:sz w:val="28"/>
          <w:szCs w:val="28"/>
        </w:rPr>
        <w:t>муниципального образования</w:t>
      </w:r>
      <w:r w:rsidR="009462DE" w:rsidRPr="009462DE">
        <w:rPr>
          <w:rFonts w:ascii="Times New Roman" w:hAnsi="Times New Roman" w:cs="Times New Roman"/>
          <w:sz w:val="28"/>
          <w:szCs w:val="28"/>
        </w:rPr>
        <w:t xml:space="preserve"> </w:t>
      </w:r>
      <w:r w:rsidR="009462DE" w:rsidRPr="009462DE">
        <w:rPr>
          <w:rFonts w:ascii="Times New Roman" w:hAnsi="Times New Roman"/>
          <w:color w:val="000000"/>
          <w:sz w:val="28"/>
          <w:szCs w:val="28"/>
        </w:rPr>
        <w:t>«Котельниковского городского поселения»</w:t>
      </w:r>
      <w:r w:rsidR="009462DE">
        <w:rPr>
          <w:rFonts w:ascii="Times New Roman" w:hAnsi="Times New Roman"/>
          <w:color w:val="000000"/>
          <w:sz w:val="28"/>
          <w:szCs w:val="28"/>
        </w:rPr>
        <w:t xml:space="preserve"> </w:t>
      </w:r>
      <w:r w:rsidR="009462DE">
        <w:rPr>
          <w:rFonts w:ascii="Times New Roman" w:hAnsi="Times New Roman" w:cs="Times New Roman"/>
          <w:sz w:val="28"/>
          <w:szCs w:val="28"/>
        </w:rPr>
        <w:t>Котельниковского муниципального</w:t>
      </w:r>
      <w:r w:rsidR="009462DE" w:rsidRPr="00B21700">
        <w:rPr>
          <w:rFonts w:ascii="Times New Roman" w:hAnsi="Times New Roman" w:cs="Times New Roman"/>
          <w:sz w:val="28"/>
          <w:szCs w:val="28"/>
        </w:rPr>
        <w:t xml:space="preserve"> района </w:t>
      </w:r>
      <w:r w:rsidR="009462DE">
        <w:rPr>
          <w:rFonts w:ascii="Times New Roman" w:hAnsi="Times New Roman" w:cs="Times New Roman"/>
          <w:sz w:val="28"/>
          <w:szCs w:val="28"/>
        </w:rPr>
        <w:t>Волгоградской области</w:t>
      </w:r>
      <w:r w:rsidRPr="00B21700">
        <w:rPr>
          <w:rFonts w:ascii="Times New Roman" w:hAnsi="Times New Roman" w:cs="Times New Roman"/>
          <w:sz w:val="28"/>
          <w:szCs w:val="28"/>
        </w:rPr>
        <w:t>.</w:t>
      </w:r>
    </w:p>
    <w:p w:rsidR="008775D0" w:rsidRDefault="008775D0" w:rsidP="00D70067">
      <w:pPr>
        <w:autoSpaceDE w:val="0"/>
        <w:autoSpaceDN w:val="0"/>
        <w:adjustRightInd w:val="0"/>
        <w:spacing w:after="0" w:line="360" w:lineRule="auto"/>
        <w:jc w:val="center"/>
        <w:rPr>
          <w:rFonts w:ascii="Times New Roman" w:hAnsi="Times New Roman" w:cs="Times New Roman"/>
          <w:b/>
          <w:bCs/>
          <w:sz w:val="28"/>
          <w:szCs w:val="28"/>
        </w:rPr>
      </w:pPr>
    </w:p>
    <w:p w:rsidR="00CA4225" w:rsidRDefault="00CA4225" w:rsidP="00D70067">
      <w:pPr>
        <w:autoSpaceDE w:val="0"/>
        <w:autoSpaceDN w:val="0"/>
        <w:adjustRightInd w:val="0"/>
        <w:spacing w:after="0" w:line="360" w:lineRule="auto"/>
        <w:jc w:val="center"/>
        <w:rPr>
          <w:rFonts w:ascii="Times New Roman" w:hAnsi="Times New Roman" w:cs="Times New Roman"/>
          <w:b/>
          <w:bCs/>
          <w:i/>
          <w:sz w:val="28"/>
          <w:szCs w:val="28"/>
        </w:rPr>
      </w:pPr>
    </w:p>
    <w:p w:rsidR="00DB2580" w:rsidRDefault="00DB2580" w:rsidP="00D70067">
      <w:pPr>
        <w:autoSpaceDE w:val="0"/>
        <w:autoSpaceDN w:val="0"/>
        <w:adjustRightInd w:val="0"/>
        <w:spacing w:after="0" w:line="360" w:lineRule="auto"/>
        <w:jc w:val="center"/>
        <w:rPr>
          <w:rFonts w:ascii="Times New Roman" w:hAnsi="Times New Roman" w:cs="Times New Roman"/>
          <w:b/>
          <w:bCs/>
          <w:i/>
          <w:sz w:val="28"/>
          <w:szCs w:val="28"/>
        </w:rPr>
      </w:pPr>
    </w:p>
    <w:p w:rsidR="00B21700" w:rsidRPr="008775D0" w:rsidRDefault="00B21700" w:rsidP="00D70067">
      <w:pPr>
        <w:autoSpaceDE w:val="0"/>
        <w:autoSpaceDN w:val="0"/>
        <w:adjustRightInd w:val="0"/>
        <w:spacing w:after="0" w:line="360" w:lineRule="auto"/>
        <w:jc w:val="center"/>
        <w:rPr>
          <w:rFonts w:ascii="Times New Roman" w:hAnsi="Times New Roman" w:cs="Times New Roman"/>
          <w:b/>
          <w:bCs/>
          <w:i/>
          <w:sz w:val="28"/>
          <w:szCs w:val="28"/>
        </w:rPr>
      </w:pPr>
      <w:r w:rsidRPr="008775D0">
        <w:rPr>
          <w:rFonts w:ascii="Times New Roman" w:hAnsi="Times New Roman" w:cs="Times New Roman"/>
          <w:b/>
          <w:bCs/>
          <w:i/>
          <w:sz w:val="28"/>
          <w:szCs w:val="28"/>
        </w:rPr>
        <w:t>Общая часть</w:t>
      </w:r>
    </w:p>
    <w:p w:rsidR="009462DE" w:rsidRPr="009462DE" w:rsidRDefault="009462DE" w:rsidP="009462DE">
      <w:pPr>
        <w:spacing w:after="0" w:line="360" w:lineRule="auto"/>
        <w:ind w:firstLine="851"/>
        <w:jc w:val="both"/>
        <w:rPr>
          <w:rFonts w:ascii="Times New Roman" w:hAnsi="Times New Roman" w:cs="Times New Roman"/>
          <w:sz w:val="28"/>
          <w:szCs w:val="28"/>
          <w:shd w:val="clear" w:color="auto" w:fill="FFFFFF"/>
        </w:rPr>
      </w:pPr>
      <w:bookmarkStart w:id="0" w:name="_Toc398893945"/>
      <w:r w:rsidRPr="009462DE">
        <w:rPr>
          <w:rFonts w:ascii="Times New Roman" w:hAnsi="Times New Roman" w:cs="Times New Roman"/>
          <w:sz w:val="28"/>
          <w:szCs w:val="28"/>
          <w:shd w:val="clear" w:color="auto" w:fill="FFFFFF"/>
        </w:rPr>
        <w:t xml:space="preserve">Муниципальное образование «Котельниковское городское поселение» расположено в юго-западной части муниципального района. В целом, сообщение с другими поселениями района осуществляется неравномерно. До наиболее удаленного населенного пункта не менее 40 км. Тем не менее, при должном развитии транспортной инфраструктуры, сообщения внутри района не будет испытывать затруднений.  </w:t>
      </w:r>
    </w:p>
    <w:p w:rsidR="009462DE" w:rsidRPr="009462DE" w:rsidRDefault="009462DE" w:rsidP="009462DE">
      <w:pPr>
        <w:spacing w:after="0" w:line="360" w:lineRule="auto"/>
        <w:ind w:firstLine="851"/>
        <w:jc w:val="both"/>
        <w:rPr>
          <w:rFonts w:ascii="Times New Roman" w:hAnsi="Times New Roman" w:cs="Times New Roman"/>
          <w:sz w:val="28"/>
          <w:szCs w:val="28"/>
          <w:shd w:val="clear" w:color="auto" w:fill="FFFFFF"/>
        </w:rPr>
      </w:pPr>
      <w:r w:rsidRPr="009462DE">
        <w:rPr>
          <w:rFonts w:ascii="Times New Roman" w:hAnsi="Times New Roman" w:cs="Times New Roman"/>
          <w:sz w:val="28"/>
          <w:szCs w:val="28"/>
          <w:shd w:val="clear" w:color="auto" w:fill="FFFFFF"/>
        </w:rPr>
        <w:t xml:space="preserve">Транспортное сообщение района с региональным центром – городом Волгоградом, а так же другими регионами, осуществляется за счет использования автомобильного и железнодорожного видов транспорта. Расстояние до регионального центра – 150 км. </w:t>
      </w:r>
    </w:p>
    <w:p w:rsidR="009462DE" w:rsidRPr="009462DE" w:rsidRDefault="009462DE" w:rsidP="009462DE">
      <w:pPr>
        <w:spacing w:after="0" w:line="360" w:lineRule="auto"/>
        <w:ind w:firstLine="851"/>
        <w:jc w:val="both"/>
        <w:rPr>
          <w:rFonts w:ascii="Times New Roman" w:hAnsi="Times New Roman" w:cs="Times New Roman"/>
          <w:sz w:val="28"/>
          <w:szCs w:val="28"/>
          <w:shd w:val="clear" w:color="auto" w:fill="FFFFFF"/>
        </w:rPr>
      </w:pPr>
      <w:r w:rsidRPr="009462DE">
        <w:rPr>
          <w:rFonts w:ascii="Times New Roman" w:hAnsi="Times New Roman" w:cs="Times New Roman"/>
          <w:sz w:val="28"/>
          <w:szCs w:val="28"/>
          <w:shd w:val="clear" w:color="auto" w:fill="FFFFFF"/>
        </w:rPr>
        <w:t xml:space="preserve">Муниципальное образование располагает железнодорожным вокзалом, необходимой сопутствующей инфраструктурой. </w:t>
      </w:r>
    </w:p>
    <w:p w:rsidR="009462DE" w:rsidRPr="009462DE" w:rsidRDefault="009462DE" w:rsidP="009462DE">
      <w:pPr>
        <w:spacing w:after="0" w:line="360" w:lineRule="auto"/>
        <w:ind w:firstLine="851"/>
        <w:jc w:val="both"/>
        <w:rPr>
          <w:rFonts w:ascii="Times New Roman" w:hAnsi="Times New Roman" w:cs="Times New Roman"/>
          <w:sz w:val="28"/>
          <w:szCs w:val="28"/>
          <w:shd w:val="clear" w:color="auto" w:fill="FFFFFF"/>
        </w:rPr>
      </w:pPr>
      <w:r w:rsidRPr="009462DE">
        <w:rPr>
          <w:rFonts w:ascii="Times New Roman" w:hAnsi="Times New Roman" w:cs="Times New Roman"/>
          <w:sz w:val="28"/>
          <w:szCs w:val="28"/>
          <w:shd w:val="clear" w:color="auto" w:fill="FFFFFF"/>
        </w:rPr>
        <w:t>В границах муниципального образования расположен аэродром. Тем не менее, объект не может быть использован, так как находится в ведомстве Министерства Обороны Российской Федерации. Иных видов транспорта на территории муниципальных района и образования нет. Появления в перспективе не ожидается.</w:t>
      </w:r>
    </w:p>
    <w:p w:rsidR="009462DE" w:rsidRPr="009462DE" w:rsidRDefault="009462DE" w:rsidP="009462DE">
      <w:pPr>
        <w:spacing w:after="0" w:line="360" w:lineRule="auto"/>
        <w:ind w:firstLine="851"/>
        <w:jc w:val="both"/>
        <w:rPr>
          <w:rFonts w:ascii="Times New Roman" w:hAnsi="Times New Roman" w:cs="Times New Roman"/>
          <w:sz w:val="28"/>
          <w:szCs w:val="28"/>
          <w:shd w:val="clear" w:color="auto" w:fill="FFFFFF"/>
        </w:rPr>
      </w:pPr>
      <w:r w:rsidRPr="009462DE">
        <w:rPr>
          <w:rFonts w:ascii="Times New Roman" w:hAnsi="Times New Roman" w:cs="Times New Roman"/>
          <w:sz w:val="28"/>
          <w:szCs w:val="28"/>
          <w:shd w:val="clear" w:color="auto" w:fill="FFFFFF"/>
        </w:rPr>
        <w:t xml:space="preserve"> В целом, необходимо отметить, что несмотря не периферийное в отношении регионального центра расположение муниципального образования, потенциал развития поселения не будет испытывать осложнений. Город имеет развитую инфраструктуру транспортного сообщения и иными территориальными единицами, что благоприятно скажется на дальнейшем развитии поселения.  </w:t>
      </w:r>
    </w:p>
    <w:p w:rsidR="00D70067" w:rsidRPr="009462DE" w:rsidRDefault="00D70067" w:rsidP="009462DE">
      <w:pPr>
        <w:spacing w:after="0" w:line="360" w:lineRule="auto"/>
        <w:ind w:firstLine="567"/>
        <w:jc w:val="both"/>
        <w:rPr>
          <w:rFonts w:ascii="Times New Roman" w:hAnsi="Times New Roman"/>
          <w:sz w:val="28"/>
          <w:szCs w:val="28"/>
        </w:rPr>
      </w:pPr>
    </w:p>
    <w:p w:rsidR="00D70067" w:rsidRPr="00D70067" w:rsidRDefault="00D70067" w:rsidP="00D70067">
      <w:pPr>
        <w:pStyle w:val="3"/>
        <w:spacing w:after="0" w:line="360" w:lineRule="auto"/>
        <w:jc w:val="center"/>
        <w:rPr>
          <w:rFonts w:ascii="Times New Roman" w:hAnsi="Times New Roman"/>
          <w:i/>
          <w:spacing w:val="-4"/>
          <w:sz w:val="28"/>
          <w:szCs w:val="28"/>
        </w:rPr>
      </w:pPr>
      <w:bookmarkStart w:id="1" w:name="_Toc398893947"/>
      <w:bookmarkStart w:id="2" w:name="_Toc406666121"/>
      <w:bookmarkEnd w:id="0"/>
      <w:r w:rsidRPr="00D70067">
        <w:rPr>
          <w:rFonts w:ascii="Times New Roman" w:hAnsi="Times New Roman"/>
          <w:i/>
          <w:spacing w:val="-4"/>
          <w:sz w:val="28"/>
          <w:szCs w:val="28"/>
        </w:rPr>
        <w:t>Рельеф.</w:t>
      </w:r>
      <w:bookmarkEnd w:id="1"/>
      <w:bookmarkEnd w:id="2"/>
    </w:p>
    <w:p w:rsidR="009462DE" w:rsidRPr="009462DE" w:rsidRDefault="009462DE" w:rsidP="009462DE">
      <w:pPr>
        <w:spacing w:after="0" w:line="360" w:lineRule="auto"/>
        <w:ind w:firstLine="851"/>
        <w:jc w:val="both"/>
        <w:rPr>
          <w:rFonts w:ascii="Times New Roman" w:hAnsi="Times New Roman" w:cs="Times New Roman"/>
          <w:sz w:val="28"/>
          <w:szCs w:val="28"/>
        </w:rPr>
      </w:pPr>
      <w:bookmarkStart w:id="3" w:name="_Toc398893948"/>
      <w:bookmarkStart w:id="4" w:name="_Toc406666122"/>
      <w:r w:rsidRPr="009462DE">
        <w:rPr>
          <w:rFonts w:ascii="Times New Roman" w:hAnsi="Times New Roman" w:cs="Times New Roman"/>
          <w:sz w:val="28"/>
          <w:szCs w:val="28"/>
        </w:rPr>
        <w:t>На востоке муниципального образования, среди почти плоской равнины, можно встретить так называемые «суффозионные блюдца» - округлые понижения глубиной в 30</w:t>
      </w:r>
      <w:r w:rsidRPr="009462DE">
        <w:rPr>
          <w:rFonts w:ascii="Times New Roman" w:hAnsi="Times New Roman" w:cs="Times New Roman"/>
          <w:sz w:val="28"/>
          <w:szCs w:val="28"/>
        </w:rPr>
        <w:softHyphen/>
        <w:t xml:space="preserve">-60 сантиметров и диаметром до 15-20 метров. Их происхождение связано с просадкой грунта в результате выщелачивания, растворения и выноса </w:t>
      </w:r>
      <w:r w:rsidRPr="009462DE">
        <w:rPr>
          <w:rFonts w:ascii="Times New Roman" w:hAnsi="Times New Roman" w:cs="Times New Roman"/>
          <w:sz w:val="28"/>
          <w:szCs w:val="28"/>
        </w:rPr>
        <w:lastRenderedPageBreak/>
        <w:t xml:space="preserve">грунтовыми водами частиц горных пород. В местах выхода ергенинских песчаных отложений на поверхность образуются микро-котловины выдувания - «очаги дефляции». Современный рельеф является результатом совместного действия естественных природных экзогенных процессов, как денудационного (разрушительного), так и аккумулятивного (накопительного) характера, с одной стороны, и техногенного преобразования рельефа в результате хозяйственной деятельности человека, с другой стороны. </w:t>
      </w: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На интенсивность оврагообразования оказывает влияние форма водосборов. Водосборы вытянутой формы расчленены сильнее в 1,4 раза по сравнению с водосборами более округлой формы. Глубина оврагов зависит от характера горных пород и глубины местного базиса эрозии. На участках, сложенных преимущественно лёгкими породами, характерна средняя глубина оврагов в 5-7 метров; на территориях, сложенными суглинистыми породами с прослоями глин и песков, глубина оврагов возрастает до 8-9 метров.</w:t>
      </w:r>
    </w:p>
    <w:p w:rsidR="00D70067" w:rsidRPr="00D70067" w:rsidRDefault="00D70067" w:rsidP="00D70067">
      <w:pPr>
        <w:pStyle w:val="3"/>
        <w:spacing w:after="0" w:line="360" w:lineRule="auto"/>
        <w:jc w:val="center"/>
        <w:rPr>
          <w:rFonts w:ascii="Times New Roman" w:hAnsi="Times New Roman"/>
          <w:i/>
          <w:sz w:val="28"/>
          <w:szCs w:val="28"/>
        </w:rPr>
      </w:pPr>
      <w:r w:rsidRPr="00D70067">
        <w:rPr>
          <w:rFonts w:ascii="Times New Roman" w:hAnsi="Times New Roman"/>
          <w:i/>
          <w:sz w:val="28"/>
          <w:szCs w:val="28"/>
        </w:rPr>
        <w:t>Гидрография.</w:t>
      </w:r>
      <w:bookmarkEnd w:id="3"/>
      <w:bookmarkEnd w:id="4"/>
    </w:p>
    <w:p w:rsidR="009462DE" w:rsidRPr="009462DE" w:rsidRDefault="009462DE" w:rsidP="009462DE">
      <w:pPr>
        <w:spacing w:after="0" w:line="360" w:lineRule="auto"/>
        <w:ind w:firstLine="851"/>
        <w:jc w:val="both"/>
        <w:rPr>
          <w:rFonts w:ascii="Times New Roman" w:hAnsi="Times New Roman" w:cs="Times New Roman"/>
          <w:sz w:val="28"/>
          <w:szCs w:val="28"/>
        </w:rPr>
      </w:pPr>
      <w:bookmarkStart w:id="5" w:name="_Toc398893949"/>
      <w:bookmarkStart w:id="6" w:name="_Toc406666123"/>
      <w:r w:rsidRPr="009462DE">
        <w:rPr>
          <w:rFonts w:ascii="Times New Roman" w:hAnsi="Times New Roman" w:cs="Times New Roman"/>
          <w:sz w:val="28"/>
          <w:szCs w:val="28"/>
        </w:rPr>
        <w:t xml:space="preserve">Гидрографическая сеть муниципального образования развита слабо. Основная река – </w:t>
      </w:r>
      <w:hyperlink r:id="rId9" w:tooltip="Аксай Курмоярский" w:history="1">
        <w:r w:rsidRPr="009462DE">
          <w:rPr>
            <w:rStyle w:val="a3"/>
            <w:rFonts w:ascii="Times New Roman" w:hAnsi="Times New Roman" w:cs="Times New Roman"/>
            <w:color w:val="auto"/>
            <w:sz w:val="28"/>
            <w:szCs w:val="28"/>
            <w:u w:val="none"/>
          </w:rPr>
          <w:t>Аксай Курмоярский</w:t>
        </w:r>
      </w:hyperlink>
      <w:r w:rsidRPr="009462DE">
        <w:rPr>
          <w:rFonts w:ascii="Times New Roman" w:hAnsi="Times New Roman" w:cs="Times New Roman"/>
          <w:sz w:val="28"/>
          <w:szCs w:val="28"/>
        </w:rPr>
        <w:t xml:space="preserve">, относится к бассейну реки Дон. Аксай Курмоярский берёт начало в балке Уманкина, примерно в 20 км к юго-востоку от села Садовое Республики Калмыкия. </w:t>
      </w: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Долина реки отличается относительно высокой плотностью населения. Вплоть до хутора Пимено-Черни Аксай течёт преимущественно с востока на запад, ниже меняет направление на юго-восточно-восточное, от хутора</w:t>
      </w:r>
      <w:r w:rsidRPr="009462DE">
        <w:rPr>
          <w:rStyle w:val="apple-converted-space"/>
          <w:rFonts w:ascii="Times New Roman" w:hAnsi="Times New Roman" w:cs="Times New Roman"/>
          <w:sz w:val="28"/>
          <w:szCs w:val="28"/>
        </w:rPr>
        <w:t> </w:t>
      </w:r>
      <w:hyperlink r:id="rId10" w:tooltip="Караичев (Волгоградская область) (страница отсутствует)" w:history="1">
        <w:r w:rsidRPr="009462DE">
          <w:rPr>
            <w:rStyle w:val="a3"/>
            <w:rFonts w:ascii="Times New Roman" w:hAnsi="Times New Roman" w:cs="Times New Roman"/>
            <w:color w:val="auto"/>
            <w:sz w:val="28"/>
            <w:szCs w:val="28"/>
            <w:u w:val="none"/>
          </w:rPr>
          <w:t>Караичев</w:t>
        </w:r>
      </w:hyperlink>
      <w:r w:rsidRPr="009462DE">
        <w:rPr>
          <w:rStyle w:val="apple-converted-space"/>
          <w:rFonts w:ascii="Times New Roman" w:hAnsi="Times New Roman" w:cs="Times New Roman"/>
          <w:sz w:val="28"/>
          <w:szCs w:val="28"/>
        </w:rPr>
        <w:t> </w:t>
      </w:r>
      <w:r w:rsidRPr="009462DE">
        <w:rPr>
          <w:rFonts w:ascii="Times New Roman" w:hAnsi="Times New Roman" w:cs="Times New Roman"/>
          <w:sz w:val="28"/>
          <w:szCs w:val="28"/>
        </w:rPr>
        <w:t>и до города</w:t>
      </w:r>
      <w:r w:rsidRPr="009462DE">
        <w:rPr>
          <w:rStyle w:val="apple-converted-space"/>
          <w:rFonts w:ascii="Times New Roman" w:hAnsi="Times New Roman" w:cs="Times New Roman"/>
          <w:sz w:val="28"/>
          <w:szCs w:val="28"/>
        </w:rPr>
        <w:t> </w:t>
      </w:r>
      <w:r w:rsidRPr="009462DE">
        <w:rPr>
          <w:rFonts w:ascii="Times New Roman" w:hAnsi="Times New Roman" w:cs="Times New Roman"/>
          <w:sz w:val="28"/>
          <w:szCs w:val="28"/>
        </w:rPr>
        <w:t>Котельниково</w:t>
      </w:r>
      <w:r w:rsidRPr="009462DE">
        <w:rPr>
          <w:rStyle w:val="apple-converted-space"/>
          <w:rFonts w:ascii="Times New Roman" w:hAnsi="Times New Roman" w:cs="Times New Roman"/>
          <w:sz w:val="28"/>
          <w:szCs w:val="28"/>
        </w:rPr>
        <w:t> </w:t>
      </w:r>
      <w:r w:rsidRPr="009462DE">
        <w:rPr>
          <w:rFonts w:ascii="Times New Roman" w:hAnsi="Times New Roman" w:cs="Times New Roman"/>
          <w:sz w:val="28"/>
          <w:szCs w:val="28"/>
        </w:rPr>
        <w:t>вновь течёт преимущественно с запада на восток, далее меняет направление течения на северо-западное. При впадении в</w:t>
      </w:r>
      <w:r w:rsidRPr="009462DE">
        <w:rPr>
          <w:rStyle w:val="apple-converted-space"/>
          <w:rFonts w:ascii="Times New Roman" w:hAnsi="Times New Roman" w:cs="Times New Roman"/>
          <w:sz w:val="28"/>
          <w:szCs w:val="28"/>
        </w:rPr>
        <w:t> </w:t>
      </w:r>
      <w:r w:rsidRPr="009462DE">
        <w:rPr>
          <w:rFonts w:ascii="Times New Roman" w:hAnsi="Times New Roman" w:cs="Times New Roman"/>
          <w:sz w:val="28"/>
          <w:szCs w:val="28"/>
        </w:rPr>
        <w:t>Цимлянское водохранилище</w:t>
      </w:r>
      <w:r w:rsidRPr="009462DE">
        <w:rPr>
          <w:rStyle w:val="apple-converted-space"/>
          <w:rFonts w:ascii="Times New Roman" w:hAnsi="Times New Roman" w:cs="Times New Roman"/>
          <w:sz w:val="28"/>
          <w:szCs w:val="28"/>
        </w:rPr>
        <w:t> </w:t>
      </w:r>
      <w:r w:rsidRPr="009462DE">
        <w:rPr>
          <w:rFonts w:ascii="Times New Roman" w:hAnsi="Times New Roman" w:cs="Times New Roman"/>
          <w:sz w:val="28"/>
          <w:szCs w:val="28"/>
        </w:rPr>
        <w:t>образует обширный залив. В среднем и нижнем течении Аксай образует многочисленные</w:t>
      </w:r>
      <w:r w:rsidRPr="009462DE">
        <w:rPr>
          <w:rStyle w:val="apple-converted-space"/>
          <w:rFonts w:ascii="Times New Roman" w:hAnsi="Times New Roman" w:cs="Times New Roman"/>
          <w:sz w:val="28"/>
          <w:szCs w:val="28"/>
        </w:rPr>
        <w:t> </w:t>
      </w:r>
      <w:r w:rsidRPr="009462DE">
        <w:rPr>
          <w:rFonts w:ascii="Times New Roman" w:hAnsi="Times New Roman" w:cs="Times New Roman"/>
          <w:sz w:val="28"/>
          <w:szCs w:val="28"/>
        </w:rPr>
        <w:t>меандры, значительно увеличивающие его длину.</w:t>
      </w:r>
    </w:p>
    <w:p w:rsidR="009462DE" w:rsidRPr="009462DE" w:rsidRDefault="009462DE" w:rsidP="009462DE">
      <w:pPr>
        <w:spacing w:after="0" w:line="360" w:lineRule="auto"/>
        <w:ind w:firstLine="851"/>
        <w:jc w:val="both"/>
        <w:rPr>
          <w:rFonts w:ascii="Times New Roman" w:hAnsi="Times New Roman" w:cs="Times New Roman"/>
          <w:sz w:val="28"/>
          <w:szCs w:val="28"/>
          <w:shd w:val="clear" w:color="auto" w:fill="FFFFFF"/>
        </w:rPr>
      </w:pPr>
      <w:r w:rsidRPr="009462DE">
        <w:rPr>
          <w:rFonts w:ascii="Times New Roman" w:hAnsi="Times New Roman" w:cs="Times New Roman"/>
          <w:sz w:val="28"/>
          <w:szCs w:val="28"/>
          <w:shd w:val="clear" w:color="auto" w:fill="FFFFFF"/>
        </w:rPr>
        <w:t xml:space="preserve">Вследствие значительного испарения в весенне-летний период, основное питание река получает в период весеннего снеготаяния. Доля весеннего стока (март-апрель) от годового составляет от 70 до 90%, сток летне-осеннего (июль-сентябрь) и зимнего (октябрь-февраль) периодов составляет 10-30%. Летом, чаще всего к </w:t>
      </w:r>
      <w:r w:rsidRPr="009462DE">
        <w:rPr>
          <w:rFonts w:ascii="Times New Roman" w:hAnsi="Times New Roman" w:cs="Times New Roman"/>
          <w:sz w:val="28"/>
          <w:szCs w:val="28"/>
          <w:shd w:val="clear" w:color="auto" w:fill="FFFFFF"/>
        </w:rPr>
        <w:lastRenderedPageBreak/>
        <w:t>июню, на реках устанавливается устойчивая межень, иногда она прерывается дождевыми паводками.</w:t>
      </w:r>
    </w:p>
    <w:bookmarkEnd w:id="5"/>
    <w:bookmarkEnd w:id="6"/>
    <w:p w:rsidR="009462DE" w:rsidRPr="009462DE" w:rsidRDefault="009462DE" w:rsidP="009462DE">
      <w:pPr>
        <w:spacing w:after="0" w:line="240" w:lineRule="auto"/>
        <w:jc w:val="center"/>
        <w:rPr>
          <w:rFonts w:ascii="Times New Roman" w:hAnsi="Times New Roman" w:cs="Times New Roman"/>
          <w:b/>
          <w:i/>
          <w:sz w:val="28"/>
          <w:szCs w:val="24"/>
        </w:rPr>
      </w:pPr>
      <w:r w:rsidRPr="009462DE">
        <w:rPr>
          <w:rFonts w:ascii="Times New Roman" w:hAnsi="Times New Roman" w:cs="Times New Roman"/>
          <w:b/>
          <w:i/>
          <w:sz w:val="28"/>
          <w:szCs w:val="24"/>
        </w:rPr>
        <w:t>Земельные ресурсы.</w:t>
      </w:r>
    </w:p>
    <w:p w:rsidR="009462DE" w:rsidRPr="009462DE" w:rsidRDefault="009462DE" w:rsidP="009462DE">
      <w:pPr>
        <w:spacing w:after="0" w:line="360" w:lineRule="auto"/>
        <w:ind w:firstLine="851"/>
        <w:jc w:val="both"/>
        <w:rPr>
          <w:rFonts w:ascii="Times New Roman" w:hAnsi="Times New Roman" w:cs="Times New Roman"/>
          <w:color w:val="FF0000"/>
          <w:sz w:val="28"/>
          <w:szCs w:val="28"/>
        </w:rPr>
      </w:pPr>
      <w:r w:rsidRPr="009462DE">
        <w:rPr>
          <w:rFonts w:ascii="Times New Roman" w:hAnsi="Times New Roman" w:cs="Times New Roman"/>
          <w:sz w:val="28"/>
          <w:szCs w:val="28"/>
        </w:rPr>
        <w:t>Муниципальное образование состоит из одного населенного пункта – города Котельниково. Город выполняет функции административного центра муниципального района.</w:t>
      </w:r>
      <w:r w:rsidRPr="009462DE">
        <w:rPr>
          <w:rFonts w:ascii="Times New Roman" w:hAnsi="Times New Roman" w:cs="Times New Roman"/>
          <w:color w:val="FF0000"/>
          <w:sz w:val="28"/>
          <w:szCs w:val="28"/>
        </w:rPr>
        <w:t xml:space="preserve"> </w:t>
      </w: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 xml:space="preserve">Границы населенного пункта совпадают с границами муниципального образования. Поселение имеет общие границы с Захаровским сельским поселением на севере, с Наголенским сельским поселением на юге, с Котельниковским сельским поселением на востоке, и с Майоровским и Семиченским сельскими поселениями на западе. Населенный пункт «Город Котельниково» имеет общие границы с населенным пунктом «Хутор Котельников» (Котельниковское сельское поселение) в восточной части, и с нселенным пунктом «Хутор Нагольный» (Наголенское сельское поселение) в южной части.  </w:t>
      </w: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 xml:space="preserve">Данные о размерах населенного пункта, периметре границ, а так же населении представлены в таблице </w:t>
      </w:r>
      <w:r>
        <w:rPr>
          <w:rFonts w:ascii="Times New Roman" w:hAnsi="Times New Roman" w:cs="Times New Roman"/>
          <w:sz w:val="28"/>
          <w:szCs w:val="28"/>
        </w:rPr>
        <w:t>1</w:t>
      </w:r>
      <w:r w:rsidRPr="009462DE">
        <w:rPr>
          <w:rFonts w:ascii="Times New Roman" w:hAnsi="Times New Roman" w:cs="Times New Roman"/>
          <w:sz w:val="28"/>
          <w:szCs w:val="28"/>
        </w:rPr>
        <w:t xml:space="preserve">. </w:t>
      </w:r>
    </w:p>
    <w:p w:rsidR="009462DE" w:rsidRPr="00297F92" w:rsidRDefault="009462DE" w:rsidP="009462DE">
      <w:pPr>
        <w:spacing w:after="0" w:line="240" w:lineRule="auto"/>
        <w:ind w:firstLine="851"/>
        <w:jc w:val="both"/>
        <w:rPr>
          <w:rFonts w:ascii="Times New Roman" w:hAnsi="Times New Roman" w:cs="Times New Roman"/>
          <w:color w:val="FF0000"/>
          <w:sz w:val="24"/>
          <w:szCs w:val="24"/>
        </w:rPr>
      </w:pPr>
    </w:p>
    <w:p w:rsidR="009462DE" w:rsidRPr="008B68BE" w:rsidRDefault="009462DE" w:rsidP="009462DE">
      <w:pPr>
        <w:spacing w:after="0" w:line="240" w:lineRule="auto"/>
        <w:ind w:firstLine="851"/>
        <w:jc w:val="right"/>
        <w:rPr>
          <w:rFonts w:ascii="Times New Roman" w:hAnsi="Times New Roman" w:cs="Times New Roman"/>
          <w:i/>
          <w:sz w:val="24"/>
          <w:szCs w:val="24"/>
        </w:rPr>
      </w:pPr>
      <w:r w:rsidRPr="008B68BE">
        <w:rPr>
          <w:rFonts w:ascii="Times New Roman" w:hAnsi="Times New Roman" w:cs="Times New Roman"/>
          <w:i/>
          <w:sz w:val="24"/>
          <w:szCs w:val="24"/>
        </w:rPr>
        <w:t xml:space="preserve">Таблица </w:t>
      </w:r>
      <w:r>
        <w:rPr>
          <w:rFonts w:ascii="Times New Roman" w:hAnsi="Times New Roman" w:cs="Times New Roman"/>
          <w:i/>
          <w:sz w:val="24"/>
          <w:szCs w:val="24"/>
        </w:rPr>
        <w:t>1</w:t>
      </w:r>
      <w:r w:rsidRPr="008B68BE">
        <w:rPr>
          <w:rFonts w:ascii="Times New Roman" w:hAnsi="Times New Roman" w:cs="Times New Roman"/>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958"/>
        <w:gridCol w:w="2954"/>
        <w:gridCol w:w="3225"/>
      </w:tblGrid>
      <w:tr w:rsidR="009462DE" w:rsidTr="009462DE">
        <w:trPr>
          <w:trHeight w:val="526"/>
          <w:jc w:val="center"/>
        </w:trPr>
        <w:tc>
          <w:tcPr>
            <w:tcW w:w="920" w:type="dxa"/>
          </w:tcPr>
          <w:p w:rsidR="009462DE" w:rsidRPr="009462DE" w:rsidRDefault="009462DE" w:rsidP="009462DE">
            <w:pPr>
              <w:jc w:val="center"/>
              <w:rPr>
                <w:rFonts w:ascii="Times New Roman" w:hAnsi="Times New Roman" w:cs="Times New Roman"/>
                <w:b/>
                <w:i/>
                <w:sz w:val="20"/>
                <w:szCs w:val="20"/>
              </w:rPr>
            </w:pPr>
            <w:r w:rsidRPr="009462DE">
              <w:rPr>
                <w:rFonts w:ascii="Times New Roman" w:hAnsi="Times New Roman" w:cs="Times New Roman"/>
                <w:b/>
                <w:i/>
                <w:sz w:val="20"/>
                <w:szCs w:val="20"/>
              </w:rPr>
              <w:t>№ П/п</w:t>
            </w:r>
          </w:p>
        </w:tc>
        <w:tc>
          <w:tcPr>
            <w:tcW w:w="2976" w:type="dxa"/>
          </w:tcPr>
          <w:p w:rsidR="009462DE" w:rsidRPr="009462DE" w:rsidRDefault="009462DE" w:rsidP="009462DE">
            <w:pPr>
              <w:jc w:val="center"/>
              <w:rPr>
                <w:rFonts w:ascii="Times New Roman" w:hAnsi="Times New Roman" w:cs="Times New Roman"/>
                <w:b/>
                <w:i/>
                <w:sz w:val="20"/>
                <w:szCs w:val="20"/>
              </w:rPr>
            </w:pPr>
            <w:r w:rsidRPr="009462DE">
              <w:rPr>
                <w:rFonts w:ascii="Times New Roman" w:hAnsi="Times New Roman" w:cs="Times New Roman"/>
                <w:b/>
                <w:i/>
                <w:sz w:val="20"/>
                <w:szCs w:val="20"/>
              </w:rPr>
              <w:t>Населенный пункт</w:t>
            </w:r>
          </w:p>
        </w:tc>
        <w:tc>
          <w:tcPr>
            <w:tcW w:w="2977" w:type="dxa"/>
          </w:tcPr>
          <w:p w:rsidR="009462DE" w:rsidRPr="009462DE" w:rsidRDefault="009462DE" w:rsidP="009462DE">
            <w:pPr>
              <w:jc w:val="center"/>
              <w:rPr>
                <w:rFonts w:ascii="Times New Roman" w:hAnsi="Times New Roman" w:cs="Times New Roman"/>
                <w:b/>
                <w:i/>
                <w:sz w:val="20"/>
                <w:szCs w:val="20"/>
              </w:rPr>
            </w:pPr>
            <w:r w:rsidRPr="009462DE">
              <w:rPr>
                <w:rFonts w:ascii="Times New Roman" w:hAnsi="Times New Roman" w:cs="Times New Roman"/>
                <w:b/>
                <w:i/>
                <w:sz w:val="20"/>
                <w:szCs w:val="20"/>
              </w:rPr>
              <w:t>Площадь</w:t>
            </w:r>
          </w:p>
        </w:tc>
        <w:tc>
          <w:tcPr>
            <w:tcW w:w="3250" w:type="dxa"/>
          </w:tcPr>
          <w:p w:rsidR="009462DE" w:rsidRPr="009462DE" w:rsidRDefault="009462DE" w:rsidP="009462DE">
            <w:pPr>
              <w:jc w:val="center"/>
              <w:rPr>
                <w:rFonts w:ascii="Times New Roman" w:hAnsi="Times New Roman" w:cs="Times New Roman"/>
                <w:b/>
                <w:i/>
                <w:sz w:val="20"/>
                <w:szCs w:val="20"/>
              </w:rPr>
            </w:pPr>
            <w:r w:rsidRPr="009462DE">
              <w:rPr>
                <w:rFonts w:ascii="Times New Roman" w:hAnsi="Times New Roman" w:cs="Times New Roman"/>
                <w:b/>
                <w:i/>
                <w:sz w:val="20"/>
                <w:szCs w:val="20"/>
              </w:rPr>
              <w:t>Периметр границ</w:t>
            </w:r>
          </w:p>
        </w:tc>
      </w:tr>
      <w:tr w:rsidR="009462DE" w:rsidTr="009462DE">
        <w:trPr>
          <w:trHeight w:val="301"/>
          <w:jc w:val="center"/>
        </w:trPr>
        <w:tc>
          <w:tcPr>
            <w:tcW w:w="920" w:type="dxa"/>
          </w:tcPr>
          <w:p w:rsidR="009462DE" w:rsidRPr="009462DE" w:rsidRDefault="009462DE" w:rsidP="009462DE">
            <w:pPr>
              <w:jc w:val="center"/>
              <w:rPr>
                <w:rFonts w:ascii="Times New Roman" w:hAnsi="Times New Roman" w:cs="Times New Roman"/>
                <w:sz w:val="24"/>
                <w:szCs w:val="24"/>
              </w:rPr>
            </w:pPr>
            <w:r w:rsidRPr="009462DE">
              <w:rPr>
                <w:rFonts w:ascii="Times New Roman" w:hAnsi="Times New Roman" w:cs="Times New Roman"/>
                <w:sz w:val="24"/>
                <w:szCs w:val="24"/>
              </w:rPr>
              <w:t>1</w:t>
            </w:r>
          </w:p>
        </w:tc>
        <w:tc>
          <w:tcPr>
            <w:tcW w:w="2976" w:type="dxa"/>
          </w:tcPr>
          <w:p w:rsidR="009462DE" w:rsidRPr="009462DE" w:rsidRDefault="009462DE" w:rsidP="009462DE">
            <w:pPr>
              <w:rPr>
                <w:rFonts w:ascii="Times New Roman" w:hAnsi="Times New Roman" w:cs="Times New Roman"/>
                <w:sz w:val="20"/>
                <w:szCs w:val="20"/>
              </w:rPr>
            </w:pPr>
            <w:r w:rsidRPr="009462DE">
              <w:rPr>
                <w:rFonts w:ascii="Times New Roman" w:hAnsi="Times New Roman" w:cs="Times New Roman"/>
                <w:sz w:val="20"/>
                <w:szCs w:val="20"/>
              </w:rPr>
              <w:t>город Котельниково</w:t>
            </w:r>
          </w:p>
        </w:tc>
        <w:tc>
          <w:tcPr>
            <w:tcW w:w="2977" w:type="dxa"/>
          </w:tcPr>
          <w:p w:rsidR="009462DE" w:rsidRPr="009462DE" w:rsidRDefault="009462DE" w:rsidP="009462DE">
            <w:pPr>
              <w:jc w:val="center"/>
              <w:rPr>
                <w:rFonts w:ascii="Times New Roman" w:hAnsi="Times New Roman" w:cs="Times New Roman"/>
                <w:sz w:val="20"/>
                <w:szCs w:val="20"/>
              </w:rPr>
            </w:pPr>
            <w:r w:rsidRPr="009462DE">
              <w:rPr>
                <w:rFonts w:ascii="Times New Roman" w:hAnsi="Times New Roman" w:cs="Times New Roman"/>
                <w:sz w:val="20"/>
                <w:szCs w:val="20"/>
              </w:rPr>
              <w:t>4467,</w:t>
            </w:r>
            <w:r w:rsidRPr="009462DE">
              <w:rPr>
                <w:rFonts w:ascii="Times New Roman" w:hAnsi="Times New Roman" w:cs="Times New Roman"/>
                <w:sz w:val="20"/>
                <w:szCs w:val="20"/>
                <w:lang w:val="en-US"/>
              </w:rPr>
              <w:t>12</w:t>
            </w:r>
            <w:r w:rsidRPr="009462DE">
              <w:rPr>
                <w:rFonts w:ascii="Times New Roman" w:hAnsi="Times New Roman" w:cs="Times New Roman"/>
                <w:sz w:val="20"/>
                <w:szCs w:val="20"/>
              </w:rPr>
              <w:t xml:space="preserve"> га</w:t>
            </w:r>
          </w:p>
        </w:tc>
        <w:tc>
          <w:tcPr>
            <w:tcW w:w="3250" w:type="dxa"/>
          </w:tcPr>
          <w:p w:rsidR="009462DE" w:rsidRPr="009462DE" w:rsidRDefault="009462DE" w:rsidP="009462DE">
            <w:pPr>
              <w:jc w:val="center"/>
              <w:rPr>
                <w:rFonts w:ascii="Times New Roman" w:hAnsi="Times New Roman" w:cs="Times New Roman"/>
                <w:sz w:val="20"/>
                <w:szCs w:val="20"/>
              </w:rPr>
            </w:pPr>
            <w:r w:rsidRPr="009462DE">
              <w:rPr>
                <w:rFonts w:ascii="Times New Roman" w:hAnsi="Times New Roman" w:cs="Times New Roman"/>
                <w:sz w:val="20"/>
                <w:szCs w:val="20"/>
              </w:rPr>
              <w:t>36495,46 м</w:t>
            </w:r>
          </w:p>
        </w:tc>
      </w:tr>
    </w:tbl>
    <w:p w:rsidR="009462DE" w:rsidRPr="008B68BE" w:rsidRDefault="009462DE" w:rsidP="009462DE">
      <w:pPr>
        <w:spacing w:after="0" w:line="240" w:lineRule="auto"/>
        <w:ind w:firstLine="851"/>
        <w:jc w:val="both"/>
        <w:rPr>
          <w:rFonts w:ascii="Times New Roman" w:hAnsi="Times New Roman" w:cs="Times New Roman"/>
          <w:sz w:val="24"/>
          <w:szCs w:val="24"/>
        </w:rPr>
      </w:pP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 xml:space="preserve">На территории муниципального образования сложилась устойчивая обстановка в части земельного баланса территории. В связи с тем, что границы единственного населенного пункта совпадают с границами муниципального образования, на территории поселения выделена только одна категория земель – земли населенных пунктов. Иных категорий земель в границах поселения нет, и в ближайшей перспективе не предполагается. </w:t>
      </w: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 xml:space="preserve">Тем не менее, в настоящее время земельный баланс территории муниципального образования имеет ряд серьезных противоречий. В первую очередь необходимо отметить, что в границах поселения в южной и северо-западной частях расположено несколько крупных лесных массивов. Территории элементов озеленения отнесены Министерством природных ресурсов и экологии </w:t>
      </w:r>
      <w:r w:rsidRPr="009462DE">
        <w:rPr>
          <w:rFonts w:ascii="Times New Roman" w:hAnsi="Times New Roman" w:cs="Times New Roman"/>
          <w:sz w:val="28"/>
          <w:szCs w:val="28"/>
        </w:rPr>
        <w:lastRenderedPageBreak/>
        <w:t xml:space="preserve">Волгоградской области к категории земель лесного фонда, но не имеют какого-либо документального обоснования. В связи с тем, что в границах муниципального образования нет иных категорий земель, кроме земель населенных пунктов, наличие категории лесного фонда невозможно, так как подобное является серьезным противоречием. Так как современные границы территориальных единиц были утверждены и согласованы, на расчетный срок реализации проекта внесения изменений в Генеральный план Администрации муниципального образования необходимо предусмотреть программу мероприятий по выходу из сложившейся ситуации. </w:t>
      </w: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 xml:space="preserve">Данные земельного баланса территории муниципального образования представлены в таблице </w:t>
      </w:r>
      <w:r>
        <w:rPr>
          <w:rFonts w:ascii="Times New Roman" w:hAnsi="Times New Roman" w:cs="Times New Roman"/>
          <w:sz w:val="28"/>
          <w:szCs w:val="28"/>
        </w:rPr>
        <w:t>2</w:t>
      </w:r>
      <w:r w:rsidRPr="009462DE">
        <w:rPr>
          <w:rFonts w:ascii="Times New Roman" w:hAnsi="Times New Roman" w:cs="Times New Roman"/>
          <w:sz w:val="28"/>
          <w:szCs w:val="28"/>
        </w:rPr>
        <w:t>.</w:t>
      </w:r>
    </w:p>
    <w:p w:rsidR="009462DE" w:rsidRDefault="009462DE" w:rsidP="009462DE">
      <w:pPr>
        <w:spacing w:after="0" w:line="240" w:lineRule="auto"/>
        <w:ind w:firstLine="851"/>
        <w:jc w:val="right"/>
        <w:rPr>
          <w:rFonts w:ascii="Times New Roman" w:hAnsi="Times New Roman" w:cs="Times New Roman"/>
          <w:i/>
          <w:sz w:val="24"/>
          <w:szCs w:val="24"/>
        </w:rPr>
      </w:pPr>
    </w:p>
    <w:p w:rsidR="009462DE" w:rsidRPr="009462DE" w:rsidRDefault="009462DE" w:rsidP="009462DE">
      <w:pPr>
        <w:spacing w:after="0" w:line="240" w:lineRule="auto"/>
        <w:ind w:firstLine="851"/>
        <w:jc w:val="right"/>
        <w:rPr>
          <w:rFonts w:ascii="Times New Roman" w:hAnsi="Times New Roman" w:cs="Times New Roman"/>
          <w:i/>
          <w:sz w:val="28"/>
          <w:szCs w:val="28"/>
        </w:rPr>
      </w:pPr>
      <w:r w:rsidRPr="009462DE">
        <w:rPr>
          <w:rFonts w:ascii="Times New Roman" w:hAnsi="Times New Roman" w:cs="Times New Roman"/>
          <w:i/>
          <w:sz w:val="28"/>
          <w:szCs w:val="28"/>
        </w:rPr>
        <w:t>Таблица 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5547"/>
        <w:gridCol w:w="1742"/>
        <w:gridCol w:w="11"/>
        <w:gridCol w:w="1699"/>
      </w:tblGrid>
      <w:tr w:rsidR="009462DE" w:rsidTr="009462DE">
        <w:trPr>
          <w:trHeight w:val="285"/>
        </w:trPr>
        <w:tc>
          <w:tcPr>
            <w:tcW w:w="1038" w:type="dxa"/>
          </w:tcPr>
          <w:p w:rsidR="009462DE" w:rsidRPr="009462DE" w:rsidRDefault="009462DE" w:rsidP="009462DE">
            <w:pPr>
              <w:spacing w:after="0" w:line="240" w:lineRule="auto"/>
              <w:jc w:val="center"/>
              <w:rPr>
                <w:rFonts w:ascii="Times New Roman" w:hAnsi="Times New Roman" w:cs="Times New Roman"/>
                <w:b/>
                <w:i/>
                <w:sz w:val="24"/>
                <w:szCs w:val="24"/>
              </w:rPr>
            </w:pPr>
            <w:r w:rsidRPr="009462DE">
              <w:rPr>
                <w:rFonts w:ascii="Times New Roman" w:hAnsi="Times New Roman" w:cs="Times New Roman"/>
                <w:b/>
                <w:i/>
                <w:sz w:val="24"/>
                <w:szCs w:val="24"/>
              </w:rPr>
              <w:t>№п\п</w:t>
            </w:r>
          </w:p>
        </w:tc>
        <w:tc>
          <w:tcPr>
            <w:tcW w:w="5656" w:type="dxa"/>
          </w:tcPr>
          <w:p w:rsidR="009462DE" w:rsidRPr="009462DE" w:rsidRDefault="009462DE" w:rsidP="009462DE">
            <w:pPr>
              <w:spacing w:after="0" w:line="240" w:lineRule="auto"/>
              <w:jc w:val="center"/>
              <w:rPr>
                <w:rFonts w:ascii="Times New Roman" w:hAnsi="Times New Roman" w:cs="Times New Roman"/>
                <w:b/>
                <w:i/>
                <w:sz w:val="24"/>
                <w:szCs w:val="24"/>
              </w:rPr>
            </w:pPr>
            <w:r w:rsidRPr="009462DE">
              <w:rPr>
                <w:rFonts w:ascii="Times New Roman" w:hAnsi="Times New Roman" w:cs="Times New Roman"/>
                <w:b/>
                <w:i/>
                <w:sz w:val="24"/>
                <w:szCs w:val="24"/>
              </w:rPr>
              <w:t>Категория земель</w:t>
            </w:r>
          </w:p>
        </w:tc>
        <w:tc>
          <w:tcPr>
            <w:tcW w:w="1773" w:type="dxa"/>
            <w:gridSpan w:val="2"/>
          </w:tcPr>
          <w:p w:rsidR="009462DE" w:rsidRPr="009462DE" w:rsidRDefault="009462DE" w:rsidP="009462DE">
            <w:pPr>
              <w:spacing w:after="0" w:line="240" w:lineRule="auto"/>
              <w:jc w:val="center"/>
              <w:rPr>
                <w:rFonts w:ascii="Times New Roman" w:hAnsi="Times New Roman" w:cs="Times New Roman"/>
                <w:b/>
                <w:i/>
                <w:sz w:val="24"/>
                <w:szCs w:val="24"/>
              </w:rPr>
            </w:pPr>
            <w:r w:rsidRPr="009462DE">
              <w:rPr>
                <w:rFonts w:ascii="Times New Roman" w:hAnsi="Times New Roman" w:cs="Times New Roman"/>
                <w:b/>
                <w:i/>
                <w:sz w:val="24"/>
                <w:szCs w:val="24"/>
              </w:rPr>
              <w:t>площадь</w:t>
            </w:r>
          </w:p>
        </w:tc>
        <w:tc>
          <w:tcPr>
            <w:tcW w:w="1703" w:type="dxa"/>
          </w:tcPr>
          <w:p w:rsidR="009462DE" w:rsidRPr="009462DE" w:rsidRDefault="009462DE" w:rsidP="009462DE">
            <w:pPr>
              <w:jc w:val="center"/>
              <w:rPr>
                <w:rFonts w:ascii="Times New Roman" w:hAnsi="Times New Roman" w:cs="Times New Roman"/>
                <w:b/>
                <w:i/>
                <w:sz w:val="24"/>
                <w:szCs w:val="24"/>
              </w:rPr>
            </w:pPr>
            <w:r w:rsidRPr="009462DE">
              <w:rPr>
                <w:rFonts w:ascii="Times New Roman" w:hAnsi="Times New Roman" w:cs="Times New Roman"/>
                <w:b/>
                <w:i/>
                <w:sz w:val="24"/>
                <w:szCs w:val="24"/>
              </w:rPr>
              <w:t>освоенность</w:t>
            </w:r>
          </w:p>
        </w:tc>
      </w:tr>
      <w:tr w:rsidR="009462DE" w:rsidTr="009462DE">
        <w:trPr>
          <w:trHeight w:val="409"/>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1</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населенных пунктов</w:t>
            </w:r>
          </w:p>
        </w:tc>
        <w:tc>
          <w:tcPr>
            <w:tcW w:w="1762" w:type="dxa"/>
          </w:tcPr>
          <w:p w:rsidR="009462DE" w:rsidRPr="00297F92" w:rsidRDefault="009462DE" w:rsidP="009462DE">
            <w:pPr>
              <w:jc w:val="center"/>
              <w:rPr>
                <w:rFonts w:ascii="Times New Roman" w:hAnsi="Times New Roman" w:cs="Times New Roman"/>
                <w:color w:val="FF0000"/>
                <w:sz w:val="20"/>
                <w:szCs w:val="20"/>
              </w:rPr>
            </w:pPr>
            <w:r w:rsidRPr="00CF1934">
              <w:rPr>
                <w:rFonts w:ascii="Times New Roman" w:hAnsi="Times New Roman" w:cs="Times New Roman"/>
                <w:sz w:val="20"/>
                <w:szCs w:val="20"/>
              </w:rPr>
              <w:t>4</w:t>
            </w:r>
            <w:r w:rsidRPr="00353F74">
              <w:rPr>
                <w:rFonts w:ascii="Times New Roman" w:hAnsi="Times New Roman" w:cs="Times New Roman"/>
                <w:sz w:val="20"/>
                <w:szCs w:val="20"/>
              </w:rPr>
              <w:t>467</w:t>
            </w:r>
            <w:r>
              <w:rPr>
                <w:rFonts w:ascii="Times New Roman" w:hAnsi="Times New Roman" w:cs="Times New Roman"/>
                <w:sz w:val="20"/>
                <w:szCs w:val="20"/>
              </w:rPr>
              <w:t>,</w:t>
            </w:r>
            <w:r>
              <w:rPr>
                <w:rFonts w:ascii="Times New Roman" w:hAnsi="Times New Roman" w:cs="Times New Roman"/>
                <w:sz w:val="20"/>
                <w:szCs w:val="20"/>
                <w:lang w:val="en-US"/>
              </w:rPr>
              <w:t>12</w:t>
            </w:r>
            <w:r w:rsidRPr="00CF1934">
              <w:rPr>
                <w:rFonts w:ascii="Times New Roman" w:hAnsi="Times New Roman" w:cs="Times New Roman"/>
                <w:sz w:val="20"/>
                <w:szCs w:val="20"/>
              </w:rPr>
              <w:t xml:space="preserve"> га</w:t>
            </w:r>
          </w:p>
        </w:tc>
        <w:tc>
          <w:tcPr>
            <w:tcW w:w="1714" w:type="dxa"/>
            <w:gridSpan w:val="2"/>
          </w:tcPr>
          <w:p w:rsidR="009462DE" w:rsidRPr="00297F92" w:rsidRDefault="009462DE" w:rsidP="009462DE">
            <w:pPr>
              <w:jc w:val="center"/>
              <w:rPr>
                <w:rFonts w:ascii="Times New Roman" w:hAnsi="Times New Roman" w:cs="Times New Roman"/>
                <w:color w:val="FF0000"/>
                <w:sz w:val="20"/>
                <w:szCs w:val="20"/>
              </w:rPr>
            </w:pPr>
            <w:r w:rsidRPr="00E37083">
              <w:rPr>
                <w:rFonts w:ascii="Times New Roman" w:hAnsi="Times New Roman" w:cs="Times New Roman"/>
                <w:sz w:val="20"/>
                <w:szCs w:val="20"/>
              </w:rPr>
              <w:t>75%</w:t>
            </w:r>
          </w:p>
        </w:tc>
      </w:tr>
      <w:tr w:rsidR="009462DE" w:rsidTr="009462DE">
        <w:trPr>
          <w:trHeight w:val="304"/>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2</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лесного фонда</w:t>
            </w:r>
          </w:p>
        </w:tc>
        <w:tc>
          <w:tcPr>
            <w:tcW w:w="3476" w:type="dxa"/>
            <w:gridSpan w:val="3"/>
          </w:tcPr>
          <w:p w:rsidR="009462DE" w:rsidRPr="00E37083" w:rsidRDefault="009462DE" w:rsidP="009462DE">
            <w:pPr>
              <w:jc w:val="center"/>
              <w:rPr>
                <w:rFonts w:ascii="Times New Roman" w:hAnsi="Times New Roman" w:cs="Times New Roman"/>
                <w:sz w:val="20"/>
                <w:szCs w:val="20"/>
              </w:rPr>
            </w:pPr>
            <w:r w:rsidRPr="00E37083">
              <w:rPr>
                <w:rFonts w:ascii="Times New Roman" w:hAnsi="Times New Roman" w:cs="Times New Roman"/>
                <w:i/>
                <w:sz w:val="20"/>
                <w:szCs w:val="20"/>
              </w:rPr>
              <w:t>На территории муниципального образования не выделено категории земель запаса</w:t>
            </w:r>
          </w:p>
        </w:tc>
      </w:tr>
      <w:tr w:rsidR="009462DE" w:rsidTr="009462DE">
        <w:trPr>
          <w:trHeight w:val="377"/>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3</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водного фонда</w:t>
            </w:r>
          </w:p>
        </w:tc>
        <w:tc>
          <w:tcPr>
            <w:tcW w:w="3476" w:type="dxa"/>
            <w:gridSpan w:val="3"/>
          </w:tcPr>
          <w:p w:rsidR="009462DE" w:rsidRPr="00E37083" w:rsidRDefault="009462DE" w:rsidP="009462DE">
            <w:pPr>
              <w:jc w:val="center"/>
              <w:rPr>
                <w:rFonts w:ascii="Times New Roman" w:hAnsi="Times New Roman" w:cs="Times New Roman"/>
                <w:sz w:val="20"/>
                <w:szCs w:val="20"/>
              </w:rPr>
            </w:pPr>
            <w:r w:rsidRPr="00E37083">
              <w:rPr>
                <w:rFonts w:ascii="Times New Roman" w:hAnsi="Times New Roman" w:cs="Times New Roman"/>
                <w:i/>
                <w:sz w:val="20"/>
                <w:szCs w:val="20"/>
              </w:rPr>
              <w:t>На территории муниципального образования не выделено категории земель запаса</w:t>
            </w:r>
          </w:p>
        </w:tc>
      </w:tr>
      <w:tr w:rsidR="009462DE" w:rsidTr="009462DE">
        <w:trPr>
          <w:trHeight w:val="230"/>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4</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476" w:type="dxa"/>
            <w:gridSpan w:val="3"/>
          </w:tcPr>
          <w:p w:rsidR="009462DE" w:rsidRPr="00E37083" w:rsidRDefault="009462DE" w:rsidP="009462DE">
            <w:pPr>
              <w:jc w:val="center"/>
              <w:rPr>
                <w:rFonts w:ascii="Times New Roman" w:hAnsi="Times New Roman" w:cs="Times New Roman"/>
                <w:sz w:val="20"/>
                <w:szCs w:val="20"/>
              </w:rPr>
            </w:pPr>
            <w:r w:rsidRPr="00E37083">
              <w:rPr>
                <w:rFonts w:ascii="Times New Roman" w:hAnsi="Times New Roman" w:cs="Times New Roman"/>
                <w:i/>
                <w:sz w:val="20"/>
                <w:szCs w:val="20"/>
              </w:rPr>
              <w:t>На территории муниципального образования не выделено категории земель запаса</w:t>
            </w:r>
          </w:p>
        </w:tc>
      </w:tr>
      <w:tr w:rsidR="009462DE" w:rsidTr="009462DE">
        <w:trPr>
          <w:trHeight w:val="301"/>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5</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сельскохозяйственного назначения</w:t>
            </w:r>
          </w:p>
        </w:tc>
        <w:tc>
          <w:tcPr>
            <w:tcW w:w="3476" w:type="dxa"/>
            <w:gridSpan w:val="3"/>
          </w:tcPr>
          <w:p w:rsidR="009462DE" w:rsidRPr="00E37083" w:rsidRDefault="009462DE" w:rsidP="009462DE">
            <w:pPr>
              <w:jc w:val="center"/>
              <w:rPr>
                <w:rFonts w:ascii="Times New Roman" w:hAnsi="Times New Roman" w:cs="Times New Roman"/>
                <w:sz w:val="20"/>
                <w:szCs w:val="20"/>
              </w:rPr>
            </w:pPr>
            <w:r w:rsidRPr="00E37083">
              <w:rPr>
                <w:rFonts w:ascii="Times New Roman" w:hAnsi="Times New Roman" w:cs="Times New Roman"/>
                <w:i/>
                <w:sz w:val="20"/>
                <w:szCs w:val="20"/>
              </w:rPr>
              <w:t>На территории муниципального образования не выделено категории земель запаса</w:t>
            </w:r>
          </w:p>
        </w:tc>
      </w:tr>
      <w:tr w:rsidR="009462DE" w:rsidTr="009462DE">
        <w:trPr>
          <w:trHeight w:val="516"/>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6</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особо охраняемых территорий</w:t>
            </w:r>
          </w:p>
        </w:tc>
        <w:tc>
          <w:tcPr>
            <w:tcW w:w="3476" w:type="dxa"/>
            <w:gridSpan w:val="3"/>
          </w:tcPr>
          <w:p w:rsidR="009462DE" w:rsidRPr="00E37083" w:rsidRDefault="009462DE" w:rsidP="009462DE">
            <w:pPr>
              <w:jc w:val="center"/>
              <w:rPr>
                <w:rFonts w:ascii="Times New Roman" w:hAnsi="Times New Roman" w:cs="Times New Roman"/>
                <w:sz w:val="20"/>
                <w:szCs w:val="20"/>
              </w:rPr>
            </w:pPr>
            <w:r w:rsidRPr="00E37083">
              <w:rPr>
                <w:rFonts w:ascii="Times New Roman" w:hAnsi="Times New Roman" w:cs="Times New Roman"/>
                <w:i/>
                <w:sz w:val="20"/>
                <w:szCs w:val="20"/>
              </w:rPr>
              <w:t>На территории муниципального образования не выделено категории земель запаса</w:t>
            </w:r>
          </w:p>
        </w:tc>
      </w:tr>
      <w:tr w:rsidR="009462DE" w:rsidTr="009462DE">
        <w:trPr>
          <w:trHeight w:val="452"/>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7</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Земли запаса</w:t>
            </w:r>
          </w:p>
        </w:tc>
        <w:tc>
          <w:tcPr>
            <w:tcW w:w="3476" w:type="dxa"/>
            <w:gridSpan w:val="3"/>
          </w:tcPr>
          <w:p w:rsidR="009462DE" w:rsidRPr="00E37083" w:rsidRDefault="009462DE" w:rsidP="009462DE">
            <w:pPr>
              <w:jc w:val="center"/>
              <w:rPr>
                <w:rFonts w:ascii="Times New Roman" w:hAnsi="Times New Roman" w:cs="Times New Roman"/>
                <w:i/>
                <w:sz w:val="20"/>
                <w:szCs w:val="20"/>
              </w:rPr>
            </w:pPr>
            <w:r w:rsidRPr="00E37083">
              <w:rPr>
                <w:rFonts w:ascii="Times New Roman" w:hAnsi="Times New Roman" w:cs="Times New Roman"/>
                <w:i/>
                <w:sz w:val="20"/>
                <w:szCs w:val="20"/>
              </w:rPr>
              <w:t>На территории муниципального образования не выделено категории земель запаса</w:t>
            </w:r>
          </w:p>
        </w:tc>
      </w:tr>
      <w:tr w:rsidR="009462DE" w:rsidTr="009462DE">
        <w:trPr>
          <w:trHeight w:val="280"/>
        </w:trPr>
        <w:tc>
          <w:tcPr>
            <w:tcW w:w="1038" w:type="dxa"/>
          </w:tcPr>
          <w:p w:rsidR="009462DE" w:rsidRPr="00CF1934" w:rsidRDefault="009462DE" w:rsidP="009462DE">
            <w:pPr>
              <w:jc w:val="center"/>
              <w:rPr>
                <w:rFonts w:ascii="Times New Roman" w:hAnsi="Times New Roman" w:cs="Times New Roman"/>
                <w:sz w:val="24"/>
                <w:szCs w:val="24"/>
              </w:rPr>
            </w:pPr>
            <w:r w:rsidRPr="00CF1934">
              <w:rPr>
                <w:rFonts w:ascii="Times New Roman" w:hAnsi="Times New Roman" w:cs="Times New Roman"/>
                <w:sz w:val="24"/>
                <w:szCs w:val="24"/>
              </w:rPr>
              <w:t>8</w:t>
            </w:r>
          </w:p>
        </w:tc>
        <w:tc>
          <w:tcPr>
            <w:tcW w:w="5656" w:type="dxa"/>
          </w:tcPr>
          <w:p w:rsidR="009462DE" w:rsidRPr="00CF1934" w:rsidRDefault="009462DE" w:rsidP="009462DE">
            <w:pPr>
              <w:jc w:val="center"/>
              <w:rPr>
                <w:rFonts w:ascii="Times New Roman" w:hAnsi="Times New Roman" w:cs="Times New Roman"/>
                <w:sz w:val="20"/>
                <w:szCs w:val="20"/>
              </w:rPr>
            </w:pPr>
            <w:r w:rsidRPr="00CF1934">
              <w:rPr>
                <w:rFonts w:ascii="Times New Roman" w:hAnsi="Times New Roman" w:cs="Times New Roman"/>
                <w:sz w:val="20"/>
                <w:szCs w:val="20"/>
              </w:rPr>
              <w:t>ВСЕГО:</w:t>
            </w:r>
          </w:p>
        </w:tc>
        <w:tc>
          <w:tcPr>
            <w:tcW w:w="3476" w:type="dxa"/>
            <w:gridSpan w:val="3"/>
          </w:tcPr>
          <w:p w:rsidR="009462DE" w:rsidRPr="00297F92" w:rsidRDefault="009462DE" w:rsidP="009462DE">
            <w:pPr>
              <w:jc w:val="center"/>
              <w:rPr>
                <w:rFonts w:ascii="Times New Roman" w:hAnsi="Times New Roman" w:cs="Times New Roman"/>
                <w:color w:val="FF0000"/>
                <w:sz w:val="20"/>
                <w:szCs w:val="20"/>
              </w:rPr>
            </w:pPr>
            <w:r w:rsidRPr="00CF1934">
              <w:rPr>
                <w:rFonts w:ascii="Times New Roman" w:hAnsi="Times New Roman" w:cs="Times New Roman"/>
                <w:sz w:val="20"/>
                <w:szCs w:val="20"/>
              </w:rPr>
              <w:t>4</w:t>
            </w:r>
            <w:r w:rsidRPr="00353F74">
              <w:rPr>
                <w:rFonts w:ascii="Times New Roman" w:hAnsi="Times New Roman" w:cs="Times New Roman"/>
                <w:sz w:val="20"/>
                <w:szCs w:val="20"/>
              </w:rPr>
              <w:t>467</w:t>
            </w:r>
            <w:r>
              <w:rPr>
                <w:rFonts w:ascii="Times New Roman" w:hAnsi="Times New Roman" w:cs="Times New Roman"/>
                <w:sz w:val="20"/>
                <w:szCs w:val="20"/>
              </w:rPr>
              <w:t>,</w:t>
            </w:r>
            <w:r>
              <w:rPr>
                <w:rFonts w:ascii="Times New Roman" w:hAnsi="Times New Roman" w:cs="Times New Roman"/>
                <w:sz w:val="20"/>
                <w:szCs w:val="20"/>
                <w:lang w:val="en-US"/>
              </w:rPr>
              <w:t>12</w:t>
            </w:r>
            <w:r w:rsidRPr="00CF1934">
              <w:rPr>
                <w:rFonts w:ascii="Times New Roman" w:hAnsi="Times New Roman" w:cs="Times New Roman"/>
                <w:sz w:val="20"/>
                <w:szCs w:val="20"/>
              </w:rPr>
              <w:t xml:space="preserve"> га</w:t>
            </w:r>
          </w:p>
        </w:tc>
      </w:tr>
    </w:tbl>
    <w:p w:rsidR="009462DE" w:rsidRDefault="009462DE" w:rsidP="009462DE">
      <w:pPr>
        <w:spacing w:after="0" w:line="240" w:lineRule="auto"/>
        <w:ind w:firstLine="851"/>
        <w:jc w:val="both"/>
        <w:rPr>
          <w:rFonts w:ascii="Times New Roman" w:hAnsi="Times New Roman" w:cs="Times New Roman"/>
          <w:sz w:val="24"/>
          <w:szCs w:val="24"/>
        </w:rPr>
      </w:pPr>
    </w:p>
    <w:p w:rsidR="009462DE" w:rsidRPr="009462DE" w:rsidRDefault="009462DE" w:rsidP="009462DE">
      <w:pPr>
        <w:spacing w:after="0" w:line="360" w:lineRule="auto"/>
        <w:ind w:firstLine="851"/>
        <w:jc w:val="both"/>
        <w:rPr>
          <w:rFonts w:ascii="Times New Roman" w:hAnsi="Times New Roman" w:cs="Times New Roman"/>
          <w:sz w:val="28"/>
          <w:szCs w:val="28"/>
        </w:rPr>
      </w:pPr>
      <w:r w:rsidRPr="009462DE">
        <w:rPr>
          <w:rFonts w:ascii="Times New Roman" w:hAnsi="Times New Roman" w:cs="Times New Roman"/>
          <w:sz w:val="28"/>
          <w:szCs w:val="28"/>
        </w:rPr>
        <w:t>Муниципальное образование не располагает земельными ресурсами для дальнейшего</w:t>
      </w:r>
      <w:r w:rsidRPr="00E37083">
        <w:rPr>
          <w:rFonts w:ascii="Times New Roman" w:hAnsi="Times New Roman" w:cs="Times New Roman"/>
          <w:sz w:val="24"/>
          <w:szCs w:val="24"/>
        </w:rPr>
        <w:t xml:space="preserve"> </w:t>
      </w:r>
      <w:r w:rsidRPr="009462DE">
        <w:rPr>
          <w:rFonts w:ascii="Times New Roman" w:hAnsi="Times New Roman" w:cs="Times New Roman"/>
          <w:sz w:val="28"/>
          <w:szCs w:val="28"/>
        </w:rPr>
        <w:t xml:space="preserve">развития населенного пункта. Вся территория поселения занимается </w:t>
      </w:r>
      <w:r w:rsidRPr="009462DE">
        <w:rPr>
          <w:rFonts w:ascii="Times New Roman" w:hAnsi="Times New Roman" w:cs="Times New Roman"/>
          <w:sz w:val="28"/>
          <w:szCs w:val="28"/>
        </w:rPr>
        <w:lastRenderedPageBreak/>
        <w:t xml:space="preserve">населенным пунктом, и дальнейшее развитие необходимо проводить в рамках границ города Котельниково. В населенном пункте есть резерв территории, но после реализации программы мероприятий Генерального плана ожидается дефицит свободных территорий. Таким образом, в отдаленной перспективе необходим пересмотр границ муниципальных образования в пользу Котельниковского городского поселения. </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Схема водоснабжения и водоотведения городского поселения</w:t>
      </w:r>
      <w:r w:rsidR="00CF74D3">
        <w:rPr>
          <w:rFonts w:ascii="Times New Roman" w:hAnsi="Times New Roman" w:cs="Times New Roman"/>
          <w:sz w:val="28"/>
          <w:szCs w:val="28"/>
        </w:rPr>
        <w:t xml:space="preserve"> </w:t>
      </w:r>
      <w:r w:rsidRPr="00D70067">
        <w:rPr>
          <w:rFonts w:ascii="Times New Roman" w:hAnsi="Times New Roman" w:cs="Times New Roman"/>
          <w:sz w:val="28"/>
          <w:szCs w:val="28"/>
        </w:rPr>
        <w:t>разработана в целях определения до</w:t>
      </w:r>
      <w:r w:rsidR="00D70067">
        <w:rPr>
          <w:rFonts w:ascii="Times New Roman" w:hAnsi="Times New Roman" w:cs="Times New Roman"/>
          <w:sz w:val="28"/>
          <w:szCs w:val="28"/>
        </w:rPr>
        <w:t xml:space="preserve">лгосрочной перспективы развития </w:t>
      </w:r>
      <w:r w:rsidRPr="00D70067">
        <w:rPr>
          <w:rFonts w:ascii="Times New Roman" w:hAnsi="Times New Roman" w:cs="Times New Roman"/>
          <w:sz w:val="28"/>
          <w:szCs w:val="28"/>
        </w:rPr>
        <w:t xml:space="preserve">систем водоснабженияи водоотведения </w:t>
      </w:r>
      <w:r w:rsidR="009462DE">
        <w:rPr>
          <w:rFonts w:ascii="Times New Roman" w:hAnsi="Times New Roman" w:cs="Times New Roman"/>
          <w:sz w:val="28"/>
          <w:szCs w:val="28"/>
        </w:rPr>
        <w:t>МО «Котельниковского городского поселения»</w:t>
      </w:r>
      <w:r w:rsidRPr="00D70067">
        <w:rPr>
          <w:rFonts w:ascii="Times New Roman" w:hAnsi="Times New Roman" w:cs="Times New Roman"/>
          <w:sz w:val="28"/>
          <w:szCs w:val="28"/>
        </w:rPr>
        <w:t>, обеспечения</w:t>
      </w:r>
      <w:r w:rsidR="00CF74D3">
        <w:rPr>
          <w:rFonts w:ascii="Times New Roman" w:hAnsi="Times New Roman" w:cs="Times New Roman"/>
          <w:sz w:val="28"/>
          <w:szCs w:val="28"/>
        </w:rPr>
        <w:t xml:space="preserve"> </w:t>
      </w:r>
      <w:r w:rsidRPr="00D70067">
        <w:rPr>
          <w:rFonts w:ascii="Times New Roman" w:hAnsi="Times New Roman" w:cs="Times New Roman"/>
          <w:sz w:val="28"/>
          <w:szCs w:val="28"/>
        </w:rPr>
        <w:t>надежного водоснабжения и вод</w:t>
      </w:r>
      <w:r w:rsidR="00D70067">
        <w:rPr>
          <w:rFonts w:ascii="Times New Roman" w:hAnsi="Times New Roman" w:cs="Times New Roman"/>
          <w:sz w:val="28"/>
          <w:szCs w:val="28"/>
        </w:rPr>
        <w:t xml:space="preserve">оотведения наиболее экономичным </w:t>
      </w:r>
      <w:r w:rsidRPr="00D70067">
        <w:rPr>
          <w:rFonts w:ascii="Times New Roman" w:hAnsi="Times New Roman" w:cs="Times New Roman"/>
          <w:sz w:val="28"/>
          <w:szCs w:val="28"/>
        </w:rPr>
        <w:t>способом при минимальном воздейств</w:t>
      </w:r>
      <w:r w:rsidR="00D70067">
        <w:rPr>
          <w:rFonts w:ascii="Times New Roman" w:hAnsi="Times New Roman" w:cs="Times New Roman"/>
          <w:sz w:val="28"/>
          <w:szCs w:val="28"/>
        </w:rPr>
        <w:t xml:space="preserve">ии на окружающую среду, а также </w:t>
      </w:r>
      <w:r w:rsidRPr="00D70067">
        <w:rPr>
          <w:rFonts w:ascii="Times New Roman" w:hAnsi="Times New Roman" w:cs="Times New Roman"/>
          <w:sz w:val="28"/>
          <w:szCs w:val="28"/>
        </w:rPr>
        <w:t>экономического стимулирования</w:t>
      </w:r>
      <w:r w:rsidR="00D70067">
        <w:rPr>
          <w:rFonts w:ascii="Times New Roman" w:hAnsi="Times New Roman" w:cs="Times New Roman"/>
          <w:sz w:val="28"/>
          <w:szCs w:val="28"/>
        </w:rPr>
        <w:t xml:space="preserve"> развития систем водоснабжения, </w:t>
      </w:r>
      <w:r w:rsidRPr="00D70067">
        <w:rPr>
          <w:rFonts w:ascii="Times New Roman" w:hAnsi="Times New Roman" w:cs="Times New Roman"/>
          <w:sz w:val="28"/>
          <w:szCs w:val="28"/>
        </w:rPr>
        <w:t>водоотведения и внедрения энергосберегающих технологий.</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Схема водоснабжения и вод</w:t>
      </w:r>
      <w:r w:rsidR="00D70067">
        <w:rPr>
          <w:rFonts w:ascii="Times New Roman" w:hAnsi="Times New Roman" w:cs="Times New Roman"/>
          <w:sz w:val="28"/>
          <w:szCs w:val="28"/>
        </w:rPr>
        <w:t xml:space="preserve">оотведения разработана с учетом </w:t>
      </w:r>
      <w:r w:rsidRPr="00D70067">
        <w:rPr>
          <w:rFonts w:ascii="Times New Roman" w:hAnsi="Times New Roman" w:cs="Times New Roman"/>
          <w:sz w:val="28"/>
          <w:szCs w:val="28"/>
        </w:rPr>
        <w:t xml:space="preserve">требований Водного Кодекса Российской Федерации, Федерального законаот 07 декабря 2011 №416 </w:t>
      </w:r>
      <w:r w:rsidRPr="00D70067">
        <w:rPr>
          <w:rFonts w:ascii="Cambria Math" w:hAnsi="Cambria Math" w:cs="Cambria Math"/>
          <w:sz w:val="28"/>
          <w:szCs w:val="28"/>
        </w:rPr>
        <w:t>≪</w:t>
      </w:r>
      <w:r w:rsidRPr="00D70067">
        <w:rPr>
          <w:rFonts w:ascii="Times New Roman" w:hAnsi="Times New Roman" w:cs="Times New Roman"/>
          <w:sz w:val="28"/>
          <w:szCs w:val="28"/>
        </w:rPr>
        <w:t>О водоснабжении и водоотведении</w:t>
      </w:r>
      <w:r w:rsidRPr="00D70067">
        <w:rPr>
          <w:rFonts w:ascii="Cambria Math" w:hAnsi="Cambria Math" w:cs="Cambria Math"/>
          <w:sz w:val="28"/>
          <w:szCs w:val="28"/>
        </w:rPr>
        <w:t>≫</w:t>
      </w:r>
      <w:r w:rsidR="00D70067">
        <w:rPr>
          <w:rFonts w:ascii="Times New Roman" w:hAnsi="Times New Roman" w:cs="Times New Roman"/>
          <w:sz w:val="28"/>
          <w:szCs w:val="28"/>
        </w:rPr>
        <w:t xml:space="preserve">, </w:t>
      </w:r>
      <w:r w:rsidRPr="00D70067">
        <w:rPr>
          <w:rFonts w:ascii="Times New Roman" w:hAnsi="Times New Roman" w:cs="Times New Roman"/>
          <w:sz w:val="28"/>
          <w:szCs w:val="28"/>
        </w:rPr>
        <w:t>Постановления Правительства Российс</w:t>
      </w:r>
      <w:r w:rsidR="00D70067">
        <w:rPr>
          <w:rFonts w:ascii="Times New Roman" w:hAnsi="Times New Roman" w:cs="Times New Roman"/>
          <w:sz w:val="28"/>
          <w:szCs w:val="28"/>
        </w:rPr>
        <w:t xml:space="preserve">кой Федерации от 5 декабря 2013 </w:t>
      </w:r>
      <w:r w:rsidRPr="00D70067">
        <w:rPr>
          <w:rFonts w:ascii="Times New Roman" w:hAnsi="Times New Roman" w:cs="Times New Roman"/>
          <w:sz w:val="28"/>
          <w:szCs w:val="28"/>
        </w:rPr>
        <w:t xml:space="preserve">№782 </w:t>
      </w:r>
      <w:r w:rsidRPr="00D70067">
        <w:rPr>
          <w:rFonts w:ascii="Cambria Math" w:hAnsi="Cambria Math" w:cs="Cambria Math"/>
          <w:sz w:val="28"/>
          <w:szCs w:val="28"/>
        </w:rPr>
        <w:t>≪</w:t>
      </w:r>
      <w:r w:rsidRPr="00D70067">
        <w:rPr>
          <w:rFonts w:ascii="Times New Roman" w:hAnsi="Times New Roman" w:cs="Times New Roman"/>
          <w:sz w:val="28"/>
          <w:szCs w:val="28"/>
        </w:rPr>
        <w:t>О схемах водоснабжения и водоотведения</w:t>
      </w:r>
      <w:r w:rsidRPr="00D70067">
        <w:rPr>
          <w:rFonts w:ascii="Cambria Math" w:hAnsi="Cambria Math" w:cs="Cambria Math"/>
          <w:sz w:val="28"/>
          <w:szCs w:val="28"/>
        </w:rPr>
        <w:t>≫</w:t>
      </w:r>
      <w:r w:rsidRPr="00D70067">
        <w:rPr>
          <w:rFonts w:ascii="Times New Roman" w:hAnsi="Times New Roman" w:cs="Times New Roman"/>
          <w:sz w:val="28"/>
          <w:szCs w:val="28"/>
        </w:rPr>
        <w:t xml:space="preserve"> (вместе с </w:t>
      </w:r>
      <w:r w:rsidRPr="00D70067">
        <w:rPr>
          <w:rFonts w:ascii="Cambria Math" w:hAnsi="Cambria Math" w:cs="Cambria Math"/>
          <w:sz w:val="28"/>
          <w:szCs w:val="28"/>
        </w:rPr>
        <w:t>≪</w:t>
      </w:r>
      <w:r w:rsidRPr="00D70067">
        <w:rPr>
          <w:rFonts w:ascii="Times New Roman" w:hAnsi="Times New Roman" w:cs="Times New Roman"/>
          <w:sz w:val="28"/>
          <w:szCs w:val="28"/>
        </w:rPr>
        <w:t>Правиламиразработки и утверждения схем водоснабжения и водоотведения</w:t>
      </w:r>
      <w:r w:rsidRPr="00D70067">
        <w:rPr>
          <w:rFonts w:ascii="Cambria Math" w:hAnsi="Cambria Math" w:cs="Cambria Math"/>
          <w:sz w:val="28"/>
          <w:szCs w:val="28"/>
        </w:rPr>
        <w:t>≫</w:t>
      </w:r>
      <w:r w:rsidR="00D70067">
        <w:rPr>
          <w:rFonts w:ascii="Times New Roman" w:hAnsi="Times New Roman" w:cs="Times New Roman"/>
          <w:sz w:val="28"/>
          <w:szCs w:val="28"/>
        </w:rPr>
        <w:t xml:space="preserve">, </w:t>
      </w:r>
      <w:r w:rsidRPr="00D70067">
        <w:rPr>
          <w:rFonts w:ascii="Cambria Math" w:hAnsi="Cambria Math" w:cs="Cambria Math"/>
          <w:sz w:val="28"/>
          <w:szCs w:val="28"/>
        </w:rPr>
        <w:t>≪</w:t>
      </w:r>
      <w:r w:rsidRPr="00D70067">
        <w:rPr>
          <w:rFonts w:ascii="Times New Roman" w:hAnsi="Times New Roman" w:cs="Times New Roman"/>
          <w:sz w:val="28"/>
          <w:szCs w:val="28"/>
        </w:rPr>
        <w:t>Требованиями к содержанию схем водоснабжения и водоотведения</w:t>
      </w:r>
      <w:r w:rsidRPr="00D70067">
        <w:rPr>
          <w:rFonts w:ascii="Cambria Math" w:hAnsi="Cambria Math" w:cs="Cambria Math"/>
          <w:sz w:val="28"/>
          <w:szCs w:val="28"/>
        </w:rPr>
        <w:t>≫</w:t>
      </w:r>
      <w:r w:rsidRPr="00D70067">
        <w:rPr>
          <w:rFonts w:ascii="Times New Roman" w:hAnsi="Times New Roman" w:cs="Times New Roman"/>
          <w:sz w:val="28"/>
          <w:szCs w:val="28"/>
        </w:rPr>
        <w:t xml:space="preserve">), сдокументами территориального планирования </w:t>
      </w:r>
      <w:r w:rsidRPr="00D70067">
        <w:rPr>
          <w:rFonts w:ascii="Cambria Math" w:hAnsi="Cambria Math" w:cs="Cambria Math"/>
          <w:sz w:val="28"/>
          <w:szCs w:val="28"/>
        </w:rPr>
        <w:t>≪</w:t>
      </w:r>
      <w:r w:rsidRPr="00D70067">
        <w:rPr>
          <w:rFonts w:ascii="Times New Roman" w:hAnsi="Times New Roman" w:cs="Times New Roman"/>
          <w:sz w:val="28"/>
          <w:szCs w:val="28"/>
        </w:rPr>
        <w:t xml:space="preserve">Генеральный план </w:t>
      </w:r>
      <w:r w:rsidR="009462DE">
        <w:rPr>
          <w:rFonts w:ascii="Times New Roman" w:hAnsi="Times New Roman" w:cs="Times New Roman"/>
          <w:sz w:val="28"/>
          <w:szCs w:val="28"/>
        </w:rPr>
        <w:t>МО «Котельниковского городского поселения»</w:t>
      </w:r>
      <w:r w:rsidRPr="00D70067">
        <w:rPr>
          <w:rFonts w:ascii="Cambria Math" w:hAnsi="Cambria Math" w:cs="Cambria Math"/>
          <w:sz w:val="28"/>
          <w:szCs w:val="28"/>
        </w:rPr>
        <w:t>≫</w:t>
      </w:r>
      <w:r w:rsidRPr="00D70067">
        <w:rPr>
          <w:rFonts w:ascii="Times New Roman" w:hAnsi="Times New Roman" w:cs="Times New Roman"/>
          <w:sz w:val="28"/>
          <w:szCs w:val="28"/>
        </w:rPr>
        <w:t>.</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В состав городского поселения включен 1 (один) населенный пункт</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 xml:space="preserve">- город </w:t>
      </w:r>
      <w:r w:rsidR="009462DE">
        <w:rPr>
          <w:rFonts w:ascii="Times New Roman" w:hAnsi="Times New Roman" w:cs="Times New Roman"/>
          <w:sz w:val="28"/>
          <w:szCs w:val="28"/>
        </w:rPr>
        <w:t>Котельниково</w:t>
      </w:r>
      <w:r w:rsidRPr="00D70067">
        <w:rPr>
          <w:rFonts w:ascii="Times New Roman" w:hAnsi="Times New Roman" w:cs="Times New Roman"/>
          <w:sz w:val="28"/>
          <w:szCs w:val="28"/>
        </w:rPr>
        <w:t>.</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 xml:space="preserve">Генеральным планом города </w:t>
      </w:r>
      <w:r w:rsidR="009462DE">
        <w:rPr>
          <w:rFonts w:ascii="Times New Roman" w:hAnsi="Times New Roman" w:cs="Times New Roman"/>
          <w:sz w:val="28"/>
          <w:szCs w:val="28"/>
        </w:rPr>
        <w:t>Котельниково</w:t>
      </w:r>
      <w:r w:rsidR="00D70067">
        <w:rPr>
          <w:rFonts w:ascii="Times New Roman" w:hAnsi="Times New Roman" w:cs="Times New Roman"/>
          <w:sz w:val="28"/>
          <w:szCs w:val="28"/>
        </w:rPr>
        <w:t xml:space="preserve"> </w:t>
      </w:r>
      <w:r w:rsidRPr="00D70067">
        <w:rPr>
          <w:rFonts w:ascii="Times New Roman" w:hAnsi="Times New Roman" w:cs="Times New Roman"/>
          <w:sz w:val="28"/>
          <w:szCs w:val="28"/>
        </w:rPr>
        <w:t>задействованы периоды:</w:t>
      </w:r>
    </w:p>
    <w:p w:rsidR="00B21700" w:rsidRPr="00862629" w:rsidRDefault="00B21700" w:rsidP="00BD5525">
      <w:pPr>
        <w:spacing w:after="0" w:line="360" w:lineRule="auto"/>
        <w:ind w:firstLine="567"/>
        <w:jc w:val="both"/>
        <w:rPr>
          <w:rFonts w:ascii="Times New Roman" w:hAnsi="Times New Roman" w:cs="Times New Roman"/>
          <w:sz w:val="28"/>
          <w:szCs w:val="28"/>
        </w:rPr>
      </w:pPr>
      <w:r w:rsidRPr="00D22389">
        <w:rPr>
          <w:rFonts w:ascii="Times New Roman" w:hAnsi="Times New Roman" w:cs="Times New Roman"/>
          <w:sz w:val="28"/>
          <w:szCs w:val="28"/>
        </w:rPr>
        <w:t xml:space="preserve">- </w:t>
      </w:r>
      <w:r w:rsidR="00D22389" w:rsidRPr="00D22389">
        <w:rPr>
          <w:rFonts w:ascii="Times New Roman" w:hAnsi="Times New Roman" w:cs="Times New Roman"/>
          <w:sz w:val="28"/>
          <w:szCs w:val="28"/>
        </w:rPr>
        <w:t xml:space="preserve">базовый </w:t>
      </w:r>
      <w:r w:rsidR="00D22389" w:rsidRPr="00862629">
        <w:rPr>
          <w:rFonts w:ascii="Times New Roman" w:hAnsi="Times New Roman" w:cs="Times New Roman"/>
          <w:sz w:val="28"/>
          <w:szCs w:val="28"/>
        </w:rPr>
        <w:t xml:space="preserve">- </w:t>
      </w:r>
      <w:r w:rsidR="00862629" w:rsidRPr="00862629">
        <w:rPr>
          <w:rFonts w:ascii="Times New Roman" w:hAnsi="Times New Roman" w:cs="Times New Roman"/>
          <w:sz w:val="28"/>
          <w:szCs w:val="28"/>
        </w:rPr>
        <w:t>2016</w:t>
      </w:r>
      <w:r w:rsidRPr="00862629">
        <w:rPr>
          <w:rFonts w:ascii="Times New Roman" w:hAnsi="Times New Roman" w:cs="Times New Roman"/>
          <w:sz w:val="28"/>
          <w:szCs w:val="28"/>
        </w:rPr>
        <w:t xml:space="preserve"> год;</w:t>
      </w:r>
    </w:p>
    <w:p w:rsidR="00B21700" w:rsidRPr="00862629" w:rsidRDefault="00862629" w:rsidP="00BD5525">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- 1 очередь - 2026</w:t>
      </w:r>
      <w:r w:rsidR="00B21700" w:rsidRPr="00862629">
        <w:rPr>
          <w:rFonts w:ascii="Times New Roman" w:hAnsi="Times New Roman" w:cs="Times New Roman"/>
          <w:sz w:val="28"/>
          <w:szCs w:val="28"/>
        </w:rPr>
        <w:t xml:space="preserve"> год;</w:t>
      </w:r>
    </w:p>
    <w:p w:rsidR="00B21700" w:rsidRPr="00D22389" w:rsidRDefault="00D22389" w:rsidP="00D70067">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ра</w:t>
      </w:r>
      <w:r w:rsidR="00862629" w:rsidRPr="00862629">
        <w:rPr>
          <w:rFonts w:ascii="Times New Roman" w:hAnsi="Times New Roman" w:cs="Times New Roman"/>
          <w:sz w:val="28"/>
          <w:szCs w:val="28"/>
        </w:rPr>
        <w:t>счетный срок - 2036</w:t>
      </w:r>
      <w:r w:rsidR="00B21700" w:rsidRPr="00862629">
        <w:rPr>
          <w:rFonts w:ascii="Times New Roman" w:hAnsi="Times New Roman" w:cs="Times New Roman"/>
          <w:sz w:val="28"/>
          <w:szCs w:val="28"/>
        </w:rPr>
        <w:t xml:space="preserve"> год;</w:t>
      </w:r>
    </w:p>
    <w:p w:rsidR="00B21700" w:rsidRPr="00D70067" w:rsidRDefault="00B21700" w:rsidP="009E3E1C">
      <w:pPr>
        <w:autoSpaceDE w:val="0"/>
        <w:autoSpaceDN w:val="0"/>
        <w:adjustRightInd w:val="0"/>
        <w:spacing w:after="0" w:line="360" w:lineRule="auto"/>
        <w:jc w:val="both"/>
        <w:rPr>
          <w:rFonts w:ascii="Times New Roman" w:hAnsi="Times New Roman" w:cs="Times New Roman"/>
          <w:sz w:val="28"/>
          <w:szCs w:val="28"/>
        </w:rPr>
      </w:pPr>
      <w:r w:rsidRPr="00D70067">
        <w:rPr>
          <w:rFonts w:ascii="Times New Roman" w:hAnsi="Times New Roman" w:cs="Times New Roman"/>
          <w:sz w:val="28"/>
          <w:szCs w:val="28"/>
        </w:rPr>
        <w:t>и единый вариант развития городского поселения.</w:t>
      </w:r>
    </w:p>
    <w:p w:rsidR="00B21700" w:rsidRPr="00862629"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lastRenderedPageBreak/>
        <w:t>Проектная численность городск</w:t>
      </w:r>
      <w:r w:rsidR="00D70067">
        <w:rPr>
          <w:rFonts w:ascii="Times New Roman" w:hAnsi="Times New Roman" w:cs="Times New Roman"/>
          <w:sz w:val="28"/>
          <w:szCs w:val="28"/>
        </w:rPr>
        <w:t xml:space="preserve">ого поселения согласно прогнозу </w:t>
      </w:r>
      <w:r w:rsidRPr="00D70067">
        <w:rPr>
          <w:rFonts w:ascii="Times New Roman" w:hAnsi="Times New Roman" w:cs="Times New Roman"/>
          <w:sz w:val="28"/>
          <w:szCs w:val="28"/>
        </w:rPr>
        <w:t xml:space="preserve">численности генерального </w:t>
      </w:r>
      <w:r w:rsidRPr="00D22389">
        <w:rPr>
          <w:rFonts w:ascii="Times New Roman" w:hAnsi="Times New Roman" w:cs="Times New Roman"/>
          <w:sz w:val="28"/>
          <w:szCs w:val="28"/>
        </w:rPr>
        <w:t xml:space="preserve">плана </w:t>
      </w:r>
      <w:r w:rsidR="00D22389" w:rsidRPr="00862629">
        <w:rPr>
          <w:rFonts w:ascii="Times New Roman" w:hAnsi="Times New Roman" w:cs="Times New Roman"/>
          <w:sz w:val="28"/>
          <w:szCs w:val="28"/>
        </w:rPr>
        <w:t xml:space="preserve">на </w:t>
      </w:r>
      <w:r w:rsidR="00862629" w:rsidRPr="00862629">
        <w:rPr>
          <w:rFonts w:ascii="Times New Roman" w:hAnsi="Times New Roman" w:cs="Times New Roman"/>
          <w:sz w:val="28"/>
          <w:szCs w:val="28"/>
        </w:rPr>
        <w:t>2026</w:t>
      </w:r>
      <w:r w:rsidR="00D22389" w:rsidRPr="00862629">
        <w:rPr>
          <w:rFonts w:ascii="Times New Roman" w:hAnsi="Times New Roman" w:cs="Times New Roman"/>
          <w:sz w:val="28"/>
          <w:szCs w:val="28"/>
        </w:rPr>
        <w:t>год составит</w:t>
      </w:r>
      <w:r w:rsidRPr="00862629">
        <w:rPr>
          <w:rFonts w:ascii="Times New Roman" w:hAnsi="Times New Roman" w:cs="Times New Roman"/>
          <w:sz w:val="28"/>
          <w:szCs w:val="28"/>
        </w:rPr>
        <w:t xml:space="preserve">- </w:t>
      </w:r>
      <w:r w:rsidR="00862629" w:rsidRPr="00862629">
        <w:rPr>
          <w:rFonts w:ascii="Times New Roman" w:hAnsi="Times New Roman" w:cs="Times New Roman"/>
          <w:sz w:val="28"/>
          <w:szCs w:val="28"/>
        </w:rPr>
        <w:t>50489</w:t>
      </w:r>
      <w:r w:rsidRPr="00862629">
        <w:rPr>
          <w:rFonts w:ascii="Times New Roman" w:hAnsi="Times New Roman" w:cs="Times New Roman"/>
          <w:sz w:val="28"/>
          <w:szCs w:val="28"/>
        </w:rPr>
        <w:t xml:space="preserve"> челове</w:t>
      </w:r>
      <w:r w:rsidR="00862629" w:rsidRPr="00862629">
        <w:rPr>
          <w:rFonts w:ascii="Times New Roman" w:hAnsi="Times New Roman" w:cs="Times New Roman"/>
          <w:sz w:val="28"/>
          <w:szCs w:val="28"/>
        </w:rPr>
        <w:t>к. На расчетный срок (2036</w:t>
      </w:r>
      <w:r w:rsidR="00D70067" w:rsidRPr="00862629">
        <w:rPr>
          <w:rFonts w:ascii="Times New Roman" w:hAnsi="Times New Roman" w:cs="Times New Roman"/>
          <w:sz w:val="28"/>
          <w:szCs w:val="28"/>
        </w:rPr>
        <w:t xml:space="preserve"> год) </w:t>
      </w:r>
      <w:r w:rsidRPr="00862629">
        <w:rPr>
          <w:rFonts w:ascii="Times New Roman" w:hAnsi="Times New Roman" w:cs="Times New Roman"/>
          <w:sz w:val="28"/>
          <w:szCs w:val="28"/>
        </w:rPr>
        <w:t>составила -</w:t>
      </w:r>
      <w:r w:rsidR="00862629" w:rsidRPr="00862629">
        <w:rPr>
          <w:rFonts w:ascii="Times New Roman" w:hAnsi="Times New Roman" w:cs="Times New Roman"/>
          <w:sz w:val="28"/>
          <w:szCs w:val="28"/>
        </w:rPr>
        <w:t>25599</w:t>
      </w:r>
      <w:r w:rsidRPr="00862629">
        <w:rPr>
          <w:rFonts w:ascii="Times New Roman" w:hAnsi="Times New Roman" w:cs="Times New Roman"/>
          <w:sz w:val="28"/>
          <w:szCs w:val="28"/>
        </w:rPr>
        <w:t xml:space="preserve"> человек.</w:t>
      </w:r>
    </w:p>
    <w:p w:rsidR="00B21700" w:rsidRPr="00862629"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xml:space="preserve">При </w:t>
      </w:r>
      <w:r w:rsidR="00BD5525" w:rsidRPr="00862629">
        <w:rPr>
          <w:rFonts w:ascii="Times New Roman" w:hAnsi="Times New Roman" w:cs="Times New Roman"/>
          <w:sz w:val="28"/>
          <w:szCs w:val="28"/>
        </w:rPr>
        <w:t>разработке</w:t>
      </w:r>
      <w:r w:rsidRPr="00862629">
        <w:rPr>
          <w:rFonts w:ascii="Times New Roman" w:hAnsi="Times New Roman" w:cs="Times New Roman"/>
          <w:sz w:val="28"/>
          <w:szCs w:val="28"/>
        </w:rPr>
        <w:t xml:space="preserve"> схемы водоснабжения и водоотведения</w:t>
      </w:r>
      <w:r w:rsidR="00D70067" w:rsidRPr="00862629">
        <w:rPr>
          <w:rFonts w:ascii="Times New Roman" w:hAnsi="Times New Roman" w:cs="Times New Roman"/>
          <w:sz w:val="28"/>
          <w:szCs w:val="28"/>
        </w:rPr>
        <w:t xml:space="preserve"> города </w:t>
      </w:r>
      <w:r w:rsidR="009462DE" w:rsidRPr="00862629">
        <w:rPr>
          <w:rFonts w:ascii="Times New Roman" w:hAnsi="Times New Roman" w:cs="Times New Roman"/>
          <w:sz w:val="28"/>
          <w:szCs w:val="28"/>
        </w:rPr>
        <w:t xml:space="preserve">Котельниково </w:t>
      </w:r>
      <w:r w:rsidRPr="00862629">
        <w:rPr>
          <w:rFonts w:ascii="Times New Roman" w:hAnsi="Times New Roman" w:cs="Times New Roman"/>
          <w:sz w:val="28"/>
          <w:szCs w:val="28"/>
        </w:rPr>
        <w:t>задействованы периоды:</w:t>
      </w:r>
    </w:p>
    <w:p w:rsidR="00B21700" w:rsidRPr="00862629" w:rsidRDefault="00D70067" w:rsidP="00D70067">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базовый - 2018</w:t>
      </w:r>
      <w:r w:rsidR="00B21700" w:rsidRPr="00862629">
        <w:rPr>
          <w:rFonts w:ascii="Times New Roman" w:hAnsi="Times New Roman" w:cs="Times New Roman"/>
          <w:sz w:val="28"/>
          <w:szCs w:val="28"/>
        </w:rPr>
        <w:t xml:space="preserve"> год;</w:t>
      </w:r>
    </w:p>
    <w:p w:rsidR="00B21700" w:rsidRPr="00862629" w:rsidRDefault="00862629" w:rsidP="00D70067">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I очередь -2026</w:t>
      </w:r>
      <w:r w:rsidR="00B21700" w:rsidRPr="00862629">
        <w:rPr>
          <w:rFonts w:ascii="Times New Roman" w:hAnsi="Times New Roman" w:cs="Times New Roman"/>
          <w:sz w:val="28"/>
          <w:szCs w:val="28"/>
        </w:rPr>
        <w:t xml:space="preserve"> год. (Срок дей</w:t>
      </w:r>
      <w:r w:rsidR="00D70067" w:rsidRPr="00862629">
        <w:rPr>
          <w:rFonts w:ascii="Times New Roman" w:hAnsi="Times New Roman" w:cs="Times New Roman"/>
          <w:sz w:val="28"/>
          <w:szCs w:val="28"/>
        </w:rPr>
        <w:t xml:space="preserve">ствия генерального плана города </w:t>
      </w:r>
      <w:r w:rsidR="009462DE" w:rsidRPr="00862629">
        <w:rPr>
          <w:rFonts w:ascii="Times New Roman" w:hAnsi="Times New Roman" w:cs="Times New Roman"/>
          <w:sz w:val="28"/>
          <w:szCs w:val="28"/>
        </w:rPr>
        <w:t>Котельниково</w:t>
      </w:r>
      <w:r w:rsidR="00B21700" w:rsidRPr="00862629">
        <w:rPr>
          <w:rFonts w:ascii="Times New Roman" w:hAnsi="Times New Roman" w:cs="Times New Roman"/>
          <w:sz w:val="28"/>
          <w:szCs w:val="28"/>
        </w:rPr>
        <w:t>);</w:t>
      </w:r>
    </w:p>
    <w:p w:rsidR="00D22389"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xml:space="preserve">- расчетный срок </w:t>
      </w:r>
      <w:r w:rsidR="00862629" w:rsidRPr="00862629">
        <w:rPr>
          <w:rFonts w:ascii="Times New Roman" w:hAnsi="Times New Roman" w:cs="Times New Roman"/>
          <w:sz w:val="28"/>
          <w:szCs w:val="28"/>
        </w:rPr>
        <w:t>- 2036</w:t>
      </w:r>
      <w:r w:rsidRPr="00862629">
        <w:rPr>
          <w:rFonts w:ascii="Times New Roman" w:hAnsi="Times New Roman" w:cs="Times New Roman"/>
          <w:sz w:val="28"/>
          <w:szCs w:val="28"/>
        </w:rPr>
        <w:t xml:space="preserve"> год.</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 xml:space="preserve">Фактическая численность </w:t>
      </w:r>
      <w:r w:rsidR="00D70067">
        <w:rPr>
          <w:rFonts w:ascii="Times New Roman" w:hAnsi="Times New Roman" w:cs="Times New Roman"/>
          <w:sz w:val="28"/>
          <w:szCs w:val="28"/>
        </w:rPr>
        <w:t>населения в целом по город</w:t>
      </w:r>
      <w:r w:rsidR="00A81192">
        <w:rPr>
          <w:rFonts w:ascii="Times New Roman" w:hAnsi="Times New Roman" w:cs="Times New Roman"/>
          <w:sz w:val="28"/>
          <w:szCs w:val="28"/>
        </w:rPr>
        <w:t>скому</w:t>
      </w:r>
      <w:r w:rsidR="009462DE">
        <w:rPr>
          <w:rFonts w:ascii="Times New Roman" w:hAnsi="Times New Roman" w:cs="Times New Roman"/>
          <w:sz w:val="28"/>
          <w:szCs w:val="28"/>
        </w:rPr>
        <w:t xml:space="preserve"> поселению на 1 </w:t>
      </w:r>
      <w:r w:rsidR="009462DE" w:rsidRPr="00862629">
        <w:rPr>
          <w:rFonts w:ascii="Times New Roman" w:hAnsi="Times New Roman" w:cs="Times New Roman"/>
          <w:sz w:val="28"/>
          <w:szCs w:val="28"/>
        </w:rPr>
        <w:t>января 2019</w:t>
      </w:r>
      <w:r w:rsidRPr="00862629">
        <w:rPr>
          <w:rFonts w:ascii="Times New Roman" w:hAnsi="Times New Roman" w:cs="Times New Roman"/>
          <w:sz w:val="28"/>
          <w:szCs w:val="28"/>
        </w:rPr>
        <w:t xml:space="preserve"> года составляет </w:t>
      </w:r>
      <w:r w:rsidR="00862629" w:rsidRPr="00862629">
        <w:rPr>
          <w:rFonts w:ascii="Times New Roman" w:hAnsi="Times New Roman" w:cs="Times New Roman"/>
          <w:sz w:val="28"/>
          <w:szCs w:val="28"/>
        </w:rPr>
        <w:t>15608</w:t>
      </w:r>
      <w:r w:rsidRPr="00862629">
        <w:rPr>
          <w:rFonts w:ascii="Times New Roman" w:hAnsi="Times New Roman" w:cs="Times New Roman"/>
          <w:sz w:val="28"/>
          <w:szCs w:val="28"/>
        </w:rPr>
        <w:t xml:space="preserve"> человека.</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Показатели демографическог</w:t>
      </w:r>
      <w:r w:rsidR="00D70067">
        <w:rPr>
          <w:rFonts w:ascii="Times New Roman" w:hAnsi="Times New Roman" w:cs="Times New Roman"/>
          <w:sz w:val="28"/>
          <w:szCs w:val="28"/>
        </w:rPr>
        <w:t xml:space="preserve">о развития городского поселения </w:t>
      </w:r>
      <w:r w:rsidRPr="00D70067">
        <w:rPr>
          <w:rFonts w:ascii="Times New Roman" w:hAnsi="Times New Roman" w:cs="Times New Roman"/>
          <w:sz w:val="28"/>
          <w:szCs w:val="28"/>
        </w:rPr>
        <w:t>являются ключевым инстр</w:t>
      </w:r>
      <w:r w:rsidR="00D70067">
        <w:rPr>
          <w:rFonts w:ascii="Times New Roman" w:hAnsi="Times New Roman" w:cs="Times New Roman"/>
          <w:sz w:val="28"/>
          <w:szCs w:val="28"/>
        </w:rPr>
        <w:t xml:space="preserve">ументом его развития, как среды </w:t>
      </w:r>
      <w:r w:rsidRPr="00D70067">
        <w:rPr>
          <w:rFonts w:ascii="Times New Roman" w:hAnsi="Times New Roman" w:cs="Times New Roman"/>
          <w:sz w:val="28"/>
          <w:szCs w:val="28"/>
        </w:rPr>
        <w:t>жизнедеятельности человека.</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При расчёте прогноза численно</w:t>
      </w:r>
      <w:r w:rsidR="00D70067">
        <w:rPr>
          <w:rFonts w:ascii="Times New Roman" w:hAnsi="Times New Roman" w:cs="Times New Roman"/>
          <w:sz w:val="28"/>
          <w:szCs w:val="28"/>
        </w:rPr>
        <w:t xml:space="preserve">сти населения были использованы </w:t>
      </w:r>
      <w:r w:rsidRPr="00D70067">
        <w:rPr>
          <w:rFonts w:ascii="Times New Roman" w:hAnsi="Times New Roman" w:cs="Times New Roman"/>
          <w:sz w:val="28"/>
          <w:szCs w:val="28"/>
        </w:rPr>
        <w:t>сведения:</w:t>
      </w:r>
    </w:p>
    <w:p w:rsidR="00B21700" w:rsidRPr="00862629"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 xml:space="preserve">- из генерального плана </w:t>
      </w:r>
      <w:r w:rsidRPr="00862629">
        <w:rPr>
          <w:rFonts w:ascii="Times New Roman" w:hAnsi="Times New Roman" w:cs="Times New Roman"/>
          <w:sz w:val="28"/>
          <w:szCs w:val="28"/>
        </w:rPr>
        <w:t xml:space="preserve">города </w:t>
      </w:r>
      <w:r w:rsidR="009462DE" w:rsidRPr="00862629">
        <w:rPr>
          <w:rFonts w:ascii="Times New Roman" w:hAnsi="Times New Roman" w:cs="Times New Roman"/>
          <w:sz w:val="28"/>
          <w:szCs w:val="28"/>
        </w:rPr>
        <w:t>Котельниково</w:t>
      </w:r>
      <w:r w:rsidRPr="00862629">
        <w:rPr>
          <w:rFonts w:ascii="Times New Roman" w:hAnsi="Times New Roman" w:cs="Times New Roman"/>
          <w:sz w:val="28"/>
          <w:szCs w:val="28"/>
        </w:rPr>
        <w:t>;</w:t>
      </w:r>
      <w:r w:rsidR="009462DE" w:rsidRPr="00862629">
        <w:rPr>
          <w:rFonts w:ascii="Times New Roman" w:hAnsi="Times New Roman" w:cs="Times New Roman"/>
          <w:sz w:val="28"/>
          <w:szCs w:val="28"/>
        </w:rPr>
        <w:t xml:space="preserve"> </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 xml:space="preserve">Существующая и прогнозная численность города </w:t>
      </w:r>
      <w:r w:rsidR="009462DE" w:rsidRPr="00862629">
        <w:rPr>
          <w:rFonts w:ascii="Times New Roman" w:hAnsi="Times New Roman" w:cs="Times New Roman"/>
          <w:sz w:val="28"/>
          <w:szCs w:val="28"/>
        </w:rPr>
        <w:t>Котельниково</w:t>
      </w:r>
      <w:r w:rsidR="00D70067" w:rsidRPr="00862629">
        <w:rPr>
          <w:rFonts w:ascii="Times New Roman" w:hAnsi="Times New Roman" w:cs="Times New Roman"/>
          <w:sz w:val="28"/>
          <w:szCs w:val="28"/>
        </w:rPr>
        <w:t xml:space="preserve"> </w:t>
      </w:r>
      <w:r w:rsidRPr="00862629">
        <w:rPr>
          <w:rFonts w:ascii="Times New Roman" w:hAnsi="Times New Roman" w:cs="Times New Roman"/>
          <w:sz w:val="28"/>
          <w:szCs w:val="28"/>
        </w:rPr>
        <w:t>приведе</w:t>
      </w:r>
      <w:r w:rsidR="00C517F5" w:rsidRPr="00862629">
        <w:rPr>
          <w:rFonts w:ascii="Times New Roman" w:hAnsi="Times New Roman" w:cs="Times New Roman"/>
          <w:sz w:val="28"/>
          <w:szCs w:val="28"/>
        </w:rPr>
        <w:t>на</w:t>
      </w:r>
      <w:r w:rsidR="00C517F5">
        <w:rPr>
          <w:rFonts w:ascii="Times New Roman" w:hAnsi="Times New Roman" w:cs="Times New Roman"/>
          <w:sz w:val="28"/>
          <w:szCs w:val="28"/>
        </w:rPr>
        <w:t xml:space="preserve"> в таблице 3</w:t>
      </w:r>
      <w:r w:rsidR="00D70067">
        <w:rPr>
          <w:rFonts w:ascii="Times New Roman" w:hAnsi="Times New Roman" w:cs="Times New Roman"/>
          <w:sz w:val="28"/>
          <w:szCs w:val="28"/>
        </w:rPr>
        <w:t>.</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D70067">
        <w:rPr>
          <w:rFonts w:ascii="Times New Roman" w:hAnsi="Times New Roman" w:cs="Times New Roman"/>
          <w:sz w:val="28"/>
          <w:szCs w:val="28"/>
        </w:rPr>
        <w:t>Перспективный прогноз численности населения на расчетный пер</w:t>
      </w:r>
      <w:r w:rsidR="00D70067">
        <w:rPr>
          <w:rFonts w:ascii="Times New Roman" w:hAnsi="Times New Roman" w:cs="Times New Roman"/>
          <w:sz w:val="28"/>
          <w:szCs w:val="28"/>
        </w:rPr>
        <w:t xml:space="preserve">иод (в </w:t>
      </w:r>
      <w:r w:rsidRPr="00D70067">
        <w:rPr>
          <w:rFonts w:ascii="Times New Roman" w:hAnsi="Times New Roman" w:cs="Times New Roman"/>
          <w:sz w:val="28"/>
          <w:szCs w:val="28"/>
        </w:rPr>
        <w:t>соответствии с показателями с</w:t>
      </w:r>
      <w:r w:rsidR="00D70067">
        <w:rPr>
          <w:rFonts w:ascii="Times New Roman" w:hAnsi="Times New Roman" w:cs="Times New Roman"/>
          <w:sz w:val="28"/>
          <w:szCs w:val="28"/>
        </w:rPr>
        <w:t xml:space="preserve">реднегодового процента прироста </w:t>
      </w:r>
      <w:r w:rsidRPr="00D70067">
        <w:rPr>
          <w:rFonts w:ascii="Times New Roman" w:hAnsi="Times New Roman" w:cs="Times New Roman"/>
          <w:sz w:val="28"/>
          <w:szCs w:val="28"/>
        </w:rPr>
        <w:t>численности населения по д</w:t>
      </w:r>
      <w:r w:rsidR="00D70067">
        <w:rPr>
          <w:rFonts w:ascii="Times New Roman" w:hAnsi="Times New Roman" w:cs="Times New Roman"/>
          <w:sz w:val="28"/>
          <w:szCs w:val="28"/>
        </w:rPr>
        <w:t xml:space="preserve">анным генерального плана </w:t>
      </w:r>
      <w:r w:rsidR="009462DE">
        <w:rPr>
          <w:rFonts w:ascii="Times New Roman" w:hAnsi="Times New Roman" w:cs="Times New Roman"/>
          <w:sz w:val="28"/>
          <w:szCs w:val="28"/>
        </w:rPr>
        <w:t>МО «Котельниковского городского поселения»</w:t>
      </w:r>
      <w:r w:rsidR="00C517F5">
        <w:rPr>
          <w:rFonts w:ascii="Times New Roman" w:hAnsi="Times New Roman" w:cs="Times New Roman"/>
          <w:sz w:val="28"/>
          <w:szCs w:val="28"/>
        </w:rPr>
        <w:t>, приведен в таблице 3</w:t>
      </w:r>
      <w:r w:rsidRPr="00D70067">
        <w:rPr>
          <w:rFonts w:ascii="Times New Roman" w:hAnsi="Times New Roman" w:cs="Times New Roman"/>
          <w:sz w:val="28"/>
          <w:szCs w:val="28"/>
        </w:rPr>
        <w:t>.</w:t>
      </w:r>
    </w:p>
    <w:p w:rsidR="00B21700" w:rsidRPr="00D70067" w:rsidRDefault="00B21700" w:rsidP="00D70067">
      <w:pPr>
        <w:autoSpaceDE w:val="0"/>
        <w:autoSpaceDN w:val="0"/>
        <w:adjustRightInd w:val="0"/>
        <w:spacing w:after="0" w:line="360" w:lineRule="auto"/>
        <w:ind w:firstLine="567"/>
        <w:jc w:val="both"/>
        <w:rPr>
          <w:rFonts w:ascii="Times New Roman" w:hAnsi="Times New Roman" w:cs="Times New Roman"/>
          <w:sz w:val="28"/>
          <w:szCs w:val="28"/>
        </w:rPr>
      </w:pPr>
      <w:r w:rsidRPr="0059293C">
        <w:rPr>
          <w:rFonts w:ascii="Times New Roman" w:hAnsi="Times New Roman" w:cs="Times New Roman"/>
          <w:sz w:val="28"/>
          <w:szCs w:val="28"/>
        </w:rPr>
        <w:t>Численность</w:t>
      </w:r>
      <w:r w:rsidRPr="00D70067">
        <w:rPr>
          <w:rFonts w:ascii="Times New Roman" w:hAnsi="Times New Roman" w:cs="Times New Roman"/>
          <w:sz w:val="28"/>
          <w:szCs w:val="28"/>
        </w:rPr>
        <w:t xml:space="preserve"> городского</w:t>
      </w:r>
      <w:r w:rsidR="00D70067">
        <w:rPr>
          <w:rFonts w:ascii="Times New Roman" w:hAnsi="Times New Roman" w:cs="Times New Roman"/>
          <w:sz w:val="28"/>
          <w:szCs w:val="28"/>
        </w:rPr>
        <w:t xml:space="preserve"> населения по периодам действия </w:t>
      </w:r>
      <w:r w:rsidRPr="00D70067">
        <w:rPr>
          <w:rFonts w:ascii="Times New Roman" w:hAnsi="Times New Roman" w:cs="Times New Roman"/>
          <w:sz w:val="28"/>
          <w:szCs w:val="28"/>
        </w:rPr>
        <w:t>настоящего</w:t>
      </w:r>
      <w:r w:rsidR="00C517F5">
        <w:rPr>
          <w:rFonts w:ascii="Times New Roman" w:hAnsi="Times New Roman" w:cs="Times New Roman"/>
          <w:sz w:val="28"/>
          <w:szCs w:val="28"/>
        </w:rPr>
        <w:t xml:space="preserve"> Документа приведена в таблице 3</w:t>
      </w:r>
      <w:r w:rsidRPr="00D70067">
        <w:rPr>
          <w:rFonts w:ascii="Times New Roman" w:hAnsi="Times New Roman" w:cs="Times New Roman"/>
          <w:sz w:val="28"/>
          <w:szCs w:val="28"/>
        </w:rPr>
        <w:t>.</w:t>
      </w:r>
    </w:p>
    <w:p w:rsidR="00B21700" w:rsidRPr="00D70067" w:rsidRDefault="00D70067" w:rsidP="00D7006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объектов </w:t>
      </w:r>
      <w:r w:rsidR="00B21700" w:rsidRPr="00D70067">
        <w:rPr>
          <w:rFonts w:ascii="Times New Roman" w:hAnsi="Times New Roman" w:cs="Times New Roman"/>
          <w:sz w:val="28"/>
          <w:szCs w:val="28"/>
        </w:rPr>
        <w:t xml:space="preserve">приведены в таблице </w:t>
      </w:r>
      <w:r w:rsidR="00C517F5" w:rsidRPr="00C517F5">
        <w:rPr>
          <w:rFonts w:ascii="Times New Roman" w:hAnsi="Times New Roman" w:cs="Times New Roman"/>
          <w:bCs/>
          <w:sz w:val="28"/>
          <w:szCs w:val="28"/>
        </w:rPr>
        <w:t>4</w:t>
      </w:r>
      <w:r w:rsidR="00B21700" w:rsidRPr="00C517F5">
        <w:rPr>
          <w:rFonts w:ascii="Times New Roman" w:hAnsi="Times New Roman" w:cs="Times New Roman"/>
          <w:bCs/>
          <w:sz w:val="28"/>
          <w:szCs w:val="28"/>
        </w:rPr>
        <w:t>.</w:t>
      </w:r>
      <w:r w:rsidR="00B21700" w:rsidRPr="00D70067">
        <w:rPr>
          <w:rFonts w:ascii="Times New Roman" w:hAnsi="Times New Roman" w:cs="Times New Roman"/>
          <w:sz w:val="28"/>
          <w:szCs w:val="28"/>
        </w:rPr>
        <w:t>жилого фонда по степени благоустройства</w:t>
      </w:r>
    </w:p>
    <w:p w:rsidR="00B21700" w:rsidRPr="00B21700" w:rsidRDefault="00C517F5" w:rsidP="00C517F5">
      <w:pPr>
        <w:spacing w:line="360" w:lineRule="auto"/>
        <w:ind w:firstLine="567"/>
        <w:rPr>
          <w:rFonts w:ascii="Times New Roman" w:hAnsi="Times New Roman" w:cs="Times New Roman"/>
          <w:b/>
          <w:bCs/>
          <w:sz w:val="28"/>
          <w:szCs w:val="28"/>
        </w:rPr>
      </w:pPr>
      <w:r>
        <w:rPr>
          <w:rFonts w:ascii="Times New Roman" w:hAnsi="Times New Roman" w:cs="Times New Roman"/>
          <w:b/>
          <w:bCs/>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4658"/>
      </w:tblGrid>
      <w:tr w:rsidR="00974282" w:rsidTr="007C4F75">
        <w:trPr>
          <w:trHeight w:val="283"/>
          <w:jc w:val="center"/>
        </w:trPr>
        <w:tc>
          <w:tcPr>
            <w:tcW w:w="4693" w:type="dxa"/>
          </w:tcPr>
          <w:p w:rsidR="00974282" w:rsidRPr="00974282" w:rsidRDefault="00974282" w:rsidP="00974282">
            <w:pPr>
              <w:spacing w:line="360" w:lineRule="auto"/>
              <w:jc w:val="center"/>
              <w:rPr>
                <w:rFonts w:ascii="Times New Roman" w:hAnsi="Times New Roman" w:cs="Times New Roman"/>
                <w:b/>
                <w:bCs/>
                <w:i/>
                <w:sz w:val="24"/>
                <w:szCs w:val="24"/>
              </w:rPr>
            </w:pPr>
            <w:r w:rsidRPr="00974282">
              <w:rPr>
                <w:rFonts w:ascii="Times New Roman" w:hAnsi="Times New Roman" w:cs="Times New Roman"/>
                <w:b/>
                <w:bCs/>
                <w:i/>
                <w:sz w:val="24"/>
                <w:szCs w:val="24"/>
              </w:rPr>
              <w:t>Периодпо годам</w:t>
            </w:r>
          </w:p>
        </w:tc>
        <w:tc>
          <w:tcPr>
            <w:tcW w:w="4658" w:type="dxa"/>
          </w:tcPr>
          <w:p w:rsidR="00974282" w:rsidRPr="00974282" w:rsidRDefault="00974282" w:rsidP="00974282">
            <w:pPr>
              <w:spacing w:line="360" w:lineRule="auto"/>
              <w:jc w:val="center"/>
              <w:rPr>
                <w:rFonts w:ascii="Times New Roman" w:hAnsi="Times New Roman" w:cs="Times New Roman"/>
                <w:b/>
                <w:bCs/>
                <w:i/>
                <w:sz w:val="24"/>
                <w:szCs w:val="24"/>
              </w:rPr>
            </w:pPr>
            <w:r w:rsidRPr="00974282">
              <w:rPr>
                <w:rFonts w:ascii="Times New Roman" w:hAnsi="Times New Roman" w:cs="Times New Roman"/>
                <w:b/>
                <w:bCs/>
                <w:i/>
                <w:sz w:val="24"/>
                <w:szCs w:val="24"/>
              </w:rPr>
              <w:t>Численность населения (человек)</w:t>
            </w:r>
          </w:p>
        </w:tc>
      </w:tr>
      <w:tr w:rsidR="0059293C" w:rsidTr="007C4F75">
        <w:trPr>
          <w:trHeight w:val="287"/>
          <w:jc w:val="center"/>
        </w:trPr>
        <w:tc>
          <w:tcPr>
            <w:tcW w:w="9351" w:type="dxa"/>
            <w:gridSpan w:val="2"/>
          </w:tcPr>
          <w:p w:rsidR="0059293C" w:rsidRPr="0059293C" w:rsidRDefault="0059293C" w:rsidP="009462DE">
            <w:pPr>
              <w:spacing w:after="0" w:line="360" w:lineRule="auto"/>
              <w:jc w:val="center"/>
              <w:rPr>
                <w:rFonts w:ascii="Times New Roman" w:hAnsi="Times New Roman" w:cs="Times New Roman"/>
                <w:b/>
                <w:bCs/>
                <w:i/>
                <w:sz w:val="24"/>
                <w:szCs w:val="24"/>
              </w:rPr>
            </w:pPr>
            <w:r w:rsidRPr="0059293C">
              <w:rPr>
                <w:rFonts w:ascii="Times New Roman" w:hAnsi="Times New Roman"/>
                <w:b/>
                <w:i/>
                <w:sz w:val="24"/>
                <w:szCs w:val="24"/>
              </w:rPr>
              <w:t xml:space="preserve">МО </w:t>
            </w:r>
            <w:r w:rsidR="009462DE">
              <w:rPr>
                <w:rFonts w:ascii="Times New Roman" w:hAnsi="Times New Roman"/>
                <w:b/>
                <w:i/>
                <w:sz w:val="24"/>
                <w:szCs w:val="24"/>
              </w:rPr>
              <w:t>Котельниковское городское поселение</w:t>
            </w:r>
          </w:p>
        </w:tc>
      </w:tr>
      <w:tr w:rsidR="00974282" w:rsidTr="007C4F75">
        <w:trPr>
          <w:trHeight w:val="385"/>
          <w:jc w:val="center"/>
        </w:trPr>
        <w:tc>
          <w:tcPr>
            <w:tcW w:w="4693" w:type="dxa"/>
          </w:tcPr>
          <w:p w:rsidR="00974282" w:rsidRPr="0059293C" w:rsidRDefault="0059293C" w:rsidP="0059293C">
            <w:pPr>
              <w:spacing w:after="0" w:line="360" w:lineRule="auto"/>
              <w:jc w:val="center"/>
              <w:rPr>
                <w:rFonts w:ascii="Times New Roman" w:hAnsi="Times New Roman" w:cs="Times New Roman"/>
                <w:bCs/>
                <w:sz w:val="24"/>
                <w:szCs w:val="24"/>
              </w:rPr>
            </w:pPr>
            <w:r w:rsidRPr="0059293C">
              <w:rPr>
                <w:rFonts w:ascii="Times New Roman" w:hAnsi="Times New Roman" w:cs="Times New Roman"/>
                <w:bCs/>
                <w:sz w:val="24"/>
                <w:szCs w:val="24"/>
              </w:rPr>
              <w:t>2018 г</w:t>
            </w:r>
          </w:p>
        </w:tc>
        <w:tc>
          <w:tcPr>
            <w:tcW w:w="4658" w:type="dxa"/>
          </w:tcPr>
          <w:p w:rsidR="00974282" w:rsidRPr="00862629" w:rsidRDefault="00862629" w:rsidP="0059293C">
            <w:pPr>
              <w:spacing w:after="0" w:line="360" w:lineRule="auto"/>
              <w:jc w:val="center"/>
              <w:rPr>
                <w:rFonts w:ascii="Times New Roman" w:hAnsi="Times New Roman" w:cs="Times New Roman"/>
                <w:bCs/>
                <w:sz w:val="24"/>
                <w:szCs w:val="24"/>
              </w:rPr>
            </w:pPr>
            <w:r w:rsidRPr="00862629">
              <w:rPr>
                <w:rFonts w:ascii="Times New Roman" w:hAnsi="Times New Roman" w:cs="Times New Roman"/>
                <w:bCs/>
                <w:sz w:val="24"/>
                <w:szCs w:val="24"/>
              </w:rPr>
              <w:t>15608</w:t>
            </w:r>
          </w:p>
        </w:tc>
      </w:tr>
      <w:tr w:rsidR="00974282" w:rsidTr="007C4F75">
        <w:trPr>
          <w:trHeight w:val="468"/>
          <w:jc w:val="center"/>
        </w:trPr>
        <w:tc>
          <w:tcPr>
            <w:tcW w:w="4693" w:type="dxa"/>
          </w:tcPr>
          <w:p w:rsidR="00974282" w:rsidRPr="0059293C" w:rsidRDefault="00862629" w:rsidP="0059293C">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2026</w:t>
            </w:r>
            <w:r w:rsidR="0059293C" w:rsidRPr="0059293C">
              <w:rPr>
                <w:rFonts w:ascii="Times New Roman" w:hAnsi="Times New Roman" w:cs="Times New Roman"/>
                <w:bCs/>
                <w:sz w:val="24"/>
                <w:szCs w:val="24"/>
              </w:rPr>
              <w:t xml:space="preserve"> г</w:t>
            </w:r>
          </w:p>
        </w:tc>
        <w:tc>
          <w:tcPr>
            <w:tcW w:w="4658" w:type="dxa"/>
          </w:tcPr>
          <w:p w:rsidR="00974282" w:rsidRPr="00862629" w:rsidRDefault="00862629" w:rsidP="0059293C">
            <w:pPr>
              <w:spacing w:after="0" w:line="360" w:lineRule="auto"/>
              <w:jc w:val="center"/>
              <w:rPr>
                <w:rFonts w:ascii="Times New Roman" w:hAnsi="Times New Roman" w:cs="Times New Roman"/>
                <w:bCs/>
                <w:sz w:val="24"/>
                <w:szCs w:val="24"/>
              </w:rPr>
            </w:pPr>
            <w:r w:rsidRPr="00862629">
              <w:rPr>
                <w:rFonts w:ascii="Times New Roman" w:hAnsi="Times New Roman" w:cs="Times New Roman"/>
                <w:bCs/>
                <w:sz w:val="24"/>
                <w:szCs w:val="24"/>
              </w:rPr>
              <w:t>20489</w:t>
            </w:r>
          </w:p>
        </w:tc>
      </w:tr>
      <w:tr w:rsidR="00974282" w:rsidTr="007C4F75">
        <w:trPr>
          <w:trHeight w:val="236"/>
          <w:jc w:val="center"/>
        </w:trPr>
        <w:tc>
          <w:tcPr>
            <w:tcW w:w="4693" w:type="dxa"/>
          </w:tcPr>
          <w:p w:rsidR="00974282" w:rsidRPr="0059293C" w:rsidRDefault="0059293C" w:rsidP="00862629">
            <w:pPr>
              <w:spacing w:after="0" w:line="360" w:lineRule="auto"/>
              <w:jc w:val="center"/>
              <w:rPr>
                <w:rFonts w:ascii="Times New Roman" w:hAnsi="Times New Roman" w:cs="Times New Roman"/>
                <w:bCs/>
                <w:sz w:val="24"/>
                <w:szCs w:val="24"/>
              </w:rPr>
            </w:pPr>
            <w:r w:rsidRPr="0059293C">
              <w:rPr>
                <w:rFonts w:ascii="Times New Roman" w:hAnsi="Times New Roman" w:cs="Times New Roman"/>
                <w:bCs/>
                <w:sz w:val="24"/>
                <w:szCs w:val="24"/>
              </w:rPr>
              <w:lastRenderedPageBreak/>
              <w:t>203</w:t>
            </w:r>
            <w:r w:rsidR="00862629">
              <w:rPr>
                <w:rFonts w:ascii="Times New Roman" w:hAnsi="Times New Roman" w:cs="Times New Roman"/>
                <w:bCs/>
                <w:sz w:val="24"/>
                <w:szCs w:val="24"/>
              </w:rPr>
              <w:t>6</w:t>
            </w:r>
            <w:r w:rsidRPr="0059293C">
              <w:rPr>
                <w:rFonts w:ascii="Times New Roman" w:hAnsi="Times New Roman" w:cs="Times New Roman"/>
                <w:bCs/>
                <w:sz w:val="24"/>
                <w:szCs w:val="24"/>
              </w:rPr>
              <w:t xml:space="preserve"> г</w:t>
            </w:r>
          </w:p>
        </w:tc>
        <w:tc>
          <w:tcPr>
            <w:tcW w:w="4658" w:type="dxa"/>
          </w:tcPr>
          <w:p w:rsidR="00974282" w:rsidRPr="00862629" w:rsidRDefault="00862629" w:rsidP="0059293C">
            <w:pPr>
              <w:spacing w:after="0" w:line="360" w:lineRule="auto"/>
              <w:jc w:val="center"/>
              <w:rPr>
                <w:rFonts w:ascii="Times New Roman" w:hAnsi="Times New Roman" w:cs="Times New Roman"/>
                <w:bCs/>
                <w:sz w:val="24"/>
                <w:szCs w:val="24"/>
              </w:rPr>
            </w:pPr>
            <w:r w:rsidRPr="00862629">
              <w:rPr>
                <w:rFonts w:ascii="Times New Roman" w:hAnsi="Times New Roman" w:cs="Times New Roman"/>
                <w:bCs/>
                <w:sz w:val="24"/>
                <w:szCs w:val="24"/>
              </w:rPr>
              <w:t>25599</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B21700" w:rsidRDefault="00C517F5" w:rsidP="009462DE">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Таблица 4 </w:t>
      </w:r>
      <w:r w:rsidR="00B21700" w:rsidRPr="00B21700">
        <w:rPr>
          <w:rFonts w:ascii="Times New Roman" w:hAnsi="Times New Roman" w:cs="Times New Roman"/>
          <w:b/>
          <w:bCs/>
          <w:sz w:val="28"/>
          <w:szCs w:val="28"/>
        </w:rPr>
        <w:t>Количество объектов жилого фонда по степен</w:t>
      </w:r>
      <w:r w:rsidR="00595137">
        <w:rPr>
          <w:rFonts w:ascii="Times New Roman" w:hAnsi="Times New Roman" w:cs="Times New Roman"/>
          <w:b/>
          <w:bCs/>
          <w:sz w:val="28"/>
          <w:szCs w:val="28"/>
        </w:rPr>
        <w:t>и благоустройства жилого фонда</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6212"/>
        <w:gridCol w:w="2512"/>
      </w:tblGrid>
      <w:tr w:rsidR="00974282" w:rsidTr="007C4F75">
        <w:trPr>
          <w:trHeight w:val="955"/>
          <w:jc w:val="center"/>
        </w:trPr>
        <w:tc>
          <w:tcPr>
            <w:tcW w:w="586" w:type="dxa"/>
          </w:tcPr>
          <w:p w:rsidR="00974282" w:rsidRPr="00974282" w:rsidRDefault="00974282" w:rsidP="00974282">
            <w:pPr>
              <w:spacing w:line="360" w:lineRule="auto"/>
              <w:jc w:val="center"/>
              <w:rPr>
                <w:rFonts w:ascii="Times New Roman" w:hAnsi="Times New Roman" w:cs="Times New Roman"/>
                <w:b/>
                <w:bCs/>
                <w:i/>
                <w:sz w:val="24"/>
                <w:szCs w:val="24"/>
              </w:rPr>
            </w:pPr>
            <w:r w:rsidRPr="00974282">
              <w:rPr>
                <w:rFonts w:ascii="Times New Roman" w:hAnsi="Times New Roman" w:cs="Times New Roman"/>
                <w:b/>
                <w:bCs/>
                <w:i/>
                <w:sz w:val="24"/>
                <w:szCs w:val="24"/>
              </w:rPr>
              <w:t>п/п</w:t>
            </w:r>
          </w:p>
        </w:tc>
        <w:tc>
          <w:tcPr>
            <w:tcW w:w="6212" w:type="dxa"/>
          </w:tcPr>
          <w:p w:rsidR="00974282" w:rsidRPr="00974282" w:rsidRDefault="00974282" w:rsidP="00974282">
            <w:pPr>
              <w:spacing w:line="360" w:lineRule="auto"/>
              <w:jc w:val="center"/>
              <w:rPr>
                <w:rFonts w:ascii="Times New Roman" w:hAnsi="Times New Roman" w:cs="Times New Roman"/>
                <w:b/>
                <w:bCs/>
                <w:i/>
                <w:sz w:val="24"/>
                <w:szCs w:val="24"/>
              </w:rPr>
            </w:pPr>
            <w:r w:rsidRPr="00862629">
              <w:rPr>
                <w:rFonts w:ascii="Times New Roman" w:hAnsi="Times New Roman" w:cs="Times New Roman"/>
                <w:b/>
                <w:bCs/>
                <w:i/>
                <w:sz w:val="24"/>
                <w:szCs w:val="24"/>
              </w:rPr>
              <w:t>Степень благоустройства жилищного ф</w:t>
            </w:r>
            <w:r w:rsidRPr="00974282">
              <w:rPr>
                <w:rFonts w:ascii="Times New Roman" w:hAnsi="Times New Roman" w:cs="Times New Roman"/>
                <w:b/>
                <w:bCs/>
                <w:i/>
                <w:sz w:val="24"/>
                <w:szCs w:val="24"/>
              </w:rPr>
              <w:t>онда</w:t>
            </w:r>
          </w:p>
        </w:tc>
        <w:tc>
          <w:tcPr>
            <w:tcW w:w="2512"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4"/>
                <w:szCs w:val="24"/>
              </w:rPr>
            </w:pPr>
            <w:r w:rsidRPr="00974282">
              <w:rPr>
                <w:rFonts w:ascii="Times New Roman" w:hAnsi="Times New Roman" w:cs="Times New Roman"/>
                <w:b/>
                <w:bCs/>
                <w:i/>
                <w:sz w:val="24"/>
                <w:szCs w:val="24"/>
              </w:rPr>
              <w:t>Количество</w:t>
            </w:r>
          </w:p>
          <w:p w:rsidR="00974282" w:rsidRPr="00974282" w:rsidRDefault="00974282" w:rsidP="00974282">
            <w:pPr>
              <w:spacing w:line="360" w:lineRule="auto"/>
              <w:jc w:val="center"/>
              <w:rPr>
                <w:rFonts w:ascii="Times New Roman" w:hAnsi="Times New Roman" w:cs="Times New Roman"/>
                <w:b/>
                <w:bCs/>
                <w:i/>
                <w:sz w:val="24"/>
                <w:szCs w:val="24"/>
              </w:rPr>
            </w:pPr>
            <w:r w:rsidRPr="00974282">
              <w:rPr>
                <w:rFonts w:ascii="Times New Roman" w:hAnsi="Times New Roman" w:cs="Times New Roman"/>
                <w:b/>
                <w:bCs/>
                <w:i/>
                <w:sz w:val="24"/>
                <w:szCs w:val="24"/>
              </w:rPr>
              <w:t>м к д</w:t>
            </w:r>
          </w:p>
        </w:tc>
      </w:tr>
      <w:tr w:rsidR="00974282" w:rsidTr="007C4F75">
        <w:trPr>
          <w:trHeight w:val="258"/>
          <w:jc w:val="center"/>
        </w:trPr>
        <w:tc>
          <w:tcPr>
            <w:tcW w:w="586" w:type="dxa"/>
          </w:tcPr>
          <w:p w:rsidR="00974282" w:rsidRPr="00974282" w:rsidRDefault="00974282" w:rsidP="00974282">
            <w:pPr>
              <w:spacing w:line="360" w:lineRule="auto"/>
              <w:jc w:val="center"/>
              <w:rPr>
                <w:rFonts w:ascii="Times New Roman" w:hAnsi="Times New Roman" w:cs="Times New Roman"/>
                <w:bCs/>
                <w:sz w:val="24"/>
                <w:szCs w:val="24"/>
              </w:rPr>
            </w:pPr>
            <w:r w:rsidRPr="00974282">
              <w:rPr>
                <w:rFonts w:ascii="Times New Roman" w:hAnsi="Times New Roman" w:cs="Times New Roman"/>
                <w:bCs/>
                <w:sz w:val="24"/>
                <w:szCs w:val="24"/>
              </w:rPr>
              <w:t>1</w:t>
            </w:r>
          </w:p>
        </w:tc>
        <w:tc>
          <w:tcPr>
            <w:tcW w:w="6212" w:type="dxa"/>
          </w:tcPr>
          <w:p w:rsidR="00974282" w:rsidRPr="00974282" w:rsidRDefault="00974282" w:rsidP="00974282">
            <w:pPr>
              <w:spacing w:line="360" w:lineRule="auto"/>
              <w:jc w:val="center"/>
              <w:rPr>
                <w:rFonts w:ascii="Times New Roman" w:hAnsi="Times New Roman" w:cs="Times New Roman"/>
                <w:bCs/>
                <w:sz w:val="28"/>
                <w:szCs w:val="28"/>
              </w:rPr>
            </w:pPr>
            <w:r w:rsidRPr="00974282">
              <w:rPr>
                <w:rFonts w:ascii="Times New Roman" w:hAnsi="Times New Roman" w:cs="Times New Roman"/>
                <w:bCs/>
                <w:sz w:val="20"/>
                <w:szCs w:val="20"/>
              </w:rPr>
              <w:t>Многоквартирные дома с централизованным холодным и горячим водоснабжением, водоотведением</w:t>
            </w:r>
          </w:p>
        </w:tc>
        <w:tc>
          <w:tcPr>
            <w:tcW w:w="2512" w:type="dxa"/>
          </w:tcPr>
          <w:p w:rsidR="00974282" w:rsidRPr="00974282" w:rsidRDefault="0059293C" w:rsidP="0097428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974282" w:rsidTr="007C4F75">
        <w:trPr>
          <w:trHeight w:val="368"/>
          <w:jc w:val="center"/>
        </w:trPr>
        <w:tc>
          <w:tcPr>
            <w:tcW w:w="586" w:type="dxa"/>
          </w:tcPr>
          <w:p w:rsidR="00974282" w:rsidRPr="00974282" w:rsidRDefault="00974282" w:rsidP="00974282">
            <w:pPr>
              <w:spacing w:line="360" w:lineRule="auto"/>
              <w:jc w:val="center"/>
              <w:rPr>
                <w:rFonts w:ascii="Times New Roman" w:hAnsi="Times New Roman" w:cs="Times New Roman"/>
                <w:bCs/>
                <w:sz w:val="24"/>
                <w:szCs w:val="24"/>
              </w:rPr>
            </w:pPr>
            <w:r w:rsidRPr="00974282">
              <w:rPr>
                <w:rFonts w:ascii="Times New Roman" w:hAnsi="Times New Roman" w:cs="Times New Roman"/>
                <w:bCs/>
                <w:sz w:val="24"/>
                <w:szCs w:val="24"/>
              </w:rPr>
              <w:t>2</w:t>
            </w:r>
          </w:p>
        </w:tc>
        <w:tc>
          <w:tcPr>
            <w:tcW w:w="6212" w:type="dxa"/>
          </w:tcPr>
          <w:p w:rsidR="00974282" w:rsidRPr="00974282" w:rsidRDefault="00974282" w:rsidP="00974282">
            <w:pPr>
              <w:spacing w:line="360" w:lineRule="auto"/>
              <w:jc w:val="center"/>
              <w:rPr>
                <w:rFonts w:ascii="Times New Roman" w:hAnsi="Times New Roman" w:cs="Times New Roman"/>
                <w:bCs/>
                <w:sz w:val="28"/>
                <w:szCs w:val="28"/>
              </w:rPr>
            </w:pPr>
            <w:r w:rsidRPr="00974282">
              <w:rPr>
                <w:rFonts w:ascii="Times New Roman" w:hAnsi="Times New Roman" w:cs="Times New Roman"/>
                <w:bCs/>
                <w:sz w:val="20"/>
                <w:szCs w:val="20"/>
              </w:rPr>
              <w:t>Многоквартирные дома с централизованным холодным водоснабжением, водонагревателями, водоотведением</w:t>
            </w:r>
          </w:p>
        </w:tc>
        <w:tc>
          <w:tcPr>
            <w:tcW w:w="2512" w:type="dxa"/>
          </w:tcPr>
          <w:p w:rsidR="00974282" w:rsidRPr="00974282" w:rsidRDefault="0059293C" w:rsidP="0097428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974282" w:rsidTr="007C4F75">
        <w:trPr>
          <w:trHeight w:val="335"/>
          <w:jc w:val="center"/>
        </w:trPr>
        <w:tc>
          <w:tcPr>
            <w:tcW w:w="586" w:type="dxa"/>
          </w:tcPr>
          <w:p w:rsidR="00974282" w:rsidRPr="00974282" w:rsidRDefault="00974282" w:rsidP="00974282">
            <w:pPr>
              <w:spacing w:line="360" w:lineRule="auto"/>
              <w:jc w:val="center"/>
              <w:rPr>
                <w:rFonts w:ascii="Times New Roman" w:hAnsi="Times New Roman" w:cs="Times New Roman"/>
                <w:bCs/>
                <w:sz w:val="24"/>
                <w:szCs w:val="24"/>
              </w:rPr>
            </w:pPr>
            <w:r w:rsidRPr="00974282">
              <w:rPr>
                <w:rFonts w:ascii="Times New Roman" w:hAnsi="Times New Roman" w:cs="Times New Roman"/>
                <w:bCs/>
                <w:sz w:val="24"/>
                <w:szCs w:val="24"/>
              </w:rPr>
              <w:t>3</w:t>
            </w:r>
          </w:p>
        </w:tc>
        <w:tc>
          <w:tcPr>
            <w:tcW w:w="6212"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Cs/>
                <w:sz w:val="20"/>
                <w:szCs w:val="20"/>
              </w:rPr>
            </w:pPr>
            <w:r w:rsidRPr="00974282">
              <w:rPr>
                <w:rFonts w:ascii="Times New Roman" w:hAnsi="Times New Roman" w:cs="Times New Roman"/>
                <w:bCs/>
                <w:sz w:val="20"/>
                <w:szCs w:val="20"/>
              </w:rPr>
              <w:t>Многоквартирные дома без водонагревателей с централизованным холодным водоснабжением и водоотведением,</w:t>
            </w:r>
          </w:p>
          <w:p w:rsidR="00974282" w:rsidRPr="00974282" w:rsidRDefault="00974282" w:rsidP="00974282">
            <w:pPr>
              <w:spacing w:line="360" w:lineRule="auto"/>
              <w:jc w:val="center"/>
              <w:rPr>
                <w:rFonts w:ascii="Times New Roman" w:hAnsi="Times New Roman" w:cs="Times New Roman"/>
                <w:bCs/>
                <w:sz w:val="28"/>
                <w:szCs w:val="28"/>
              </w:rPr>
            </w:pPr>
            <w:r w:rsidRPr="00974282">
              <w:rPr>
                <w:rFonts w:ascii="Times New Roman" w:hAnsi="Times New Roman" w:cs="Times New Roman"/>
                <w:bCs/>
                <w:sz w:val="20"/>
                <w:szCs w:val="20"/>
              </w:rPr>
              <w:t>оборудованные раковинами, мойками и унитазами</w:t>
            </w:r>
          </w:p>
        </w:tc>
        <w:tc>
          <w:tcPr>
            <w:tcW w:w="2512" w:type="dxa"/>
          </w:tcPr>
          <w:p w:rsidR="00974282" w:rsidRPr="00974282" w:rsidRDefault="0059293C" w:rsidP="0097428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974282" w:rsidTr="007C4F75">
        <w:trPr>
          <w:trHeight w:val="291"/>
          <w:jc w:val="center"/>
        </w:trPr>
        <w:tc>
          <w:tcPr>
            <w:tcW w:w="586" w:type="dxa"/>
          </w:tcPr>
          <w:p w:rsidR="00974282" w:rsidRPr="00974282" w:rsidRDefault="00974282" w:rsidP="00974282">
            <w:pPr>
              <w:spacing w:line="360" w:lineRule="auto"/>
              <w:jc w:val="center"/>
              <w:rPr>
                <w:rFonts w:ascii="Times New Roman" w:hAnsi="Times New Roman" w:cs="Times New Roman"/>
                <w:bCs/>
                <w:sz w:val="24"/>
                <w:szCs w:val="24"/>
              </w:rPr>
            </w:pPr>
            <w:r w:rsidRPr="00974282">
              <w:rPr>
                <w:rFonts w:ascii="Times New Roman" w:hAnsi="Times New Roman" w:cs="Times New Roman"/>
                <w:bCs/>
                <w:sz w:val="24"/>
                <w:szCs w:val="24"/>
              </w:rPr>
              <w:t>4</w:t>
            </w:r>
          </w:p>
        </w:tc>
        <w:tc>
          <w:tcPr>
            <w:tcW w:w="6212" w:type="dxa"/>
          </w:tcPr>
          <w:p w:rsidR="00974282" w:rsidRPr="00974282" w:rsidRDefault="00974282" w:rsidP="00974282">
            <w:pPr>
              <w:spacing w:line="360" w:lineRule="auto"/>
              <w:jc w:val="center"/>
              <w:rPr>
                <w:rFonts w:ascii="Times New Roman" w:hAnsi="Times New Roman" w:cs="Times New Roman"/>
                <w:bCs/>
                <w:sz w:val="28"/>
                <w:szCs w:val="28"/>
              </w:rPr>
            </w:pPr>
            <w:r w:rsidRPr="00974282">
              <w:rPr>
                <w:rFonts w:ascii="Times New Roman" w:hAnsi="Times New Roman" w:cs="Times New Roman"/>
                <w:bCs/>
                <w:sz w:val="20"/>
                <w:szCs w:val="20"/>
              </w:rPr>
              <w:t>Многоквартирные дома с централизованным холодным водоснабжением без централизованного водоотведения</w:t>
            </w:r>
          </w:p>
        </w:tc>
        <w:tc>
          <w:tcPr>
            <w:tcW w:w="2512" w:type="dxa"/>
          </w:tcPr>
          <w:p w:rsidR="00974282" w:rsidRPr="00974282" w:rsidRDefault="0059293C" w:rsidP="0097428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Общими принципами государственной политики в сфереводоснабжения и водоотведения в соответствии с Федеральным законом от 7декабря 2011 № 416-ФЗ </w:t>
      </w:r>
      <w:r w:rsidRPr="00BD5525">
        <w:rPr>
          <w:rFonts w:ascii="Cambria Math" w:hAnsi="Cambria Math" w:cs="Cambria Math"/>
          <w:sz w:val="28"/>
          <w:szCs w:val="28"/>
        </w:rPr>
        <w:t>≪</w:t>
      </w:r>
      <w:r w:rsidRPr="00BD5525">
        <w:rPr>
          <w:rFonts w:ascii="Times New Roman" w:hAnsi="Times New Roman" w:cs="Times New Roman"/>
          <w:sz w:val="28"/>
          <w:szCs w:val="28"/>
        </w:rPr>
        <w:t>О водоснабжении и водоотведении</w:t>
      </w:r>
      <w:r w:rsidRPr="00BD5525">
        <w:rPr>
          <w:rFonts w:ascii="Cambria Math" w:hAnsi="Cambria Math" w:cs="Cambria Math"/>
          <w:sz w:val="28"/>
          <w:szCs w:val="28"/>
        </w:rPr>
        <w:t>≫</w:t>
      </w:r>
      <w:r w:rsidRPr="00BD5525">
        <w:rPr>
          <w:rFonts w:ascii="Times New Roman" w:hAnsi="Times New Roman" w:cs="Times New Roman"/>
          <w:sz w:val="28"/>
          <w:szCs w:val="28"/>
        </w:rPr>
        <w:t xml:space="preserve"> (подпункты 5и 8 пункта 2 статьи 3) являются:</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установление тарифов в сфере</w:t>
      </w:r>
      <w:r w:rsidR="00BD5525">
        <w:rPr>
          <w:rFonts w:ascii="Times New Roman" w:hAnsi="Times New Roman" w:cs="Times New Roman"/>
          <w:sz w:val="28"/>
          <w:szCs w:val="28"/>
        </w:rPr>
        <w:t xml:space="preserve"> водоснабжения и водоотведения, </w:t>
      </w:r>
      <w:r w:rsidRPr="00BD5525">
        <w:rPr>
          <w:rFonts w:ascii="Times New Roman" w:hAnsi="Times New Roman" w:cs="Times New Roman"/>
          <w:sz w:val="28"/>
          <w:szCs w:val="28"/>
        </w:rPr>
        <w:t>исходя из экономически обо</w:t>
      </w:r>
      <w:r w:rsidR="00BD5525">
        <w:rPr>
          <w:rFonts w:ascii="Times New Roman" w:hAnsi="Times New Roman" w:cs="Times New Roman"/>
          <w:sz w:val="28"/>
          <w:szCs w:val="28"/>
        </w:rPr>
        <w:t xml:space="preserve">снованных расходов организаций, </w:t>
      </w:r>
      <w:r w:rsidRPr="00BD5525">
        <w:rPr>
          <w:rFonts w:ascii="Times New Roman" w:hAnsi="Times New Roman" w:cs="Times New Roman"/>
          <w:sz w:val="28"/>
          <w:szCs w:val="28"/>
        </w:rPr>
        <w:t>осуществляющих горячее водоснабжение, холодное водоснабжение и (или)водоотведение, необходимых для осущ</w:t>
      </w:r>
      <w:r w:rsidR="00BD5525">
        <w:rPr>
          <w:rFonts w:ascii="Times New Roman" w:hAnsi="Times New Roman" w:cs="Times New Roman"/>
          <w:sz w:val="28"/>
          <w:szCs w:val="28"/>
        </w:rPr>
        <w:t xml:space="preserve">ествления водоснабжения и (или) </w:t>
      </w:r>
      <w:r w:rsidRPr="00BD5525">
        <w:rPr>
          <w:rFonts w:ascii="Times New Roman" w:hAnsi="Times New Roman" w:cs="Times New Roman"/>
          <w:sz w:val="28"/>
          <w:szCs w:val="28"/>
        </w:rPr>
        <w:t>водоотведения;</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открытость деятельности организаций, осуществляющ</w:t>
      </w:r>
      <w:r w:rsidR="00BD5525">
        <w:rPr>
          <w:rFonts w:ascii="Times New Roman" w:hAnsi="Times New Roman" w:cs="Times New Roman"/>
          <w:sz w:val="28"/>
          <w:szCs w:val="28"/>
        </w:rPr>
        <w:t xml:space="preserve">их горячее </w:t>
      </w:r>
      <w:r w:rsidRPr="00BD5525">
        <w:rPr>
          <w:rFonts w:ascii="Times New Roman" w:hAnsi="Times New Roman" w:cs="Times New Roman"/>
          <w:sz w:val="28"/>
          <w:szCs w:val="28"/>
        </w:rPr>
        <w:t>водоснабжение, холодное водоснабжение</w:t>
      </w:r>
      <w:r w:rsidR="00BD5525">
        <w:rPr>
          <w:rFonts w:ascii="Times New Roman" w:hAnsi="Times New Roman" w:cs="Times New Roman"/>
          <w:sz w:val="28"/>
          <w:szCs w:val="28"/>
        </w:rPr>
        <w:t xml:space="preserve"> и (или) водоотведение, органов </w:t>
      </w:r>
      <w:r w:rsidRPr="00BD5525">
        <w:rPr>
          <w:rFonts w:ascii="Times New Roman" w:hAnsi="Times New Roman" w:cs="Times New Roman"/>
          <w:sz w:val="28"/>
          <w:szCs w:val="28"/>
        </w:rPr>
        <w:t>государственной власти Российской Федерации, органов государственнойвласти субъектов Российск</w:t>
      </w:r>
      <w:r w:rsidR="00BD5525">
        <w:rPr>
          <w:rFonts w:ascii="Times New Roman" w:hAnsi="Times New Roman" w:cs="Times New Roman"/>
          <w:sz w:val="28"/>
          <w:szCs w:val="28"/>
        </w:rPr>
        <w:t xml:space="preserve">ой Федерации и органов местного </w:t>
      </w:r>
      <w:r w:rsidRPr="00BD5525">
        <w:rPr>
          <w:rFonts w:ascii="Times New Roman" w:hAnsi="Times New Roman" w:cs="Times New Roman"/>
          <w:sz w:val="28"/>
          <w:szCs w:val="28"/>
        </w:rPr>
        <w:t>самоуправления, осуществляющих регулирование в сфере водоснабжения иводоотведения.</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Тарифы на услуги водоснабжения и водоотведения, установленные вграницах городского</w:t>
      </w:r>
      <w:r w:rsidR="00C517F5">
        <w:rPr>
          <w:rFonts w:ascii="Times New Roman" w:hAnsi="Times New Roman" w:cs="Times New Roman"/>
          <w:sz w:val="28"/>
          <w:szCs w:val="28"/>
        </w:rPr>
        <w:t xml:space="preserve"> поселения приведены в таблице 5</w:t>
      </w:r>
      <w:r w:rsidRPr="00BD5525">
        <w:rPr>
          <w:rFonts w:ascii="Times New Roman" w:hAnsi="Times New Roman" w:cs="Times New Roman"/>
          <w:sz w:val="28"/>
          <w:szCs w:val="28"/>
        </w:rPr>
        <w:t>.</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lastRenderedPageBreak/>
        <w:t>Нормативы потребления к</w:t>
      </w:r>
      <w:r w:rsidR="00BD5525">
        <w:rPr>
          <w:rFonts w:ascii="Times New Roman" w:hAnsi="Times New Roman" w:cs="Times New Roman"/>
          <w:sz w:val="28"/>
          <w:szCs w:val="28"/>
        </w:rPr>
        <w:t xml:space="preserve">оммунальной услуги по холодному </w:t>
      </w:r>
      <w:r w:rsidRPr="00BD5525">
        <w:rPr>
          <w:rFonts w:ascii="Times New Roman" w:hAnsi="Times New Roman" w:cs="Times New Roman"/>
          <w:sz w:val="28"/>
          <w:szCs w:val="28"/>
        </w:rPr>
        <w:t>водоснабжению при использовани</w:t>
      </w:r>
      <w:r w:rsidR="00BD5525">
        <w:rPr>
          <w:rFonts w:ascii="Times New Roman" w:hAnsi="Times New Roman" w:cs="Times New Roman"/>
          <w:sz w:val="28"/>
          <w:szCs w:val="28"/>
        </w:rPr>
        <w:t xml:space="preserve">и земельного участка и построек </w:t>
      </w:r>
      <w:r w:rsidR="00C517F5">
        <w:rPr>
          <w:rFonts w:ascii="Times New Roman" w:hAnsi="Times New Roman" w:cs="Times New Roman"/>
          <w:sz w:val="28"/>
          <w:szCs w:val="28"/>
        </w:rPr>
        <w:t>приведены в таблице 6</w:t>
      </w:r>
      <w:r w:rsidRPr="00BD5525">
        <w:rPr>
          <w:rFonts w:ascii="Times New Roman" w:hAnsi="Times New Roman" w:cs="Times New Roman"/>
          <w:sz w:val="28"/>
          <w:szCs w:val="28"/>
        </w:rPr>
        <w:t>.</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Нормативы потребления хо</w:t>
      </w:r>
      <w:r w:rsidR="00BD5525">
        <w:rPr>
          <w:rFonts w:ascii="Times New Roman" w:hAnsi="Times New Roman" w:cs="Times New Roman"/>
          <w:sz w:val="28"/>
          <w:szCs w:val="28"/>
        </w:rPr>
        <w:t xml:space="preserve">лодной воды для водоснабжения и </w:t>
      </w:r>
      <w:r w:rsidRPr="00BD5525">
        <w:rPr>
          <w:rFonts w:ascii="Times New Roman" w:hAnsi="Times New Roman" w:cs="Times New Roman"/>
          <w:sz w:val="28"/>
          <w:szCs w:val="28"/>
        </w:rPr>
        <w:t>приготовления пищи для сельскох</w:t>
      </w:r>
      <w:r w:rsidR="00BD5525">
        <w:rPr>
          <w:rFonts w:ascii="Times New Roman" w:hAnsi="Times New Roman" w:cs="Times New Roman"/>
          <w:sz w:val="28"/>
          <w:szCs w:val="28"/>
        </w:rPr>
        <w:t xml:space="preserve">озяйственного животного (птицы) </w:t>
      </w:r>
      <w:r w:rsidR="00C517F5">
        <w:rPr>
          <w:rFonts w:ascii="Times New Roman" w:hAnsi="Times New Roman" w:cs="Times New Roman"/>
          <w:sz w:val="28"/>
          <w:szCs w:val="28"/>
        </w:rPr>
        <w:t>приведены в таблице 7</w:t>
      </w:r>
      <w:r w:rsidRPr="00BD5525">
        <w:rPr>
          <w:rFonts w:ascii="Times New Roman" w:hAnsi="Times New Roman" w:cs="Times New Roman"/>
          <w:sz w:val="28"/>
          <w:szCs w:val="28"/>
        </w:rPr>
        <w:t>.</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Нормативы водопотребления, де</w:t>
      </w:r>
      <w:r w:rsidR="00BD5525">
        <w:rPr>
          <w:rFonts w:ascii="Times New Roman" w:hAnsi="Times New Roman" w:cs="Times New Roman"/>
          <w:sz w:val="28"/>
          <w:szCs w:val="28"/>
        </w:rPr>
        <w:t xml:space="preserve">йствующие в границах городского </w:t>
      </w:r>
      <w:r w:rsidRPr="00BD5525">
        <w:rPr>
          <w:rFonts w:ascii="Times New Roman" w:hAnsi="Times New Roman" w:cs="Times New Roman"/>
          <w:sz w:val="28"/>
          <w:szCs w:val="28"/>
        </w:rPr>
        <w:t xml:space="preserve">поселение (в части категории </w:t>
      </w:r>
      <w:r w:rsidRPr="00BD5525">
        <w:rPr>
          <w:rFonts w:ascii="Cambria Math" w:hAnsi="Cambria Math" w:cs="Cambria Math"/>
          <w:sz w:val="28"/>
          <w:szCs w:val="28"/>
        </w:rPr>
        <w:t>≪</w:t>
      </w:r>
      <w:r w:rsidRPr="00BD5525">
        <w:rPr>
          <w:rFonts w:ascii="Times New Roman" w:hAnsi="Times New Roman" w:cs="Times New Roman"/>
          <w:sz w:val="28"/>
          <w:szCs w:val="28"/>
        </w:rPr>
        <w:t>Население</w:t>
      </w:r>
      <w:r w:rsidRPr="00BD5525">
        <w:rPr>
          <w:rFonts w:ascii="Cambria Math" w:hAnsi="Cambria Math" w:cs="Cambria Math"/>
          <w:sz w:val="28"/>
          <w:szCs w:val="28"/>
        </w:rPr>
        <w:t>≫</w:t>
      </w:r>
      <w:r w:rsidR="00BD5525">
        <w:rPr>
          <w:rFonts w:ascii="Times New Roman" w:hAnsi="Times New Roman" w:cs="Times New Roman"/>
          <w:sz w:val="28"/>
          <w:szCs w:val="28"/>
        </w:rPr>
        <w:t xml:space="preserve"> в зависимости от степени </w:t>
      </w:r>
      <w:r w:rsidRPr="00BD5525">
        <w:rPr>
          <w:rFonts w:ascii="Times New Roman" w:hAnsi="Times New Roman" w:cs="Times New Roman"/>
          <w:sz w:val="28"/>
          <w:szCs w:val="28"/>
        </w:rPr>
        <w:t>благоустройства жилищн</w:t>
      </w:r>
      <w:r w:rsidR="00C517F5">
        <w:rPr>
          <w:rFonts w:ascii="Times New Roman" w:hAnsi="Times New Roman" w:cs="Times New Roman"/>
          <w:sz w:val="28"/>
          <w:szCs w:val="28"/>
        </w:rPr>
        <w:t>ого фонда) приведены в таблице 8</w:t>
      </w:r>
      <w:r w:rsidRPr="00BD5525">
        <w:rPr>
          <w:rFonts w:ascii="Times New Roman" w:hAnsi="Times New Roman" w:cs="Times New Roman"/>
          <w:sz w:val="28"/>
          <w:szCs w:val="28"/>
        </w:rPr>
        <w:t>.</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Нормативы потребления коммуна</w:t>
      </w:r>
      <w:r w:rsidR="00BD5525">
        <w:rPr>
          <w:rFonts w:ascii="Times New Roman" w:hAnsi="Times New Roman" w:cs="Times New Roman"/>
          <w:sz w:val="28"/>
          <w:szCs w:val="28"/>
        </w:rPr>
        <w:t xml:space="preserve">льной услуги по водоотведению в </w:t>
      </w:r>
      <w:r w:rsidRPr="00BD5525">
        <w:rPr>
          <w:rFonts w:ascii="Times New Roman" w:hAnsi="Times New Roman" w:cs="Times New Roman"/>
          <w:sz w:val="28"/>
          <w:szCs w:val="28"/>
        </w:rPr>
        <w:t>жилых помещениях определяется исходя из суммы нормативов холодного</w:t>
      </w:r>
      <w:r w:rsidR="00CF74D3">
        <w:rPr>
          <w:rFonts w:ascii="Times New Roman" w:hAnsi="Times New Roman" w:cs="Times New Roman"/>
          <w:sz w:val="28"/>
          <w:szCs w:val="28"/>
        </w:rPr>
        <w:t xml:space="preserve"> </w:t>
      </w:r>
      <w:r w:rsidRPr="00BD5525">
        <w:rPr>
          <w:rFonts w:ascii="Times New Roman" w:hAnsi="Times New Roman" w:cs="Times New Roman"/>
          <w:sz w:val="28"/>
          <w:szCs w:val="28"/>
        </w:rPr>
        <w:t>водоснабжения и горячего водоснабжения в жилых помещениях.</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Норматив потребления коммунал</w:t>
      </w:r>
      <w:r w:rsidR="00BD5525">
        <w:rPr>
          <w:rFonts w:ascii="Times New Roman" w:hAnsi="Times New Roman" w:cs="Times New Roman"/>
          <w:sz w:val="28"/>
          <w:szCs w:val="28"/>
        </w:rPr>
        <w:t xml:space="preserve">ьной услуги по водоотведению на </w:t>
      </w:r>
      <w:r w:rsidRPr="00BD5525">
        <w:rPr>
          <w:rFonts w:ascii="Times New Roman" w:hAnsi="Times New Roman" w:cs="Times New Roman"/>
          <w:sz w:val="28"/>
          <w:szCs w:val="28"/>
        </w:rPr>
        <w:t>общедомовые нужды определя</w:t>
      </w:r>
      <w:r w:rsidR="00BD5525">
        <w:rPr>
          <w:rFonts w:ascii="Times New Roman" w:hAnsi="Times New Roman" w:cs="Times New Roman"/>
          <w:sz w:val="28"/>
          <w:szCs w:val="28"/>
        </w:rPr>
        <w:t xml:space="preserve">ется исходя из суммы нормативов </w:t>
      </w:r>
      <w:r w:rsidRPr="00BD5525">
        <w:rPr>
          <w:rFonts w:ascii="Times New Roman" w:hAnsi="Times New Roman" w:cs="Times New Roman"/>
          <w:sz w:val="28"/>
          <w:szCs w:val="28"/>
        </w:rPr>
        <w:t>потребления коммунальных услуг по холодному водоснабжению и горячему</w:t>
      </w:r>
      <w:r w:rsidR="00CF74D3">
        <w:rPr>
          <w:rFonts w:ascii="Times New Roman" w:hAnsi="Times New Roman" w:cs="Times New Roman"/>
          <w:sz w:val="28"/>
          <w:szCs w:val="28"/>
        </w:rPr>
        <w:t xml:space="preserve"> </w:t>
      </w:r>
      <w:r w:rsidRPr="00BD5525">
        <w:rPr>
          <w:rFonts w:ascii="Times New Roman" w:hAnsi="Times New Roman" w:cs="Times New Roman"/>
          <w:sz w:val="28"/>
          <w:szCs w:val="28"/>
        </w:rPr>
        <w:t>водос</w:t>
      </w:r>
      <w:r w:rsidR="00BD5525">
        <w:rPr>
          <w:rFonts w:ascii="Times New Roman" w:hAnsi="Times New Roman" w:cs="Times New Roman"/>
          <w:sz w:val="28"/>
          <w:szCs w:val="28"/>
        </w:rPr>
        <w:t>набжению на общедомовые нужды.</w:t>
      </w:r>
    </w:p>
    <w:p w:rsidR="00B21700" w:rsidRPr="00B21700" w:rsidRDefault="00C517F5" w:rsidP="00C517F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Таблица №5 </w:t>
      </w:r>
      <w:r w:rsidR="00B21700" w:rsidRPr="00B21700">
        <w:rPr>
          <w:rFonts w:ascii="Times New Roman" w:hAnsi="Times New Roman" w:cs="Times New Roman"/>
          <w:b/>
          <w:bCs/>
          <w:sz w:val="28"/>
          <w:szCs w:val="28"/>
        </w:rPr>
        <w:t>Тарифы на услуги</w:t>
      </w:r>
      <w:r>
        <w:rPr>
          <w:rFonts w:ascii="Times New Roman" w:hAnsi="Times New Roman" w:cs="Times New Roman"/>
          <w:b/>
          <w:bCs/>
          <w:sz w:val="28"/>
          <w:szCs w:val="28"/>
        </w:rPr>
        <w:t xml:space="preserve"> водоснабжения и водоотведения, </w:t>
      </w:r>
      <w:r w:rsidR="00B21700" w:rsidRPr="00B21700">
        <w:rPr>
          <w:rFonts w:ascii="Times New Roman" w:hAnsi="Times New Roman" w:cs="Times New Roman"/>
          <w:b/>
          <w:bCs/>
          <w:sz w:val="28"/>
          <w:szCs w:val="28"/>
        </w:rPr>
        <w:t>установленные в границах городского</w:t>
      </w:r>
      <w:r w:rsidR="001726A8">
        <w:rPr>
          <w:rFonts w:ascii="Times New Roman" w:hAnsi="Times New Roman" w:cs="Times New Roman"/>
          <w:b/>
          <w:bCs/>
          <w:sz w:val="28"/>
          <w:szCs w:val="28"/>
        </w:rPr>
        <w:t xml:space="preserve"> поселения</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061"/>
        <w:gridCol w:w="1678"/>
        <w:gridCol w:w="1751"/>
        <w:gridCol w:w="1767"/>
        <w:gridCol w:w="1514"/>
      </w:tblGrid>
      <w:tr w:rsidR="00974282" w:rsidTr="007C4F75">
        <w:trPr>
          <w:trHeight w:val="307"/>
          <w:jc w:val="center"/>
        </w:trPr>
        <w:tc>
          <w:tcPr>
            <w:tcW w:w="618" w:type="dxa"/>
            <w:vMerge w:val="restart"/>
          </w:tcPr>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N,n/n</w:t>
            </w:r>
          </w:p>
        </w:tc>
        <w:tc>
          <w:tcPr>
            <w:tcW w:w="2212" w:type="dxa"/>
            <w:vMerge w:val="restart"/>
          </w:tcPr>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Наименование</w:t>
            </w:r>
          </w:p>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организации</w:t>
            </w:r>
          </w:p>
        </w:tc>
        <w:tc>
          <w:tcPr>
            <w:tcW w:w="3215" w:type="dxa"/>
            <w:gridSpan w:val="2"/>
          </w:tcPr>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на питьевую воду</w:t>
            </w:r>
          </w:p>
        </w:tc>
        <w:tc>
          <w:tcPr>
            <w:tcW w:w="3415" w:type="dxa"/>
            <w:gridSpan w:val="2"/>
          </w:tcPr>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на водоотведение</w:t>
            </w:r>
          </w:p>
        </w:tc>
      </w:tr>
      <w:tr w:rsidR="00E077E7" w:rsidTr="007C4F75">
        <w:trPr>
          <w:trHeight w:val="553"/>
          <w:jc w:val="center"/>
        </w:trPr>
        <w:tc>
          <w:tcPr>
            <w:tcW w:w="618" w:type="dxa"/>
            <w:vMerge/>
          </w:tcPr>
          <w:p w:rsidR="00974282" w:rsidRPr="00CA4225" w:rsidRDefault="00974282" w:rsidP="00974282">
            <w:pPr>
              <w:spacing w:line="360" w:lineRule="auto"/>
              <w:jc w:val="center"/>
              <w:rPr>
                <w:rFonts w:ascii="Times New Roman" w:hAnsi="Times New Roman" w:cs="Times New Roman"/>
                <w:b/>
                <w:bCs/>
                <w:i/>
                <w:sz w:val="28"/>
                <w:szCs w:val="28"/>
              </w:rPr>
            </w:pPr>
          </w:p>
        </w:tc>
        <w:tc>
          <w:tcPr>
            <w:tcW w:w="2212" w:type="dxa"/>
            <w:vMerge/>
          </w:tcPr>
          <w:p w:rsidR="00974282" w:rsidRPr="00CA4225" w:rsidRDefault="00974282" w:rsidP="00974282">
            <w:pPr>
              <w:spacing w:line="360" w:lineRule="auto"/>
              <w:jc w:val="center"/>
              <w:rPr>
                <w:rFonts w:ascii="Times New Roman" w:hAnsi="Times New Roman" w:cs="Times New Roman"/>
                <w:b/>
                <w:bCs/>
                <w:i/>
                <w:sz w:val="28"/>
                <w:szCs w:val="28"/>
              </w:rPr>
            </w:pPr>
          </w:p>
        </w:tc>
        <w:tc>
          <w:tcPr>
            <w:tcW w:w="1289" w:type="dxa"/>
          </w:tcPr>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тариф</w:t>
            </w:r>
          </w:p>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(руб./куб.</w:t>
            </w:r>
          </w:p>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м)</w:t>
            </w:r>
          </w:p>
        </w:tc>
        <w:tc>
          <w:tcPr>
            <w:tcW w:w="1926" w:type="dxa"/>
          </w:tcPr>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тариф для</w:t>
            </w:r>
          </w:p>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населения</w:t>
            </w:r>
          </w:p>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(руб./куб. м)</w:t>
            </w:r>
          </w:p>
        </w:tc>
        <w:tc>
          <w:tcPr>
            <w:tcW w:w="1792" w:type="dxa"/>
          </w:tcPr>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тариф</w:t>
            </w:r>
          </w:p>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(руб./куб.</w:t>
            </w:r>
          </w:p>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м)</w:t>
            </w:r>
          </w:p>
        </w:tc>
        <w:tc>
          <w:tcPr>
            <w:tcW w:w="1623" w:type="dxa"/>
          </w:tcPr>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тариф для</w:t>
            </w:r>
          </w:p>
          <w:p w:rsidR="00974282" w:rsidRPr="00CA4225"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CA4225">
              <w:rPr>
                <w:rFonts w:ascii="Times New Roman" w:hAnsi="Times New Roman" w:cs="Times New Roman"/>
                <w:b/>
                <w:bCs/>
                <w:i/>
                <w:sz w:val="20"/>
                <w:szCs w:val="20"/>
              </w:rPr>
              <w:t>населения</w:t>
            </w:r>
          </w:p>
          <w:p w:rsidR="00974282" w:rsidRPr="00CA4225" w:rsidRDefault="00974282" w:rsidP="00974282">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(руб./куб. м)</w:t>
            </w:r>
          </w:p>
        </w:tc>
      </w:tr>
      <w:tr w:rsidR="00E077E7" w:rsidTr="007C4F75">
        <w:trPr>
          <w:trHeight w:val="636"/>
          <w:jc w:val="center"/>
        </w:trPr>
        <w:tc>
          <w:tcPr>
            <w:tcW w:w="618" w:type="dxa"/>
          </w:tcPr>
          <w:p w:rsidR="00974282" w:rsidRPr="00CA4225" w:rsidRDefault="00974282" w:rsidP="00974282">
            <w:pPr>
              <w:spacing w:line="360" w:lineRule="auto"/>
              <w:jc w:val="center"/>
              <w:rPr>
                <w:rFonts w:ascii="Times New Roman" w:hAnsi="Times New Roman" w:cs="Times New Roman"/>
                <w:bCs/>
                <w:sz w:val="20"/>
                <w:szCs w:val="20"/>
              </w:rPr>
            </w:pPr>
            <w:r w:rsidRPr="00CA4225">
              <w:rPr>
                <w:rFonts w:ascii="Times New Roman" w:hAnsi="Times New Roman" w:cs="Times New Roman"/>
                <w:bCs/>
                <w:sz w:val="20"/>
                <w:szCs w:val="20"/>
              </w:rPr>
              <w:t>1</w:t>
            </w:r>
          </w:p>
        </w:tc>
        <w:tc>
          <w:tcPr>
            <w:tcW w:w="2212" w:type="dxa"/>
          </w:tcPr>
          <w:p w:rsidR="00974282" w:rsidRPr="00CA4225" w:rsidRDefault="009462DE" w:rsidP="009462DE">
            <w:pPr>
              <w:spacing w:line="360" w:lineRule="auto"/>
              <w:rPr>
                <w:rFonts w:ascii="Times New Roman" w:hAnsi="Times New Roman" w:cs="Times New Roman"/>
                <w:bCs/>
                <w:sz w:val="20"/>
                <w:szCs w:val="20"/>
              </w:rPr>
            </w:pPr>
            <w:r>
              <w:rPr>
                <w:rFonts w:ascii="Times New Roman" w:hAnsi="Times New Roman" w:cs="Times New Roman"/>
                <w:bCs/>
                <w:sz w:val="20"/>
                <w:szCs w:val="20"/>
              </w:rPr>
              <w:t xml:space="preserve">МУП </w:t>
            </w:r>
            <w:r w:rsidR="0059293C" w:rsidRPr="00CA4225">
              <w:rPr>
                <w:rFonts w:ascii="Times New Roman" w:hAnsi="Times New Roman" w:cs="Times New Roman"/>
                <w:bCs/>
                <w:sz w:val="20"/>
                <w:szCs w:val="20"/>
              </w:rPr>
              <w:t>«</w:t>
            </w:r>
            <w:r w:rsidR="00082051">
              <w:rPr>
                <w:rFonts w:ascii="Times New Roman" w:hAnsi="Times New Roman" w:cs="Times New Roman"/>
                <w:bCs/>
                <w:sz w:val="20"/>
                <w:szCs w:val="20"/>
              </w:rPr>
              <w:t>вод</w:t>
            </w:r>
            <w:r w:rsidR="00E077E7">
              <w:rPr>
                <w:rFonts w:ascii="Times New Roman" w:hAnsi="Times New Roman" w:cs="Times New Roman"/>
                <w:bCs/>
                <w:sz w:val="20"/>
                <w:szCs w:val="20"/>
              </w:rPr>
              <w:t>оканал»</w:t>
            </w:r>
            <w:r w:rsidR="002528C9">
              <w:rPr>
                <w:rFonts w:ascii="Times New Roman" w:hAnsi="Times New Roman" w:cs="Times New Roman"/>
                <w:bCs/>
                <w:sz w:val="20"/>
                <w:szCs w:val="20"/>
              </w:rPr>
              <w:t xml:space="preserve">                 </w:t>
            </w:r>
            <w:r w:rsidR="00E077E7">
              <w:rPr>
                <w:rFonts w:ascii="Times New Roman" w:hAnsi="Times New Roman" w:cs="Times New Roman"/>
                <w:bCs/>
                <w:sz w:val="20"/>
                <w:szCs w:val="20"/>
              </w:rPr>
              <w:t xml:space="preserve"> </w:t>
            </w:r>
          </w:p>
        </w:tc>
        <w:tc>
          <w:tcPr>
            <w:tcW w:w="1289" w:type="dxa"/>
          </w:tcPr>
          <w:p w:rsidR="00974282" w:rsidRPr="00862629" w:rsidRDefault="00862629" w:rsidP="00CA4225">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46,79\50,88\50,88</w:t>
            </w:r>
          </w:p>
        </w:tc>
        <w:tc>
          <w:tcPr>
            <w:tcW w:w="1926" w:type="dxa"/>
          </w:tcPr>
          <w:p w:rsidR="00974282" w:rsidRPr="009462DE" w:rsidRDefault="00862629" w:rsidP="00CA4225">
            <w:pPr>
              <w:spacing w:line="360" w:lineRule="auto"/>
              <w:jc w:val="center"/>
              <w:rPr>
                <w:rFonts w:ascii="Times New Roman" w:hAnsi="Times New Roman" w:cs="Times New Roman"/>
                <w:bCs/>
                <w:sz w:val="20"/>
                <w:szCs w:val="20"/>
                <w:highlight w:val="yellow"/>
              </w:rPr>
            </w:pPr>
            <w:r w:rsidRPr="00862629">
              <w:rPr>
                <w:rFonts w:ascii="Times New Roman" w:hAnsi="Times New Roman" w:cs="Times New Roman"/>
                <w:bCs/>
                <w:sz w:val="20"/>
                <w:szCs w:val="20"/>
              </w:rPr>
              <w:t>46,79</w:t>
            </w:r>
          </w:p>
        </w:tc>
        <w:tc>
          <w:tcPr>
            <w:tcW w:w="1792" w:type="dxa"/>
          </w:tcPr>
          <w:p w:rsidR="00974282" w:rsidRPr="00862629" w:rsidRDefault="00862629" w:rsidP="00CA4225">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35,29\68,68\68,68</w:t>
            </w:r>
          </w:p>
        </w:tc>
        <w:tc>
          <w:tcPr>
            <w:tcW w:w="1623" w:type="dxa"/>
          </w:tcPr>
          <w:p w:rsidR="00974282" w:rsidRPr="00862629" w:rsidRDefault="00862629" w:rsidP="00CA4225">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35,29</w:t>
            </w:r>
          </w:p>
        </w:tc>
      </w:tr>
    </w:tbl>
    <w:p w:rsidR="0059293C" w:rsidRDefault="0059293C" w:rsidP="00B21700">
      <w:pPr>
        <w:autoSpaceDE w:val="0"/>
        <w:autoSpaceDN w:val="0"/>
        <w:adjustRightInd w:val="0"/>
        <w:spacing w:after="0" w:line="360" w:lineRule="auto"/>
        <w:jc w:val="both"/>
        <w:rPr>
          <w:rFonts w:ascii="Times New Roman" w:hAnsi="Times New Roman" w:cs="Times New Roman"/>
          <w:b/>
          <w:bCs/>
          <w:sz w:val="28"/>
          <w:szCs w:val="28"/>
        </w:rPr>
      </w:pPr>
    </w:p>
    <w:p w:rsidR="00B21700" w:rsidRPr="00B21700" w:rsidRDefault="00C517F5" w:rsidP="00C517F5">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Таблица 6 </w:t>
      </w:r>
      <w:r w:rsidR="00B21700" w:rsidRPr="00B21700">
        <w:rPr>
          <w:rFonts w:ascii="Times New Roman" w:hAnsi="Times New Roman" w:cs="Times New Roman"/>
          <w:b/>
          <w:bCs/>
          <w:sz w:val="28"/>
          <w:szCs w:val="28"/>
        </w:rPr>
        <w:t>Нормативы потребления коммунальной ус</w:t>
      </w:r>
      <w:r w:rsidR="00FE1DD5">
        <w:rPr>
          <w:rFonts w:ascii="Times New Roman" w:hAnsi="Times New Roman" w:cs="Times New Roman"/>
          <w:b/>
          <w:bCs/>
          <w:sz w:val="28"/>
          <w:szCs w:val="28"/>
        </w:rPr>
        <w:t xml:space="preserve">луги по холодному водоснабжению </w:t>
      </w:r>
      <w:r w:rsidR="00B21700" w:rsidRPr="00B21700">
        <w:rPr>
          <w:rFonts w:ascii="Times New Roman" w:hAnsi="Times New Roman" w:cs="Times New Roman"/>
          <w:b/>
          <w:bCs/>
          <w:sz w:val="28"/>
          <w:szCs w:val="28"/>
        </w:rPr>
        <w:t>при использовании</w:t>
      </w:r>
      <w:r w:rsidR="00FE1DD5">
        <w:rPr>
          <w:rFonts w:ascii="Times New Roman" w:hAnsi="Times New Roman" w:cs="Times New Roman"/>
          <w:b/>
          <w:bCs/>
          <w:sz w:val="28"/>
          <w:szCs w:val="28"/>
        </w:rPr>
        <w:t xml:space="preserve"> земельного участка и построек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734"/>
        <w:gridCol w:w="2512"/>
        <w:gridCol w:w="2257"/>
      </w:tblGrid>
      <w:tr w:rsidR="00974282" w:rsidTr="007C4F75">
        <w:trPr>
          <w:trHeight w:val="784"/>
          <w:jc w:val="center"/>
        </w:trPr>
        <w:tc>
          <w:tcPr>
            <w:tcW w:w="853"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п/п</w:t>
            </w:r>
          </w:p>
        </w:tc>
        <w:tc>
          <w:tcPr>
            <w:tcW w:w="3734"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Назначения потребления холодной воды на</w:t>
            </w:r>
          </w:p>
          <w:p w:rsidR="00974282" w:rsidRPr="00974282" w:rsidRDefault="00974282" w:rsidP="00974282">
            <w:pPr>
              <w:spacing w:line="360" w:lineRule="auto"/>
              <w:ind w:left="43"/>
              <w:jc w:val="center"/>
              <w:rPr>
                <w:rFonts w:ascii="Times New Roman" w:hAnsi="Times New Roman" w:cs="Times New Roman"/>
                <w:b/>
                <w:bCs/>
                <w:i/>
                <w:sz w:val="28"/>
                <w:szCs w:val="28"/>
              </w:rPr>
            </w:pPr>
            <w:r w:rsidRPr="00974282">
              <w:rPr>
                <w:rFonts w:ascii="Times New Roman" w:hAnsi="Times New Roman" w:cs="Times New Roman"/>
                <w:b/>
                <w:bCs/>
                <w:i/>
                <w:sz w:val="20"/>
                <w:szCs w:val="20"/>
              </w:rPr>
              <w:t>полив, построек</w:t>
            </w:r>
          </w:p>
        </w:tc>
        <w:tc>
          <w:tcPr>
            <w:tcW w:w="2512"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Норматив</w:t>
            </w:r>
          </w:p>
          <w:p w:rsidR="00974282" w:rsidRPr="00974282" w:rsidRDefault="00974282" w:rsidP="00955225">
            <w:pPr>
              <w:autoSpaceDE w:val="0"/>
              <w:autoSpaceDN w:val="0"/>
              <w:adjustRightInd w:val="0"/>
              <w:spacing w:after="0" w:line="240" w:lineRule="auto"/>
              <w:jc w:val="center"/>
              <w:rPr>
                <w:rFonts w:ascii="Times New Roman" w:hAnsi="Times New Roman" w:cs="Times New Roman"/>
                <w:b/>
                <w:bCs/>
                <w:i/>
                <w:sz w:val="28"/>
                <w:szCs w:val="28"/>
              </w:rPr>
            </w:pPr>
            <w:r w:rsidRPr="00974282">
              <w:rPr>
                <w:rFonts w:ascii="Times New Roman" w:hAnsi="Times New Roman" w:cs="Times New Roman"/>
                <w:b/>
                <w:bCs/>
                <w:i/>
                <w:sz w:val="20"/>
                <w:szCs w:val="20"/>
              </w:rPr>
              <w:t>водоснабжения</w:t>
            </w:r>
          </w:p>
        </w:tc>
        <w:tc>
          <w:tcPr>
            <w:tcW w:w="2257"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Период</w:t>
            </w:r>
          </w:p>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использова</w:t>
            </w:r>
          </w:p>
          <w:p w:rsidR="00974282" w:rsidRPr="00974282" w:rsidRDefault="00974282" w:rsidP="00974282">
            <w:pPr>
              <w:spacing w:line="360" w:lineRule="auto"/>
              <w:ind w:left="43"/>
              <w:jc w:val="center"/>
              <w:rPr>
                <w:rFonts w:ascii="Times New Roman" w:hAnsi="Times New Roman" w:cs="Times New Roman"/>
                <w:b/>
                <w:bCs/>
                <w:i/>
                <w:sz w:val="28"/>
                <w:szCs w:val="28"/>
              </w:rPr>
            </w:pPr>
            <w:r w:rsidRPr="00974282">
              <w:rPr>
                <w:rFonts w:ascii="Times New Roman" w:hAnsi="Times New Roman" w:cs="Times New Roman"/>
                <w:b/>
                <w:bCs/>
                <w:i/>
                <w:sz w:val="20"/>
                <w:szCs w:val="20"/>
              </w:rPr>
              <w:t>ния ХВС</w:t>
            </w:r>
          </w:p>
        </w:tc>
      </w:tr>
      <w:tr w:rsidR="00974282" w:rsidRPr="00800E4A" w:rsidTr="007C4F75">
        <w:trPr>
          <w:trHeight w:val="557"/>
          <w:jc w:val="center"/>
        </w:trPr>
        <w:tc>
          <w:tcPr>
            <w:tcW w:w="853" w:type="dxa"/>
          </w:tcPr>
          <w:p w:rsidR="00974282" w:rsidRPr="00974282" w:rsidRDefault="00974282" w:rsidP="00974282">
            <w:pPr>
              <w:spacing w:line="360" w:lineRule="auto"/>
              <w:ind w:left="43"/>
              <w:jc w:val="center"/>
              <w:rPr>
                <w:rFonts w:ascii="Times New Roman" w:hAnsi="Times New Roman" w:cs="Times New Roman"/>
                <w:bCs/>
                <w:sz w:val="20"/>
                <w:szCs w:val="20"/>
              </w:rPr>
            </w:pPr>
            <w:r w:rsidRPr="00974282">
              <w:rPr>
                <w:rFonts w:ascii="Times New Roman" w:hAnsi="Times New Roman" w:cs="Times New Roman"/>
                <w:bCs/>
                <w:sz w:val="20"/>
                <w:szCs w:val="20"/>
              </w:rPr>
              <w:t>1</w:t>
            </w:r>
          </w:p>
        </w:tc>
        <w:tc>
          <w:tcPr>
            <w:tcW w:w="3734" w:type="dxa"/>
          </w:tcPr>
          <w:p w:rsidR="00974282" w:rsidRPr="002E3031" w:rsidRDefault="00974282" w:rsidP="0059293C">
            <w:pPr>
              <w:jc w:val="center"/>
              <w:rPr>
                <w:rFonts w:ascii="Times New Roman" w:hAnsi="Times New Roman" w:cs="Times New Roman"/>
                <w:bCs/>
                <w:sz w:val="28"/>
                <w:szCs w:val="28"/>
              </w:rPr>
            </w:pPr>
            <w:r w:rsidRPr="002E3031">
              <w:rPr>
                <w:rFonts w:ascii="Times New Roman" w:hAnsi="Times New Roman" w:cs="Times New Roman"/>
                <w:bCs/>
                <w:sz w:val="20"/>
                <w:szCs w:val="20"/>
              </w:rPr>
              <w:t xml:space="preserve">Полив земельного участка (м3/месяц на </w:t>
            </w:r>
            <w:r w:rsidR="00800E4A" w:rsidRPr="002E3031">
              <w:rPr>
                <w:rFonts w:ascii="Times New Roman" w:hAnsi="Times New Roman" w:cs="Times New Roman"/>
                <w:bCs/>
                <w:sz w:val="20"/>
                <w:szCs w:val="20"/>
              </w:rPr>
              <w:t>1 кв.м.</w:t>
            </w:r>
            <w:r w:rsidRPr="002E3031">
              <w:rPr>
                <w:rFonts w:ascii="Times New Roman" w:hAnsi="Times New Roman" w:cs="Times New Roman"/>
                <w:bCs/>
                <w:sz w:val="20"/>
                <w:szCs w:val="20"/>
              </w:rPr>
              <w:t>)</w:t>
            </w:r>
          </w:p>
        </w:tc>
        <w:tc>
          <w:tcPr>
            <w:tcW w:w="2512" w:type="dxa"/>
          </w:tcPr>
          <w:p w:rsidR="00974282" w:rsidRPr="00862629" w:rsidRDefault="00974282" w:rsidP="00974282">
            <w:pPr>
              <w:jc w:val="center"/>
              <w:rPr>
                <w:rFonts w:ascii="Times New Roman" w:hAnsi="Times New Roman" w:cs="Times New Roman"/>
                <w:bCs/>
                <w:sz w:val="28"/>
                <w:szCs w:val="28"/>
              </w:rPr>
            </w:pPr>
            <w:r w:rsidRPr="00862629">
              <w:rPr>
                <w:rFonts w:ascii="Times New Roman" w:hAnsi="Times New Roman" w:cs="Times New Roman"/>
                <w:bCs/>
                <w:sz w:val="20"/>
                <w:szCs w:val="20"/>
              </w:rPr>
              <w:t>0</w:t>
            </w:r>
            <w:r w:rsidR="00862629">
              <w:rPr>
                <w:rFonts w:ascii="Times New Roman" w:hAnsi="Times New Roman" w:cs="Times New Roman"/>
                <w:bCs/>
                <w:sz w:val="20"/>
                <w:szCs w:val="20"/>
              </w:rPr>
              <w:t>,46</w:t>
            </w:r>
          </w:p>
        </w:tc>
        <w:tc>
          <w:tcPr>
            <w:tcW w:w="2257" w:type="dxa"/>
          </w:tcPr>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r w:rsidRPr="00862629">
              <w:rPr>
                <w:rFonts w:ascii="Times New Roman" w:hAnsi="Times New Roman" w:cs="Times New Roman"/>
                <w:bCs/>
                <w:sz w:val="20"/>
                <w:szCs w:val="20"/>
              </w:rPr>
              <w:t>с мая по</w:t>
            </w:r>
          </w:p>
          <w:p w:rsidR="00974282" w:rsidRPr="00862629" w:rsidRDefault="00955225" w:rsidP="00974282">
            <w:pPr>
              <w:jc w:val="center"/>
              <w:rPr>
                <w:rFonts w:ascii="Times New Roman" w:hAnsi="Times New Roman" w:cs="Times New Roman"/>
                <w:bCs/>
                <w:sz w:val="28"/>
                <w:szCs w:val="28"/>
              </w:rPr>
            </w:pPr>
            <w:r w:rsidRPr="00862629">
              <w:rPr>
                <w:rFonts w:ascii="Times New Roman" w:hAnsi="Times New Roman" w:cs="Times New Roman"/>
                <w:bCs/>
                <w:sz w:val="20"/>
                <w:szCs w:val="20"/>
              </w:rPr>
              <w:t>август (4 м</w:t>
            </w:r>
            <w:r w:rsidR="00800E4A" w:rsidRPr="00862629">
              <w:rPr>
                <w:rFonts w:ascii="Times New Roman" w:hAnsi="Times New Roman" w:cs="Times New Roman"/>
                <w:bCs/>
                <w:sz w:val="20"/>
                <w:szCs w:val="20"/>
              </w:rPr>
              <w:t>есяца)</w:t>
            </w:r>
          </w:p>
        </w:tc>
      </w:tr>
    </w:tbl>
    <w:p w:rsidR="00B21700" w:rsidRPr="00B21700" w:rsidRDefault="00C517F5" w:rsidP="00C517F5">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Таблица №7 </w:t>
      </w:r>
      <w:r w:rsidR="00B21700" w:rsidRPr="00B21700">
        <w:rPr>
          <w:rFonts w:ascii="Times New Roman" w:hAnsi="Times New Roman" w:cs="Times New Roman"/>
          <w:b/>
          <w:bCs/>
          <w:sz w:val="28"/>
          <w:szCs w:val="28"/>
        </w:rPr>
        <w:t>Нормативы потребления холодной воды дл</w:t>
      </w:r>
      <w:r w:rsidR="00FE1DD5">
        <w:rPr>
          <w:rFonts w:ascii="Times New Roman" w:hAnsi="Times New Roman" w:cs="Times New Roman"/>
          <w:b/>
          <w:bCs/>
          <w:sz w:val="28"/>
          <w:szCs w:val="28"/>
        </w:rPr>
        <w:t xml:space="preserve">я водоснабжения и приготовления пищи </w:t>
      </w:r>
      <w:r w:rsidR="00B21700" w:rsidRPr="00B21700">
        <w:rPr>
          <w:rFonts w:ascii="Times New Roman" w:hAnsi="Times New Roman" w:cs="Times New Roman"/>
          <w:b/>
          <w:bCs/>
          <w:sz w:val="28"/>
          <w:szCs w:val="28"/>
        </w:rPr>
        <w:t>для сельско</w:t>
      </w:r>
      <w:r w:rsidR="0059293C">
        <w:rPr>
          <w:rFonts w:ascii="Times New Roman" w:hAnsi="Times New Roman" w:cs="Times New Roman"/>
          <w:b/>
          <w:bCs/>
          <w:sz w:val="28"/>
          <w:szCs w:val="28"/>
        </w:rPr>
        <w:t>хозяйственного животного (птицы)</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2780"/>
        <w:gridCol w:w="2846"/>
        <w:gridCol w:w="2930"/>
      </w:tblGrid>
      <w:tr w:rsidR="00974282" w:rsidTr="007C4F75">
        <w:trPr>
          <w:trHeight w:val="787"/>
          <w:jc w:val="center"/>
        </w:trPr>
        <w:tc>
          <w:tcPr>
            <w:tcW w:w="1005" w:type="dxa"/>
          </w:tcPr>
          <w:p w:rsidR="00974282" w:rsidRPr="00974282" w:rsidRDefault="00974282" w:rsidP="00974282">
            <w:pPr>
              <w:spacing w:line="360" w:lineRule="auto"/>
              <w:jc w:val="center"/>
              <w:rPr>
                <w:rFonts w:ascii="Times New Roman" w:hAnsi="Times New Roman" w:cs="Times New Roman"/>
                <w:b/>
                <w:bCs/>
                <w:i/>
                <w:sz w:val="28"/>
                <w:szCs w:val="28"/>
              </w:rPr>
            </w:pPr>
            <w:r w:rsidRPr="00974282">
              <w:rPr>
                <w:rFonts w:ascii="Times New Roman" w:hAnsi="Times New Roman" w:cs="Times New Roman"/>
                <w:b/>
                <w:bCs/>
                <w:i/>
                <w:sz w:val="20"/>
                <w:szCs w:val="20"/>
              </w:rPr>
              <w:lastRenderedPageBreak/>
              <w:t>п/п</w:t>
            </w:r>
          </w:p>
        </w:tc>
        <w:tc>
          <w:tcPr>
            <w:tcW w:w="2780"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Назначения потребления</w:t>
            </w:r>
          </w:p>
          <w:p w:rsidR="00974282" w:rsidRPr="00974282" w:rsidRDefault="00974282" w:rsidP="00974282">
            <w:pPr>
              <w:spacing w:line="360" w:lineRule="auto"/>
              <w:jc w:val="center"/>
              <w:rPr>
                <w:rFonts w:ascii="Times New Roman" w:hAnsi="Times New Roman" w:cs="Times New Roman"/>
                <w:b/>
                <w:bCs/>
                <w:i/>
                <w:sz w:val="28"/>
                <w:szCs w:val="28"/>
              </w:rPr>
            </w:pPr>
            <w:r w:rsidRPr="00974282">
              <w:rPr>
                <w:rFonts w:ascii="Times New Roman" w:hAnsi="Times New Roman" w:cs="Times New Roman"/>
                <w:b/>
                <w:bCs/>
                <w:i/>
                <w:sz w:val="20"/>
                <w:szCs w:val="20"/>
              </w:rPr>
              <w:t>холодной воды</w:t>
            </w:r>
          </w:p>
        </w:tc>
        <w:tc>
          <w:tcPr>
            <w:tcW w:w="2846" w:type="dxa"/>
          </w:tcPr>
          <w:p w:rsidR="00974282" w:rsidRPr="00974282" w:rsidRDefault="00974282" w:rsidP="00974282">
            <w:pPr>
              <w:spacing w:line="360" w:lineRule="auto"/>
              <w:jc w:val="center"/>
              <w:rPr>
                <w:rFonts w:ascii="Times New Roman" w:hAnsi="Times New Roman" w:cs="Times New Roman"/>
                <w:b/>
                <w:bCs/>
                <w:i/>
                <w:sz w:val="28"/>
                <w:szCs w:val="28"/>
              </w:rPr>
            </w:pPr>
            <w:r w:rsidRPr="00974282">
              <w:rPr>
                <w:rFonts w:ascii="Times New Roman" w:hAnsi="Times New Roman" w:cs="Times New Roman"/>
                <w:b/>
                <w:bCs/>
                <w:i/>
                <w:sz w:val="20"/>
                <w:szCs w:val="20"/>
              </w:rPr>
              <w:t>Единица измерения</w:t>
            </w:r>
          </w:p>
        </w:tc>
        <w:tc>
          <w:tcPr>
            <w:tcW w:w="2930" w:type="dxa"/>
          </w:tcPr>
          <w:p w:rsidR="00974282" w:rsidRPr="00974282" w:rsidRDefault="00974282" w:rsidP="00974282">
            <w:pPr>
              <w:autoSpaceDE w:val="0"/>
              <w:autoSpaceDN w:val="0"/>
              <w:adjustRightInd w:val="0"/>
              <w:spacing w:after="0" w:line="240" w:lineRule="auto"/>
              <w:jc w:val="center"/>
              <w:rPr>
                <w:rFonts w:ascii="Times New Roman" w:hAnsi="Times New Roman" w:cs="Times New Roman"/>
                <w:b/>
                <w:bCs/>
                <w:i/>
                <w:sz w:val="20"/>
                <w:szCs w:val="20"/>
              </w:rPr>
            </w:pPr>
            <w:r w:rsidRPr="00974282">
              <w:rPr>
                <w:rFonts w:ascii="Times New Roman" w:hAnsi="Times New Roman" w:cs="Times New Roman"/>
                <w:b/>
                <w:bCs/>
                <w:i/>
                <w:sz w:val="20"/>
                <w:szCs w:val="20"/>
              </w:rPr>
              <w:t>Норматив</w:t>
            </w:r>
          </w:p>
          <w:p w:rsidR="00974282" w:rsidRPr="00974282" w:rsidRDefault="00974282" w:rsidP="00974282">
            <w:pPr>
              <w:spacing w:line="360" w:lineRule="auto"/>
              <w:jc w:val="center"/>
              <w:rPr>
                <w:rFonts w:ascii="Times New Roman" w:hAnsi="Times New Roman" w:cs="Times New Roman"/>
                <w:b/>
                <w:bCs/>
                <w:i/>
                <w:sz w:val="28"/>
                <w:szCs w:val="28"/>
              </w:rPr>
            </w:pPr>
            <w:r w:rsidRPr="00974282">
              <w:rPr>
                <w:rFonts w:ascii="Times New Roman" w:hAnsi="Times New Roman" w:cs="Times New Roman"/>
                <w:b/>
                <w:bCs/>
                <w:i/>
                <w:sz w:val="20"/>
                <w:szCs w:val="20"/>
              </w:rPr>
              <w:t>водоснабжения</w:t>
            </w:r>
          </w:p>
        </w:tc>
      </w:tr>
      <w:tr w:rsidR="00974282" w:rsidTr="007C4F75">
        <w:trPr>
          <w:trHeight w:val="435"/>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1</w:t>
            </w:r>
          </w:p>
        </w:tc>
        <w:tc>
          <w:tcPr>
            <w:tcW w:w="2780" w:type="dxa"/>
          </w:tcPr>
          <w:p w:rsidR="00974282" w:rsidRPr="00862629" w:rsidRDefault="00974282"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Корова</w:t>
            </w:r>
            <w:r w:rsidR="008420A9" w:rsidRPr="00862629">
              <w:rPr>
                <w:rFonts w:ascii="Times New Roman" w:hAnsi="Times New Roman" w:cs="Times New Roman"/>
                <w:bCs/>
                <w:sz w:val="20"/>
                <w:szCs w:val="20"/>
              </w:rPr>
              <w:t xml:space="preserve"> молочной породы</w:t>
            </w:r>
          </w:p>
        </w:tc>
        <w:tc>
          <w:tcPr>
            <w:tcW w:w="2846" w:type="dxa"/>
            <w:vMerge w:val="restart"/>
          </w:tcPr>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p>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p>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p>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p>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p>
          <w:p w:rsidR="00974282" w:rsidRPr="00862629" w:rsidRDefault="00974282" w:rsidP="00974282">
            <w:pPr>
              <w:autoSpaceDE w:val="0"/>
              <w:autoSpaceDN w:val="0"/>
              <w:adjustRightInd w:val="0"/>
              <w:spacing w:after="0" w:line="240" w:lineRule="auto"/>
              <w:jc w:val="center"/>
              <w:rPr>
                <w:rFonts w:ascii="Times New Roman" w:hAnsi="Times New Roman" w:cs="Times New Roman"/>
                <w:bCs/>
                <w:sz w:val="20"/>
                <w:szCs w:val="20"/>
              </w:rPr>
            </w:pPr>
            <w:r w:rsidRPr="00862629">
              <w:rPr>
                <w:rFonts w:ascii="Times New Roman" w:hAnsi="Times New Roman" w:cs="Times New Roman"/>
                <w:bCs/>
                <w:sz w:val="20"/>
                <w:szCs w:val="20"/>
              </w:rPr>
              <w:t>куб. м. в месяц на 1 голову</w:t>
            </w:r>
          </w:p>
          <w:p w:rsidR="00974282" w:rsidRPr="00862629" w:rsidRDefault="00974282"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животного</w:t>
            </w:r>
          </w:p>
        </w:tc>
        <w:tc>
          <w:tcPr>
            <w:tcW w:w="2930" w:type="dxa"/>
          </w:tcPr>
          <w:p w:rsidR="00974282" w:rsidRPr="00862629" w:rsidRDefault="00862629" w:rsidP="00974282">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2,13</w:t>
            </w:r>
          </w:p>
        </w:tc>
      </w:tr>
      <w:tr w:rsidR="00974282" w:rsidTr="007C4F75">
        <w:trPr>
          <w:trHeight w:val="485"/>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2</w:t>
            </w:r>
          </w:p>
        </w:tc>
        <w:tc>
          <w:tcPr>
            <w:tcW w:w="2780" w:type="dxa"/>
          </w:tcPr>
          <w:p w:rsidR="00974282" w:rsidRPr="00862629" w:rsidRDefault="008420A9"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Телята до 6</w:t>
            </w:r>
            <w:r w:rsidR="00974282" w:rsidRPr="00862629">
              <w:rPr>
                <w:rFonts w:ascii="Times New Roman" w:hAnsi="Times New Roman" w:cs="Times New Roman"/>
                <w:bCs/>
                <w:sz w:val="20"/>
                <w:szCs w:val="20"/>
              </w:rPr>
              <w:t xml:space="preserve"> месяцев</w:t>
            </w:r>
          </w:p>
        </w:tc>
        <w:tc>
          <w:tcPr>
            <w:tcW w:w="2846" w:type="dxa"/>
            <w:vMerge/>
          </w:tcPr>
          <w:p w:rsidR="00974282" w:rsidRPr="00862629" w:rsidRDefault="00974282" w:rsidP="00974282">
            <w:pPr>
              <w:spacing w:line="360" w:lineRule="auto"/>
              <w:jc w:val="center"/>
              <w:rPr>
                <w:rFonts w:ascii="Times New Roman" w:hAnsi="Times New Roman" w:cs="Times New Roman"/>
                <w:bCs/>
                <w:sz w:val="20"/>
                <w:szCs w:val="20"/>
              </w:rPr>
            </w:pPr>
          </w:p>
        </w:tc>
        <w:tc>
          <w:tcPr>
            <w:tcW w:w="2930" w:type="dxa"/>
          </w:tcPr>
          <w:p w:rsidR="00974282" w:rsidRPr="00862629" w:rsidRDefault="008420A9"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0,55</w:t>
            </w:r>
          </w:p>
        </w:tc>
      </w:tr>
      <w:tr w:rsidR="00974282" w:rsidTr="007C4F75">
        <w:trPr>
          <w:trHeight w:val="268"/>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3</w:t>
            </w:r>
          </w:p>
        </w:tc>
        <w:tc>
          <w:tcPr>
            <w:tcW w:w="2780" w:type="dxa"/>
          </w:tcPr>
          <w:p w:rsidR="00974282" w:rsidRPr="00862629" w:rsidRDefault="00974282"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Свиньи</w:t>
            </w:r>
          </w:p>
        </w:tc>
        <w:tc>
          <w:tcPr>
            <w:tcW w:w="2846" w:type="dxa"/>
            <w:vMerge/>
          </w:tcPr>
          <w:p w:rsidR="00974282" w:rsidRPr="00862629" w:rsidRDefault="00974282" w:rsidP="00974282">
            <w:pPr>
              <w:spacing w:line="360" w:lineRule="auto"/>
              <w:jc w:val="center"/>
              <w:rPr>
                <w:rFonts w:ascii="Times New Roman" w:hAnsi="Times New Roman" w:cs="Times New Roman"/>
                <w:bCs/>
                <w:sz w:val="20"/>
                <w:szCs w:val="20"/>
              </w:rPr>
            </w:pPr>
          </w:p>
        </w:tc>
        <w:tc>
          <w:tcPr>
            <w:tcW w:w="2930" w:type="dxa"/>
          </w:tcPr>
          <w:p w:rsidR="00974282" w:rsidRPr="00862629" w:rsidRDefault="008420A9"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0,32</w:t>
            </w:r>
          </w:p>
        </w:tc>
      </w:tr>
      <w:tr w:rsidR="00974282" w:rsidTr="007C4F75">
        <w:trPr>
          <w:trHeight w:val="301"/>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4</w:t>
            </w:r>
          </w:p>
        </w:tc>
        <w:tc>
          <w:tcPr>
            <w:tcW w:w="2780" w:type="dxa"/>
          </w:tcPr>
          <w:p w:rsidR="00974282" w:rsidRPr="00862629" w:rsidRDefault="00974282" w:rsidP="00974282">
            <w:pPr>
              <w:spacing w:line="360" w:lineRule="auto"/>
              <w:jc w:val="center"/>
              <w:rPr>
                <w:rFonts w:ascii="Times New Roman" w:hAnsi="Times New Roman" w:cs="Times New Roman"/>
                <w:bCs/>
                <w:sz w:val="20"/>
                <w:szCs w:val="20"/>
              </w:rPr>
            </w:pPr>
            <w:r w:rsidRPr="00862629">
              <w:rPr>
                <w:rFonts w:ascii="Times New Roman" w:hAnsi="Times New Roman" w:cs="Times New Roman"/>
                <w:bCs/>
                <w:sz w:val="20"/>
                <w:szCs w:val="20"/>
              </w:rPr>
              <w:t>Овцы</w:t>
            </w:r>
          </w:p>
        </w:tc>
        <w:tc>
          <w:tcPr>
            <w:tcW w:w="2846" w:type="dxa"/>
            <w:vMerge/>
          </w:tcPr>
          <w:p w:rsidR="00974282" w:rsidRPr="00862629" w:rsidRDefault="00974282" w:rsidP="00974282">
            <w:pPr>
              <w:spacing w:line="360" w:lineRule="auto"/>
              <w:jc w:val="center"/>
              <w:rPr>
                <w:rFonts w:ascii="Times New Roman" w:hAnsi="Times New Roman" w:cs="Times New Roman"/>
                <w:bCs/>
                <w:sz w:val="20"/>
                <w:szCs w:val="20"/>
              </w:rPr>
            </w:pPr>
          </w:p>
        </w:tc>
        <w:tc>
          <w:tcPr>
            <w:tcW w:w="2930" w:type="dxa"/>
          </w:tcPr>
          <w:p w:rsidR="00974282" w:rsidRPr="00862629" w:rsidRDefault="00862629" w:rsidP="00974282">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0,21</w:t>
            </w:r>
          </w:p>
        </w:tc>
      </w:tr>
      <w:tr w:rsidR="00974282" w:rsidTr="007C4F75">
        <w:trPr>
          <w:trHeight w:val="335"/>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5</w:t>
            </w:r>
          </w:p>
        </w:tc>
        <w:tc>
          <w:tcPr>
            <w:tcW w:w="278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Лошади</w:t>
            </w:r>
          </w:p>
        </w:tc>
        <w:tc>
          <w:tcPr>
            <w:tcW w:w="2846" w:type="dxa"/>
            <w:vMerge/>
          </w:tcPr>
          <w:p w:rsidR="00974282" w:rsidRPr="002E3031" w:rsidRDefault="00974282" w:rsidP="00974282">
            <w:pPr>
              <w:spacing w:line="360" w:lineRule="auto"/>
              <w:jc w:val="center"/>
              <w:rPr>
                <w:rFonts w:ascii="Times New Roman" w:hAnsi="Times New Roman" w:cs="Times New Roman"/>
                <w:bCs/>
                <w:sz w:val="20"/>
                <w:szCs w:val="20"/>
              </w:rPr>
            </w:pPr>
          </w:p>
        </w:tc>
        <w:tc>
          <w:tcPr>
            <w:tcW w:w="2930" w:type="dxa"/>
          </w:tcPr>
          <w:p w:rsidR="00974282" w:rsidRPr="002E3031" w:rsidRDefault="00862629" w:rsidP="00974282">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2,43</w:t>
            </w:r>
          </w:p>
        </w:tc>
      </w:tr>
      <w:tr w:rsidR="00974282" w:rsidTr="007C4F75">
        <w:trPr>
          <w:trHeight w:val="351"/>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6</w:t>
            </w:r>
          </w:p>
        </w:tc>
        <w:tc>
          <w:tcPr>
            <w:tcW w:w="278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Козы</w:t>
            </w:r>
          </w:p>
        </w:tc>
        <w:tc>
          <w:tcPr>
            <w:tcW w:w="2846" w:type="dxa"/>
            <w:vMerge/>
          </w:tcPr>
          <w:p w:rsidR="00974282" w:rsidRPr="002E3031" w:rsidRDefault="00974282" w:rsidP="00974282">
            <w:pPr>
              <w:spacing w:line="360" w:lineRule="auto"/>
              <w:jc w:val="center"/>
              <w:rPr>
                <w:rFonts w:ascii="Times New Roman" w:hAnsi="Times New Roman" w:cs="Times New Roman"/>
                <w:bCs/>
                <w:sz w:val="20"/>
                <w:szCs w:val="20"/>
              </w:rPr>
            </w:pPr>
          </w:p>
        </w:tc>
        <w:tc>
          <w:tcPr>
            <w:tcW w:w="293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0,08</w:t>
            </w:r>
          </w:p>
        </w:tc>
      </w:tr>
      <w:tr w:rsidR="00974282" w:rsidTr="007C4F75">
        <w:trPr>
          <w:trHeight w:val="284"/>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7</w:t>
            </w:r>
          </w:p>
        </w:tc>
        <w:tc>
          <w:tcPr>
            <w:tcW w:w="278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Куры</w:t>
            </w:r>
          </w:p>
        </w:tc>
        <w:tc>
          <w:tcPr>
            <w:tcW w:w="2846" w:type="dxa"/>
            <w:vMerge w:val="restart"/>
          </w:tcPr>
          <w:p w:rsidR="00974282" w:rsidRPr="002E3031" w:rsidRDefault="00974282" w:rsidP="00974282">
            <w:pPr>
              <w:spacing w:line="360" w:lineRule="auto"/>
              <w:jc w:val="center"/>
              <w:rPr>
                <w:rFonts w:ascii="Times New Roman" w:hAnsi="Times New Roman" w:cs="Times New Roman"/>
                <w:bCs/>
                <w:sz w:val="20"/>
                <w:szCs w:val="20"/>
              </w:rPr>
            </w:pPr>
          </w:p>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куб. м. в месяц на 1 птицу</w:t>
            </w:r>
          </w:p>
        </w:tc>
        <w:tc>
          <w:tcPr>
            <w:tcW w:w="293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0,01</w:t>
            </w:r>
          </w:p>
        </w:tc>
      </w:tr>
      <w:tr w:rsidR="00974282" w:rsidTr="007C4F75">
        <w:trPr>
          <w:trHeight w:val="341"/>
          <w:jc w:val="center"/>
        </w:trPr>
        <w:tc>
          <w:tcPr>
            <w:tcW w:w="1005" w:type="dxa"/>
          </w:tcPr>
          <w:p w:rsidR="00974282" w:rsidRPr="00974282" w:rsidRDefault="00974282" w:rsidP="00974282">
            <w:pPr>
              <w:spacing w:line="360" w:lineRule="auto"/>
              <w:jc w:val="center"/>
              <w:rPr>
                <w:rFonts w:ascii="Times New Roman" w:hAnsi="Times New Roman" w:cs="Times New Roman"/>
                <w:bCs/>
                <w:sz w:val="20"/>
                <w:szCs w:val="20"/>
              </w:rPr>
            </w:pPr>
            <w:r w:rsidRPr="00974282">
              <w:rPr>
                <w:rFonts w:ascii="Times New Roman" w:hAnsi="Times New Roman" w:cs="Times New Roman"/>
                <w:bCs/>
                <w:sz w:val="20"/>
                <w:szCs w:val="20"/>
              </w:rPr>
              <w:t>8</w:t>
            </w:r>
          </w:p>
        </w:tc>
        <w:tc>
          <w:tcPr>
            <w:tcW w:w="278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Гуси</w:t>
            </w:r>
          </w:p>
        </w:tc>
        <w:tc>
          <w:tcPr>
            <w:tcW w:w="2846" w:type="dxa"/>
            <w:vMerge/>
          </w:tcPr>
          <w:p w:rsidR="00974282" w:rsidRPr="002E3031" w:rsidRDefault="00974282" w:rsidP="00974282">
            <w:pPr>
              <w:spacing w:line="360" w:lineRule="auto"/>
              <w:jc w:val="center"/>
              <w:rPr>
                <w:rFonts w:ascii="Times New Roman" w:hAnsi="Times New Roman" w:cs="Times New Roman"/>
                <w:bCs/>
                <w:sz w:val="20"/>
                <w:szCs w:val="20"/>
              </w:rPr>
            </w:pPr>
          </w:p>
        </w:tc>
        <w:tc>
          <w:tcPr>
            <w:tcW w:w="2930" w:type="dxa"/>
          </w:tcPr>
          <w:p w:rsidR="00974282" w:rsidRPr="002E3031" w:rsidRDefault="00974282" w:rsidP="00974282">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0,0</w:t>
            </w:r>
            <w:r w:rsidR="00862629">
              <w:rPr>
                <w:rFonts w:ascii="Times New Roman" w:hAnsi="Times New Roman" w:cs="Times New Roman"/>
                <w:bCs/>
                <w:sz w:val="20"/>
                <w:szCs w:val="20"/>
              </w:rPr>
              <w:t>5</w:t>
            </w:r>
          </w:p>
        </w:tc>
      </w:tr>
    </w:tbl>
    <w:p w:rsidR="0059293C" w:rsidRDefault="0059293C" w:rsidP="0059293C">
      <w:pPr>
        <w:autoSpaceDE w:val="0"/>
        <w:autoSpaceDN w:val="0"/>
        <w:adjustRightInd w:val="0"/>
        <w:spacing w:after="0" w:line="360" w:lineRule="auto"/>
        <w:jc w:val="right"/>
        <w:rPr>
          <w:rFonts w:ascii="Times New Roman" w:hAnsi="Times New Roman" w:cs="Times New Roman"/>
          <w:b/>
          <w:bCs/>
          <w:sz w:val="28"/>
          <w:szCs w:val="28"/>
        </w:rPr>
        <w:sectPr w:rsidR="0059293C" w:rsidSect="007C4F75">
          <w:pgSz w:w="11906" w:h="16838"/>
          <w:pgMar w:top="1134" w:right="850" w:bottom="1134" w:left="993" w:header="708" w:footer="708" w:gutter="0"/>
          <w:cols w:space="708"/>
          <w:docGrid w:linePitch="360"/>
        </w:sectPr>
      </w:pPr>
    </w:p>
    <w:p w:rsidR="00B21700" w:rsidRPr="00B21700" w:rsidRDefault="00C517F5" w:rsidP="00C517F5">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Таблица №8 </w:t>
      </w:r>
      <w:r w:rsidR="00B21700" w:rsidRPr="00B21700">
        <w:rPr>
          <w:rFonts w:ascii="Times New Roman" w:hAnsi="Times New Roman" w:cs="Times New Roman"/>
          <w:b/>
          <w:bCs/>
          <w:sz w:val="28"/>
          <w:szCs w:val="28"/>
        </w:rPr>
        <w:t>Нормативы водопотребления, действующие в граница</w:t>
      </w:r>
      <w:r w:rsidR="00FE1DD5">
        <w:rPr>
          <w:rFonts w:ascii="Times New Roman" w:hAnsi="Times New Roman" w:cs="Times New Roman"/>
          <w:b/>
          <w:bCs/>
          <w:sz w:val="28"/>
          <w:szCs w:val="28"/>
        </w:rPr>
        <w:t xml:space="preserve">х городского поселение (в части </w:t>
      </w:r>
      <w:r w:rsidR="00B21700" w:rsidRPr="00B21700">
        <w:rPr>
          <w:rFonts w:ascii="Times New Roman" w:hAnsi="Times New Roman" w:cs="Times New Roman"/>
          <w:b/>
          <w:bCs/>
          <w:sz w:val="28"/>
          <w:szCs w:val="28"/>
        </w:rPr>
        <w:t xml:space="preserve">категории </w:t>
      </w:r>
      <w:r w:rsidR="00B21700" w:rsidRPr="00B21700">
        <w:rPr>
          <w:rFonts w:ascii="Cambria Math" w:hAnsi="Cambria Math" w:cs="Cambria Math"/>
          <w:b/>
          <w:bCs/>
          <w:sz w:val="28"/>
          <w:szCs w:val="28"/>
        </w:rPr>
        <w:t>≪</w:t>
      </w:r>
      <w:r w:rsidR="00B21700" w:rsidRPr="00B21700">
        <w:rPr>
          <w:rFonts w:ascii="Times New Roman" w:hAnsi="Times New Roman" w:cs="Times New Roman"/>
          <w:b/>
          <w:bCs/>
          <w:sz w:val="28"/>
          <w:szCs w:val="28"/>
        </w:rPr>
        <w:t>Население</w:t>
      </w:r>
      <w:r w:rsidR="00B21700" w:rsidRPr="00B21700">
        <w:rPr>
          <w:rFonts w:ascii="Cambria Math" w:hAnsi="Cambria Math" w:cs="Cambria Math"/>
          <w:b/>
          <w:bCs/>
          <w:sz w:val="28"/>
          <w:szCs w:val="28"/>
        </w:rPr>
        <w:t>≫</w:t>
      </w:r>
      <w:r w:rsidR="00B21700" w:rsidRPr="00B21700">
        <w:rPr>
          <w:rFonts w:ascii="Times New Roman" w:hAnsi="Times New Roman" w:cs="Times New Roman"/>
          <w:b/>
          <w:bCs/>
          <w:sz w:val="28"/>
          <w:szCs w:val="28"/>
        </w:rPr>
        <w:t xml:space="preserve"> в зависимости от степени благоустройства жилищного фонда)</w:t>
      </w:r>
    </w:p>
    <w:tbl>
      <w:tblPr>
        <w:tblpPr w:leftFromText="180" w:rightFromText="180" w:vertAnchor="text" w:horzAnchor="margin" w:tblpX="-28" w:tblpY="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5"/>
        <w:gridCol w:w="2021"/>
        <w:gridCol w:w="2236"/>
        <w:gridCol w:w="1578"/>
        <w:gridCol w:w="1779"/>
        <w:gridCol w:w="1791"/>
        <w:gridCol w:w="1800"/>
      </w:tblGrid>
      <w:tr w:rsidR="00862629" w:rsidRPr="00285FC1" w:rsidTr="007E1577">
        <w:trPr>
          <w:trHeight w:val="20"/>
        </w:trPr>
        <w:tc>
          <w:tcPr>
            <w:tcW w:w="1152" w:type="pct"/>
            <w:vMerge w:val="restart"/>
            <w:shd w:val="clear" w:color="auto" w:fill="auto"/>
            <w:vAlign w:val="center"/>
          </w:tcPr>
          <w:p w:rsidR="00862629" w:rsidRPr="00862629" w:rsidRDefault="00862629" w:rsidP="007E1577">
            <w:pPr>
              <w:pStyle w:val="a8"/>
              <w:jc w:val="center"/>
              <w:rPr>
                <w:rFonts w:ascii="Times New Roman" w:hAnsi="Times New Roman"/>
                <w:b/>
                <w:i/>
                <w:sz w:val="20"/>
                <w:szCs w:val="20"/>
              </w:rPr>
            </w:pPr>
            <w:r w:rsidRPr="00862629">
              <w:rPr>
                <w:rFonts w:ascii="Times New Roman" w:hAnsi="Times New Roman"/>
                <w:b/>
                <w:i/>
                <w:sz w:val="20"/>
                <w:szCs w:val="20"/>
              </w:rPr>
              <w:t>Категория</w:t>
            </w:r>
          </w:p>
          <w:p w:rsidR="00862629" w:rsidRPr="00862629" w:rsidRDefault="00862629" w:rsidP="007E1577">
            <w:pPr>
              <w:pStyle w:val="a8"/>
              <w:jc w:val="center"/>
              <w:rPr>
                <w:rFonts w:ascii="Times New Roman" w:hAnsi="Times New Roman"/>
                <w:b/>
                <w:i/>
                <w:sz w:val="20"/>
                <w:szCs w:val="20"/>
              </w:rPr>
            </w:pPr>
            <w:r w:rsidRPr="00862629">
              <w:rPr>
                <w:rFonts w:ascii="Times New Roman" w:hAnsi="Times New Roman"/>
                <w:b/>
                <w:i/>
                <w:sz w:val="20"/>
                <w:szCs w:val="20"/>
              </w:rPr>
              <w:t>жилых помещений</w:t>
            </w:r>
          </w:p>
        </w:tc>
        <w:tc>
          <w:tcPr>
            <w:tcW w:w="3848" w:type="pct"/>
            <w:gridSpan w:val="6"/>
            <w:shd w:val="clear" w:color="auto" w:fill="auto"/>
            <w:vAlign w:val="center"/>
          </w:tcPr>
          <w:p w:rsidR="00862629" w:rsidRPr="00862629" w:rsidRDefault="00862629" w:rsidP="007E1577">
            <w:pPr>
              <w:pStyle w:val="a8"/>
              <w:jc w:val="center"/>
              <w:rPr>
                <w:rFonts w:ascii="Times New Roman" w:hAnsi="Times New Roman"/>
                <w:b/>
                <w:i/>
                <w:sz w:val="20"/>
                <w:szCs w:val="20"/>
              </w:rPr>
            </w:pPr>
            <w:r w:rsidRPr="00862629">
              <w:rPr>
                <w:rFonts w:ascii="Times New Roman" w:hAnsi="Times New Roman"/>
                <w:b/>
                <w:i/>
                <w:sz w:val="20"/>
                <w:szCs w:val="20"/>
              </w:rPr>
              <w:t>Норматив, куб. метр в месяц на человека</w:t>
            </w:r>
          </w:p>
        </w:tc>
      </w:tr>
      <w:tr w:rsidR="00862629" w:rsidRPr="00285FC1" w:rsidTr="007E1577">
        <w:trPr>
          <w:trHeight w:val="20"/>
        </w:trPr>
        <w:tc>
          <w:tcPr>
            <w:tcW w:w="1152" w:type="pct"/>
            <w:vMerge/>
            <w:shd w:val="clear" w:color="auto" w:fill="auto"/>
            <w:vAlign w:val="center"/>
          </w:tcPr>
          <w:p w:rsidR="00862629" w:rsidRPr="00862629" w:rsidRDefault="00862629" w:rsidP="007E1577">
            <w:pPr>
              <w:pStyle w:val="a8"/>
              <w:rPr>
                <w:rFonts w:ascii="Times New Roman" w:hAnsi="Times New Roman"/>
                <w:b/>
                <w:i/>
                <w:sz w:val="20"/>
                <w:szCs w:val="20"/>
              </w:rPr>
            </w:pPr>
          </w:p>
        </w:tc>
        <w:tc>
          <w:tcPr>
            <w:tcW w:w="2004" w:type="pct"/>
            <w:gridSpan w:val="3"/>
            <w:shd w:val="clear" w:color="auto" w:fill="auto"/>
            <w:vAlign w:val="center"/>
          </w:tcPr>
          <w:p w:rsidR="00862629" w:rsidRPr="00862629" w:rsidRDefault="00862629" w:rsidP="007E1577">
            <w:pPr>
              <w:pStyle w:val="a8"/>
              <w:jc w:val="center"/>
              <w:rPr>
                <w:rFonts w:ascii="Times New Roman" w:hAnsi="Times New Roman"/>
                <w:b/>
                <w:i/>
                <w:sz w:val="20"/>
                <w:szCs w:val="20"/>
              </w:rPr>
            </w:pPr>
            <w:r w:rsidRPr="00862629">
              <w:rPr>
                <w:rFonts w:ascii="Times New Roman" w:hAnsi="Times New Roman"/>
                <w:b/>
                <w:i/>
                <w:sz w:val="20"/>
                <w:szCs w:val="20"/>
              </w:rPr>
              <w:t>Многоквартирные дома с централизованным холодным и горячим водоснабжением</w:t>
            </w:r>
          </w:p>
        </w:tc>
        <w:tc>
          <w:tcPr>
            <w:tcW w:w="1844" w:type="pct"/>
            <w:gridSpan w:val="3"/>
            <w:shd w:val="clear" w:color="auto" w:fill="auto"/>
            <w:vAlign w:val="center"/>
          </w:tcPr>
          <w:p w:rsidR="00862629" w:rsidRPr="00862629" w:rsidRDefault="00862629" w:rsidP="007E1577">
            <w:pPr>
              <w:pStyle w:val="a8"/>
              <w:jc w:val="center"/>
              <w:rPr>
                <w:rFonts w:ascii="Times New Roman" w:hAnsi="Times New Roman"/>
                <w:b/>
                <w:i/>
                <w:sz w:val="20"/>
                <w:szCs w:val="20"/>
              </w:rPr>
            </w:pPr>
            <w:r w:rsidRPr="00862629">
              <w:rPr>
                <w:rFonts w:ascii="Times New Roman" w:hAnsi="Times New Roman"/>
                <w:b/>
                <w:i/>
                <w:sz w:val="20"/>
                <w:szCs w:val="20"/>
              </w:rPr>
              <w:t>Многоквартирные дома с централизованным холодным водоснабжением, водонагревателями</w:t>
            </w:r>
          </w:p>
        </w:tc>
      </w:tr>
      <w:tr w:rsidR="00862629" w:rsidRPr="00285FC1" w:rsidTr="007E1577">
        <w:trPr>
          <w:trHeight w:val="20"/>
        </w:trPr>
        <w:tc>
          <w:tcPr>
            <w:tcW w:w="1152" w:type="pct"/>
            <w:vMerge/>
            <w:shd w:val="clear" w:color="auto" w:fill="auto"/>
            <w:vAlign w:val="center"/>
          </w:tcPr>
          <w:p w:rsidR="00862629" w:rsidRPr="00862629" w:rsidRDefault="00862629" w:rsidP="007E1577">
            <w:pPr>
              <w:pStyle w:val="a8"/>
              <w:rPr>
                <w:rFonts w:ascii="Times New Roman" w:hAnsi="Times New Roman"/>
                <w:b/>
                <w:i/>
                <w:sz w:val="20"/>
                <w:szCs w:val="20"/>
              </w:rPr>
            </w:pPr>
          </w:p>
        </w:tc>
        <w:tc>
          <w:tcPr>
            <w:tcW w:w="694" w:type="pct"/>
            <w:shd w:val="clear" w:color="auto" w:fill="auto"/>
            <w:vAlign w:val="center"/>
          </w:tcPr>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Норматив потребления коммунальной услуги холодного водоснабжения</w:t>
            </w:r>
          </w:p>
        </w:tc>
        <w:tc>
          <w:tcPr>
            <w:tcW w:w="768" w:type="pct"/>
            <w:shd w:val="clear" w:color="auto" w:fill="auto"/>
            <w:vAlign w:val="center"/>
          </w:tcPr>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Норматив потребления коммунальной услуги</w:t>
            </w:r>
          </w:p>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горячего водоснабжения (потребление холодной воды для предоставления коммунальной услуги по горячему водоснабжению)*</w:t>
            </w:r>
          </w:p>
        </w:tc>
        <w:tc>
          <w:tcPr>
            <w:tcW w:w="542" w:type="pct"/>
            <w:shd w:val="clear" w:color="auto" w:fill="auto"/>
            <w:vAlign w:val="center"/>
          </w:tcPr>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Норматив потребления коммуналь-</w:t>
            </w:r>
          </w:p>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ной услуги водоотведе-ния</w:t>
            </w:r>
          </w:p>
        </w:tc>
        <w:tc>
          <w:tcPr>
            <w:tcW w:w="611" w:type="pct"/>
            <w:shd w:val="clear" w:color="auto" w:fill="auto"/>
            <w:vAlign w:val="center"/>
          </w:tcPr>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Норматив</w:t>
            </w:r>
          </w:p>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холодного водоснабжения</w:t>
            </w:r>
          </w:p>
        </w:tc>
        <w:tc>
          <w:tcPr>
            <w:tcW w:w="615" w:type="pct"/>
            <w:shd w:val="clear" w:color="auto" w:fill="auto"/>
            <w:vAlign w:val="center"/>
          </w:tcPr>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Норматив потребления коммунальной услуги</w:t>
            </w:r>
          </w:p>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горячего водоснабжения</w:t>
            </w:r>
          </w:p>
        </w:tc>
        <w:tc>
          <w:tcPr>
            <w:tcW w:w="618" w:type="pct"/>
            <w:shd w:val="clear" w:color="auto" w:fill="auto"/>
            <w:vAlign w:val="center"/>
          </w:tcPr>
          <w:p w:rsidR="00862629" w:rsidRPr="00862629" w:rsidRDefault="00862629" w:rsidP="007E1577">
            <w:pPr>
              <w:pStyle w:val="a8"/>
              <w:jc w:val="center"/>
              <w:outlineLvl w:val="8"/>
              <w:rPr>
                <w:rFonts w:ascii="Times New Roman" w:hAnsi="Times New Roman"/>
                <w:b/>
                <w:i/>
                <w:sz w:val="20"/>
                <w:szCs w:val="20"/>
              </w:rPr>
            </w:pPr>
            <w:r w:rsidRPr="00862629">
              <w:rPr>
                <w:rFonts w:ascii="Times New Roman" w:hAnsi="Times New Roman"/>
                <w:b/>
                <w:i/>
                <w:sz w:val="20"/>
                <w:szCs w:val="20"/>
              </w:rPr>
              <w:t>Норматив водоотведения</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 xml:space="preserve">1. Жилые помещения, оборудованные ванной сидячей длиной </w:t>
            </w:r>
            <w:smartTag w:uri="urn:schemas-microsoft-com:office:smarttags" w:element="metricconverter">
              <w:smartTagPr>
                <w:attr w:name="ProductID" w:val="1200 мм"/>
              </w:smartTagPr>
              <w:r w:rsidRPr="00285FC1">
                <w:rPr>
                  <w:rFonts w:ascii="Times New Roman" w:hAnsi="Times New Roman"/>
                  <w:sz w:val="20"/>
                  <w:szCs w:val="20"/>
                </w:rPr>
                <w:t>1200 мм</w:t>
              </w:r>
            </w:smartTag>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5,40</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3,90</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9,30</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9,30</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9,30</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2. Жилые помещения, оборудованные ванной длиной</w:t>
            </w:r>
            <w:r w:rsidRPr="00285FC1">
              <w:rPr>
                <w:rFonts w:ascii="Times New Roman" w:hAnsi="Times New Roman"/>
                <w:sz w:val="20"/>
                <w:szCs w:val="20"/>
              </w:rPr>
              <w:br/>
              <w:t>1500-</w:t>
            </w:r>
            <w:smartTag w:uri="urn:schemas-microsoft-com:office:smarttags" w:element="metricconverter">
              <w:smartTagPr>
                <w:attr w:name="ProductID" w:val="1550 мм"/>
              </w:smartTagPr>
              <w:r w:rsidRPr="00285FC1">
                <w:rPr>
                  <w:rFonts w:ascii="Times New Roman" w:hAnsi="Times New Roman"/>
                  <w:sz w:val="20"/>
                  <w:szCs w:val="20"/>
                </w:rPr>
                <w:t>1550 мм</w:t>
              </w:r>
            </w:smartTag>
            <w:r w:rsidRPr="00285FC1">
              <w:rPr>
                <w:rFonts w:ascii="Times New Roman" w:hAnsi="Times New Roman"/>
                <w:sz w:val="20"/>
                <w:szCs w:val="20"/>
              </w:rPr>
              <w:t xml:space="preserve"> </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5,76</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4,00</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9,76</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9,76</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9,76</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3. Жилые помещения, оборудованные ванной длиной</w:t>
            </w:r>
            <w:r w:rsidRPr="00285FC1">
              <w:rPr>
                <w:rFonts w:ascii="Times New Roman" w:hAnsi="Times New Roman"/>
                <w:sz w:val="20"/>
                <w:szCs w:val="20"/>
              </w:rPr>
              <w:br/>
              <w:t>1650-</w:t>
            </w:r>
            <w:smartTag w:uri="urn:schemas-microsoft-com:office:smarttags" w:element="metricconverter">
              <w:smartTagPr>
                <w:attr w:name="ProductID" w:val="1700 мм"/>
              </w:smartTagPr>
              <w:r w:rsidRPr="00285FC1">
                <w:rPr>
                  <w:rFonts w:ascii="Times New Roman" w:hAnsi="Times New Roman"/>
                  <w:sz w:val="20"/>
                  <w:szCs w:val="20"/>
                </w:rPr>
                <w:t>1700 мм</w:t>
              </w:r>
            </w:smartTag>
            <w:r w:rsidRPr="00285FC1">
              <w:rPr>
                <w:rFonts w:ascii="Times New Roman" w:hAnsi="Times New Roman"/>
                <w:sz w:val="20"/>
                <w:szCs w:val="20"/>
              </w:rPr>
              <w:t xml:space="preserve"> </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5,55</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4,40</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9,95</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9,95</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9,95</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4. Жилые помещения, оборудованные душем</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3,27</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2,36</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5,63</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5,63</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5,63</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5. Прочие жилые помещения, не оборудованные ванной и душем</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1,84</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0,69</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2,53</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2,53</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2,53</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6. Прочие жилые помещения, не оборудованные ванной, душем, унитазом</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1,11</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0,69</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1,80</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1,80</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1,80</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7. Прочие жилые помещения с наличием на этажах общих кухонь, туалетов или блоков душевых</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2,19</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1,60</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3,79</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3,79</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3,79</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t>8. Жилые помещения с использованием питьевой воды из водопроводного крана, расположенного на территории участка</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1,83</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1,83</w:t>
            </w:r>
          </w:p>
        </w:tc>
      </w:tr>
      <w:tr w:rsidR="00862629" w:rsidRPr="00285FC1" w:rsidTr="007E1577">
        <w:trPr>
          <w:trHeight w:val="20"/>
        </w:trPr>
        <w:tc>
          <w:tcPr>
            <w:tcW w:w="1152" w:type="pct"/>
            <w:shd w:val="clear" w:color="auto" w:fill="auto"/>
            <w:vAlign w:val="center"/>
          </w:tcPr>
          <w:p w:rsidR="00862629" w:rsidRPr="00285FC1" w:rsidRDefault="00862629" w:rsidP="007E1577">
            <w:pPr>
              <w:pStyle w:val="a8"/>
              <w:rPr>
                <w:rFonts w:ascii="Times New Roman" w:hAnsi="Times New Roman"/>
                <w:sz w:val="20"/>
                <w:szCs w:val="20"/>
              </w:rPr>
            </w:pPr>
            <w:r w:rsidRPr="00285FC1">
              <w:rPr>
                <w:rFonts w:ascii="Times New Roman" w:hAnsi="Times New Roman"/>
                <w:sz w:val="20"/>
                <w:szCs w:val="20"/>
              </w:rPr>
              <w:lastRenderedPageBreak/>
              <w:t>9. Жилые помещения с использованием питьевой воды из водоразборных колонок</w:t>
            </w:r>
          </w:p>
        </w:tc>
        <w:tc>
          <w:tcPr>
            <w:tcW w:w="694"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76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542"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1"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1,22</w:t>
            </w:r>
          </w:p>
        </w:tc>
        <w:tc>
          <w:tcPr>
            <w:tcW w:w="615"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w:t>
            </w:r>
          </w:p>
        </w:tc>
        <w:tc>
          <w:tcPr>
            <w:tcW w:w="618" w:type="pct"/>
            <w:shd w:val="clear" w:color="auto" w:fill="auto"/>
            <w:vAlign w:val="center"/>
          </w:tcPr>
          <w:p w:rsidR="00862629" w:rsidRPr="00285FC1" w:rsidRDefault="00862629" w:rsidP="007E1577">
            <w:pPr>
              <w:pStyle w:val="a8"/>
              <w:jc w:val="center"/>
              <w:rPr>
                <w:rFonts w:ascii="Times New Roman" w:hAnsi="Times New Roman"/>
                <w:sz w:val="20"/>
                <w:szCs w:val="20"/>
              </w:rPr>
            </w:pPr>
            <w:r w:rsidRPr="00285FC1">
              <w:rPr>
                <w:rFonts w:ascii="Times New Roman" w:hAnsi="Times New Roman"/>
                <w:sz w:val="20"/>
                <w:szCs w:val="20"/>
              </w:rPr>
              <w:t>1,22</w:t>
            </w:r>
          </w:p>
        </w:tc>
      </w:tr>
    </w:tbl>
    <w:p w:rsidR="0059293C" w:rsidRDefault="0059293C" w:rsidP="0059293C">
      <w:pPr>
        <w:rPr>
          <w:rFonts w:ascii="Times New Roman" w:hAnsi="Times New Roman" w:cs="Times New Roman"/>
          <w:sz w:val="28"/>
          <w:szCs w:val="28"/>
        </w:rPr>
      </w:pPr>
    </w:p>
    <w:p w:rsidR="0059293C" w:rsidRDefault="0059293C" w:rsidP="0059293C">
      <w:pPr>
        <w:rPr>
          <w:rFonts w:ascii="Times New Roman" w:hAnsi="Times New Roman" w:cs="Times New Roman"/>
          <w:sz w:val="28"/>
          <w:szCs w:val="28"/>
        </w:rPr>
      </w:pPr>
    </w:p>
    <w:p w:rsidR="0059293C" w:rsidRPr="0059293C" w:rsidRDefault="0059293C" w:rsidP="0059293C">
      <w:pPr>
        <w:rPr>
          <w:rFonts w:ascii="Times New Roman" w:hAnsi="Times New Roman" w:cs="Times New Roman"/>
          <w:sz w:val="28"/>
          <w:szCs w:val="28"/>
        </w:rPr>
        <w:sectPr w:rsidR="0059293C" w:rsidRPr="0059293C" w:rsidSect="0059293C">
          <w:pgSz w:w="16838" w:h="11906" w:orient="landscape"/>
          <w:pgMar w:top="1701" w:right="1134" w:bottom="850" w:left="1134" w:header="708" w:footer="708" w:gutter="0"/>
          <w:cols w:space="708"/>
          <w:docGrid w:linePitch="360"/>
        </w:sect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BD5525" w:rsidRDefault="00BD5525" w:rsidP="00B21700">
      <w:pPr>
        <w:spacing w:line="360" w:lineRule="auto"/>
        <w:jc w:val="both"/>
        <w:rPr>
          <w:rFonts w:ascii="Times New Roman" w:hAnsi="Times New Roman" w:cs="Times New Roman"/>
          <w:sz w:val="28"/>
          <w:szCs w:val="28"/>
        </w:rPr>
      </w:pPr>
    </w:p>
    <w:p w:rsidR="00FE1DD5" w:rsidRDefault="00FE1DD5" w:rsidP="00BD5525">
      <w:pPr>
        <w:spacing w:line="360" w:lineRule="auto"/>
        <w:jc w:val="center"/>
        <w:rPr>
          <w:rFonts w:ascii="Times New Roman" w:hAnsi="Times New Roman" w:cs="Times New Roman"/>
          <w:b/>
          <w:i/>
          <w:sz w:val="28"/>
          <w:szCs w:val="28"/>
        </w:rPr>
      </w:pPr>
    </w:p>
    <w:p w:rsidR="00BD5525" w:rsidRDefault="00B21700" w:rsidP="00BD5525">
      <w:pPr>
        <w:spacing w:line="360" w:lineRule="auto"/>
        <w:jc w:val="center"/>
        <w:rPr>
          <w:rFonts w:ascii="Times New Roman" w:hAnsi="Times New Roman" w:cs="Times New Roman"/>
          <w:b/>
          <w:i/>
          <w:sz w:val="28"/>
          <w:szCs w:val="28"/>
        </w:rPr>
        <w:sectPr w:rsidR="00BD5525" w:rsidSect="0059293C">
          <w:pgSz w:w="11906" w:h="16838"/>
          <w:pgMar w:top="1134" w:right="850" w:bottom="1134" w:left="1701" w:header="708" w:footer="708" w:gutter="0"/>
          <w:cols w:space="708"/>
          <w:docGrid w:linePitch="360"/>
        </w:sectPr>
      </w:pPr>
      <w:r w:rsidRPr="00BD5525">
        <w:rPr>
          <w:rFonts w:ascii="Times New Roman" w:hAnsi="Times New Roman" w:cs="Times New Roman"/>
          <w:b/>
          <w:i/>
          <w:sz w:val="28"/>
          <w:szCs w:val="28"/>
        </w:rPr>
        <w:t>ОБОСНОВЫВАЮЩИЕ МАТЕРИАЛЫ</w:t>
      </w:r>
    </w:p>
    <w:p w:rsidR="00B21700" w:rsidRPr="00BD5525" w:rsidRDefault="00B21700" w:rsidP="00BD5525">
      <w:pPr>
        <w:spacing w:line="360" w:lineRule="auto"/>
        <w:jc w:val="center"/>
        <w:rPr>
          <w:rFonts w:ascii="Times New Roman" w:hAnsi="Times New Roman" w:cs="Times New Roman"/>
          <w:b/>
          <w:i/>
          <w:sz w:val="28"/>
          <w:szCs w:val="28"/>
        </w:rPr>
      </w:pPr>
    </w:p>
    <w:p w:rsidR="00B21700" w:rsidRDefault="00B21700" w:rsidP="00B21700">
      <w:pPr>
        <w:autoSpaceDE w:val="0"/>
        <w:autoSpaceDN w:val="0"/>
        <w:adjustRightInd w:val="0"/>
        <w:spacing w:after="0" w:line="360" w:lineRule="auto"/>
        <w:jc w:val="both"/>
        <w:rPr>
          <w:rFonts w:ascii="Times New Roman" w:hAnsi="Times New Roman" w:cs="Times New Roman"/>
          <w:b/>
          <w:bCs/>
          <w:i/>
          <w:sz w:val="28"/>
          <w:szCs w:val="28"/>
        </w:rPr>
      </w:pPr>
      <w:r w:rsidRPr="00BD5525">
        <w:rPr>
          <w:rFonts w:ascii="Times New Roman" w:hAnsi="Times New Roman" w:cs="Times New Roman"/>
          <w:b/>
          <w:bCs/>
          <w:i/>
          <w:sz w:val="28"/>
          <w:szCs w:val="28"/>
        </w:rPr>
        <w:t>Глава 1.Водоснабжение</w:t>
      </w:r>
    </w:p>
    <w:p w:rsidR="00E34CE2" w:rsidRPr="00E34CE2" w:rsidRDefault="00E34CE2" w:rsidP="00E34CE2">
      <w:pPr>
        <w:pStyle w:val="Default0"/>
        <w:spacing w:line="360" w:lineRule="auto"/>
        <w:ind w:firstLine="567"/>
        <w:jc w:val="both"/>
        <w:rPr>
          <w:sz w:val="28"/>
          <w:szCs w:val="28"/>
        </w:rPr>
      </w:pPr>
      <w:r w:rsidRPr="00E34CE2">
        <w:rPr>
          <w:sz w:val="28"/>
          <w:szCs w:val="28"/>
        </w:rPr>
        <w:t xml:space="preserve">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повышение энергетической эффективности путём экономного потребления воды, обеспечение доступности водоснабжения для абонентов за счёт повышения эффективности деятельности водоснабжающих организаций, обеспечение развития централизованных систем холодного водоснабжения путём развития эффективных форм управления этими системами была разработана настоящая схема водоснабжения. </w:t>
      </w:r>
    </w:p>
    <w:p w:rsidR="00E34CE2" w:rsidRPr="00E34CE2" w:rsidRDefault="00E34CE2" w:rsidP="00E34CE2">
      <w:pPr>
        <w:pStyle w:val="Default0"/>
        <w:spacing w:line="360" w:lineRule="auto"/>
        <w:ind w:firstLine="567"/>
        <w:jc w:val="both"/>
        <w:rPr>
          <w:sz w:val="28"/>
          <w:szCs w:val="28"/>
        </w:rPr>
      </w:pPr>
      <w:r w:rsidRPr="00E34CE2">
        <w:rPr>
          <w:sz w:val="28"/>
          <w:szCs w:val="28"/>
        </w:rPr>
        <w:t>Проектирование систем водоснабжения городов представляет собой комплексную задачу,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муниципального образования, в первую очередь его градостроительной деятельности, определённой Генеральным планом муниципального образования «</w:t>
      </w:r>
      <w:r>
        <w:rPr>
          <w:sz w:val="28"/>
          <w:szCs w:val="28"/>
        </w:rPr>
        <w:t>Котельниковского городского поселения».</w:t>
      </w:r>
      <w:r w:rsidRPr="00E34CE2">
        <w:rPr>
          <w:sz w:val="28"/>
          <w:szCs w:val="28"/>
        </w:rPr>
        <w:t xml:space="preserve"> </w:t>
      </w:r>
    </w:p>
    <w:p w:rsidR="00E34CE2" w:rsidRDefault="00E34CE2" w:rsidP="00E34CE2">
      <w:pPr>
        <w:autoSpaceDE w:val="0"/>
        <w:autoSpaceDN w:val="0"/>
        <w:adjustRightInd w:val="0"/>
        <w:spacing w:after="0" w:line="360" w:lineRule="auto"/>
        <w:ind w:firstLine="567"/>
        <w:jc w:val="both"/>
        <w:rPr>
          <w:rFonts w:ascii="Times New Roman" w:hAnsi="Times New Roman" w:cs="Times New Roman"/>
          <w:sz w:val="28"/>
          <w:szCs w:val="28"/>
        </w:rPr>
      </w:pPr>
      <w:r w:rsidRPr="00E34CE2">
        <w:rPr>
          <w:rFonts w:ascii="Times New Roman" w:hAnsi="Times New Roman" w:cs="Times New Roman"/>
          <w:sz w:val="28"/>
          <w:szCs w:val="28"/>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w:t>
      </w:r>
    </w:p>
    <w:p w:rsidR="00E34CE2" w:rsidRPr="00E34CE2" w:rsidRDefault="00E34CE2" w:rsidP="00E34CE2">
      <w:pPr>
        <w:pStyle w:val="Default0"/>
        <w:spacing w:line="360" w:lineRule="auto"/>
        <w:ind w:firstLine="567"/>
        <w:jc w:val="both"/>
        <w:rPr>
          <w:sz w:val="28"/>
          <w:szCs w:val="28"/>
        </w:rPr>
      </w:pPr>
      <w:r w:rsidRPr="00E34CE2">
        <w:rPr>
          <w:sz w:val="28"/>
          <w:szCs w:val="28"/>
        </w:rPr>
        <w:t xml:space="preserve">Схемы разрабатываются на основе анализа фактических нагрузок потребителей по водоснабжению с учётом перспективного развития, структуры баланса водопотребления региона, оценки существующего состояния головных водозаборных сооружений, насосных станций, а также водопроводных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водоснабжения осуществляется на основании технико-экономического сопоставления вариантов развития систем водоснабжения в целом и отдельных их </w:t>
      </w:r>
      <w:r w:rsidRPr="00E34CE2">
        <w:rPr>
          <w:sz w:val="28"/>
          <w:szCs w:val="28"/>
        </w:rPr>
        <w:lastRenderedPageBreak/>
        <w:t xml:space="preserve">частей путём оценки их сравнительной эффективности по критерию минимума суммарных затрат. </w:t>
      </w:r>
    </w:p>
    <w:p w:rsidR="00E34CE2" w:rsidRPr="00E34CE2" w:rsidRDefault="00E34CE2" w:rsidP="00E34CE2">
      <w:pPr>
        <w:pStyle w:val="Default0"/>
        <w:spacing w:line="360" w:lineRule="auto"/>
        <w:ind w:firstLine="567"/>
        <w:jc w:val="both"/>
        <w:rPr>
          <w:sz w:val="28"/>
          <w:szCs w:val="28"/>
        </w:rPr>
      </w:pPr>
      <w:r w:rsidRPr="00E34CE2">
        <w:rPr>
          <w:sz w:val="28"/>
          <w:szCs w:val="28"/>
        </w:rPr>
        <w:t xml:space="preserve">Основанием для разработки и реализации схемы водоснабжения и водоотведения является Федеральный закон от 07.12.2011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 а также Генеральный план муниципального образования. </w:t>
      </w:r>
    </w:p>
    <w:p w:rsidR="00E34CE2" w:rsidRPr="00E34CE2" w:rsidRDefault="00E34CE2" w:rsidP="00E34CE2">
      <w:pPr>
        <w:pStyle w:val="Default0"/>
        <w:spacing w:line="360" w:lineRule="auto"/>
        <w:ind w:firstLine="567"/>
        <w:jc w:val="both"/>
        <w:rPr>
          <w:sz w:val="28"/>
          <w:szCs w:val="28"/>
        </w:rPr>
      </w:pPr>
      <w:r w:rsidRPr="00E34CE2">
        <w:rPr>
          <w:sz w:val="28"/>
          <w:szCs w:val="28"/>
        </w:rPr>
        <w:t xml:space="preserve">Работа выполнена с учетом требований: </w:t>
      </w:r>
    </w:p>
    <w:p w:rsidR="00E34CE2" w:rsidRPr="00E34CE2" w:rsidRDefault="00E34CE2" w:rsidP="00E34CE2">
      <w:pPr>
        <w:pStyle w:val="Default0"/>
        <w:spacing w:line="360" w:lineRule="auto"/>
        <w:ind w:firstLine="567"/>
        <w:jc w:val="both"/>
        <w:rPr>
          <w:sz w:val="28"/>
          <w:szCs w:val="28"/>
        </w:rPr>
      </w:pPr>
      <w:r w:rsidRPr="00E34CE2">
        <w:rPr>
          <w:sz w:val="28"/>
          <w:szCs w:val="28"/>
        </w:rPr>
        <w:t xml:space="preserve">- Постановления Правительства Российской Федерации от 5 сентября 2013 года N 782 «О схемах водоснабжения и водоотведения»; </w:t>
      </w:r>
    </w:p>
    <w:p w:rsidR="00E34CE2" w:rsidRPr="00E34CE2" w:rsidRDefault="00E34CE2" w:rsidP="00E34CE2">
      <w:pPr>
        <w:pStyle w:val="Default0"/>
        <w:spacing w:line="360" w:lineRule="auto"/>
        <w:ind w:firstLine="567"/>
        <w:jc w:val="both"/>
        <w:rPr>
          <w:sz w:val="28"/>
          <w:szCs w:val="28"/>
        </w:rPr>
      </w:pPr>
      <w:r w:rsidRPr="00E34CE2">
        <w:rPr>
          <w:sz w:val="28"/>
          <w:szCs w:val="28"/>
        </w:rPr>
        <w:t xml:space="preserve">- СП 31.13330.2012 «Водоснабжение. Наружные сети и сооружения» Актуализированная редакция СНиП 2.04.02. - 84* Приказ Министерства регионального развития Российской Федерации от 29 декабря 2011 года № 635/14 и введен в действие с 01 января 2013 г.; </w:t>
      </w:r>
    </w:p>
    <w:p w:rsidR="00E34CE2" w:rsidRPr="00E34CE2" w:rsidRDefault="00E34CE2" w:rsidP="00E34CE2">
      <w:pPr>
        <w:autoSpaceDE w:val="0"/>
        <w:autoSpaceDN w:val="0"/>
        <w:adjustRightInd w:val="0"/>
        <w:spacing w:after="0" w:line="360" w:lineRule="auto"/>
        <w:ind w:firstLine="567"/>
        <w:jc w:val="both"/>
        <w:rPr>
          <w:rFonts w:ascii="Times New Roman" w:hAnsi="Times New Roman" w:cs="Times New Roman"/>
          <w:b/>
          <w:bCs/>
          <w:i/>
          <w:sz w:val="28"/>
          <w:szCs w:val="28"/>
        </w:rPr>
      </w:pPr>
      <w:r w:rsidRPr="00E34CE2">
        <w:rPr>
          <w:rFonts w:ascii="Times New Roman" w:hAnsi="Times New Roman" w:cs="Times New Roman"/>
          <w:sz w:val="28"/>
          <w:szCs w:val="28"/>
        </w:rPr>
        <w:t>- 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E34CE2" w:rsidRDefault="00E34CE2" w:rsidP="00B21700">
      <w:pPr>
        <w:autoSpaceDE w:val="0"/>
        <w:autoSpaceDN w:val="0"/>
        <w:adjustRightInd w:val="0"/>
        <w:spacing w:after="0" w:line="360" w:lineRule="auto"/>
        <w:jc w:val="both"/>
        <w:rPr>
          <w:rFonts w:ascii="Times New Roman" w:hAnsi="Times New Roman" w:cs="Times New Roman"/>
          <w:b/>
          <w:bCs/>
          <w:i/>
          <w:sz w:val="28"/>
          <w:szCs w:val="28"/>
        </w:rPr>
      </w:pPr>
    </w:p>
    <w:p w:rsidR="00B21700" w:rsidRPr="00BD55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DC7F46">
        <w:rPr>
          <w:rFonts w:ascii="Times New Roman" w:hAnsi="Times New Roman" w:cs="Times New Roman"/>
          <w:b/>
          <w:bCs/>
          <w:i/>
          <w:sz w:val="28"/>
          <w:szCs w:val="28"/>
        </w:rPr>
        <w:t>Раздел 1.</w:t>
      </w:r>
      <w:r w:rsidRPr="00DC7F46">
        <w:rPr>
          <w:rFonts w:ascii="Times New Roman" w:hAnsi="Times New Roman" w:cs="Times New Roman"/>
          <w:b/>
          <w:i/>
          <w:sz w:val="28"/>
          <w:szCs w:val="28"/>
        </w:rPr>
        <w:t>Технико-экономиче</w:t>
      </w:r>
      <w:r w:rsidR="00BD5525" w:rsidRPr="00DC7F46">
        <w:rPr>
          <w:rFonts w:ascii="Times New Roman" w:hAnsi="Times New Roman" w:cs="Times New Roman"/>
          <w:b/>
          <w:i/>
          <w:sz w:val="28"/>
          <w:szCs w:val="28"/>
        </w:rPr>
        <w:t xml:space="preserve">ское состояние централизованных </w:t>
      </w:r>
      <w:r w:rsidRPr="00DC7F46">
        <w:rPr>
          <w:rFonts w:ascii="Times New Roman" w:hAnsi="Times New Roman" w:cs="Times New Roman"/>
          <w:b/>
          <w:i/>
          <w:sz w:val="28"/>
          <w:szCs w:val="28"/>
        </w:rPr>
        <w:t>систем водоснабжения</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Анализ форм стандартов раскрытия информации организацией,</w:t>
      </w:r>
      <w:r w:rsidR="00CF74D3">
        <w:rPr>
          <w:rFonts w:ascii="Times New Roman" w:hAnsi="Times New Roman" w:cs="Times New Roman"/>
          <w:sz w:val="28"/>
          <w:szCs w:val="28"/>
        </w:rPr>
        <w:t xml:space="preserve"> </w:t>
      </w:r>
      <w:r w:rsidRPr="00BD5525">
        <w:rPr>
          <w:rFonts w:ascii="Times New Roman" w:hAnsi="Times New Roman" w:cs="Times New Roman"/>
          <w:sz w:val="28"/>
          <w:szCs w:val="28"/>
        </w:rPr>
        <w:t>осуществляющей на территории го</w:t>
      </w:r>
      <w:r w:rsidR="00BD5525">
        <w:rPr>
          <w:rFonts w:ascii="Times New Roman" w:hAnsi="Times New Roman" w:cs="Times New Roman"/>
          <w:sz w:val="28"/>
          <w:szCs w:val="28"/>
        </w:rPr>
        <w:t xml:space="preserve">родского поселения регулируемой </w:t>
      </w:r>
      <w:r w:rsidRPr="00BD5525">
        <w:rPr>
          <w:rFonts w:ascii="Times New Roman" w:hAnsi="Times New Roman" w:cs="Times New Roman"/>
          <w:sz w:val="28"/>
          <w:szCs w:val="28"/>
        </w:rPr>
        <w:t>деятельности в сфере водосн</w:t>
      </w:r>
      <w:r w:rsidR="00BD5525">
        <w:rPr>
          <w:rFonts w:ascii="Times New Roman" w:hAnsi="Times New Roman" w:cs="Times New Roman"/>
          <w:sz w:val="28"/>
          <w:szCs w:val="28"/>
        </w:rPr>
        <w:t xml:space="preserve">абжения не содержит показателей </w:t>
      </w:r>
      <w:r w:rsidRPr="00BD5525">
        <w:rPr>
          <w:rFonts w:ascii="Times New Roman" w:hAnsi="Times New Roman" w:cs="Times New Roman"/>
          <w:sz w:val="28"/>
          <w:szCs w:val="28"/>
        </w:rPr>
        <w:t>дифференцированного учета в разрезе обслуживаемых населенных пунктов,входящих в состав муниципаль</w:t>
      </w:r>
      <w:r w:rsidR="00BD5525">
        <w:rPr>
          <w:rFonts w:ascii="Times New Roman" w:hAnsi="Times New Roman" w:cs="Times New Roman"/>
          <w:sz w:val="28"/>
          <w:szCs w:val="28"/>
        </w:rPr>
        <w:t>ного образования (</w:t>
      </w:r>
      <w:r w:rsidR="009462DE">
        <w:rPr>
          <w:rFonts w:ascii="Times New Roman" w:hAnsi="Times New Roman" w:cs="Times New Roman"/>
          <w:sz w:val="28"/>
          <w:szCs w:val="28"/>
        </w:rPr>
        <w:t>Котельниковский</w:t>
      </w:r>
      <w:r w:rsidR="00BD5525">
        <w:rPr>
          <w:rFonts w:ascii="Times New Roman" w:hAnsi="Times New Roman" w:cs="Times New Roman"/>
          <w:sz w:val="28"/>
          <w:szCs w:val="28"/>
        </w:rPr>
        <w:t xml:space="preserve"> </w:t>
      </w:r>
      <w:r w:rsidRPr="00BD5525">
        <w:rPr>
          <w:rFonts w:ascii="Times New Roman" w:hAnsi="Times New Roman" w:cs="Times New Roman"/>
          <w:sz w:val="28"/>
          <w:szCs w:val="28"/>
        </w:rPr>
        <w:t xml:space="preserve">муниципальный район), так как это не </w:t>
      </w:r>
      <w:r w:rsidR="00BD5525">
        <w:rPr>
          <w:rFonts w:ascii="Times New Roman" w:hAnsi="Times New Roman" w:cs="Times New Roman"/>
          <w:sz w:val="28"/>
          <w:szCs w:val="28"/>
        </w:rPr>
        <w:t xml:space="preserve">предусмотрено требованиями к их </w:t>
      </w:r>
      <w:r w:rsidRPr="00BD5525">
        <w:rPr>
          <w:rFonts w:ascii="Times New Roman" w:hAnsi="Times New Roman" w:cs="Times New Roman"/>
          <w:sz w:val="28"/>
          <w:szCs w:val="28"/>
        </w:rPr>
        <w:t xml:space="preserve">заполнению, которые определены Постановлением Правительства РФ от 17января 2013 года №6 </w:t>
      </w:r>
      <w:r w:rsidR="00FE1DD5">
        <w:rPr>
          <w:rFonts w:ascii="Cambria Math" w:hAnsi="Cambria Math" w:cs="Cambria Math"/>
          <w:sz w:val="28"/>
          <w:szCs w:val="28"/>
        </w:rPr>
        <w:t>«</w:t>
      </w:r>
      <w:r w:rsidRPr="00BD5525">
        <w:rPr>
          <w:rFonts w:ascii="Times New Roman" w:hAnsi="Times New Roman" w:cs="Times New Roman"/>
          <w:sz w:val="28"/>
          <w:szCs w:val="28"/>
        </w:rPr>
        <w:t>О стандарт</w:t>
      </w:r>
      <w:r w:rsidR="00BD5525">
        <w:rPr>
          <w:rFonts w:ascii="Times New Roman" w:hAnsi="Times New Roman" w:cs="Times New Roman"/>
          <w:sz w:val="28"/>
          <w:szCs w:val="28"/>
        </w:rPr>
        <w:t>ах раскрытия информации в сфере в</w:t>
      </w:r>
      <w:r w:rsidRPr="00BD5525">
        <w:rPr>
          <w:rFonts w:ascii="Times New Roman" w:hAnsi="Times New Roman" w:cs="Times New Roman"/>
          <w:sz w:val="28"/>
          <w:szCs w:val="28"/>
        </w:rPr>
        <w:t>одоснабжения и водоотведения</w:t>
      </w:r>
      <w:r w:rsidR="00FE1DD5">
        <w:rPr>
          <w:rFonts w:ascii="Cambria Math" w:hAnsi="Cambria Math" w:cs="Cambria Math"/>
          <w:sz w:val="28"/>
          <w:szCs w:val="28"/>
        </w:rPr>
        <w:t>»</w:t>
      </w:r>
      <w:r w:rsidRPr="00BD5525">
        <w:rPr>
          <w:rFonts w:ascii="Times New Roman" w:hAnsi="Times New Roman" w:cs="Times New Roman"/>
          <w:sz w:val="28"/>
          <w:szCs w:val="28"/>
        </w:rPr>
        <w:t>.</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lastRenderedPageBreak/>
        <w:t>На основании вышеизложенног</w:t>
      </w:r>
      <w:r w:rsidR="00BD5525">
        <w:rPr>
          <w:rFonts w:ascii="Times New Roman" w:hAnsi="Times New Roman" w:cs="Times New Roman"/>
          <w:sz w:val="28"/>
          <w:szCs w:val="28"/>
        </w:rPr>
        <w:t xml:space="preserve">о, сбор информации производился </w:t>
      </w:r>
      <w:r w:rsidRPr="00BD5525">
        <w:rPr>
          <w:rFonts w:ascii="Times New Roman" w:hAnsi="Times New Roman" w:cs="Times New Roman"/>
          <w:sz w:val="28"/>
          <w:szCs w:val="28"/>
        </w:rPr>
        <w:t>самостоятельно, путём обработки д</w:t>
      </w:r>
      <w:r w:rsidR="00BD5525">
        <w:rPr>
          <w:rFonts w:ascii="Times New Roman" w:hAnsi="Times New Roman" w:cs="Times New Roman"/>
          <w:sz w:val="28"/>
          <w:szCs w:val="28"/>
        </w:rPr>
        <w:t xml:space="preserve">анных переданных исполнительным </w:t>
      </w:r>
      <w:r w:rsidRPr="00BD5525">
        <w:rPr>
          <w:rFonts w:ascii="Times New Roman" w:hAnsi="Times New Roman" w:cs="Times New Roman"/>
          <w:sz w:val="28"/>
          <w:szCs w:val="28"/>
        </w:rPr>
        <w:t>органом местного самоуправл</w:t>
      </w:r>
      <w:r w:rsidR="00955225">
        <w:rPr>
          <w:rFonts w:ascii="Times New Roman" w:hAnsi="Times New Roman" w:cs="Times New Roman"/>
          <w:sz w:val="28"/>
          <w:szCs w:val="28"/>
        </w:rPr>
        <w:t>ения города</w:t>
      </w:r>
      <w:r w:rsidR="00BD5525">
        <w:rPr>
          <w:rFonts w:ascii="Times New Roman" w:hAnsi="Times New Roman" w:cs="Times New Roman"/>
          <w:sz w:val="28"/>
          <w:szCs w:val="28"/>
        </w:rPr>
        <w:t>, ресурсоснабжающ</w:t>
      </w:r>
      <w:r w:rsidR="0059293C">
        <w:rPr>
          <w:rFonts w:ascii="Times New Roman" w:hAnsi="Times New Roman" w:cs="Times New Roman"/>
          <w:sz w:val="28"/>
          <w:szCs w:val="28"/>
        </w:rPr>
        <w:t>ей</w:t>
      </w:r>
      <w:r w:rsidR="00BD5525">
        <w:rPr>
          <w:rFonts w:ascii="Times New Roman" w:hAnsi="Times New Roman" w:cs="Times New Roman"/>
          <w:sz w:val="28"/>
          <w:szCs w:val="28"/>
        </w:rPr>
        <w:t xml:space="preserve"> организаци</w:t>
      </w:r>
      <w:r w:rsidR="0059293C">
        <w:rPr>
          <w:rFonts w:ascii="Times New Roman" w:hAnsi="Times New Roman" w:cs="Times New Roman"/>
          <w:sz w:val="28"/>
          <w:szCs w:val="28"/>
        </w:rPr>
        <w:t>ей</w:t>
      </w:r>
      <w:r w:rsidR="00E077E7">
        <w:rPr>
          <w:rFonts w:ascii="Times New Roman" w:hAnsi="Times New Roman" w:cs="Times New Roman"/>
          <w:sz w:val="28"/>
          <w:szCs w:val="28"/>
        </w:rPr>
        <w:t xml:space="preserve"> (</w:t>
      </w:r>
      <w:r w:rsidR="009462DE">
        <w:rPr>
          <w:rFonts w:ascii="Times New Roman" w:hAnsi="Times New Roman" w:cs="Times New Roman"/>
          <w:sz w:val="28"/>
          <w:szCs w:val="28"/>
        </w:rPr>
        <w:t xml:space="preserve">МУП </w:t>
      </w:r>
      <w:r w:rsidRPr="00BD5525">
        <w:rPr>
          <w:rFonts w:ascii="Cambria Math" w:hAnsi="Cambria Math" w:cs="Cambria Math"/>
          <w:sz w:val="28"/>
          <w:szCs w:val="28"/>
        </w:rPr>
        <w:t>≪</w:t>
      </w:r>
      <w:r w:rsidRPr="00BD5525">
        <w:rPr>
          <w:rFonts w:ascii="Times New Roman" w:hAnsi="Times New Roman" w:cs="Times New Roman"/>
          <w:sz w:val="28"/>
          <w:szCs w:val="28"/>
        </w:rPr>
        <w:t>Водоканал</w:t>
      </w:r>
      <w:r w:rsidRPr="00BD5525">
        <w:rPr>
          <w:rFonts w:ascii="Cambria Math" w:hAnsi="Cambria Math" w:cs="Cambria Math"/>
          <w:sz w:val="28"/>
          <w:szCs w:val="28"/>
        </w:rPr>
        <w:t>≫</w:t>
      </w:r>
      <w:r w:rsidRPr="00BD5525">
        <w:rPr>
          <w:rFonts w:ascii="Times New Roman" w:hAnsi="Times New Roman" w:cs="Times New Roman"/>
          <w:sz w:val="28"/>
          <w:szCs w:val="28"/>
        </w:rPr>
        <w:t>).</w:t>
      </w:r>
    </w:p>
    <w:p w:rsidR="00B21700" w:rsidRPr="00BD55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BD5525">
        <w:rPr>
          <w:rFonts w:ascii="Times New Roman" w:hAnsi="Times New Roman" w:cs="Times New Roman"/>
          <w:b/>
          <w:i/>
          <w:sz w:val="28"/>
          <w:szCs w:val="28"/>
        </w:rPr>
        <w:t>1.1.Описание системы и стру</w:t>
      </w:r>
      <w:r w:rsidR="00BD5525">
        <w:rPr>
          <w:rFonts w:ascii="Times New Roman" w:hAnsi="Times New Roman" w:cs="Times New Roman"/>
          <w:b/>
          <w:i/>
          <w:sz w:val="28"/>
          <w:szCs w:val="28"/>
        </w:rPr>
        <w:t xml:space="preserve">ктуры водоснабжения поселения и </w:t>
      </w:r>
      <w:r w:rsidRPr="00BD5525">
        <w:rPr>
          <w:rFonts w:ascii="Times New Roman" w:hAnsi="Times New Roman" w:cs="Times New Roman"/>
          <w:b/>
          <w:i/>
          <w:sz w:val="28"/>
          <w:szCs w:val="28"/>
        </w:rPr>
        <w:t>деление территории поселения на эксплуатационные зоны</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Схема централизованного холодного водоснабжения </w:t>
      </w:r>
      <w:r w:rsidR="009462DE">
        <w:rPr>
          <w:rFonts w:ascii="Times New Roman" w:hAnsi="Times New Roman" w:cs="Times New Roman"/>
          <w:sz w:val="28"/>
          <w:szCs w:val="28"/>
        </w:rPr>
        <w:t xml:space="preserve">МО «Котельниковского городского поселения» </w:t>
      </w:r>
      <w:r w:rsidRPr="00BD5525">
        <w:rPr>
          <w:rFonts w:ascii="Times New Roman" w:hAnsi="Times New Roman" w:cs="Times New Roman"/>
          <w:sz w:val="28"/>
          <w:szCs w:val="28"/>
        </w:rPr>
        <w:t>классифицируется:</w:t>
      </w:r>
    </w:p>
    <w:p w:rsidR="00B21700" w:rsidRPr="00BD5525" w:rsidRDefault="007D0204" w:rsidP="00BD552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D5525">
        <w:rPr>
          <w:rFonts w:ascii="Times New Roman" w:hAnsi="Times New Roman" w:cs="Times New Roman"/>
          <w:sz w:val="28"/>
          <w:szCs w:val="28"/>
        </w:rPr>
        <w:t>по назначению- система питьевого водоснабжения;</w:t>
      </w:r>
    </w:p>
    <w:p w:rsidR="00B21700" w:rsidRPr="00BD5525" w:rsidRDefault="007D0204" w:rsidP="003D0B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D5525">
        <w:rPr>
          <w:rFonts w:ascii="Times New Roman" w:hAnsi="Times New Roman" w:cs="Times New Roman"/>
          <w:sz w:val="28"/>
          <w:szCs w:val="28"/>
        </w:rPr>
        <w:t>по виду обслуживаемого объекта-</w:t>
      </w:r>
      <w:r w:rsidR="00BF5D1C">
        <w:rPr>
          <w:rFonts w:ascii="Times New Roman" w:hAnsi="Times New Roman" w:cs="Times New Roman"/>
          <w:sz w:val="28"/>
          <w:szCs w:val="28"/>
        </w:rPr>
        <w:t>городская с число</w:t>
      </w:r>
      <w:r w:rsidR="003D0B40">
        <w:rPr>
          <w:rFonts w:ascii="Times New Roman" w:hAnsi="Times New Roman" w:cs="Times New Roman"/>
          <w:sz w:val="28"/>
          <w:szCs w:val="28"/>
        </w:rPr>
        <w:t xml:space="preserve">м постоянно </w:t>
      </w:r>
      <w:r w:rsidR="00B21700" w:rsidRPr="00BD5525">
        <w:rPr>
          <w:rFonts w:ascii="Times New Roman" w:hAnsi="Times New Roman" w:cs="Times New Roman"/>
          <w:sz w:val="28"/>
          <w:szCs w:val="28"/>
        </w:rPr>
        <w:t xml:space="preserve">проживающего населения порядка </w:t>
      </w:r>
      <w:r w:rsidR="00862629" w:rsidRPr="00862629">
        <w:rPr>
          <w:rFonts w:ascii="Times New Roman" w:hAnsi="Times New Roman" w:cs="Times New Roman"/>
          <w:sz w:val="28"/>
          <w:szCs w:val="28"/>
        </w:rPr>
        <w:t>15</w:t>
      </w:r>
      <w:r w:rsidR="0059293C" w:rsidRPr="00862629">
        <w:rPr>
          <w:rFonts w:ascii="Times New Roman" w:hAnsi="Times New Roman" w:cs="Times New Roman"/>
          <w:sz w:val="28"/>
          <w:szCs w:val="28"/>
        </w:rPr>
        <w:t>тыс. человек на 01</w:t>
      </w:r>
      <w:r w:rsidR="0059293C" w:rsidRPr="0059293C">
        <w:rPr>
          <w:rFonts w:ascii="Times New Roman" w:hAnsi="Times New Roman" w:cs="Times New Roman"/>
          <w:sz w:val="28"/>
          <w:szCs w:val="28"/>
        </w:rPr>
        <w:t>.01.2019</w:t>
      </w:r>
      <w:r w:rsidR="00B21700" w:rsidRPr="0059293C">
        <w:rPr>
          <w:rFonts w:ascii="Times New Roman" w:hAnsi="Times New Roman" w:cs="Times New Roman"/>
          <w:sz w:val="28"/>
          <w:szCs w:val="28"/>
        </w:rPr>
        <w:t xml:space="preserve"> го</w:t>
      </w:r>
      <w:r w:rsidR="00BF5D1C">
        <w:rPr>
          <w:rFonts w:ascii="Times New Roman" w:hAnsi="Times New Roman" w:cs="Times New Roman"/>
          <w:sz w:val="28"/>
          <w:szCs w:val="28"/>
        </w:rPr>
        <w:t>да</w:t>
      </w:r>
      <w:r w:rsidR="00B21700" w:rsidRPr="00BD5525">
        <w:rPr>
          <w:rFonts w:ascii="Times New Roman" w:hAnsi="Times New Roman" w:cs="Times New Roman"/>
          <w:sz w:val="28"/>
          <w:szCs w:val="28"/>
        </w:rPr>
        <w:t>;</w:t>
      </w:r>
    </w:p>
    <w:p w:rsidR="00B21700" w:rsidRPr="00BD5525" w:rsidRDefault="007D0204" w:rsidP="003D0B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D5525">
        <w:rPr>
          <w:rFonts w:ascii="Times New Roman" w:hAnsi="Times New Roman" w:cs="Times New Roman"/>
          <w:sz w:val="28"/>
          <w:szCs w:val="28"/>
        </w:rPr>
        <w:t xml:space="preserve">по степени обеспеченности </w:t>
      </w:r>
      <w:r w:rsidR="003D0B40">
        <w:rPr>
          <w:rFonts w:ascii="Times New Roman" w:hAnsi="Times New Roman" w:cs="Times New Roman"/>
          <w:sz w:val="28"/>
          <w:szCs w:val="28"/>
        </w:rPr>
        <w:t xml:space="preserve">воды -относится ко II категории </w:t>
      </w:r>
      <w:r w:rsidR="00B21700" w:rsidRPr="00BD5525">
        <w:rPr>
          <w:rFonts w:ascii="Times New Roman" w:hAnsi="Times New Roman" w:cs="Times New Roman"/>
          <w:sz w:val="28"/>
          <w:szCs w:val="28"/>
        </w:rPr>
        <w:t>(допускается снижение подачи воды т</w:t>
      </w:r>
      <w:r w:rsidR="003D0B40">
        <w:rPr>
          <w:rFonts w:ascii="Times New Roman" w:hAnsi="Times New Roman" w:cs="Times New Roman"/>
          <w:sz w:val="28"/>
          <w:szCs w:val="28"/>
        </w:rPr>
        <w:t xml:space="preserve">а же, что при первой категории; </w:t>
      </w:r>
      <w:r w:rsidR="00B21700" w:rsidRPr="00BD5525">
        <w:rPr>
          <w:rFonts w:ascii="Times New Roman" w:hAnsi="Times New Roman" w:cs="Times New Roman"/>
          <w:sz w:val="28"/>
          <w:szCs w:val="28"/>
        </w:rPr>
        <w:t xml:space="preserve">длительность снижения подачи </w:t>
      </w:r>
      <w:r w:rsidR="003D0B40">
        <w:rPr>
          <w:rFonts w:ascii="Times New Roman" w:hAnsi="Times New Roman" w:cs="Times New Roman"/>
          <w:sz w:val="28"/>
          <w:szCs w:val="28"/>
        </w:rPr>
        <w:t xml:space="preserve">не должна превышать 10 (десять) </w:t>
      </w:r>
      <w:r w:rsidR="00B21700" w:rsidRPr="00BD5525">
        <w:rPr>
          <w:rFonts w:ascii="Times New Roman" w:hAnsi="Times New Roman" w:cs="Times New Roman"/>
          <w:sz w:val="28"/>
          <w:szCs w:val="28"/>
        </w:rPr>
        <w:t>суток</w:t>
      </w:r>
      <w:r w:rsidR="00323AC4">
        <w:rPr>
          <w:rFonts w:ascii="Times New Roman" w:hAnsi="Times New Roman" w:cs="Times New Roman"/>
          <w:sz w:val="28"/>
          <w:szCs w:val="28"/>
        </w:rPr>
        <w:t>)</w:t>
      </w:r>
      <w:r w:rsidR="00B21700" w:rsidRPr="00BD5525">
        <w:rPr>
          <w:rFonts w:ascii="Times New Roman" w:hAnsi="Times New Roman" w:cs="Times New Roman"/>
          <w:sz w:val="28"/>
          <w:szCs w:val="28"/>
        </w:rPr>
        <w:t>.Перерыв в подаче воды или снижение подачи ниже указанного предела</w:t>
      </w:r>
      <w:r w:rsidR="00955225">
        <w:rPr>
          <w:rFonts w:ascii="Times New Roman" w:hAnsi="Times New Roman" w:cs="Times New Roman"/>
          <w:sz w:val="28"/>
          <w:szCs w:val="28"/>
        </w:rPr>
        <w:t xml:space="preserve"> </w:t>
      </w:r>
      <w:r w:rsidR="00B21700" w:rsidRPr="00BD5525">
        <w:rPr>
          <w:rFonts w:ascii="Times New Roman" w:hAnsi="Times New Roman" w:cs="Times New Roman"/>
          <w:sz w:val="28"/>
          <w:szCs w:val="28"/>
        </w:rPr>
        <w:t>допускается на время выключения пов</w:t>
      </w:r>
      <w:r w:rsidR="003D0B40">
        <w:rPr>
          <w:rFonts w:ascii="Times New Roman" w:hAnsi="Times New Roman" w:cs="Times New Roman"/>
          <w:sz w:val="28"/>
          <w:szCs w:val="28"/>
        </w:rPr>
        <w:t xml:space="preserve">режденных и включения резервных </w:t>
      </w:r>
      <w:r w:rsidR="00B21700" w:rsidRPr="00BD5525">
        <w:rPr>
          <w:rFonts w:ascii="Times New Roman" w:hAnsi="Times New Roman" w:cs="Times New Roman"/>
          <w:sz w:val="28"/>
          <w:szCs w:val="28"/>
        </w:rPr>
        <w:t>элементов или проведения ремонта, но не более чем на 6 (шесть) часов.);</w:t>
      </w:r>
    </w:p>
    <w:p w:rsidR="00B21700" w:rsidRPr="00BD5525" w:rsidRDefault="007D0204" w:rsidP="00BD552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D5525">
        <w:rPr>
          <w:rFonts w:ascii="Times New Roman" w:hAnsi="Times New Roman" w:cs="Times New Roman"/>
          <w:sz w:val="28"/>
          <w:szCs w:val="28"/>
        </w:rPr>
        <w:t>по способу подачи воды- напорная;</w:t>
      </w:r>
    </w:p>
    <w:p w:rsidR="00B21700" w:rsidRPr="00BD5525" w:rsidRDefault="007D0204" w:rsidP="003D0B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21700" w:rsidRPr="00BD5525">
        <w:rPr>
          <w:rFonts w:ascii="Times New Roman" w:hAnsi="Times New Roman" w:cs="Times New Roman"/>
          <w:sz w:val="28"/>
          <w:szCs w:val="28"/>
        </w:rPr>
        <w:t>по способу использов</w:t>
      </w:r>
      <w:r w:rsidR="003D0B40">
        <w:rPr>
          <w:rFonts w:ascii="Times New Roman" w:hAnsi="Times New Roman" w:cs="Times New Roman"/>
          <w:sz w:val="28"/>
          <w:szCs w:val="28"/>
        </w:rPr>
        <w:t>ания воды</w:t>
      </w:r>
      <w:r w:rsidR="003D0B40" w:rsidRPr="00DC7F46">
        <w:rPr>
          <w:rFonts w:ascii="Times New Roman" w:hAnsi="Times New Roman" w:cs="Times New Roman"/>
          <w:sz w:val="28"/>
          <w:szCs w:val="28"/>
        </w:rPr>
        <w:t>- система прямоточного</w:t>
      </w:r>
      <w:r w:rsidR="003D0B40">
        <w:rPr>
          <w:rFonts w:ascii="Times New Roman" w:hAnsi="Times New Roman" w:cs="Times New Roman"/>
          <w:sz w:val="28"/>
          <w:szCs w:val="28"/>
        </w:rPr>
        <w:t xml:space="preserve"> </w:t>
      </w:r>
      <w:r w:rsidR="00B21700" w:rsidRPr="00BD5525">
        <w:rPr>
          <w:rFonts w:ascii="Times New Roman" w:hAnsi="Times New Roman" w:cs="Times New Roman"/>
          <w:sz w:val="28"/>
          <w:szCs w:val="28"/>
        </w:rPr>
        <w:t>водоснабжения.</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Структура системы водоснабжения</w:t>
      </w:r>
      <w:r w:rsidR="003D0B40">
        <w:rPr>
          <w:rFonts w:ascii="Times New Roman" w:hAnsi="Times New Roman" w:cs="Times New Roman"/>
          <w:sz w:val="28"/>
          <w:szCs w:val="28"/>
        </w:rPr>
        <w:t xml:space="preserve"> зависит от многих факторов, из </w:t>
      </w:r>
      <w:r w:rsidRPr="00BD5525">
        <w:rPr>
          <w:rFonts w:ascii="Times New Roman" w:hAnsi="Times New Roman" w:cs="Times New Roman"/>
          <w:sz w:val="28"/>
          <w:szCs w:val="28"/>
        </w:rPr>
        <w:t>которых главными являются след</w:t>
      </w:r>
      <w:r w:rsidR="003D0B40">
        <w:rPr>
          <w:rFonts w:ascii="Times New Roman" w:hAnsi="Times New Roman" w:cs="Times New Roman"/>
          <w:sz w:val="28"/>
          <w:szCs w:val="28"/>
        </w:rPr>
        <w:t xml:space="preserve">ующие: расположение, мощность и </w:t>
      </w:r>
      <w:r w:rsidRPr="00BD5525">
        <w:rPr>
          <w:rFonts w:ascii="Times New Roman" w:hAnsi="Times New Roman" w:cs="Times New Roman"/>
          <w:sz w:val="28"/>
          <w:szCs w:val="28"/>
        </w:rPr>
        <w:t xml:space="preserve">качество воды источников водоснабжения, рельеф местности и отсутствиекратности использования воды на промышленных предприятиях. Для отбораводы, </w:t>
      </w:r>
      <w:r w:rsidR="003D0B40">
        <w:rPr>
          <w:rFonts w:ascii="Times New Roman" w:hAnsi="Times New Roman" w:cs="Times New Roman"/>
          <w:sz w:val="28"/>
          <w:szCs w:val="28"/>
        </w:rPr>
        <w:t xml:space="preserve">и </w:t>
      </w:r>
      <w:r w:rsidRPr="00BD5525">
        <w:rPr>
          <w:rFonts w:ascii="Times New Roman" w:hAnsi="Times New Roman" w:cs="Times New Roman"/>
          <w:sz w:val="28"/>
          <w:szCs w:val="28"/>
        </w:rPr>
        <w:t>подачи к местам потребления служат</w:t>
      </w:r>
      <w:r w:rsidR="003D0B40">
        <w:rPr>
          <w:rFonts w:ascii="Times New Roman" w:hAnsi="Times New Roman" w:cs="Times New Roman"/>
          <w:sz w:val="28"/>
          <w:szCs w:val="28"/>
        </w:rPr>
        <w:t xml:space="preserve"> следующие сооружения, комплекс </w:t>
      </w:r>
      <w:r w:rsidRPr="00BD5525">
        <w:rPr>
          <w:rFonts w:ascii="Times New Roman" w:hAnsi="Times New Roman" w:cs="Times New Roman"/>
          <w:sz w:val="28"/>
          <w:szCs w:val="28"/>
        </w:rPr>
        <w:t>которых представляет структуру водоснабжения городского поселения:</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 скважины в количестве </w:t>
      </w:r>
      <w:r w:rsidR="003D0B40">
        <w:rPr>
          <w:rFonts w:ascii="Times New Roman" w:hAnsi="Times New Roman" w:cs="Times New Roman"/>
          <w:sz w:val="28"/>
          <w:szCs w:val="28"/>
        </w:rPr>
        <w:t>8</w:t>
      </w:r>
      <w:r w:rsidRPr="00BD5525">
        <w:rPr>
          <w:rFonts w:ascii="Times New Roman" w:hAnsi="Times New Roman" w:cs="Times New Roman"/>
          <w:sz w:val="28"/>
          <w:szCs w:val="28"/>
        </w:rPr>
        <w:t xml:space="preserve"> единиц;</w:t>
      </w:r>
    </w:p>
    <w:p w:rsidR="00B21700" w:rsidRPr="00BD5525" w:rsidRDefault="00B21700" w:rsidP="00BD5525">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 насосная станция в </w:t>
      </w:r>
      <w:r w:rsidR="0059293C" w:rsidRPr="0059293C">
        <w:rPr>
          <w:rFonts w:ascii="Times New Roman" w:hAnsi="Times New Roman" w:cs="Times New Roman"/>
          <w:sz w:val="28"/>
          <w:szCs w:val="28"/>
        </w:rPr>
        <w:t xml:space="preserve">количестве </w:t>
      </w:r>
      <w:r w:rsidR="009462DE">
        <w:rPr>
          <w:rFonts w:ascii="Times New Roman" w:hAnsi="Times New Roman" w:cs="Times New Roman"/>
          <w:sz w:val="28"/>
          <w:szCs w:val="28"/>
        </w:rPr>
        <w:t>1</w:t>
      </w:r>
      <w:r w:rsidRPr="0059293C">
        <w:rPr>
          <w:rFonts w:ascii="Times New Roman" w:hAnsi="Times New Roman" w:cs="Times New Roman"/>
          <w:sz w:val="28"/>
          <w:szCs w:val="28"/>
        </w:rPr>
        <w:t xml:space="preserve"> единиц</w:t>
      </w:r>
      <w:r w:rsidR="009462DE">
        <w:rPr>
          <w:rFonts w:ascii="Times New Roman" w:hAnsi="Times New Roman" w:cs="Times New Roman"/>
          <w:sz w:val="28"/>
          <w:szCs w:val="28"/>
        </w:rPr>
        <w:t>ы</w:t>
      </w:r>
      <w:r w:rsidR="00323AC4">
        <w:rPr>
          <w:rFonts w:ascii="Times New Roman" w:hAnsi="Times New Roman" w:cs="Times New Roman"/>
          <w:sz w:val="28"/>
          <w:szCs w:val="28"/>
        </w:rPr>
        <w:t xml:space="preserve"> (НС-</w:t>
      </w:r>
      <w:r w:rsidR="009462DE">
        <w:rPr>
          <w:rFonts w:ascii="Times New Roman" w:hAnsi="Times New Roman" w:cs="Times New Roman"/>
          <w:sz w:val="28"/>
          <w:szCs w:val="28"/>
        </w:rPr>
        <w:t>1</w:t>
      </w:r>
      <w:r w:rsidR="00323AC4">
        <w:rPr>
          <w:rFonts w:ascii="Times New Roman" w:hAnsi="Times New Roman" w:cs="Times New Roman"/>
          <w:sz w:val="28"/>
          <w:szCs w:val="28"/>
        </w:rPr>
        <w:t xml:space="preserve"> </w:t>
      </w:r>
      <w:r w:rsidR="009462DE">
        <w:rPr>
          <w:rFonts w:ascii="Times New Roman" w:hAnsi="Times New Roman" w:cs="Times New Roman"/>
          <w:sz w:val="28"/>
          <w:szCs w:val="28"/>
        </w:rPr>
        <w:t>первого подъема</w:t>
      </w:r>
      <w:r w:rsidR="00323AC4">
        <w:rPr>
          <w:rFonts w:ascii="Times New Roman" w:hAnsi="Times New Roman" w:cs="Times New Roman"/>
          <w:sz w:val="28"/>
          <w:szCs w:val="28"/>
        </w:rPr>
        <w:t>)</w:t>
      </w:r>
      <w:r w:rsidRPr="00BD5525">
        <w:rPr>
          <w:rFonts w:ascii="Times New Roman" w:hAnsi="Times New Roman" w:cs="Times New Roman"/>
          <w:sz w:val="28"/>
          <w:szCs w:val="28"/>
        </w:rPr>
        <w:t>;</w:t>
      </w:r>
    </w:p>
    <w:p w:rsidR="00B21700"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 напорно-регулирующие </w:t>
      </w:r>
      <w:r w:rsidRPr="0059293C">
        <w:rPr>
          <w:rFonts w:ascii="Times New Roman" w:hAnsi="Times New Roman" w:cs="Times New Roman"/>
          <w:sz w:val="28"/>
          <w:szCs w:val="28"/>
        </w:rPr>
        <w:t>резервуа</w:t>
      </w:r>
      <w:r w:rsidR="003D0B40" w:rsidRPr="0059293C">
        <w:rPr>
          <w:rFonts w:ascii="Times New Roman" w:hAnsi="Times New Roman" w:cs="Times New Roman"/>
          <w:sz w:val="28"/>
          <w:szCs w:val="28"/>
        </w:rPr>
        <w:t>ры (количество</w:t>
      </w:r>
      <w:r w:rsidR="009462DE">
        <w:rPr>
          <w:rFonts w:ascii="Times New Roman" w:hAnsi="Times New Roman" w:cs="Times New Roman"/>
          <w:sz w:val="28"/>
          <w:szCs w:val="28"/>
        </w:rPr>
        <w:t>16</w:t>
      </w:r>
      <w:r w:rsidR="00CA4225">
        <w:rPr>
          <w:rFonts w:ascii="Times New Roman" w:hAnsi="Times New Roman" w:cs="Times New Roman"/>
          <w:sz w:val="28"/>
          <w:szCs w:val="28"/>
        </w:rPr>
        <w:t xml:space="preserve"> едн.</w:t>
      </w:r>
      <w:r w:rsidRPr="00BD5525">
        <w:rPr>
          <w:rFonts w:ascii="Times New Roman" w:hAnsi="Times New Roman" w:cs="Times New Roman"/>
          <w:sz w:val="28"/>
          <w:szCs w:val="28"/>
        </w:rPr>
        <w:t>);</w:t>
      </w:r>
    </w:p>
    <w:p w:rsidR="00DC7F46" w:rsidRPr="00BD5525" w:rsidRDefault="00DC7F46" w:rsidP="003D0B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фильтровальная станция 1 единица;</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lastRenderedPageBreak/>
        <w:t>- водоводы и водопроводные</w:t>
      </w:r>
      <w:r w:rsidR="003D0B40">
        <w:rPr>
          <w:rFonts w:ascii="Times New Roman" w:hAnsi="Times New Roman" w:cs="Times New Roman"/>
          <w:sz w:val="28"/>
          <w:szCs w:val="28"/>
        </w:rPr>
        <w:t xml:space="preserve"> сети, служащие для подачи воды </w:t>
      </w:r>
      <w:r w:rsidRPr="00BD5525">
        <w:rPr>
          <w:rFonts w:ascii="Times New Roman" w:hAnsi="Times New Roman" w:cs="Times New Roman"/>
          <w:sz w:val="28"/>
          <w:szCs w:val="28"/>
        </w:rPr>
        <w:t xml:space="preserve">потребителям (общей протяженностью </w:t>
      </w:r>
      <w:r w:rsidR="009462DE">
        <w:rPr>
          <w:rFonts w:ascii="Times New Roman" w:hAnsi="Times New Roman" w:cs="Times New Roman"/>
          <w:sz w:val="28"/>
          <w:szCs w:val="28"/>
        </w:rPr>
        <w:t>121700</w:t>
      </w:r>
      <w:r w:rsidRPr="0059293C">
        <w:rPr>
          <w:rFonts w:ascii="Times New Roman" w:hAnsi="Times New Roman" w:cs="Times New Roman"/>
          <w:sz w:val="28"/>
          <w:szCs w:val="28"/>
        </w:rPr>
        <w:t xml:space="preserve"> пог. м</w:t>
      </w:r>
      <w:r w:rsidRPr="00BD5525">
        <w:rPr>
          <w:rFonts w:ascii="Times New Roman" w:hAnsi="Times New Roman" w:cs="Times New Roman"/>
          <w:sz w:val="28"/>
          <w:szCs w:val="28"/>
        </w:rPr>
        <w:t>);</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Понятие </w:t>
      </w:r>
      <w:r w:rsidRPr="00BD5525">
        <w:rPr>
          <w:rFonts w:ascii="Cambria Math" w:hAnsi="Cambria Math" w:cs="Cambria Math"/>
          <w:sz w:val="28"/>
          <w:szCs w:val="28"/>
        </w:rPr>
        <w:t>≪</w:t>
      </w:r>
      <w:r w:rsidRPr="00BD5525">
        <w:rPr>
          <w:rFonts w:ascii="Times New Roman" w:hAnsi="Times New Roman" w:cs="Times New Roman"/>
          <w:sz w:val="28"/>
          <w:szCs w:val="28"/>
        </w:rPr>
        <w:t>Эксплуатационная зона водоснабжения</w:t>
      </w:r>
      <w:r w:rsidRPr="00BD5525">
        <w:rPr>
          <w:rFonts w:ascii="Cambria Math" w:hAnsi="Cambria Math" w:cs="Cambria Math"/>
          <w:sz w:val="28"/>
          <w:szCs w:val="28"/>
        </w:rPr>
        <w:t>≫</w:t>
      </w:r>
      <w:r w:rsidR="003D0B40">
        <w:rPr>
          <w:rFonts w:ascii="Times New Roman" w:hAnsi="Times New Roman" w:cs="Times New Roman"/>
          <w:sz w:val="28"/>
          <w:szCs w:val="28"/>
        </w:rPr>
        <w:t xml:space="preserve"> определяет зону </w:t>
      </w:r>
      <w:r w:rsidRPr="00BD5525">
        <w:rPr>
          <w:rFonts w:ascii="Times New Roman" w:hAnsi="Times New Roman" w:cs="Times New Roman"/>
          <w:sz w:val="28"/>
          <w:szCs w:val="28"/>
        </w:rPr>
        <w:t>эксплуатационной ответственности организации, осуществляющей холодноеводоснабжение или горячее водоснабж</w:t>
      </w:r>
      <w:r w:rsidR="003D0B40">
        <w:rPr>
          <w:rFonts w:ascii="Times New Roman" w:hAnsi="Times New Roman" w:cs="Times New Roman"/>
          <w:sz w:val="28"/>
          <w:szCs w:val="28"/>
        </w:rPr>
        <w:t xml:space="preserve">ение, определенная по признаку </w:t>
      </w:r>
      <w:r w:rsidRPr="00BD5525">
        <w:rPr>
          <w:rFonts w:ascii="Times New Roman" w:hAnsi="Times New Roman" w:cs="Times New Roman"/>
          <w:sz w:val="28"/>
          <w:szCs w:val="28"/>
        </w:rPr>
        <w:t>обязанностей (ответственнос</w:t>
      </w:r>
      <w:r w:rsidR="003D0B40">
        <w:rPr>
          <w:rFonts w:ascii="Times New Roman" w:hAnsi="Times New Roman" w:cs="Times New Roman"/>
          <w:sz w:val="28"/>
          <w:szCs w:val="28"/>
        </w:rPr>
        <w:t xml:space="preserve">ти) организации по эксплуатации </w:t>
      </w:r>
      <w:r w:rsidRPr="00BD5525">
        <w:rPr>
          <w:rFonts w:ascii="Times New Roman" w:hAnsi="Times New Roman" w:cs="Times New Roman"/>
          <w:sz w:val="28"/>
          <w:szCs w:val="28"/>
        </w:rPr>
        <w:t>централизованных систем водоснабжения.</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В соответствии с данным опреде</w:t>
      </w:r>
      <w:r w:rsidR="003D0B40">
        <w:rPr>
          <w:rFonts w:ascii="Times New Roman" w:hAnsi="Times New Roman" w:cs="Times New Roman"/>
          <w:sz w:val="28"/>
          <w:szCs w:val="28"/>
        </w:rPr>
        <w:t xml:space="preserve">лением, территория </w:t>
      </w:r>
      <w:r w:rsidR="009462DE">
        <w:rPr>
          <w:rFonts w:ascii="Times New Roman" w:hAnsi="Times New Roman" w:cs="Times New Roman"/>
          <w:sz w:val="28"/>
          <w:szCs w:val="28"/>
        </w:rPr>
        <w:t>МО «Котельниковского городского поселения»</w:t>
      </w:r>
      <w:r w:rsidRPr="00BD5525">
        <w:rPr>
          <w:rFonts w:ascii="Times New Roman" w:hAnsi="Times New Roman" w:cs="Times New Roman"/>
          <w:sz w:val="28"/>
          <w:szCs w:val="28"/>
        </w:rPr>
        <w:t>, охваченная услуг</w:t>
      </w:r>
      <w:r w:rsidR="003D0B40">
        <w:rPr>
          <w:rFonts w:ascii="Times New Roman" w:hAnsi="Times New Roman" w:cs="Times New Roman"/>
          <w:sz w:val="28"/>
          <w:szCs w:val="28"/>
        </w:rPr>
        <w:t xml:space="preserve">ами централизованного холодного </w:t>
      </w:r>
      <w:r w:rsidRPr="00BD5525">
        <w:rPr>
          <w:rFonts w:ascii="Times New Roman" w:hAnsi="Times New Roman" w:cs="Times New Roman"/>
          <w:sz w:val="28"/>
          <w:szCs w:val="28"/>
        </w:rPr>
        <w:t>водоснабжения, является эксплуат</w:t>
      </w:r>
      <w:r w:rsidR="00E077E7">
        <w:rPr>
          <w:rFonts w:ascii="Times New Roman" w:hAnsi="Times New Roman" w:cs="Times New Roman"/>
          <w:sz w:val="28"/>
          <w:szCs w:val="28"/>
        </w:rPr>
        <w:t xml:space="preserve">ационной зоной водоснабжения </w:t>
      </w:r>
      <w:r w:rsidR="009462DE">
        <w:rPr>
          <w:rFonts w:ascii="Times New Roman" w:hAnsi="Times New Roman" w:cs="Times New Roman"/>
          <w:sz w:val="28"/>
          <w:szCs w:val="28"/>
        </w:rPr>
        <w:t>МУП</w:t>
      </w:r>
      <w:r w:rsidR="003D0B40">
        <w:rPr>
          <w:rFonts w:ascii="Times New Roman" w:hAnsi="Times New Roman" w:cs="Times New Roman"/>
          <w:sz w:val="28"/>
          <w:szCs w:val="28"/>
        </w:rPr>
        <w:t xml:space="preserve"> </w:t>
      </w:r>
      <w:r w:rsidRPr="00BD5525">
        <w:rPr>
          <w:rFonts w:ascii="Cambria Math" w:hAnsi="Cambria Math" w:cs="Cambria Math"/>
          <w:sz w:val="28"/>
          <w:szCs w:val="28"/>
        </w:rPr>
        <w:t>≪</w:t>
      </w:r>
      <w:r w:rsidRPr="00BD5525">
        <w:rPr>
          <w:rFonts w:ascii="Times New Roman" w:hAnsi="Times New Roman" w:cs="Times New Roman"/>
          <w:sz w:val="28"/>
          <w:szCs w:val="28"/>
        </w:rPr>
        <w:t>Водоканал</w:t>
      </w:r>
      <w:r w:rsidRPr="00BD5525">
        <w:rPr>
          <w:rFonts w:ascii="Cambria Math" w:hAnsi="Cambria Math" w:cs="Cambria Math"/>
          <w:sz w:val="28"/>
          <w:szCs w:val="28"/>
        </w:rPr>
        <w:t>≫</w:t>
      </w:r>
      <w:r w:rsidRPr="00BD5525">
        <w:rPr>
          <w:rFonts w:ascii="Times New Roman" w:hAnsi="Times New Roman" w:cs="Times New Roman"/>
          <w:sz w:val="28"/>
          <w:szCs w:val="28"/>
        </w:rPr>
        <w:t>.</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Схема централизованного водоснабжения </w:t>
      </w:r>
      <w:r w:rsidR="009462DE">
        <w:rPr>
          <w:rFonts w:ascii="Times New Roman" w:hAnsi="Times New Roman" w:cs="Times New Roman"/>
          <w:sz w:val="28"/>
          <w:szCs w:val="28"/>
        </w:rPr>
        <w:t>МО «Котельниковского городского поселения»</w:t>
      </w:r>
      <w:r w:rsidRPr="00BD5525">
        <w:rPr>
          <w:rFonts w:ascii="Times New Roman" w:hAnsi="Times New Roman" w:cs="Times New Roman"/>
          <w:sz w:val="28"/>
          <w:szCs w:val="28"/>
        </w:rPr>
        <w:t>представляет собой единую эксплу</w:t>
      </w:r>
      <w:r w:rsidR="007D0204">
        <w:rPr>
          <w:rFonts w:ascii="Times New Roman" w:hAnsi="Times New Roman" w:cs="Times New Roman"/>
          <w:sz w:val="28"/>
          <w:szCs w:val="28"/>
        </w:rPr>
        <w:t>атационную зону</w:t>
      </w:r>
      <w:r w:rsidRPr="0059293C">
        <w:rPr>
          <w:rFonts w:ascii="Times New Roman" w:hAnsi="Times New Roman" w:cs="Times New Roman"/>
          <w:sz w:val="28"/>
          <w:szCs w:val="28"/>
        </w:rPr>
        <w:t>.</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Функциональная структ</w:t>
      </w:r>
      <w:r w:rsidR="003D0B40">
        <w:rPr>
          <w:rFonts w:ascii="Times New Roman" w:hAnsi="Times New Roman" w:cs="Times New Roman"/>
          <w:sz w:val="28"/>
          <w:szCs w:val="28"/>
        </w:rPr>
        <w:t xml:space="preserve">ура централизованного холодного </w:t>
      </w:r>
      <w:r w:rsidRPr="00BD5525">
        <w:rPr>
          <w:rFonts w:ascii="Times New Roman" w:hAnsi="Times New Roman" w:cs="Times New Roman"/>
          <w:sz w:val="28"/>
          <w:szCs w:val="28"/>
        </w:rPr>
        <w:t xml:space="preserve">водоснабжения </w:t>
      </w:r>
      <w:r w:rsidR="009462DE">
        <w:rPr>
          <w:rFonts w:ascii="Times New Roman" w:hAnsi="Times New Roman" w:cs="Times New Roman"/>
          <w:sz w:val="28"/>
          <w:szCs w:val="28"/>
        </w:rPr>
        <w:t xml:space="preserve">МО «Котельниковского городского поселения» </w:t>
      </w:r>
      <w:r w:rsidRPr="00BD5525">
        <w:rPr>
          <w:rFonts w:ascii="Times New Roman" w:hAnsi="Times New Roman" w:cs="Times New Roman"/>
          <w:sz w:val="28"/>
          <w:szCs w:val="28"/>
        </w:rPr>
        <w:t>пр</w:t>
      </w:r>
      <w:r w:rsidR="003D0B40">
        <w:rPr>
          <w:rFonts w:ascii="Times New Roman" w:hAnsi="Times New Roman" w:cs="Times New Roman"/>
          <w:sz w:val="28"/>
          <w:szCs w:val="28"/>
        </w:rPr>
        <w:t xml:space="preserve">едставляет собой распределенное </w:t>
      </w:r>
      <w:r w:rsidRPr="00BD5525">
        <w:rPr>
          <w:rFonts w:ascii="Times New Roman" w:hAnsi="Times New Roman" w:cs="Times New Roman"/>
          <w:sz w:val="28"/>
          <w:szCs w:val="28"/>
        </w:rPr>
        <w:t>между юридическими лицами производство воды и ее транспортировку доабонентов (далее - потребитель). Водоснабжение потребителей выполняется,в том числе организациями, ос</w:t>
      </w:r>
      <w:r w:rsidR="003D0B40">
        <w:rPr>
          <w:rFonts w:ascii="Times New Roman" w:hAnsi="Times New Roman" w:cs="Times New Roman"/>
          <w:sz w:val="28"/>
          <w:szCs w:val="28"/>
        </w:rPr>
        <w:t>уществляющими холодное</w:t>
      </w:r>
      <w:r w:rsidR="005516CD">
        <w:rPr>
          <w:rFonts w:ascii="Times New Roman" w:hAnsi="Times New Roman" w:cs="Times New Roman"/>
          <w:sz w:val="28"/>
          <w:szCs w:val="28"/>
        </w:rPr>
        <w:t xml:space="preserve"> водоснабжение</w:t>
      </w:r>
      <w:r w:rsidRPr="00BD5525">
        <w:rPr>
          <w:rFonts w:ascii="Times New Roman" w:hAnsi="Times New Roman" w:cs="Times New Roman"/>
          <w:sz w:val="28"/>
          <w:szCs w:val="28"/>
        </w:rPr>
        <w:t>(далее - организации, осуществляющие водоснабжение).</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Централизованное холодное водоснабжение </w:t>
      </w:r>
      <w:r w:rsidR="009462DE">
        <w:rPr>
          <w:rFonts w:ascii="Times New Roman" w:hAnsi="Times New Roman" w:cs="Times New Roman"/>
          <w:sz w:val="28"/>
          <w:szCs w:val="28"/>
        </w:rPr>
        <w:t xml:space="preserve">МО «Котельниковского городского поселения» </w:t>
      </w:r>
      <w:r w:rsidRPr="00BD5525">
        <w:rPr>
          <w:rFonts w:ascii="Times New Roman" w:hAnsi="Times New Roman" w:cs="Times New Roman"/>
          <w:sz w:val="28"/>
          <w:szCs w:val="28"/>
        </w:rPr>
        <w:t>осуществляется главным образом пу</w:t>
      </w:r>
      <w:r w:rsidR="003D0B40">
        <w:rPr>
          <w:rFonts w:ascii="Times New Roman" w:hAnsi="Times New Roman" w:cs="Times New Roman"/>
          <w:sz w:val="28"/>
          <w:szCs w:val="28"/>
        </w:rPr>
        <w:t xml:space="preserve">тем поставки воды через систему </w:t>
      </w:r>
      <w:r w:rsidRPr="00BD5525">
        <w:rPr>
          <w:rFonts w:ascii="Times New Roman" w:hAnsi="Times New Roman" w:cs="Times New Roman"/>
          <w:sz w:val="28"/>
          <w:szCs w:val="28"/>
        </w:rPr>
        <w:t>транзитных водоводов.</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 xml:space="preserve">На базе данного источника в границах </w:t>
      </w:r>
      <w:r w:rsidR="009462DE">
        <w:rPr>
          <w:rFonts w:ascii="Times New Roman" w:hAnsi="Times New Roman" w:cs="Times New Roman"/>
          <w:sz w:val="28"/>
          <w:szCs w:val="28"/>
        </w:rPr>
        <w:t xml:space="preserve">МО «Котельниковского городского поселения» </w:t>
      </w:r>
      <w:r w:rsidR="003D0B40">
        <w:rPr>
          <w:rFonts w:ascii="Times New Roman" w:hAnsi="Times New Roman" w:cs="Times New Roman"/>
          <w:sz w:val="28"/>
          <w:szCs w:val="28"/>
        </w:rPr>
        <w:t xml:space="preserve">работает </w:t>
      </w:r>
      <w:r w:rsidRPr="00BD5525">
        <w:rPr>
          <w:rFonts w:ascii="Times New Roman" w:hAnsi="Times New Roman" w:cs="Times New Roman"/>
          <w:sz w:val="28"/>
          <w:szCs w:val="28"/>
        </w:rPr>
        <w:t>одна система водоснабжения - система питьевого водоснабжения (питьевая</w:t>
      </w:r>
      <w:r w:rsidR="009462DE">
        <w:rPr>
          <w:rFonts w:ascii="Times New Roman" w:hAnsi="Times New Roman" w:cs="Times New Roman"/>
          <w:sz w:val="28"/>
          <w:szCs w:val="28"/>
        </w:rPr>
        <w:t xml:space="preserve"> </w:t>
      </w:r>
      <w:r w:rsidRPr="00BD5525">
        <w:rPr>
          <w:rFonts w:ascii="Times New Roman" w:hAnsi="Times New Roman" w:cs="Times New Roman"/>
          <w:sz w:val="28"/>
          <w:szCs w:val="28"/>
        </w:rPr>
        <w:t>вода).</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D5525">
        <w:rPr>
          <w:rFonts w:ascii="Times New Roman" w:hAnsi="Times New Roman" w:cs="Times New Roman"/>
          <w:sz w:val="28"/>
          <w:szCs w:val="28"/>
        </w:rPr>
        <w:t>Питьевым водоснабжением из с</w:t>
      </w:r>
      <w:r w:rsidR="003D0B40">
        <w:rPr>
          <w:rFonts w:ascii="Times New Roman" w:hAnsi="Times New Roman" w:cs="Times New Roman"/>
          <w:sz w:val="28"/>
          <w:szCs w:val="28"/>
        </w:rPr>
        <w:t>и</w:t>
      </w:r>
      <w:r w:rsidR="00E077E7">
        <w:rPr>
          <w:rFonts w:ascii="Times New Roman" w:hAnsi="Times New Roman" w:cs="Times New Roman"/>
          <w:sz w:val="28"/>
          <w:szCs w:val="28"/>
        </w:rPr>
        <w:t xml:space="preserve">стемы водоснабжения по данным </w:t>
      </w:r>
      <w:r w:rsidR="009462DE">
        <w:rPr>
          <w:rFonts w:ascii="Times New Roman" w:hAnsi="Times New Roman" w:cs="Times New Roman"/>
          <w:sz w:val="28"/>
          <w:szCs w:val="28"/>
        </w:rPr>
        <w:t>МУП</w:t>
      </w:r>
      <w:r w:rsidR="003D0B40">
        <w:rPr>
          <w:rFonts w:ascii="Times New Roman" w:hAnsi="Times New Roman" w:cs="Times New Roman"/>
          <w:sz w:val="28"/>
          <w:szCs w:val="28"/>
        </w:rPr>
        <w:t xml:space="preserve"> </w:t>
      </w:r>
      <w:r w:rsidRPr="00BD5525">
        <w:rPr>
          <w:rFonts w:ascii="Cambria Math" w:hAnsi="Cambria Math" w:cs="Cambria Math"/>
          <w:sz w:val="28"/>
          <w:szCs w:val="28"/>
        </w:rPr>
        <w:t>≪</w:t>
      </w:r>
      <w:r w:rsidRPr="00BD5525">
        <w:rPr>
          <w:rFonts w:ascii="Times New Roman" w:hAnsi="Times New Roman" w:cs="Times New Roman"/>
          <w:sz w:val="28"/>
          <w:szCs w:val="28"/>
        </w:rPr>
        <w:t>Водоканал</w:t>
      </w:r>
      <w:r w:rsidRPr="00BD5525">
        <w:rPr>
          <w:rFonts w:ascii="Cambria Math" w:hAnsi="Cambria Math" w:cs="Cambria Math"/>
          <w:sz w:val="28"/>
          <w:szCs w:val="28"/>
        </w:rPr>
        <w:t>≫</w:t>
      </w:r>
      <w:r w:rsidRPr="00BD5525">
        <w:rPr>
          <w:rFonts w:ascii="Times New Roman" w:hAnsi="Times New Roman" w:cs="Times New Roman"/>
          <w:sz w:val="28"/>
          <w:szCs w:val="28"/>
        </w:rPr>
        <w:t xml:space="preserve"> обеспечиваются более </w:t>
      </w:r>
      <w:r w:rsidR="00862629" w:rsidRPr="00862629">
        <w:rPr>
          <w:rFonts w:ascii="Times New Roman" w:hAnsi="Times New Roman" w:cs="Times New Roman"/>
          <w:sz w:val="28"/>
          <w:szCs w:val="28"/>
        </w:rPr>
        <w:t>15,608</w:t>
      </w:r>
      <w:r w:rsidRPr="00862629">
        <w:rPr>
          <w:rFonts w:ascii="Times New Roman" w:hAnsi="Times New Roman" w:cs="Times New Roman"/>
          <w:sz w:val="28"/>
          <w:szCs w:val="28"/>
        </w:rPr>
        <w:t xml:space="preserve"> тысяч</w:t>
      </w:r>
      <w:r w:rsidR="003D0B40" w:rsidRPr="00862629">
        <w:rPr>
          <w:rFonts w:ascii="Times New Roman" w:hAnsi="Times New Roman" w:cs="Times New Roman"/>
          <w:sz w:val="28"/>
          <w:szCs w:val="28"/>
        </w:rPr>
        <w:t xml:space="preserve"> человек</w:t>
      </w:r>
      <w:r w:rsidR="003D0B40">
        <w:rPr>
          <w:rFonts w:ascii="Times New Roman" w:hAnsi="Times New Roman" w:cs="Times New Roman"/>
          <w:sz w:val="28"/>
          <w:szCs w:val="28"/>
        </w:rPr>
        <w:t xml:space="preserve">, </w:t>
      </w:r>
      <w:r w:rsidRPr="00BD5525">
        <w:rPr>
          <w:rFonts w:ascii="Times New Roman" w:hAnsi="Times New Roman" w:cs="Times New Roman"/>
          <w:sz w:val="28"/>
          <w:szCs w:val="28"/>
        </w:rPr>
        <w:t xml:space="preserve">проживающих в городе </w:t>
      </w:r>
      <w:r w:rsidR="009462DE">
        <w:rPr>
          <w:rFonts w:ascii="Times New Roman" w:hAnsi="Times New Roman" w:cs="Times New Roman"/>
          <w:sz w:val="28"/>
          <w:szCs w:val="28"/>
        </w:rPr>
        <w:t>Котельниково</w:t>
      </w:r>
      <w:r w:rsidRPr="00BD5525">
        <w:rPr>
          <w:rFonts w:ascii="Times New Roman" w:hAnsi="Times New Roman" w:cs="Times New Roman"/>
          <w:sz w:val="28"/>
          <w:szCs w:val="28"/>
        </w:rPr>
        <w:t>.</w:t>
      </w:r>
    </w:p>
    <w:p w:rsidR="00B21700" w:rsidRPr="00BD5525"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E34CE2">
        <w:rPr>
          <w:rFonts w:ascii="Times New Roman" w:hAnsi="Times New Roman" w:cs="Times New Roman"/>
          <w:sz w:val="28"/>
          <w:szCs w:val="28"/>
        </w:rPr>
        <w:t xml:space="preserve">Системы горячего водоснабжения города </w:t>
      </w:r>
      <w:r w:rsidR="009462DE" w:rsidRPr="00E34CE2">
        <w:rPr>
          <w:rFonts w:ascii="Times New Roman" w:hAnsi="Times New Roman" w:cs="Times New Roman"/>
          <w:sz w:val="28"/>
          <w:szCs w:val="28"/>
        </w:rPr>
        <w:t>Котельниково</w:t>
      </w:r>
      <w:r w:rsidR="003D0B40" w:rsidRPr="00E34CE2">
        <w:rPr>
          <w:rFonts w:ascii="Times New Roman" w:hAnsi="Times New Roman" w:cs="Times New Roman"/>
          <w:sz w:val="28"/>
          <w:szCs w:val="28"/>
        </w:rPr>
        <w:t xml:space="preserve"> отсутствует</w:t>
      </w:r>
      <w:r w:rsidRPr="00E34CE2">
        <w:rPr>
          <w:rFonts w:ascii="Times New Roman" w:hAnsi="Times New Roman" w:cs="Times New Roman"/>
          <w:sz w:val="28"/>
          <w:szCs w:val="28"/>
        </w:rPr>
        <w:t>.</w:t>
      </w:r>
    </w:p>
    <w:p w:rsidR="00B21700" w:rsidRPr="003D0B40"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3D0B40">
        <w:rPr>
          <w:rFonts w:ascii="Times New Roman" w:hAnsi="Times New Roman" w:cs="Times New Roman"/>
          <w:b/>
          <w:i/>
          <w:sz w:val="28"/>
          <w:szCs w:val="28"/>
        </w:rPr>
        <w:lastRenderedPageBreak/>
        <w:t>1.2.Описание терр</w:t>
      </w:r>
      <w:r w:rsidR="003D0B40">
        <w:rPr>
          <w:rFonts w:ascii="Times New Roman" w:hAnsi="Times New Roman" w:cs="Times New Roman"/>
          <w:b/>
          <w:i/>
          <w:sz w:val="28"/>
          <w:szCs w:val="28"/>
        </w:rPr>
        <w:t xml:space="preserve">иторий поселения, не охваченных </w:t>
      </w:r>
      <w:r w:rsidRPr="003D0B40">
        <w:rPr>
          <w:rFonts w:ascii="Times New Roman" w:hAnsi="Times New Roman" w:cs="Times New Roman"/>
          <w:b/>
          <w:i/>
          <w:sz w:val="28"/>
          <w:szCs w:val="28"/>
        </w:rPr>
        <w:t>централизованной системой водоснабжения</w:t>
      </w:r>
    </w:p>
    <w:p w:rsidR="0059293C" w:rsidRDefault="0059293C" w:rsidP="0059293C">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w:t>
      </w:r>
      <w:r w:rsidR="00513A0D">
        <w:rPr>
          <w:rFonts w:ascii="Times New Roman" w:hAnsi="Times New Roman"/>
          <w:sz w:val="28"/>
          <w:szCs w:val="28"/>
        </w:rPr>
        <w:t xml:space="preserve">территория города </w:t>
      </w:r>
      <w:r w:rsidR="008148B2">
        <w:rPr>
          <w:rFonts w:ascii="Times New Roman" w:hAnsi="Times New Roman"/>
          <w:sz w:val="28"/>
          <w:szCs w:val="28"/>
        </w:rPr>
        <w:t>Котельниково</w:t>
      </w:r>
      <w:r w:rsidR="00513A0D">
        <w:rPr>
          <w:rFonts w:ascii="Times New Roman" w:hAnsi="Times New Roman"/>
          <w:sz w:val="28"/>
          <w:szCs w:val="28"/>
        </w:rPr>
        <w:t xml:space="preserve"> на 100 </w:t>
      </w:r>
      <w:r>
        <w:rPr>
          <w:rFonts w:ascii="Times New Roman" w:hAnsi="Times New Roman"/>
          <w:sz w:val="28"/>
          <w:szCs w:val="28"/>
        </w:rPr>
        <w:t xml:space="preserve">% охвачена централизованным питьевым водоснабжением. </w:t>
      </w:r>
    </w:p>
    <w:p w:rsidR="00B21700" w:rsidRPr="003D0B40" w:rsidRDefault="00B21700" w:rsidP="0059293C">
      <w:pPr>
        <w:autoSpaceDE w:val="0"/>
        <w:autoSpaceDN w:val="0"/>
        <w:adjustRightInd w:val="0"/>
        <w:spacing w:after="0" w:line="360" w:lineRule="auto"/>
        <w:jc w:val="both"/>
        <w:rPr>
          <w:rFonts w:ascii="Times New Roman" w:hAnsi="Times New Roman" w:cs="Times New Roman"/>
          <w:b/>
          <w:i/>
          <w:sz w:val="28"/>
          <w:szCs w:val="28"/>
        </w:rPr>
      </w:pPr>
      <w:r w:rsidRPr="003D0B40">
        <w:rPr>
          <w:rFonts w:ascii="Times New Roman" w:hAnsi="Times New Roman" w:cs="Times New Roman"/>
          <w:b/>
          <w:i/>
          <w:sz w:val="28"/>
          <w:szCs w:val="28"/>
        </w:rPr>
        <w:t>1.3.Описание техноло</w:t>
      </w:r>
      <w:r w:rsidR="003D0B40">
        <w:rPr>
          <w:rFonts w:ascii="Times New Roman" w:hAnsi="Times New Roman" w:cs="Times New Roman"/>
          <w:b/>
          <w:i/>
          <w:sz w:val="28"/>
          <w:szCs w:val="28"/>
        </w:rPr>
        <w:t xml:space="preserve">гических зон водоснабжения, зон </w:t>
      </w:r>
      <w:r w:rsidRPr="003D0B40">
        <w:rPr>
          <w:rFonts w:ascii="Times New Roman" w:hAnsi="Times New Roman" w:cs="Times New Roman"/>
          <w:b/>
          <w:i/>
          <w:sz w:val="28"/>
          <w:szCs w:val="28"/>
        </w:rPr>
        <w:t>централизованного и нецентрализован</w:t>
      </w:r>
      <w:r w:rsidR="003D0B40">
        <w:rPr>
          <w:rFonts w:ascii="Times New Roman" w:hAnsi="Times New Roman" w:cs="Times New Roman"/>
          <w:b/>
          <w:i/>
          <w:sz w:val="28"/>
          <w:szCs w:val="28"/>
        </w:rPr>
        <w:t xml:space="preserve">ного водоснабжения (территорий, на </w:t>
      </w:r>
      <w:r w:rsidRPr="003D0B40">
        <w:rPr>
          <w:rFonts w:ascii="Times New Roman" w:hAnsi="Times New Roman" w:cs="Times New Roman"/>
          <w:b/>
          <w:i/>
          <w:sz w:val="28"/>
          <w:szCs w:val="28"/>
        </w:rPr>
        <w:t xml:space="preserve">которых водоснабжение </w:t>
      </w:r>
      <w:r w:rsidR="003D0B40">
        <w:rPr>
          <w:rFonts w:ascii="Times New Roman" w:hAnsi="Times New Roman" w:cs="Times New Roman"/>
          <w:b/>
          <w:i/>
          <w:sz w:val="28"/>
          <w:szCs w:val="28"/>
        </w:rPr>
        <w:t xml:space="preserve">осуществляется с использованием </w:t>
      </w:r>
      <w:r w:rsidRPr="003D0B40">
        <w:rPr>
          <w:rFonts w:ascii="Times New Roman" w:hAnsi="Times New Roman" w:cs="Times New Roman"/>
          <w:b/>
          <w:i/>
          <w:sz w:val="28"/>
          <w:szCs w:val="28"/>
        </w:rPr>
        <w:t>централизованных и нецентрализованных</w:t>
      </w:r>
      <w:r w:rsidR="003D0B40">
        <w:rPr>
          <w:rFonts w:ascii="Times New Roman" w:hAnsi="Times New Roman" w:cs="Times New Roman"/>
          <w:b/>
          <w:i/>
          <w:sz w:val="28"/>
          <w:szCs w:val="28"/>
        </w:rPr>
        <w:t xml:space="preserve"> систем горячего водоснабжения, </w:t>
      </w:r>
      <w:r w:rsidRPr="003D0B40">
        <w:rPr>
          <w:rFonts w:ascii="Times New Roman" w:hAnsi="Times New Roman" w:cs="Times New Roman"/>
          <w:b/>
          <w:i/>
          <w:sz w:val="28"/>
          <w:szCs w:val="28"/>
        </w:rPr>
        <w:t>систем холодного водоснабж</w:t>
      </w:r>
      <w:r w:rsidR="003D0B40">
        <w:rPr>
          <w:rFonts w:ascii="Times New Roman" w:hAnsi="Times New Roman" w:cs="Times New Roman"/>
          <w:b/>
          <w:i/>
          <w:sz w:val="28"/>
          <w:szCs w:val="28"/>
        </w:rPr>
        <w:t xml:space="preserve">ения соответственно) и перечень </w:t>
      </w:r>
      <w:r w:rsidRPr="003D0B40">
        <w:rPr>
          <w:rFonts w:ascii="Times New Roman" w:hAnsi="Times New Roman" w:cs="Times New Roman"/>
          <w:b/>
          <w:i/>
          <w:sz w:val="28"/>
          <w:szCs w:val="28"/>
        </w:rPr>
        <w:t>централизованных систем водоснабжения</w:t>
      </w:r>
    </w:p>
    <w:p w:rsidR="00E34CE2" w:rsidRPr="00E34CE2" w:rsidRDefault="00E34CE2" w:rsidP="00E34CE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34CE2">
        <w:rPr>
          <w:rFonts w:ascii="Times New Roman" w:hAnsi="Times New Roman" w:cs="Times New Roman"/>
          <w:color w:val="000000"/>
          <w:sz w:val="28"/>
          <w:szCs w:val="28"/>
        </w:rPr>
        <w:t xml:space="preserve">Зона действия (технологическая зона) объекта водоснабжения – это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 </w:t>
      </w:r>
    </w:p>
    <w:p w:rsidR="00E34CE2" w:rsidRPr="00E34CE2" w:rsidRDefault="00E34CE2" w:rsidP="00E34CE2">
      <w:pPr>
        <w:autoSpaceDE w:val="0"/>
        <w:autoSpaceDN w:val="0"/>
        <w:adjustRightInd w:val="0"/>
        <w:spacing w:after="0" w:line="360" w:lineRule="auto"/>
        <w:ind w:firstLine="567"/>
        <w:jc w:val="both"/>
        <w:rPr>
          <w:rFonts w:ascii="Times New Roman" w:hAnsi="Times New Roman" w:cs="Times New Roman"/>
          <w:i/>
          <w:color w:val="000000"/>
          <w:sz w:val="28"/>
          <w:szCs w:val="28"/>
        </w:rPr>
      </w:pPr>
      <w:r w:rsidRPr="00E34CE2">
        <w:rPr>
          <w:rFonts w:ascii="Times New Roman" w:hAnsi="Times New Roman" w:cs="Times New Roman"/>
          <w:b/>
          <w:bCs/>
          <w:i/>
          <w:color w:val="000000"/>
          <w:sz w:val="28"/>
          <w:szCs w:val="28"/>
        </w:rPr>
        <w:t xml:space="preserve">Системы холодного водоснабжения </w:t>
      </w:r>
    </w:p>
    <w:p w:rsidR="00E34CE2" w:rsidRPr="00E34CE2" w:rsidRDefault="00E34CE2" w:rsidP="00E34CE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34CE2">
        <w:rPr>
          <w:rFonts w:ascii="Times New Roman" w:hAnsi="Times New Roman" w:cs="Times New Roman"/>
          <w:color w:val="000000"/>
          <w:sz w:val="28"/>
          <w:szCs w:val="28"/>
        </w:rPr>
        <w:t xml:space="preserve">Централизованная система холодного водоснабжения в </w:t>
      </w:r>
      <w:r>
        <w:rPr>
          <w:rFonts w:ascii="Times New Roman" w:hAnsi="Times New Roman" w:cs="Times New Roman"/>
          <w:color w:val="000000"/>
          <w:sz w:val="28"/>
          <w:szCs w:val="28"/>
        </w:rPr>
        <w:t>Кательниковском</w:t>
      </w:r>
      <w:r w:rsidRPr="00E34CE2">
        <w:rPr>
          <w:rFonts w:ascii="Times New Roman" w:hAnsi="Times New Roman" w:cs="Times New Roman"/>
          <w:color w:val="000000"/>
          <w:sz w:val="28"/>
          <w:szCs w:val="28"/>
        </w:rPr>
        <w:t xml:space="preserve"> городском поселении существует только в г. </w:t>
      </w:r>
      <w:r w:rsidR="00E51E7D">
        <w:rPr>
          <w:rFonts w:ascii="Times New Roman" w:hAnsi="Times New Roman" w:cs="Times New Roman"/>
          <w:color w:val="000000"/>
          <w:sz w:val="28"/>
          <w:szCs w:val="28"/>
        </w:rPr>
        <w:t>Котельниково</w:t>
      </w:r>
      <w:r w:rsidRPr="00E34CE2">
        <w:rPr>
          <w:rFonts w:ascii="Times New Roman" w:hAnsi="Times New Roman" w:cs="Times New Roman"/>
          <w:color w:val="000000"/>
          <w:sz w:val="28"/>
          <w:szCs w:val="28"/>
        </w:rPr>
        <w:t xml:space="preserve">. Технологическими зонами водоснабжения охвачено </w:t>
      </w:r>
      <w:r w:rsidR="00E51E7D">
        <w:rPr>
          <w:rFonts w:ascii="Times New Roman" w:hAnsi="Times New Roman" w:cs="Times New Roman"/>
          <w:color w:val="000000"/>
          <w:sz w:val="28"/>
          <w:szCs w:val="28"/>
        </w:rPr>
        <w:t>100</w:t>
      </w:r>
      <w:r w:rsidRPr="00E34CE2">
        <w:rPr>
          <w:rFonts w:ascii="Times New Roman" w:hAnsi="Times New Roman" w:cs="Times New Roman"/>
          <w:color w:val="000000"/>
          <w:sz w:val="28"/>
          <w:szCs w:val="28"/>
        </w:rPr>
        <w:t xml:space="preserve">% населения </w:t>
      </w:r>
      <w:r w:rsidR="00E51E7D">
        <w:rPr>
          <w:rFonts w:ascii="Times New Roman" w:hAnsi="Times New Roman" w:cs="Times New Roman"/>
          <w:color w:val="000000"/>
          <w:sz w:val="28"/>
          <w:szCs w:val="28"/>
        </w:rPr>
        <w:t>Котельниковского</w:t>
      </w:r>
      <w:r w:rsidRPr="00E34CE2">
        <w:rPr>
          <w:rFonts w:ascii="Times New Roman" w:hAnsi="Times New Roman" w:cs="Times New Roman"/>
          <w:color w:val="000000"/>
          <w:sz w:val="28"/>
          <w:szCs w:val="28"/>
        </w:rPr>
        <w:t xml:space="preserve"> городского </w:t>
      </w:r>
      <w:r w:rsidR="00E51E7D">
        <w:rPr>
          <w:rFonts w:ascii="Times New Roman" w:hAnsi="Times New Roman" w:cs="Times New Roman"/>
          <w:color w:val="000000"/>
          <w:sz w:val="28"/>
          <w:szCs w:val="28"/>
        </w:rPr>
        <w:t>поселения</w:t>
      </w:r>
      <w:r w:rsidRPr="00E34CE2">
        <w:rPr>
          <w:rFonts w:ascii="Times New Roman" w:hAnsi="Times New Roman" w:cs="Times New Roman"/>
          <w:color w:val="000000"/>
          <w:sz w:val="28"/>
          <w:szCs w:val="28"/>
        </w:rPr>
        <w:t xml:space="preserve">. </w:t>
      </w:r>
    </w:p>
    <w:p w:rsidR="00E34CE2" w:rsidRPr="00E34CE2" w:rsidRDefault="00E34CE2" w:rsidP="00E34CE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34CE2">
        <w:rPr>
          <w:rFonts w:ascii="Times New Roman" w:hAnsi="Times New Roman" w:cs="Times New Roman"/>
          <w:color w:val="000000"/>
          <w:sz w:val="28"/>
          <w:szCs w:val="28"/>
        </w:rPr>
        <w:t xml:space="preserve">Технологические зоны нецентрализованного холодного водоснабжения отсутствуют. </w:t>
      </w:r>
    </w:p>
    <w:p w:rsidR="00E34CE2" w:rsidRPr="00E34CE2" w:rsidRDefault="00E34CE2" w:rsidP="00E34CE2">
      <w:pPr>
        <w:autoSpaceDE w:val="0"/>
        <w:autoSpaceDN w:val="0"/>
        <w:adjustRightInd w:val="0"/>
        <w:spacing w:after="0" w:line="360" w:lineRule="auto"/>
        <w:ind w:firstLine="567"/>
        <w:jc w:val="both"/>
        <w:rPr>
          <w:rFonts w:ascii="Times New Roman" w:hAnsi="Times New Roman" w:cs="Times New Roman"/>
          <w:i/>
          <w:color w:val="000000"/>
          <w:sz w:val="28"/>
          <w:szCs w:val="28"/>
        </w:rPr>
      </w:pPr>
      <w:r w:rsidRPr="00E34CE2">
        <w:rPr>
          <w:rFonts w:ascii="Times New Roman" w:hAnsi="Times New Roman" w:cs="Times New Roman"/>
          <w:b/>
          <w:bCs/>
          <w:i/>
          <w:color w:val="000000"/>
          <w:sz w:val="28"/>
          <w:szCs w:val="28"/>
        </w:rPr>
        <w:t xml:space="preserve">Системы горячего водоснабжения </w:t>
      </w:r>
    </w:p>
    <w:p w:rsidR="00E34CE2" w:rsidRPr="00E34CE2" w:rsidRDefault="00E34CE2" w:rsidP="00E34CE2">
      <w:pPr>
        <w:spacing w:line="360" w:lineRule="auto"/>
        <w:ind w:firstLine="567"/>
        <w:jc w:val="both"/>
        <w:rPr>
          <w:rFonts w:ascii="Times New Roman" w:hAnsi="Times New Roman" w:cs="Times New Roman"/>
          <w:color w:val="000000"/>
          <w:sz w:val="28"/>
          <w:szCs w:val="28"/>
        </w:rPr>
      </w:pPr>
      <w:r w:rsidRPr="00E34CE2">
        <w:rPr>
          <w:rFonts w:ascii="Times New Roman" w:hAnsi="Times New Roman" w:cs="Times New Roman"/>
          <w:color w:val="000000"/>
          <w:sz w:val="28"/>
          <w:szCs w:val="28"/>
        </w:rPr>
        <w:t xml:space="preserve">Централизованная система горячего водоснабжения в </w:t>
      </w:r>
      <w:r w:rsidR="00E51E7D">
        <w:rPr>
          <w:rFonts w:ascii="Times New Roman" w:hAnsi="Times New Roman" w:cs="Times New Roman"/>
          <w:color w:val="000000"/>
          <w:sz w:val="28"/>
          <w:szCs w:val="28"/>
        </w:rPr>
        <w:t>Котельниковском</w:t>
      </w:r>
      <w:r w:rsidRPr="00E34CE2">
        <w:rPr>
          <w:rFonts w:ascii="Times New Roman" w:hAnsi="Times New Roman" w:cs="Times New Roman"/>
          <w:color w:val="000000"/>
          <w:sz w:val="28"/>
          <w:szCs w:val="28"/>
        </w:rPr>
        <w:t xml:space="preserve"> городском поселении отсутствует.</w:t>
      </w:r>
    </w:p>
    <w:p w:rsidR="00B21700" w:rsidRPr="00C517F5" w:rsidRDefault="00C517F5" w:rsidP="00E34CE2">
      <w:pPr>
        <w:spacing w:line="360" w:lineRule="auto"/>
        <w:ind w:firstLine="567"/>
        <w:jc w:val="both"/>
        <w:rPr>
          <w:rFonts w:ascii="Times New Roman" w:hAnsi="Times New Roman" w:cs="Times New Roman"/>
          <w:b/>
          <w:bCs/>
          <w:sz w:val="28"/>
          <w:szCs w:val="28"/>
        </w:rPr>
      </w:pPr>
      <w:r w:rsidRPr="00C517F5">
        <w:rPr>
          <w:rFonts w:ascii="Times New Roman" w:hAnsi="Times New Roman" w:cs="Times New Roman"/>
          <w:b/>
          <w:bCs/>
          <w:sz w:val="28"/>
          <w:szCs w:val="28"/>
        </w:rPr>
        <w:t>Таблица 9</w:t>
      </w:r>
    </w:p>
    <w:tbl>
      <w:tblPr>
        <w:tblW w:w="95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925"/>
        <w:gridCol w:w="2120"/>
        <w:gridCol w:w="1925"/>
        <w:gridCol w:w="2057"/>
      </w:tblGrid>
      <w:tr w:rsidR="00E51E7D" w:rsidTr="00E51E7D">
        <w:trPr>
          <w:trHeight w:val="463"/>
        </w:trPr>
        <w:tc>
          <w:tcPr>
            <w:tcW w:w="1483" w:type="dxa"/>
          </w:tcPr>
          <w:p w:rsidR="00E51E7D" w:rsidRPr="00E51E7D" w:rsidRDefault="00E51E7D" w:rsidP="00E51E7D">
            <w:pPr>
              <w:pStyle w:val="Default0"/>
              <w:jc w:val="center"/>
              <w:rPr>
                <w:b/>
                <w:i/>
                <w:sz w:val="22"/>
                <w:szCs w:val="22"/>
              </w:rPr>
            </w:pPr>
            <w:r w:rsidRPr="00E51E7D">
              <w:rPr>
                <w:b/>
                <w:i/>
                <w:sz w:val="22"/>
                <w:szCs w:val="22"/>
              </w:rPr>
              <w:t xml:space="preserve">Перечень населённых пунктов МО Котельниковского городское поселение </w:t>
            </w:r>
          </w:p>
          <w:p w:rsidR="00E51E7D" w:rsidRPr="00E51E7D" w:rsidRDefault="00E51E7D" w:rsidP="00630316">
            <w:pPr>
              <w:autoSpaceDE w:val="0"/>
              <w:autoSpaceDN w:val="0"/>
              <w:adjustRightInd w:val="0"/>
              <w:spacing w:after="0" w:line="240" w:lineRule="auto"/>
              <w:jc w:val="center"/>
              <w:rPr>
                <w:rFonts w:ascii="Times New Roman" w:hAnsi="Times New Roman" w:cs="Times New Roman"/>
                <w:b/>
                <w:bCs/>
                <w:i/>
              </w:rPr>
            </w:pPr>
          </w:p>
        </w:tc>
        <w:tc>
          <w:tcPr>
            <w:tcW w:w="1579" w:type="dxa"/>
          </w:tcPr>
          <w:p w:rsidR="00E51E7D" w:rsidRPr="00E51E7D" w:rsidRDefault="00E51E7D" w:rsidP="00E51E7D">
            <w:pPr>
              <w:pStyle w:val="Default0"/>
              <w:jc w:val="center"/>
              <w:rPr>
                <w:b/>
                <w:i/>
                <w:sz w:val="22"/>
                <w:szCs w:val="22"/>
              </w:rPr>
            </w:pPr>
            <w:r w:rsidRPr="00E51E7D">
              <w:rPr>
                <w:b/>
                <w:i/>
                <w:sz w:val="22"/>
                <w:szCs w:val="22"/>
              </w:rPr>
              <w:t xml:space="preserve">Количество технологических зон централизованного ХВС, шт </w:t>
            </w:r>
          </w:p>
          <w:p w:rsidR="00E51E7D" w:rsidRPr="00E51E7D" w:rsidRDefault="00E51E7D" w:rsidP="00630316">
            <w:pPr>
              <w:autoSpaceDE w:val="0"/>
              <w:autoSpaceDN w:val="0"/>
              <w:adjustRightInd w:val="0"/>
              <w:spacing w:after="0" w:line="240" w:lineRule="auto"/>
              <w:jc w:val="center"/>
              <w:rPr>
                <w:rFonts w:ascii="Times New Roman" w:hAnsi="Times New Roman" w:cs="Times New Roman"/>
                <w:b/>
                <w:bCs/>
                <w:i/>
              </w:rPr>
            </w:pPr>
          </w:p>
        </w:tc>
        <w:tc>
          <w:tcPr>
            <w:tcW w:w="1655" w:type="dxa"/>
          </w:tcPr>
          <w:p w:rsidR="00E51E7D" w:rsidRPr="00E51E7D" w:rsidRDefault="00E51E7D" w:rsidP="00E51E7D">
            <w:pPr>
              <w:pStyle w:val="Default0"/>
              <w:jc w:val="center"/>
              <w:rPr>
                <w:b/>
                <w:i/>
                <w:sz w:val="22"/>
                <w:szCs w:val="22"/>
              </w:rPr>
            </w:pPr>
            <w:r w:rsidRPr="00E51E7D">
              <w:rPr>
                <w:b/>
                <w:i/>
                <w:sz w:val="22"/>
                <w:szCs w:val="22"/>
              </w:rPr>
              <w:t xml:space="preserve">Количество зон нецентрализованного ХВС, шт </w:t>
            </w:r>
          </w:p>
          <w:p w:rsidR="00E51E7D" w:rsidRPr="00E51E7D" w:rsidRDefault="00E51E7D" w:rsidP="00630316">
            <w:pPr>
              <w:autoSpaceDE w:val="0"/>
              <w:autoSpaceDN w:val="0"/>
              <w:adjustRightInd w:val="0"/>
              <w:spacing w:after="0" w:line="240" w:lineRule="auto"/>
              <w:jc w:val="center"/>
              <w:rPr>
                <w:rFonts w:ascii="Times New Roman" w:hAnsi="Times New Roman" w:cs="Times New Roman"/>
                <w:b/>
                <w:bCs/>
                <w:i/>
              </w:rPr>
            </w:pPr>
          </w:p>
        </w:tc>
        <w:tc>
          <w:tcPr>
            <w:tcW w:w="1889" w:type="dxa"/>
          </w:tcPr>
          <w:p w:rsidR="00E51E7D" w:rsidRPr="00E51E7D" w:rsidRDefault="00E51E7D" w:rsidP="00E51E7D">
            <w:pPr>
              <w:pStyle w:val="Default0"/>
              <w:jc w:val="center"/>
              <w:rPr>
                <w:b/>
                <w:i/>
                <w:sz w:val="22"/>
                <w:szCs w:val="22"/>
              </w:rPr>
            </w:pPr>
            <w:r w:rsidRPr="00E51E7D">
              <w:rPr>
                <w:b/>
                <w:i/>
                <w:sz w:val="22"/>
                <w:szCs w:val="22"/>
              </w:rPr>
              <w:t xml:space="preserve">Количество технологических зон централизованного ГВС, шт </w:t>
            </w:r>
          </w:p>
          <w:p w:rsidR="00E51E7D" w:rsidRPr="00E51E7D" w:rsidRDefault="00E51E7D" w:rsidP="00630316">
            <w:pPr>
              <w:autoSpaceDE w:val="0"/>
              <w:autoSpaceDN w:val="0"/>
              <w:adjustRightInd w:val="0"/>
              <w:spacing w:after="0" w:line="240" w:lineRule="auto"/>
              <w:jc w:val="center"/>
              <w:rPr>
                <w:rFonts w:ascii="Times New Roman" w:hAnsi="Times New Roman" w:cs="Times New Roman"/>
                <w:b/>
                <w:bCs/>
                <w:i/>
              </w:rPr>
            </w:pPr>
          </w:p>
        </w:tc>
        <w:tc>
          <w:tcPr>
            <w:tcW w:w="2955" w:type="dxa"/>
          </w:tcPr>
          <w:p w:rsidR="00E51E7D" w:rsidRPr="00E51E7D" w:rsidRDefault="00E51E7D" w:rsidP="00E51E7D">
            <w:pPr>
              <w:pStyle w:val="Default0"/>
              <w:jc w:val="center"/>
              <w:rPr>
                <w:b/>
                <w:i/>
                <w:sz w:val="22"/>
                <w:szCs w:val="22"/>
              </w:rPr>
            </w:pPr>
            <w:r w:rsidRPr="00E51E7D">
              <w:rPr>
                <w:b/>
                <w:i/>
                <w:sz w:val="22"/>
                <w:szCs w:val="22"/>
              </w:rPr>
              <w:t xml:space="preserve">Ресурсоснабжающие организации по технологическим зонам централизованного водоснабжения </w:t>
            </w:r>
          </w:p>
          <w:p w:rsidR="00E51E7D" w:rsidRPr="00E51E7D" w:rsidRDefault="00E51E7D" w:rsidP="00630316">
            <w:pPr>
              <w:autoSpaceDE w:val="0"/>
              <w:autoSpaceDN w:val="0"/>
              <w:adjustRightInd w:val="0"/>
              <w:spacing w:after="0" w:line="240" w:lineRule="auto"/>
              <w:jc w:val="center"/>
              <w:rPr>
                <w:rFonts w:ascii="Times New Roman" w:hAnsi="Times New Roman" w:cs="Times New Roman"/>
                <w:b/>
                <w:bCs/>
                <w:i/>
              </w:rPr>
            </w:pPr>
          </w:p>
        </w:tc>
      </w:tr>
      <w:tr w:rsidR="00E51E7D" w:rsidTr="00E51E7D">
        <w:trPr>
          <w:trHeight w:val="350"/>
        </w:trPr>
        <w:tc>
          <w:tcPr>
            <w:tcW w:w="1483" w:type="dxa"/>
          </w:tcPr>
          <w:p w:rsidR="00E51E7D" w:rsidRPr="00E51E7D" w:rsidRDefault="00E51E7D" w:rsidP="007D0204">
            <w:pPr>
              <w:spacing w:line="360" w:lineRule="auto"/>
              <w:jc w:val="center"/>
              <w:rPr>
                <w:rFonts w:ascii="Times New Roman" w:hAnsi="Times New Roman" w:cs="Times New Roman"/>
                <w:bCs/>
              </w:rPr>
            </w:pPr>
            <w:r w:rsidRPr="00E51E7D">
              <w:rPr>
                <w:rFonts w:ascii="Times New Roman" w:hAnsi="Times New Roman" w:cs="Times New Roman"/>
                <w:bCs/>
              </w:rPr>
              <w:lastRenderedPageBreak/>
              <w:t>г. Котельниково</w:t>
            </w:r>
          </w:p>
        </w:tc>
        <w:tc>
          <w:tcPr>
            <w:tcW w:w="1579" w:type="dxa"/>
          </w:tcPr>
          <w:p w:rsidR="00E51E7D" w:rsidRPr="00E51E7D" w:rsidRDefault="00E51E7D" w:rsidP="007D0204">
            <w:pPr>
              <w:spacing w:line="360" w:lineRule="auto"/>
              <w:jc w:val="center"/>
              <w:rPr>
                <w:rFonts w:ascii="Times New Roman" w:hAnsi="Times New Roman" w:cs="Times New Roman"/>
                <w:bCs/>
              </w:rPr>
            </w:pPr>
            <w:r w:rsidRPr="00E51E7D">
              <w:rPr>
                <w:rFonts w:ascii="Times New Roman" w:hAnsi="Times New Roman" w:cs="Times New Roman"/>
                <w:bCs/>
              </w:rPr>
              <w:t>1</w:t>
            </w:r>
          </w:p>
        </w:tc>
        <w:tc>
          <w:tcPr>
            <w:tcW w:w="1655" w:type="dxa"/>
          </w:tcPr>
          <w:p w:rsidR="00E51E7D" w:rsidRPr="00E51E7D" w:rsidRDefault="00E51E7D" w:rsidP="004F308E">
            <w:pPr>
              <w:spacing w:line="360" w:lineRule="auto"/>
              <w:jc w:val="center"/>
              <w:rPr>
                <w:rFonts w:ascii="Times New Roman" w:hAnsi="Times New Roman" w:cs="Times New Roman"/>
                <w:bCs/>
              </w:rPr>
            </w:pPr>
            <w:r w:rsidRPr="00E51E7D">
              <w:rPr>
                <w:rFonts w:ascii="Times New Roman" w:hAnsi="Times New Roman" w:cs="Times New Roman"/>
                <w:bCs/>
              </w:rPr>
              <w:t>-</w:t>
            </w:r>
          </w:p>
        </w:tc>
        <w:tc>
          <w:tcPr>
            <w:tcW w:w="1889" w:type="dxa"/>
          </w:tcPr>
          <w:p w:rsidR="00E51E7D" w:rsidRPr="00E51E7D" w:rsidRDefault="00E51E7D" w:rsidP="004F308E">
            <w:pPr>
              <w:spacing w:line="360" w:lineRule="auto"/>
              <w:jc w:val="center"/>
              <w:rPr>
                <w:rFonts w:ascii="Times New Roman" w:hAnsi="Times New Roman" w:cs="Times New Roman"/>
                <w:bCs/>
              </w:rPr>
            </w:pPr>
            <w:r w:rsidRPr="00E51E7D">
              <w:rPr>
                <w:rFonts w:ascii="Times New Roman" w:hAnsi="Times New Roman" w:cs="Times New Roman"/>
                <w:bCs/>
              </w:rPr>
              <w:t>-</w:t>
            </w:r>
          </w:p>
        </w:tc>
        <w:tc>
          <w:tcPr>
            <w:tcW w:w="2955" w:type="dxa"/>
          </w:tcPr>
          <w:p w:rsidR="00E51E7D" w:rsidRPr="00E51E7D" w:rsidRDefault="00E51E7D" w:rsidP="007D0204">
            <w:pPr>
              <w:spacing w:line="360" w:lineRule="auto"/>
              <w:jc w:val="center"/>
              <w:rPr>
                <w:rFonts w:ascii="Times New Roman" w:hAnsi="Times New Roman" w:cs="Times New Roman"/>
                <w:bCs/>
              </w:rPr>
            </w:pPr>
            <w:r w:rsidRPr="00E51E7D">
              <w:rPr>
                <w:rFonts w:ascii="Times New Roman" w:hAnsi="Times New Roman" w:cs="Times New Roman"/>
                <w:bCs/>
              </w:rPr>
              <w:t>МУП «Водоканал»</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3D0B40" w:rsidRDefault="003D0B40" w:rsidP="00B21700">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1.4.Описание результатов технического</w:t>
      </w:r>
      <w:r w:rsidR="00E51E7D">
        <w:rPr>
          <w:rFonts w:ascii="Times New Roman" w:hAnsi="Times New Roman" w:cs="Times New Roman"/>
          <w:b/>
          <w:i/>
          <w:sz w:val="28"/>
          <w:szCs w:val="28"/>
        </w:rPr>
        <w:t xml:space="preserve"> </w:t>
      </w:r>
      <w:r>
        <w:rPr>
          <w:rFonts w:ascii="Times New Roman" w:hAnsi="Times New Roman" w:cs="Times New Roman"/>
          <w:b/>
          <w:i/>
          <w:sz w:val="28"/>
          <w:szCs w:val="28"/>
        </w:rPr>
        <w:t xml:space="preserve">обследования </w:t>
      </w:r>
      <w:r w:rsidR="00B21700" w:rsidRPr="003D0B40">
        <w:rPr>
          <w:rFonts w:ascii="Times New Roman" w:hAnsi="Times New Roman" w:cs="Times New Roman"/>
          <w:b/>
          <w:i/>
          <w:sz w:val="28"/>
          <w:szCs w:val="28"/>
        </w:rPr>
        <w:t>централизованных систем водоснабжения</w:t>
      </w:r>
    </w:p>
    <w:p w:rsidR="00B21700" w:rsidRPr="00B21700"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Техническое обследование централизованных систем водоснабжения,</w:t>
      </w:r>
      <w:r w:rsidR="00E51E7D">
        <w:rPr>
          <w:rFonts w:ascii="Times New Roman" w:hAnsi="Times New Roman" w:cs="Times New Roman"/>
          <w:sz w:val="28"/>
          <w:szCs w:val="28"/>
        </w:rPr>
        <w:t xml:space="preserve"> </w:t>
      </w:r>
      <w:r w:rsidRPr="00B21700">
        <w:rPr>
          <w:rFonts w:ascii="Times New Roman" w:hAnsi="Times New Roman" w:cs="Times New Roman"/>
          <w:sz w:val="28"/>
          <w:szCs w:val="28"/>
        </w:rPr>
        <w:t xml:space="preserve">согласно статье 37 Федерального закона от 7 декабря 2011 №416 </w:t>
      </w:r>
      <w:r w:rsidRPr="00B21700">
        <w:rPr>
          <w:rFonts w:ascii="Cambria Math" w:hAnsi="Cambria Math" w:cs="Cambria Math"/>
          <w:sz w:val="28"/>
          <w:szCs w:val="28"/>
        </w:rPr>
        <w:t>≪</w:t>
      </w:r>
      <w:r w:rsidR="003D0B40">
        <w:rPr>
          <w:rFonts w:ascii="Times New Roman" w:hAnsi="Times New Roman" w:cs="Times New Roman"/>
          <w:sz w:val="28"/>
          <w:szCs w:val="28"/>
        </w:rPr>
        <w:t xml:space="preserve">О </w:t>
      </w:r>
      <w:r w:rsidRPr="00B21700">
        <w:rPr>
          <w:rFonts w:ascii="Times New Roman" w:hAnsi="Times New Roman" w:cs="Times New Roman"/>
          <w:sz w:val="28"/>
          <w:szCs w:val="28"/>
        </w:rPr>
        <w:t>водоснабжении и водоотведении</w:t>
      </w:r>
      <w:r w:rsidRPr="00B21700">
        <w:rPr>
          <w:rFonts w:ascii="Cambria Math" w:hAnsi="Cambria Math" w:cs="Cambria Math"/>
          <w:sz w:val="28"/>
          <w:szCs w:val="28"/>
        </w:rPr>
        <w:t>≫</w:t>
      </w:r>
      <w:r w:rsidRPr="00B21700">
        <w:rPr>
          <w:rFonts w:ascii="Times New Roman" w:hAnsi="Times New Roman" w:cs="Times New Roman"/>
          <w:sz w:val="28"/>
          <w:szCs w:val="28"/>
        </w:rPr>
        <w:t xml:space="preserve"> производится ежегодно.</w:t>
      </w:r>
    </w:p>
    <w:p w:rsidR="00B21700" w:rsidRPr="00B21700"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При этом следует заметит</w:t>
      </w:r>
      <w:r w:rsidR="003D0B40">
        <w:rPr>
          <w:rFonts w:ascii="Times New Roman" w:hAnsi="Times New Roman" w:cs="Times New Roman"/>
          <w:sz w:val="28"/>
          <w:szCs w:val="28"/>
        </w:rPr>
        <w:t xml:space="preserve">ь, что техническое обследование </w:t>
      </w:r>
      <w:r w:rsidRPr="00B21700">
        <w:rPr>
          <w:rFonts w:ascii="Times New Roman" w:hAnsi="Times New Roman" w:cs="Times New Roman"/>
          <w:sz w:val="28"/>
          <w:szCs w:val="28"/>
        </w:rPr>
        <w:t>централизованных систем водосна</w:t>
      </w:r>
      <w:r w:rsidR="003D0B40">
        <w:rPr>
          <w:rFonts w:ascii="Times New Roman" w:hAnsi="Times New Roman" w:cs="Times New Roman"/>
          <w:sz w:val="28"/>
          <w:szCs w:val="28"/>
        </w:rPr>
        <w:t xml:space="preserve">бжения проводится организацией, </w:t>
      </w:r>
      <w:r w:rsidRPr="00B21700">
        <w:rPr>
          <w:rFonts w:ascii="Times New Roman" w:hAnsi="Times New Roman" w:cs="Times New Roman"/>
          <w:sz w:val="28"/>
          <w:szCs w:val="28"/>
        </w:rPr>
        <w:t xml:space="preserve">осуществляющей </w:t>
      </w:r>
      <w:r w:rsidR="003D0B40">
        <w:rPr>
          <w:rFonts w:ascii="Times New Roman" w:hAnsi="Times New Roman" w:cs="Times New Roman"/>
          <w:sz w:val="28"/>
          <w:szCs w:val="28"/>
        </w:rPr>
        <w:t xml:space="preserve">холодное водоснабжение, </w:t>
      </w:r>
      <w:r w:rsidRPr="00B21700">
        <w:rPr>
          <w:rFonts w:ascii="Times New Roman" w:hAnsi="Times New Roman" w:cs="Times New Roman"/>
          <w:sz w:val="28"/>
          <w:szCs w:val="28"/>
        </w:rPr>
        <w:t>самостоятельно либо с привлечением специализированной организации.</w:t>
      </w:r>
    </w:p>
    <w:p w:rsidR="00B21700" w:rsidRPr="00B21700"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Организации, осуществляющие </w:t>
      </w:r>
      <w:r w:rsidR="003D0B40">
        <w:rPr>
          <w:rFonts w:ascii="Times New Roman" w:hAnsi="Times New Roman" w:cs="Times New Roman"/>
          <w:sz w:val="28"/>
          <w:szCs w:val="28"/>
        </w:rPr>
        <w:t xml:space="preserve">холодное </w:t>
      </w:r>
      <w:r w:rsidRPr="00B21700">
        <w:rPr>
          <w:rFonts w:ascii="Times New Roman" w:hAnsi="Times New Roman" w:cs="Times New Roman"/>
          <w:sz w:val="28"/>
          <w:szCs w:val="28"/>
        </w:rPr>
        <w:t xml:space="preserve">водоснабжение, информируют органы </w:t>
      </w:r>
      <w:r w:rsidR="003D0B40">
        <w:rPr>
          <w:rFonts w:ascii="Times New Roman" w:hAnsi="Times New Roman" w:cs="Times New Roman"/>
          <w:sz w:val="28"/>
          <w:szCs w:val="28"/>
        </w:rPr>
        <w:t xml:space="preserve">местного самоуправления о датах </w:t>
      </w:r>
      <w:r w:rsidRPr="00B21700">
        <w:rPr>
          <w:rFonts w:ascii="Times New Roman" w:hAnsi="Times New Roman" w:cs="Times New Roman"/>
          <w:sz w:val="28"/>
          <w:szCs w:val="28"/>
        </w:rPr>
        <w:t>начала и окончания проведения техн</w:t>
      </w:r>
      <w:r w:rsidR="003D0B40">
        <w:rPr>
          <w:rFonts w:ascii="Times New Roman" w:hAnsi="Times New Roman" w:cs="Times New Roman"/>
          <w:sz w:val="28"/>
          <w:szCs w:val="28"/>
        </w:rPr>
        <w:t xml:space="preserve">ического обследования, ходе его </w:t>
      </w:r>
      <w:r w:rsidRPr="00B21700">
        <w:rPr>
          <w:rFonts w:ascii="Times New Roman" w:hAnsi="Times New Roman" w:cs="Times New Roman"/>
          <w:sz w:val="28"/>
          <w:szCs w:val="28"/>
        </w:rPr>
        <w:t>проведения. По решению органов местного самоуправления к проведению</w:t>
      </w:r>
      <w:r w:rsidR="00167666">
        <w:rPr>
          <w:rFonts w:ascii="Times New Roman" w:hAnsi="Times New Roman" w:cs="Times New Roman"/>
          <w:sz w:val="28"/>
          <w:szCs w:val="28"/>
        </w:rPr>
        <w:t xml:space="preserve"> </w:t>
      </w:r>
      <w:r w:rsidRPr="00B21700">
        <w:rPr>
          <w:rFonts w:ascii="Times New Roman" w:hAnsi="Times New Roman" w:cs="Times New Roman"/>
          <w:sz w:val="28"/>
          <w:szCs w:val="28"/>
        </w:rPr>
        <w:t>технического обследования могут при</w:t>
      </w:r>
      <w:r w:rsidR="003D0B40">
        <w:rPr>
          <w:rFonts w:ascii="Times New Roman" w:hAnsi="Times New Roman" w:cs="Times New Roman"/>
          <w:sz w:val="28"/>
          <w:szCs w:val="28"/>
        </w:rPr>
        <w:t xml:space="preserve">влекаться представители органов </w:t>
      </w:r>
      <w:r w:rsidRPr="00B21700">
        <w:rPr>
          <w:rFonts w:ascii="Times New Roman" w:hAnsi="Times New Roman" w:cs="Times New Roman"/>
          <w:sz w:val="28"/>
          <w:szCs w:val="28"/>
        </w:rPr>
        <w:t>местного самоуправления.</w:t>
      </w:r>
    </w:p>
    <w:p w:rsidR="00630316"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На основании результатов техниче</w:t>
      </w:r>
      <w:r w:rsidR="003D0B40">
        <w:rPr>
          <w:rFonts w:ascii="Times New Roman" w:hAnsi="Times New Roman" w:cs="Times New Roman"/>
          <w:sz w:val="28"/>
          <w:szCs w:val="28"/>
        </w:rPr>
        <w:t xml:space="preserve">ского обследования в целом всей </w:t>
      </w:r>
      <w:r w:rsidRPr="00B21700">
        <w:rPr>
          <w:rFonts w:ascii="Times New Roman" w:hAnsi="Times New Roman" w:cs="Times New Roman"/>
          <w:sz w:val="28"/>
          <w:szCs w:val="28"/>
        </w:rPr>
        <w:t>системы холодного</w:t>
      </w:r>
      <w:r w:rsidR="00167666">
        <w:rPr>
          <w:rFonts w:ascii="Times New Roman" w:hAnsi="Times New Roman" w:cs="Times New Roman"/>
          <w:sz w:val="28"/>
          <w:szCs w:val="28"/>
        </w:rPr>
        <w:t xml:space="preserve"> </w:t>
      </w:r>
      <w:r w:rsidR="004F308E">
        <w:rPr>
          <w:rFonts w:ascii="Times New Roman" w:hAnsi="Times New Roman" w:cs="Times New Roman"/>
          <w:sz w:val="28"/>
          <w:szCs w:val="28"/>
        </w:rPr>
        <w:t xml:space="preserve">водоснабжения эксплуатируемой </w:t>
      </w:r>
      <w:r w:rsidR="00E51E7D">
        <w:rPr>
          <w:rFonts w:ascii="Times New Roman" w:hAnsi="Times New Roman" w:cs="Times New Roman"/>
          <w:sz w:val="28"/>
          <w:szCs w:val="28"/>
        </w:rPr>
        <w:t>МУП</w:t>
      </w:r>
      <w:r w:rsidRPr="00B21700">
        <w:rPr>
          <w:rFonts w:ascii="Times New Roman" w:hAnsi="Times New Roman" w:cs="Times New Roman"/>
          <w:sz w:val="28"/>
          <w:szCs w:val="28"/>
        </w:rPr>
        <w:t xml:space="preserve"> </w:t>
      </w:r>
      <w:r w:rsidRPr="00B21700">
        <w:rPr>
          <w:rFonts w:ascii="Cambria Math" w:hAnsi="Cambria Math" w:cs="Cambria Math"/>
          <w:sz w:val="28"/>
          <w:szCs w:val="28"/>
        </w:rPr>
        <w:t>≪</w:t>
      </w:r>
      <w:r w:rsidR="00E51E7D" w:rsidRPr="00B21700">
        <w:rPr>
          <w:rFonts w:ascii="Times New Roman" w:hAnsi="Times New Roman" w:cs="Times New Roman"/>
          <w:sz w:val="28"/>
          <w:szCs w:val="28"/>
        </w:rPr>
        <w:t xml:space="preserve"> </w:t>
      </w:r>
      <w:r w:rsidRPr="00B21700">
        <w:rPr>
          <w:rFonts w:ascii="Times New Roman" w:hAnsi="Times New Roman" w:cs="Times New Roman"/>
          <w:sz w:val="28"/>
          <w:szCs w:val="28"/>
        </w:rPr>
        <w:t>Водоканал</w:t>
      </w:r>
      <w:r w:rsidRPr="00B21700">
        <w:rPr>
          <w:rFonts w:ascii="Cambria Math" w:hAnsi="Cambria Math" w:cs="Cambria Math"/>
          <w:sz w:val="28"/>
          <w:szCs w:val="28"/>
        </w:rPr>
        <w:t>≫</w:t>
      </w:r>
      <w:r w:rsidRPr="00B21700">
        <w:rPr>
          <w:rFonts w:ascii="Times New Roman" w:hAnsi="Times New Roman" w:cs="Times New Roman"/>
          <w:sz w:val="28"/>
          <w:szCs w:val="28"/>
        </w:rPr>
        <w:t>, проведенного строго в соответствии с Требованиями</w:t>
      </w:r>
      <w:r w:rsidR="003D0B40">
        <w:rPr>
          <w:rFonts w:ascii="Times New Roman" w:hAnsi="Times New Roman" w:cs="Times New Roman"/>
          <w:sz w:val="28"/>
          <w:szCs w:val="28"/>
        </w:rPr>
        <w:t xml:space="preserve"> к </w:t>
      </w:r>
      <w:r w:rsidRPr="00B21700">
        <w:rPr>
          <w:rFonts w:ascii="Times New Roman" w:hAnsi="Times New Roman" w:cs="Times New Roman"/>
          <w:sz w:val="28"/>
          <w:szCs w:val="28"/>
        </w:rPr>
        <w:t>проведению технического обследования централизованных систем холодного водос</w:t>
      </w:r>
      <w:r w:rsidR="003D0B40">
        <w:rPr>
          <w:rFonts w:ascii="Times New Roman" w:hAnsi="Times New Roman" w:cs="Times New Roman"/>
          <w:sz w:val="28"/>
          <w:szCs w:val="28"/>
        </w:rPr>
        <w:t xml:space="preserve">набжения и (или) водоотведения, </w:t>
      </w:r>
      <w:r w:rsidRPr="00B21700">
        <w:rPr>
          <w:rFonts w:ascii="Times New Roman" w:hAnsi="Times New Roman" w:cs="Times New Roman"/>
          <w:sz w:val="28"/>
          <w:szCs w:val="28"/>
        </w:rPr>
        <w:t>утвержденными приказом Министерст</w:t>
      </w:r>
      <w:r w:rsidR="003D0B40">
        <w:rPr>
          <w:rFonts w:ascii="Times New Roman" w:hAnsi="Times New Roman" w:cs="Times New Roman"/>
          <w:sz w:val="28"/>
          <w:szCs w:val="28"/>
        </w:rPr>
        <w:t xml:space="preserve">ва строительства, архитектуры и </w:t>
      </w:r>
      <w:r w:rsidRPr="00B21700">
        <w:rPr>
          <w:rFonts w:ascii="Times New Roman" w:hAnsi="Times New Roman" w:cs="Times New Roman"/>
          <w:sz w:val="28"/>
          <w:szCs w:val="28"/>
        </w:rPr>
        <w:t>жилищно-коммунального хозяйства Российской Федерации от 05 августа</w:t>
      </w:r>
      <w:r w:rsidR="00630316">
        <w:rPr>
          <w:rFonts w:ascii="Times New Roman" w:hAnsi="Times New Roman" w:cs="Times New Roman"/>
          <w:sz w:val="28"/>
          <w:szCs w:val="28"/>
        </w:rPr>
        <w:t>2014 года №437.</w:t>
      </w:r>
    </w:p>
    <w:p w:rsidR="00B21700" w:rsidRPr="00B21700" w:rsidRDefault="00B21700" w:rsidP="003D0B4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Основные данные по сущ</w:t>
      </w:r>
      <w:r w:rsidR="003D0B40">
        <w:rPr>
          <w:rFonts w:ascii="Times New Roman" w:hAnsi="Times New Roman" w:cs="Times New Roman"/>
          <w:sz w:val="28"/>
          <w:szCs w:val="28"/>
        </w:rPr>
        <w:t xml:space="preserve">ествующей системе водоснабжения </w:t>
      </w:r>
      <w:r w:rsidR="00C517F5">
        <w:rPr>
          <w:rFonts w:ascii="Times New Roman" w:hAnsi="Times New Roman" w:cs="Times New Roman"/>
          <w:sz w:val="28"/>
          <w:szCs w:val="28"/>
        </w:rPr>
        <w:t>приведены в таблице 10</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10</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03"/>
        <w:gridCol w:w="1658"/>
        <w:gridCol w:w="2746"/>
      </w:tblGrid>
      <w:tr w:rsidR="007D0204" w:rsidTr="00667527">
        <w:trPr>
          <w:trHeight w:val="570"/>
          <w:jc w:val="center"/>
        </w:trPr>
        <w:tc>
          <w:tcPr>
            <w:tcW w:w="670" w:type="dxa"/>
          </w:tcPr>
          <w:p w:rsidR="007D0204" w:rsidRPr="00CA4225" w:rsidRDefault="007D0204" w:rsidP="007D0204">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п/п</w:t>
            </w:r>
          </w:p>
        </w:tc>
        <w:tc>
          <w:tcPr>
            <w:tcW w:w="4303" w:type="dxa"/>
          </w:tcPr>
          <w:p w:rsidR="007D0204" w:rsidRPr="00CA4225" w:rsidRDefault="007D0204" w:rsidP="007D0204">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Показатель (на 2018 г.)</w:t>
            </w:r>
          </w:p>
        </w:tc>
        <w:tc>
          <w:tcPr>
            <w:tcW w:w="1658" w:type="dxa"/>
          </w:tcPr>
          <w:p w:rsidR="007D0204" w:rsidRPr="00CA4225" w:rsidRDefault="007D0204" w:rsidP="007D0204">
            <w:pPr>
              <w:spacing w:line="360" w:lineRule="auto"/>
              <w:jc w:val="center"/>
              <w:rPr>
                <w:rFonts w:ascii="Times New Roman" w:hAnsi="Times New Roman" w:cs="Times New Roman"/>
                <w:b/>
                <w:bCs/>
                <w:i/>
                <w:sz w:val="28"/>
                <w:szCs w:val="28"/>
              </w:rPr>
            </w:pPr>
            <w:r w:rsidRPr="00CA4225">
              <w:rPr>
                <w:rFonts w:ascii="Times New Roman" w:hAnsi="Times New Roman" w:cs="Times New Roman"/>
                <w:b/>
                <w:bCs/>
                <w:i/>
                <w:sz w:val="20"/>
                <w:szCs w:val="20"/>
              </w:rPr>
              <w:t>Едн. изм.</w:t>
            </w:r>
          </w:p>
        </w:tc>
        <w:tc>
          <w:tcPr>
            <w:tcW w:w="2746" w:type="dxa"/>
          </w:tcPr>
          <w:p w:rsidR="007D0204" w:rsidRPr="007D0204" w:rsidRDefault="007D0204" w:rsidP="007D0204">
            <w:pPr>
              <w:spacing w:line="360" w:lineRule="auto"/>
              <w:jc w:val="center"/>
              <w:rPr>
                <w:rFonts w:ascii="Times New Roman" w:hAnsi="Times New Roman" w:cs="Times New Roman"/>
                <w:b/>
                <w:bCs/>
                <w:i/>
                <w:sz w:val="28"/>
                <w:szCs w:val="28"/>
              </w:rPr>
            </w:pPr>
            <w:r w:rsidRPr="007D0204">
              <w:rPr>
                <w:rFonts w:ascii="Times New Roman" w:hAnsi="Times New Roman" w:cs="Times New Roman"/>
                <w:b/>
                <w:bCs/>
                <w:i/>
                <w:sz w:val="20"/>
                <w:szCs w:val="20"/>
              </w:rPr>
              <w:t>Показатель</w:t>
            </w:r>
          </w:p>
        </w:tc>
      </w:tr>
      <w:tr w:rsidR="007D0204" w:rsidTr="00667527">
        <w:trPr>
          <w:trHeight w:val="502"/>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Количество обслуживаемых населенных пунктов</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шт.</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w:t>
            </w:r>
          </w:p>
        </w:tc>
      </w:tr>
      <w:tr w:rsidR="007D0204" w:rsidTr="00667527">
        <w:trPr>
          <w:trHeight w:val="368"/>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4303" w:type="dxa"/>
          </w:tcPr>
          <w:p w:rsidR="007D0204" w:rsidRPr="007D0204" w:rsidRDefault="007D0204" w:rsidP="007D0204">
            <w:pPr>
              <w:autoSpaceDE w:val="0"/>
              <w:autoSpaceDN w:val="0"/>
              <w:adjustRightInd w:val="0"/>
              <w:spacing w:after="0" w:line="240" w:lineRule="auto"/>
              <w:jc w:val="center"/>
              <w:rPr>
                <w:rFonts w:ascii="Times New Roman" w:hAnsi="Times New Roman" w:cs="Times New Roman"/>
                <w:bCs/>
                <w:sz w:val="20"/>
                <w:szCs w:val="20"/>
              </w:rPr>
            </w:pPr>
            <w:r w:rsidRPr="007D0204">
              <w:rPr>
                <w:rFonts w:ascii="Times New Roman" w:hAnsi="Times New Roman" w:cs="Times New Roman"/>
                <w:bCs/>
                <w:sz w:val="20"/>
                <w:szCs w:val="20"/>
              </w:rPr>
              <w:t>Численность населения, пользующегося</w:t>
            </w:r>
          </w:p>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lastRenderedPageBreak/>
              <w:t>услугами водоснабжения</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lastRenderedPageBreak/>
              <w:t>чел.</w:t>
            </w:r>
          </w:p>
        </w:tc>
        <w:tc>
          <w:tcPr>
            <w:tcW w:w="2746" w:type="dxa"/>
          </w:tcPr>
          <w:p w:rsidR="007D0204" w:rsidRPr="007D0204" w:rsidRDefault="00862629"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15,608</w:t>
            </w:r>
          </w:p>
        </w:tc>
      </w:tr>
      <w:tr w:rsidR="007D0204" w:rsidTr="00667527">
        <w:trPr>
          <w:trHeight w:val="401"/>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 количество абонентов</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едн.</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301"/>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Насосные станции (перекачки),</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объект</w:t>
            </w:r>
          </w:p>
        </w:tc>
        <w:tc>
          <w:tcPr>
            <w:tcW w:w="2746" w:type="dxa"/>
          </w:tcPr>
          <w:p w:rsidR="007D0204" w:rsidRPr="00630316" w:rsidRDefault="00DC7F4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630316" w:rsidTr="00DC7F46">
        <w:trPr>
          <w:trHeight w:val="293"/>
          <w:jc w:val="center"/>
        </w:trPr>
        <w:tc>
          <w:tcPr>
            <w:tcW w:w="670" w:type="dxa"/>
          </w:tcPr>
          <w:p w:rsidR="00630316" w:rsidRPr="007D0204" w:rsidRDefault="00630316" w:rsidP="0063031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3,1</w:t>
            </w:r>
          </w:p>
        </w:tc>
        <w:tc>
          <w:tcPr>
            <w:tcW w:w="4303" w:type="dxa"/>
          </w:tcPr>
          <w:p w:rsidR="00630316" w:rsidRPr="007D0204" w:rsidRDefault="00630316" w:rsidP="00630316">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-установленная мощность</w:t>
            </w:r>
          </w:p>
        </w:tc>
        <w:tc>
          <w:tcPr>
            <w:tcW w:w="1658" w:type="dxa"/>
          </w:tcPr>
          <w:p w:rsidR="00630316" w:rsidRDefault="00630316" w:rsidP="00630316">
            <w:pPr>
              <w:jc w:val="center"/>
            </w:pPr>
            <w:r w:rsidRPr="007612FD">
              <w:rPr>
                <w:rFonts w:ascii="Times New Roman" w:hAnsi="Times New Roman" w:cs="Times New Roman"/>
                <w:bCs/>
                <w:sz w:val="20"/>
                <w:szCs w:val="20"/>
              </w:rPr>
              <w:t>тыс. м3/час.</w:t>
            </w:r>
          </w:p>
        </w:tc>
        <w:tc>
          <w:tcPr>
            <w:tcW w:w="2746" w:type="dxa"/>
          </w:tcPr>
          <w:p w:rsidR="00630316" w:rsidRPr="00630316" w:rsidRDefault="00DC7F46" w:rsidP="00630316">
            <w:pPr>
              <w:jc w:val="center"/>
            </w:pPr>
            <w:r>
              <w:rPr>
                <w:rFonts w:ascii="Times New Roman" w:hAnsi="Times New Roman" w:cs="Times New Roman"/>
                <w:bCs/>
                <w:sz w:val="20"/>
                <w:szCs w:val="20"/>
              </w:rPr>
              <w:t>1,554</w:t>
            </w:r>
          </w:p>
        </w:tc>
      </w:tr>
      <w:tr w:rsidR="00630316" w:rsidTr="00667527">
        <w:trPr>
          <w:trHeight w:val="553"/>
          <w:jc w:val="center"/>
        </w:trPr>
        <w:tc>
          <w:tcPr>
            <w:tcW w:w="670" w:type="dxa"/>
          </w:tcPr>
          <w:p w:rsidR="00630316" w:rsidRPr="007D0204" w:rsidRDefault="00630316" w:rsidP="0063031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3,2</w:t>
            </w:r>
          </w:p>
        </w:tc>
        <w:tc>
          <w:tcPr>
            <w:tcW w:w="4303" w:type="dxa"/>
          </w:tcPr>
          <w:p w:rsidR="00630316" w:rsidRPr="007D0204" w:rsidRDefault="00630316" w:rsidP="00630316">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-производственная мощность</w:t>
            </w:r>
          </w:p>
        </w:tc>
        <w:tc>
          <w:tcPr>
            <w:tcW w:w="1658" w:type="dxa"/>
          </w:tcPr>
          <w:p w:rsidR="00630316" w:rsidRDefault="00630316" w:rsidP="00630316">
            <w:pPr>
              <w:jc w:val="center"/>
            </w:pPr>
            <w:r w:rsidRPr="007612FD">
              <w:rPr>
                <w:rFonts w:ascii="Times New Roman" w:hAnsi="Times New Roman" w:cs="Times New Roman"/>
                <w:bCs/>
                <w:sz w:val="20"/>
                <w:szCs w:val="20"/>
              </w:rPr>
              <w:t>тыс. м3/час.</w:t>
            </w:r>
          </w:p>
        </w:tc>
        <w:tc>
          <w:tcPr>
            <w:tcW w:w="2746" w:type="dxa"/>
          </w:tcPr>
          <w:p w:rsidR="00630316" w:rsidRPr="00630316" w:rsidRDefault="00DC7F46" w:rsidP="00630316">
            <w:pPr>
              <w:jc w:val="center"/>
            </w:pPr>
            <w:r>
              <w:rPr>
                <w:rFonts w:ascii="Times New Roman" w:hAnsi="Times New Roman" w:cs="Times New Roman"/>
                <w:bCs/>
                <w:sz w:val="20"/>
                <w:szCs w:val="20"/>
              </w:rPr>
              <w:t>1,554</w:t>
            </w:r>
          </w:p>
        </w:tc>
      </w:tr>
      <w:tr w:rsidR="00630316" w:rsidTr="00667527">
        <w:trPr>
          <w:trHeight w:val="553"/>
          <w:jc w:val="center"/>
        </w:trPr>
        <w:tc>
          <w:tcPr>
            <w:tcW w:w="670" w:type="dxa"/>
          </w:tcPr>
          <w:p w:rsidR="00630316" w:rsidRPr="007D0204" w:rsidRDefault="00630316" w:rsidP="0063031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3,3</w:t>
            </w:r>
          </w:p>
        </w:tc>
        <w:tc>
          <w:tcPr>
            <w:tcW w:w="4303" w:type="dxa"/>
          </w:tcPr>
          <w:p w:rsidR="00630316" w:rsidRPr="007D0204" w:rsidRDefault="00630316" w:rsidP="00630316">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-фактическая мощность</w:t>
            </w:r>
          </w:p>
        </w:tc>
        <w:tc>
          <w:tcPr>
            <w:tcW w:w="1658" w:type="dxa"/>
          </w:tcPr>
          <w:p w:rsidR="00630316" w:rsidRDefault="00630316" w:rsidP="00630316">
            <w:pPr>
              <w:jc w:val="center"/>
            </w:pPr>
            <w:r w:rsidRPr="007612FD">
              <w:rPr>
                <w:rFonts w:ascii="Times New Roman" w:hAnsi="Times New Roman" w:cs="Times New Roman"/>
                <w:bCs/>
                <w:sz w:val="20"/>
                <w:szCs w:val="20"/>
              </w:rPr>
              <w:t>тыс. м3/час.</w:t>
            </w:r>
          </w:p>
        </w:tc>
        <w:tc>
          <w:tcPr>
            <w:tcW w:w="2746" w:type="dxa"/>
          </w:tcPr>
          <w:p w:rsidR="00630316" w:rsidRPr="00630316" w:rsidRDefault="00DC7F46" w:rsidP="00630316">
            <w:pPr>
              <w:jc w:val="center"/>
            </w:pPr>
            <w:r>
              <w:rPr>
                <w:rFonts w:ascii="Times New Roman" w:hAnsi="Times New Roman" w:cs="Times New Roman"/>
                <w:bCs/>
                <w:sz w:val="20"/>
                <w:szCs w:val="20"/>
              </w:rPr>
              <w:t>1,554</w:t>
            </w:r>
          </w:p>
        </w:tc>
      </w:tr>
      <w:tr w:rsidR="00630316" w:rsidTr="00667527">
        <w:trPr>
          <w:trHeight w:val="553"/>
          <w:jc w:val="center"/>
        </w:trPr>
        <w:tc>
          <w:tcPr>
            <w:tcW w:w="670" w:type="dxa"/>
          </w:tcPr>
          <w:p w:rsidR="00630316" w:rsidRPr="007D0204" w:rsidRDefault="00630316" w:rsidP="0063031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3,4</w:t>
            </w:r>
          </w:p>
        </w:tc>
        <w:tc>
          <w:tcPr>
            <w:tcW w:w="4303" w:type="dxa"/>
          </w:tcPr>
          <w:p w:rsidR="00630316" w:rsidRPr="007D0204" w:rsidRDefault="00630316" w:rsidP="00630316">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-резервная мощность</w:t>
            </w:r>
          </w:p>
        </w:tc>
        <w:tc>
          <w:tcPr>
            <w:tcW w:w="1658" w:type="dxa"/>
          </w:tcPr>
          <w:p w:rsidR="00630316" w:rsidRDefault="00630316" w:rsidP="00630316">
            <w:pPr>
              <w:jc w:val="center"/>
            </w:pPr>
            <w:r w:rsidRPr="007612FD">
              <w:rPr>
                <w:rFonts w:ascii="Times New Roman" w:hAnsi="Times New Roman" w:cs="Times New Roman"/>
                <w:bCs/>
                <w:sz w:val="20"/>
                <w:szCs w:val="20"/>
              </w:rPr>
              <w:t>тыс. м3/час.</w:t>
            </w:r>
          </w:p>
        </w:tc>
        <w:tc>
          <w:tcPr>
            <w:tcW w:w="2746" w:type="dxa"/>
          </w:tcPr>
          <w:p w:rsidR="00630316" w:rsidRPr="007D0204" w:rsidRDefault="00630316" w:rsidP="0063031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4303" w:type="dxa"/>
          </w:tcPr>
          <w:p w:rsidR="007D0204" w:rsidRPr="00197C74" w:rsidRDefault="007D0204" w:rsidP="007D0204">
            <w:pPr>
              <w:spacing w:line="360" w:lineRule="auto"/>
              <w:jc w:val="center"/>
              <w:rPr>
                <w:rFonts w:ascii="Times New Roman" w:hAnsi="Times New Roman" w:cs="Times New Roman"/>
                <w:bCs/>
                <w:sz w:val="20"/>
                <w:szCs w:val="20"/>
              </w:rPr>
            </w:pPr>
            <w:r w:rsidRPr="00197C74">
              <w:rPr>
                <w:rFonts w:ascii="Times New Roman" w:hAnsi="Times New Roman" w:cs="Times New Roman"/>
                <w:bCs/>
                <w:sz w:val="20"/>
                <w:szCs w:val="20"/>
              </w:rPr>
              <w:t>Напорно-регулирующие резервуары, в том числе:</w:t>
            </w:r>
          </w:p>
        </w:tc>
        <w:tc>
          <w:tcPr>
            <w:tcW w:w="1658" w:type="dxa"/>
          </w:tcPr>
          <w:p w:rsidR="007D0204" w:rsidRPr="00197C74" w:rsidRDefault="007D0204" w:rsidP="007D0204">
            <w:pPr>
              <w:spacing w:line="360" w:lineRule="auto"/>
              <w:jc w:val="center"/>
              <w:rPr>
                <w:rFonts w:ascii="Times New Roman" w:hAnsi="Times New Roman" w:cs="Times New Roman"/>
                <w:bCs/>
                <w:sz w:val="20"/>
                <w:szCs w:val="20"/>
              </w:rPr>
            </w:pPr>
            <w:r w:rsidRPr="00197C74">
              <w:rPr>
                <w:rFonts w:ascii="Times New Roman" w:hAnsi="Times New Roman" w:cs="Times New Roman"/>
                <w:bCs/>
                <w:sz w:val="20"/>
                <w:szCs w:val="20"/>
              </w:rPr>
              <w:t>едн.</w:t>
            </w:r>
          </w:p>
        </w:tc>
        <w:tc>
          <w:tcPr>
            <w:tcW w:w="2746" w:type="dxa"/>
          </w:tcPr>
          <w:p w:rsidR="007D0204" w:rsidRPr="00197C74" w:rsidRDefault="00DC7F4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16</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4,1</w:t>
            </w:r>
          </w:p>
        </w:tc>
        <w:tc>
          <w:tcPr>
            <w:tcW w:w="4303" w:type="dxa"/>
          </w:tcPr>
          <w:p w:rsidR="007D0204" w:rsidRDefault="007D0204" w:rsidP="007D0204">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 xml:space="preserve">-количество емкостей объемом </w:t>
            </w:r>
            <w:r w:rsidR="00197C74" w:rsidRPr="002E3031">
              <w:rPr>
                <w:rFonts w:ascii="Times New Roman" w:hAnsi="Times New Roman" w:cs="Times New Roman"/>
                <w:bCs/>
                <w:sz w:val="20"/>
                <w:szCs w:val="20"/>
              </w:rPr>
              <w:t xml:space="preserve"> по 2</w:t>
            </w:r>
            <w:r w:rsidRPr="002E3031">
              <w:rPr>
                <w:rFonts w:ascii="Times New Roman" w:hAnsi="Times New Roman" w:cs="Times New Roman"/>
                <w:bCs/>
                <w:sz w:val="20"/>
                <w:szCs w:val="20"/>
              </w:rPr>
              <w:t>00</w:t>
            </w:r>
            <w:r w:rsidR="00630316" w:rsidRPr="002E3031">
              <w:rPr>
                <w:rFonts w:ascii="Times New Roman" w:hAnsi="Times New Roman" w:cs="Times New Roman"/>
                <w:bCs/>
                <w:sz w:val="20"/>
                <w:szCs w:val="20"/>
              </w:rPr>
              <w:t>0</w:t>
            </w:r>
            <w:r w:rsidRPr="002E3031">
              <w:rPr>
                <w:rFonts w:ascii="Times New Roman" w:hAnsi="Times New Roman" w:cs="Times New Roman"/>
                <w:bCs/>
                <w:sz w:val="20"/>
                <w:szCs w:val="20"/>
              </w:rPr>
              <w:t xml:space="preserve"> куб. м.</w:t>
            </w:r>
          </w:p>
          <w:p w:rsidR="00667527" w:rsidRPr="002E3031" w:rsidRDefault="00667527"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 количество ёмкостей объёмом по 400 куб.м.</w:t>
            </w:r>
          </w:p>
        </w:tc>
        <w:tc>
          <w:tcPr>
            <w:tcW w:w="1658" w:type="dxa"/>
          </w:tcPr>
          <w:p w:rsidR="007D0204" w:rsidRDefault="007D0204" w:rsidP="007D0204">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едн.</w:t>
            </w:r>
          </w:p>
          <w:p w:rsidR="00667527" w:rsidRPr="002E3031" w:rsidRDefault="00667527"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едн.</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p w:rsidR="00667527"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16</w:t>
            </w:r>
          </w:p>
        </w:tc>
      </w:tr>
      <w:tr w:rsidR="007D0204" w:rsidTr="00667527">
        <w:trPr>
          <w:trHeight w:val="553"/>
          <w:jc w:val="center"/>
        </w:trPr>
        <w:tc>
          <w:tcPr>
            <w:tcW w:w="670"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4,2</w:t>
            </w:r>
          </w:p>
        </w:tc>
        <w:tc>
          <w:tcPr>
            <w:tcW w:w="4303" w:type="dxa"/>
          </w:tcPr>
          <w:p w:rsidR="007D0204" w:rsidRPr="002E3031" w:rsidRDefault="007D0204" w:rsidP="007D0204">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-общий объем емкостей</w:t>
            </w:r>
          </w:p>
        </w:tc>
        <w:tc>
          <w:tcPr>
            <w:tcW w:w="1658" w:type="dxa"/>
          </w:tcPr>
          <w:p w:rsidR="007D0204" w:rsidRPr="002E3031" w:rsidRDefault="007D0204" w:rsidP="007D0204">
            <w:pPr>
              <w:spacing w:line="360" w:lineRule="auto"/>
              <w:jc w:val="center"/>
              <w:rPr>
                <w:rFonts w:ascii="Times New Roman" w:hAnsi="Times New Roman" w:cs="Times New Roman"/>
                <w:bCs/>
                <w:sz w:val="20"/>
                <w:szCs w:val="20"/>
              </w:rPr>
            </w:pPr>
            <w:r w:rsidRPr="002E3031">
              <w:rPr>
                <w:rFonts w:ascii="Times New Roman" w:hAnsi="Times New Roman" w:cs="Times New Roman"/>
                <w:bCs/>
                <w:sz w:val="20"/>
                <w:szCs w:val="20"/>
              </w:rPr>
              <w:t>куб.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6400</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Хлораторные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объект</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общая производительность, в том числе: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кг/час</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5,1,1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-на хлорной извести</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объект</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5,2</w:t>
            </w:r>
          </w:p>
        </w:tc>
        <w:tc>
          <w:tcPr>
            <w:tcW w:w="4303" w:type="dxa"/>
          </w:tcPr>
          <w:p w:rsidR="007D0204" w:rsidRPr="007D0204" w:rsidRDefault="007D0204" w:rsidP="007D0204">
            <w:pPr>
              <w:autoSpaceDE w:val="0"/>
              <w:autoSpaceDN w:val="0"/>
              <w:adjustRightInd w:val="0"/>
              <w:spacing w:after="0" w:line="24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производительность по активному хлору, в том</w:t>
            </w:r>
          </w:p>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числе: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5,2,1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-на жидком хлоре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5,2,2</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-на гипохлорите кальция</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Протяженность сетей, в том числе: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121700</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-водоводов</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35000</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6,2</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-разводящих водопроводных сетей, в том числе: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86700</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6,2,1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разводящих сетей диаметром 50-250 мм</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6,2,2</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-разводящих сетей диаметром 250-500 мм</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4303" w:type="dxa"/>
          </w:tcPr>
          <w:p w:rsidR="007D0204" w:rsidRPr="007D0204" w:rsidRDefault="007D0204" w:rsidP="007D0204">
            <w:pPr>
              <w:autoSpaceDE w:val="0"/>
              <w:autoSpaceDN w:val="0"/>
              <w:adjustRightInd w:val="0"/>
              <w:spacing w:after="0" w:line="24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Протяженность сетей, нуждающихся в замене, в</w:t>
            </w:r>
          </w:p>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том числе: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60850</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-сетей диаметром 50-250 мм</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пог. м</w:t>
            </w:r>
          </w:p>
        </w:tc>
        <w:tc>
          <w:tcPr>
            <w:tcW w:w="2746" w:type="dxa"/>
          </w:tcPr>
          <w:p w:rsidR="007D0204" w:rsidRPr="00DC7F46" w:rsidRDefault="00DC7F46" w:rsidP="007D0204">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8</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Удельный вес сетей нуждающихся в замене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w:t>
            </w:r>
          </w:p>
        </w:tc>
        <w:tc>
          <w:tcPr>
            <w:tcW w:w="2746" w:type="dxa"/>
          </w:tcPr>
          <w:p w:rsidR="007D0204" w:rsidRPr="007D0204" w:rsidRDefault="00DC7F4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Аварийность систем водоснабжения</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едн./км.</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Количество аварий и повреждений, в том числе:</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едн.</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-аварий</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едн.</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Водопроводные колодцы</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едн.</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12</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Водоразборные колонки</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едн.</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Пожарные гидранты</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ед</w:t>
            </w:r>
            <w:r w:rsidR="004F308E">
              <w:rPr>
                <w:rFonts w:ascii="Times New Roman" w:hAnsi="Times New Roman" w:cs="Times New Roman"/>
                <w:bCs/>
                <w:sz w:val="20"/>
                <w:szCs w:val="20"/>
              </w:rPr>
              <w:t>и</w:t>
            </w:r>
            <w:r w:rsidRPr="007D0204">
              <w:rPr>
                <w:rFonts w:ascii="Times New Roman" w:hAnsi="Times New Roman" w:cs="Times New Roman"/>
                <w:bCs/>
                <w:sz w:val="20"/>
                <w:szCs w:val="20"/>
              </w:rPr>
              <w:t>н.</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7D0204" w:rsidTr="00667527">
        <w:trPr>
          <w:trHeight w:val="553"/>
          <w:jc w:val="center"/>
        </w:trPr>
        <w:tc>
          <w:tcPr>
            <w:tcW w:w="670" w:type="dxa"/>
          </w:tcPr>
          <w:p w:rsidR="007D0204" w:rsidRPr="007D0204" w:rsidRDefault="007D0204"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4303"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Лаборатория</w:t>
            </w:r>
          </w:p>
        </w:tc>
        <w:tc>
          <w:tcPr>
            <w:tcW w:w="1658" w:type="dxa"/>
          </w:tcPr>
          <w:p w:rsidR="007D0204" w:rsidRPr="007D0204" w:rsidRDefault="007D0204" w:rsidP="007D0204">
            <w:pPr>
              <w:spacing w:line="360" w:lineRule="auto"/>
              <w:jc w:val="center"/>
              <w:rPr>
                <w:rFonts w:ascii="Times New Roman" w:hAnsi="Times New Roman" w:cs="Times New Roman"/>
                <w:bCs/>
                <w:sz w:val="20"/>
                <w:szCs w:val="20"/>
              </w:rPr>
            </w:pPr>
            <w:r w:rsidRPr="007D0204">
              <w:rPr>
                <w:rFonts w:ascii="Times New Roman" w:hAnsi="Times New Roman" w:cs="Times New Roman"/>
                <w:bCs/>
                <w:sz w:val="20"/>
                <w:szCs w:val="20"/>
              </w:rPr>
              <w:t>объект</w:t>
            </w:r>
          </w:p>
        </w:tc>
        <w:tc>
          <w:tcPr>
            <w:tcW w:w="2746" w:type="dxa"/>
          </w:tcPr>
          <w:p w:rsidR="007D0204" w:rsidRPr="007D0204" w:rsidRDefault="00630316" w:rsidP="007D0204">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bl>
    <w:p w:rsidR="00B21700" w:rsidRDefault="00B21700" w:rsidP="00B21700">
      <w:pPr>
        <w:spacing w:line="360" w:lineRule="auto"/>
        <w:jc w:val="both"/>
        <w:rPr>
          <w:rFonts w:ascii="Times New Roman" w:hAnsi="Times New Roman" w:cs="Times New Roman"/>
          <w:b/>
          <w:bCs/>
          <w:sz w:val="28"/>
          <w:szCs w:val="28"/>
        </w:rPr>
      </w:pPr>
    </w:p>
    <w:p w:rsidR="00B21700" w:rsidRPr="003D0B40" w:rsidRDefault="00B21700" w:rsidP="003D0B40">
      <w:pPr>
        <w:autoSpaceDE w:val="0"/>
        <w:autoSpaceDN w:val="0"/>
        <w:adjustRightInd w:val="0"/>
        <w:spacing w:after="0" w:line="360" w:lineRule="auto"/>
        <w:jc w:val="both"/>
        <w:rPr>
          <w:rFonts w:ascii="Times New Roman" w:hAnsi="Times New Roman" w:cs="Times New Roman"/>
          <w:b/>
          <w:i/>
          <w:sz w:val="28"/>
          <w:szCs w:val="28"/>
        </w:rPr>
      </w:pPr>
      <w:r w:rsidRPr="003D0B40">
        <w:rPr>
          <w:rFonts w:ascii="Times New Roman" w:hAnsi="Times New Roman" w:cs="Times New Roman"/>
          <w:b/>
          <w:i/>
          <w:sz w:val="28"/>
          <w:szCs w:val="28"/>
        </w:rPr>
        <w:t>1.4.1. Описание состояния сущест</w:t>
      </w:r>
      <w:r w:rsidR="003D0B40">
        <w:rPr>
          <w:rFonts w:ascii="Times New Roman" w:hAnsi="Times New Roman" w:cs="Times New Roman"/>
          <w:b/>
          <w:i/>
          <w:sz w:val="28"/>
          <w:szCs w:val="28"/>
        </w:rPr>
        <w:t xml:space="preserve">вующих источников водоснабжения </w:t>
      </w:r>
      <w:r w:rsidRPr="003D0B40">
        <w:rPr>
          <w:rFonts w:ascii="Times New Roman" w:hAnsi="Times New Roman" w:cs="Times New Roman"/>
          <w:b/>
          <w:i/>
          <w:sz w:val="28"/>
          <w:szCs w:val="28"/>
        </w:rPr>
        <w:t>и водозаборных сооружений</w:t>
      </w:r>
    </w:p>
    <w:p w:rsidR="00E51E7D" w:rsidRPr="00E51E7D" w:rsidRDefault="00E51E7D" w:rsidP="00E51E7D">
      <w:pPr>
        <w:pStyle w:val="Style7"/>
        <w:widowControl/>
        <w:spacing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Источником водоснабжения города является Цимлянское водохранилище и </w:t>
      </w:r>
      <w:r w:rsidR="00DC7F46">
        <w:rPr>
          <w:rStyle w:val="FontStyle108"/>
          <w:rFonts w:ascii="Times New Roman" w:hAnsi="Times New Roman" w:cs="Times New Roman"/>
          <w:sz w:val="28"/>
          <w:szCs w:val="28"/>
        </w:rPr>
        <w:t xml:space="preserve">Гремячинский </w:t>
      </w:r>
      <w:r w:rsidRPr="00E51E7D">
        <w:rPr>
          <w:rStyle w:val="FontStyle108"/>
          <w:rFonts w:ascii="Times New Roman" w:hAnsi="Times New Roman" w:cs="Times New Roman"/>
          <w:sz w:val="28"/>
          <w:szCs w:val="28"/>
        </w:rPr>
        <w:t>водозабор.</w:t>
      </w:r>
    </w:p>
    <w:p w:rsidR="00E51E7D" w:rsidRPr="00E51E7D" w:rsidRDefault="00E51E7D" w:rsidP="00E51E7D">
      <w:pPr>
        <w:pStyle w:val="Style4"/>
        <w:widowControl/>
        <w:spacing w:before="10"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Вода из водохранилища насосной станцией I подъема по водоводу Ø500мм протяженностью 35</w:t>
      </w:r>
      <w:r>
        <w:rPr>
          <w:rStyle w:val="FontStyle108"/>
          <w:rFonts w:ascii="Times New Roman" w:hAnsi="Times New Roman" w:cs="Times New Roman"/>
          <w:sz w:val="28"/>
          <w:szCs w:val="28"/>
        </w:rPr>
        <w:t xml:space="preserve"> км </w:t>
      </w:r>
      <w:r w:rsidRPr="00E51E7D">
        <w:rPr>
          <w:rStyle w:val="FontStyle108"/>
          <w:rFonts w:ascii="Times New Roman" w:hAnsi="Times New Roman" w:cs="Times New Roman"/>
          <w:sz w:val="28"/>
          <w:szCs w:val="28"/>
        </w:rPr>
        <w:t>подается  на водопроводные очистные сооружения -фильтровальную станцию</w:t>
      </w:r>
      <w:r>
        <w:rPr>
          <w:rStyle w:val="FontStyle108"/>
          <w:rFonts w:ascii="Times New Roman" w:hAnsi="Times New Roman" w:cs="Times New Roman"/>
          <w:sz w:val="28"/>
          <w:szCs w:val="28"/>
        </w:rPr>
        <w:t xml:space="preserve"> (</w:t>
      </w:r>
      <w:r w:rsidRPr="00E51E7D">
        <w:rPr>
          <w:rStyle w:val="FontStyle108"/>
          <w:rFonts w:ascii="Times New Roman" w:hAnsi="Times New Roman" w:cs="Times New Roman"/>
          <w:sz w:val="28"/>
          <w:szCs w:val="28"/>
        </w:rPr>
        <w:t>НФС), далее после очистки вода подается в водопроводную сеть города.</w:t>
      </w:r>
    </w:p>
    <w:p w:rsidR="00E51E7D" w:rsidRPr="00E51E7D" w:rsidRDefault="00E51E7D" w:rsidP="00E51E7D">
      <w:pPr>
        <w:pStyle w:val="Style4"/>
        <w:widowControl/>
        <w:spacing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Водозаборные сооружения - насосная станция I подъема расположена на Цимлянском водохранилище, в районе х. Веселый. Насосная станция оборудована </w:t>
      </w:r>
      <w:r>
        <w:rPr>
          <w:rStyle w:val="FontStyle108"/>
          <w:rFonts w:ascii="Times New Roman" w:hAnsi="Times New Roman" w:cs="Times New Roman"/>
          <w:sz w:val="28"/>
          <w:szCs w:val="28"/>
        </w:rPr>
        <w:t>четырмя</w:t>
      </w:r>
      <w:r w:rsidRPr="00E51E7D">
        <w:rPr>
          <w:rStyle w:val="FontStyle108"/>
          <w:rFonts w:ascii="Times New Roman" w:hAnsi="Times New Roman" w:cs="Times New Roman"/>
          <w:sz w:val="28"/>
          <w:szCs w:val="28"/>
        </w:rPr>
        <w:t xml:space="preserve"> насосами. Водовод Ø500мм находится в неудовлетворительном состоянии - износ на 80%, особенно участок водовода под железной дорогой.</w:t>
      </w:r>
    </w:p>
    <w:p w:rsidR="00E51E7D" w:rsidRPr="00E51E7D" w:rsidRDefault="00E51E7D" w:rsidP="00E51E7D">
      <w:pPr>
        <w:pStyle w:val="Style13"/>
        <w:widowControl/>
        <w:spacing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В местах расположения скважин отсутствуют зоны санитарной охраны.</w:t>
      </w:r>
    </w:p>
    <w:p w:rsidR="00E51E7D" w:rsidRPr="00E51E7D" w:rsidRDefault="00E51E7D" w:rsidP="00E51E7D">
      <w:pPr>
        <w:pStyle w:val="Style13"/>
        <w:widowControl/>
        <w:spacing w:before="10"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Городские водопроводные сети частично кольцевые и тупиковые.</w:t>
      </w:r>
    </w:p>
    <w:p w:rsidR="00E51E7D" w:rsidRPr="00E51E7D" w:rsidRDefault="00E51E7D" w:rsidP="00E51E7D">
      <w:pPr>
        <w:pStyle w:val="Style4"/>
        <w:widowControl/>
        <w:spacing w:line="360" w:lineRule="auto"/>
        <w:ind w:right="2304"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Зонирование водопроводной сети не предусмотрено. </w:t>
      </w:r>
    </w:p>
    <w:p w:rsidR="00E51E7D" w:rsidRPr="00E51E7D" w:rsidRDefault="00E51E7D" w:rsidP="00E51E7D">
      <w:pPr>
        <w:pStyle w:val="Style13"/>
        <w:widowControl/>
        <w:spacing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Водопроводная сеть выполнена из стальных, чугунных и асбестоцементных труб Ø100-З00мм. Техническое состояние водопроводной сети и запорно-регулирующей арматуры неудовлетворительное:</w:t>
      </w:r>
    </w:p>
    <w:p w:rsidR="00E51E7D" w:rsidRPr="00E51E7D" w:rsidRDefault="00E51E7D" w:rsidP="00E51E7D">
      <w:pPr>
        <w:pStyle w:val="Style16"/>
        <w:widowControl/>
        <w:tabs>
          <w:tab w:val="left" w:pos="1498"/>
        </w:tabs>
        <w:spacing w:before="10" w:line="360" w:lineRule="auto"/>
        <w:ind w:firstLine="567"/>
        <w:jc w:val="both"/>
        <w:rPr>
          <w:rStyle w:val="FontStyle108"/>
          <w:rFonts w:ascii="Times New Roman" w:hAnsi="Times New Roman" w:cs="Times New Roman"/>
          <w:sz w:val="28"/>
          <w:szCs w:val="28"/>
        </w:rPr>
      </w:pPr>
      <w:r>
        <w:rPr>
          <w:rStyle w:val="FontStyle108"/>
          <w:rFonts w:ascii="Times New Roman" w:hAnsi="Times New Roman" w:cs="Times New Roman"/>
          <w:sz w:val="28"/>
          <w:szCs w:val="28"/>
        </w:rPr>
        <w:t>•</w:t>
      </w:r>
      <w:r w:rsidR="00DC7F46">
        <w:rPr>
          <w:rStyle w:val="FontStyle108"/>
          <w:rFonts w:ascii="Times New Roman" w:hAnsi="Times New Roman" w:cs="Times New Roman"/>
          <w:sz w:val="28"/>
          <w:szCs w:val="28"/>
        </w:rPr>
        <w:t>5</w:t>
      </w:r>
      <w:r w:rsidRPr="00E51E7D">
        <w:rPr>
          <w:rStyle w:val="FontStyle108"/>
          <w:rFonts w:ascii="Times New Roman" w:hAnsi="Times New Roman" w:cs="Times New Roman"/>
          <w:sz w:val="28"/>
          <w:szCs w:val="28"/>
        </w:rPr>
        <w:t>0% водопроводных сетей подлежат замене,</w:t>
      </w:r>
    </w:p>
    <w:p w:rsidR="00E51E7D" w:rsidRPr="00E51E7D" w:rsidRDefault="00E51E7D" w:rsidP="00E51E7D">
      <w:pPr>
        <w:pStyle w:val="Style13"/>
        <w:widowControl/>
        <w:spacing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lastRenderedPageBreak/>
        <w:t>Наружное пожаротушение производится из пожарных гидрантов на сети и из по</w:t>
      </w:r>
      <w:r w:rsidRPr="00E51E7D">
        <w:rPr>
          <w:rStyle w:val="FontStyle108"/>
          <w:rFonts w:ascii="Times New Roman" w:hAnsi="Times New Roman" w:cs="Times New Roman"/>
          <w:sz w:val="28"/>
          <w:szCs w:val="28"/>
        </w:rPr>
        <w:softHyphen/>
        <w:t>жарных резервуаров, расположенных на территориях некоторых предприятий.</w:t>
      </w:r>
    </w:p>
    <w:p w:rsidR="00E51E7D" w:rsidRPr="00E51E7D" w:rsidRDefault="00E51E7D" w:rsidP="00E51E7D">
      <w:pPr>
        <w:pStyle w:val="Style13"/>
        <w:widowControl/>
        <w:spacing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Поливочный водопровод в городе и системы оборотного водоснабжения на промпредприятиях отсутствуют.</w:t>
      </w:r>
    </w:p>
    <w:p w:rsidR="00B21700" w:rsidRPr="00B21700" w:rsidRDefault="00B21700" w:rsidP="00B21700">
      <w:pPr>
        <w:spacing w:line="360" w:lineRule="auto"/>
        <w:jc w:val="both"/>
        <w:rPr>
          <w:rFonts w:ascii="Times New Roman" w:hAnsi="Times New Roman" w:cs="Times New Roman"/>
          <w:sz w:val="28"/>
          <w:szCs w:val="28"/>
        </w:rPr>
      </w:pPr>
    </w:p>
    <w:p w:rsidR="007D0204" w:rsidRDefault="007D0204" w:rsidP="00B21700">
      <w:pPr>
        <w:spacing w:line="360" w:lineRule="auto"/>
        <w:jc w:val="both"/>
        <w:rPr>
          <w:rFonts w:ascii="Times New Roman" w:hAnsi="Times New Roman" w:cs="Times New Roman"/>
          <w:sz w:val="28"/>
          <w:szCs w:val="28"/>
        </w:rPr>
        <w:sectPr w:rsidR="007D0204" w:rsidSect="003A37A1">
          <w:pgSz w:w="11906" w:h="16838"/>
          <w:pgMar w:top="1134" w:right="850" w:bottom="1134" w:left="1134" w:header="708" w:footer="708" w:gutter="0"/>
          <w:cols w:space="708"/>
          <w:docGrid w:linePitch="360"/>
        </w:sectPr>
      </w:pPr>
    </w:p>
    <w:tbl>
      <w:tblPr>
        <w:tblW w:w="14886"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956"/>
        <w:gridCol w:w="1341"/>
        <w:gridCol w:w="1225"/>
        <w:gridCol w:w="1381"/>
        <w:gridCol w:w="2196"/>
        <w:gridCol w:w="899"/>
        <w:gridCol w:w="860"/>
        <w:gridCol w:w="1516"/>
        <w:gridCol w:w="1229"/>
        <w:gridCol w:w="1551"/>
      </w:tblGrid>
      <w:tr w:rsidR="00365255" w:rsidTr="00E51E7D">
        <w:trPr>
          <w:trHeight w:val="502"/>
        </w:trPr>
        <w:tc>
          <w:tcPr>
            <w:tcW w:w="732" w:type="dxa"/>
            <w:vMerge w:val="restart"/>
          </w:tcPr>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lastRenderedPageBreak/>
              <w:t>п/п</w:t>
            </w:r>
          </w:p>
        </w:tc>
        <w:tc>
          <w:tcPr>
            <w:tcW w:w="1956" w:type="dxa"/>
            <w:vMerge w:val="restart"/>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Наименование</w:t>
            </w:r>
          </w:p>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сооружения</w:t>
            </w:r>
          </w:p>
        </w:tc>
        <w:tc>
          <w:tcPr>
            <w:tcW w:w="1341" w:type="dxa"/>
            <w:vMerge w:val="restart"/>
          </w:tcPr>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Марка насоса</w:t>
            </w:r>
          </w:p>
        </w:tc>
        <w:tc>
          <w:tcPr>
            <w:tcW w:w="1225" w:type="dxa"/>
            <w:vMerge w:val="restart"/>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К-во насосов,</w:t>
            </w:r>
          </w:p>
          <w:p w:rsidR="007D0204" w:rsidRPr="00630316" w:rsidRDefault="007D0204" w:rsidP="00630316">
            <w:pPr>
              <w:spacing w:line="360" w:lineRule="auto"/>
              <w:jc w:val="center"/>
              <w:rPr>
                <w:rFonts w:ascii="Times New Roman" w:hAnsi="Times New Roman" w:cs="Times New Roman"/>
                <w:i/>
                <w:sz w:val="20"/>
                <w:szCs w:val="20"/>
              </w:rPr>
            </w:pPr>
          </w:p>
        </w:tc>
        <w:tc>
          <w:tcPr>
            <w:tcW w:w="1381" w:type="dxa"/>
            <w:vMerge w:val="restart"/>
          </w:tcPr>
          <w:p w:rsidR="007D0204" w:rsidRPr="00365255" w:rsidRDefault="00365255" w:rsidP="00630316">
            <w:pPr>
              <w:spacing w:line="360" w:lineRule="auto"/>
              <w:jc w:val="center"/>
              <w:rPr>
                <w:rFonts w:ascii="Times New Roman" w:hAnsi="Times New Roman" w:cs="Times New Roman"/>
                <w:i/>
                <w:sz w:val="20"/>
                <w:szCs w:val="20"/>
              </w:rPr>
            </w:pPr>
            <w:r w:rsidRPr="00365255">
              <w:rPr>
                <w:rFonts w:ascii="Times New Roman" w:hAnsi="Times New Roman" w:cs="Times New Roman"/>
                <w:b/>
                <w:i/>
                <w:sz w:val="20"/>
                <w:szCs w:val="20"/>
                <w:lang w:eastAsia="ru-RU"/>
              </w:rPr>
              <w:t>Режим работы, ч/год</w:t>
            </w:r>
          </w:p>
        </w:tc>
        <w:tc>
          <w:tcPr>
            <w:tcW w:w="3955" w:type="dxa"/>
            <w:gridSpan w:val="3"/>
          </w:tcPr>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Характеристика оборудования</w:t>
            </w:r>
          </w:p>
        </w:tc>
        <w:tc>
          <w:tcPr>
            <w:tcW w:w="1516" w:type="dxa"/>
            <w:vMerge w:val="restart"/>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Год ввода в</w:t>
            </w:r>
          </w:p>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эксплуатацию</w:t>
            </w:r>
          </w:p>
        </w:tc>
        <w:tc>
          <w:tcPr>
            <w:tcW w:w="1229" w:type="dxa"/>
            <w:vMerge w:val="restart"/>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Процент</w:t>
            </w:r>
          </w:p>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износа</w:t>
            </w:r>
          </w:p>
        </w:tc>
        <w:tc>
          <w:tcPr>
            <w:tcW w:w="1551" w:type="dxa"/>
            <w:vMerge w:val="restart"/>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Оценка в</w:t>
            </w:r>
          </w:p>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соответствии</w:t>
            </w:r>
          </w:p>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с актом</w:t>
            </w:r>
          </w:p>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технического</w:t>
            </w:r>
          </w:p>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обследования</w:t>
            </w:r>
          </w:p>
        </w:tc>
      </w:tr>
      <w:tr w:rsidR="00365255" w:rsidTr="00E51E7D">
        <w:trPr>
          <w:trHeight w:val="1021"/>
        </w:trPr>
        <w:tc>
          <w:tcPr>
            <w:tcW w:w="732" w:type="dxa"/>
            <w:vMerge/>
          </w:tcPr>
          <w:p w:rsidR="007D0204" w:rsidRDefault="007D0204" w:rsidP="007D0204">
            <w:pPr>
              <w:spacing w:line="360" w:lineRule="auto"/>
              <w:ind w:firstLine="708"/>
              <w:jc w:val="both"/>
              <w:rPr>
                <w:rFonts w:ascii="Times New Roman" w:hAnsi="Times New Roman" w:cs="Times New Roman"/>
                <w:sz w:val="28"/>
                <w:szCs w:val="28"/>
              </w:rPr>
            </w:pPr>
          </w:p>
        </w:tc>
        <w:tc>
          <w:tcPr>
            <w:tcW w:w="1956" w:type="dxa"/>
            <w:vMerge/>
          </w:tcPr>
          <w:p w:rsidR="007D0204" w:rsidRDefault="007D0204">
            <w:pPr>
              <w:rPr>
                <w:rFonts w:ascii="Times New Roman" w:hAnsi="Times New Roman" w:cs="Times New Roman"/>
                <w:sz w:val="28"/>
                <w:szCs w:val="28"/>
              </w:rPr>
            </w:pPr>
          </w:p>
        </w:tc>
        <w:tc>
          <w:tcPr>
            <w:tcW w:w="1341" w:type="dxa"/>
            <w:vMerge/>
          </w:tcPr>
          <w:p w:rsidR="007D0204" w:rsidRDefault="007D0204">
            <w:pPr>
              <w:rPr>
                <w:rFonts w:ascii="Times New Roman" w:hAnsi="Times New Roman" w:cs="Times New Roman"/>
                <w:sz w:val="28"/>
                <w:szCs w:val="28"/>
              </w:rPr>
            </w:pPr>
          </w:p>
        </w:tc>
        <w:tc>
          <w:tcPr>
            <w:tcW w:w="1225" w:type="dxa"/>
            <w:vMerge/>
          </w:tcPr>
          <w:p w:rsidR="007D0204" w:rsidRDefault="007D0204">
            <w:pPr>
              <w:rPr>
                <w:rFonts w:ascii="Times New Roman" w:hAnsi="Times New Roman" w:cs="Times New Roman"/>
                <w:sz w:val="28"/>
                <w:szCs w:val="28"/>
              </w:rPr>
            </w:pPr>
          </w:p>
        </w:tc>
        <w:tc>
          <w:tcPr>
            <w:tcW w:w="1381" w:type="dxa"/>
            <w:vMerge/>
          </w:tcPr>
          <w:p w:rsidR="007D0204" w:rsidRDefault="007D0204">
            <w:pPr>
              <w:rPr>
                <w:rFonts w:ascii="Times New Roman" w:hAnsi="Times New Roman" w:cs="Times New Roman"/>
                <w:sz w:val="28"/>
                <w:szCs w:val="28"/>
              </w:rPr>
            </w:pPr>
          </w:p>
        </w:tc>
        <w:tc>
          <w:tcPr>
            <w:tcW w:w="2196" w:type="dxa"/>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Производительность,</w:t>
            </w:r>
          </w:p>
          <w:p w:rsidR="007D0204" w:rsidRPr="00630316" w:rsidRDefault="007D0204" w:rsidP="00630316">
            <w:pPr>
              <w:spacing w:line="360" w:lineRule="auto"/>
              <w:ind w:firstLine="708"/>
              <w:rPr>
                <w:rFonts w:ascii="Times New Roman" w:hAnsi="Times New Roman" w:cs="Times New Roman"/>
                <w:i/>
                <w:sz w:val="20"/>
                <w:szCs w:val="20"/>
              </w:rPr>
            </w:pPr>
            <w:r w:rsidRPr="00630316">
              <w:rPr>
                <w:rFonts w:ascii="Times New Roman" w:hAnsi="Times New Roman" w:cs="Times New Roman"/>
                <w:b/>
                <w:bCs/>
                <w:i/>
                <w:sz w:val="20"/>
                <w:szCs w:val="20"/>
              </w:rPr>
              <w:t>м3/час</w:t>
            </w:r>
          </w:p>
        </w:tc>
        <w:tc>
          <w:tcPr>
            <w:tcW w:w="899" w:type="dxa"/>
          </w:tcPr>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Напор,</w:t>
            </w:r>
          </w:p>
          <w:p w:rsidR="007D0204" w:rsidRPr="00630316" w:rsidRDefault="00DB40B9"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М</w:t>
            </w:r>
          </w:p>
        </w:tc>
        <w:tc>
          <w:tcPr>
            <w:tcW w:w="860" w:type="dxa"/>
          </w:tcPr>
          <w:p w:rsidR="007D0204" w:rsidRPr="00630316" w:rsidRDefault="007D0204" w:rsidP="00630316">
            <w:pPr>
              <w:autoSpaceDE w:val="0"/>
              <w:autoSpaceDN w:val="0"/>
              <w:adjustRightInd w:val="0"/>
              <w:spacing w:after="0" w:line="240" w:lineRule="auto"/>
              <w:jc w:val="center"/>
              <w:rPr>
                <w:rFonts w:ascii="Times New Roman" w:hAnsi="Times New Roman" w:cs="Times New Roman"/>
                <w:b/>
                <w:i/>
                <w:sz w:val="20"/>
                <w:szCs w:val="20"/>
              </w:rPr>
            </w:pPr>
            <w:r w:rsidRPr="00630316">
              <w:rPr>
                <w:rFonts w:ascii="Times New Roman" w:hAnsi="Times New Roman" w:cs="Times New Roman"/>
                <w:b/>
                <w:i/>
                <w:sz w:val="20"/>
                <w:szCs w:val="20"/>
              </w:rPr>
              <w:t>кпд</w:t>
            </w:r>
          </w:p>
          <w:p w:rsidR="007D0204" w:rsidRPr="00630316" w:rsidRDefault="007D0204" w:rsidP="00630316">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насоса,</w:t>
            </w:r>
          </w:p>
          <w:p w:rsidR="007D0204" w:rsidRPr="00630316" w:rsidRDefault="007D0204" w:rsidP="00630316">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w:t>
            </w:r>
          </w:p>
        </w:tc>
        <w:tc>
          <w:tcPr>
            <w:tcW w:w="1516" w:type="dxa"/>
            <w:vMerge/>
          </w:tcPr>
          <w:p w:rsidR="007D0204" w:rsidRDefault="007D0204">
            <w:pPr>
              <w:rPr>
                <w:rFonts w:ascii="Times New Roman" w:hAnsi="Times New Roman" w:cs="Times New Roman"/>
                <w:sz w:val="28"/>
                <w:szCs w:val="28"/>
              </w:rPr>
            </w:pPr>
          </w:p>
        </w:tc>
        <w:tc>
          <w:tcPr>
            <w:tcW w:w="1229" w:type="dxa"/>
            <w:vMerge/>
          </w:tcPr>
          <w:p w:rsidR="007D0204" w:rsidRDefault="007D0204">
            <w:pPr>
              <w:rPr>
                <w:rFonts w:ascii="Times New Roman" w:hAnsi="Times New Roman" w:cs="Times New Roman"/>
                <w:sz w:val="28"/>
                <w:szCs w:val="28"/>
              </w:rPr>
            </w:pPr>
          </w:p>
        </w:tc>
        <w:tc>
          <w:tcPr>
            <w:tcW w:w="1551" w:type="dxa"/>
            <w:vMerge/>
          </w:tcPr>
          <w:p w:rsidR="007D0204" w:rsidRDefault="007D0204">
            <w:pPr>
              <w:rPr>
                <w:rFonts w:ascii="Times New Roman" w:hAnsi="Times New Roman" w:cs="Times New Roman"/>
                <w:sz w:val="28"/>
                <w:szCs w:val="28"/>
              </w:rPr>
            </w:pPr>
          </w:p>
        </w:tc>
      </w:tr>
      <w:tr w:rsidR="007D0204" w:rsidTr="007D0204">
        <w:trPr>
          <w:trHeight w:val="317"/>
        </w:trPr>
        <w:tc>
          <w:tcPr>
            <w:tcW w:w="14886" w:type="dxa"/>
            <w:gridSpan w:val="11"/>
          </w:tcPr>
          <w:p w:rsidR="007D0204" w:rsidRPr="00630316" w:rsidRDefault="007D0204" w:rsidP="00E51E7D">
            <w:pPr>
              <w:jc w:val="center"/>
              <w:rPr>
                <w:rFonts w:ascii="Times New Roman" w:hAnsi="Times New Roman" w:cs="Times New Roman"/>
                <w:i/>
                <w:sz w:val="28"/>
                <w:szCs w:val="28"/>
              </w:rPr>
            </w:pPr>
            <w:r w:rsidRPr="00630316">
              <w:rPr>
                <w:rFonts w:ascii="Times New Roman" w:hAnsi="Times New Roman" w:cs="Times New Roman"/>
                <w:b/>
                <w:bCs/>
                <w:i/>
                <w:sz w:val="20"/>
                <w:szCs w:val="20"/>
              </w:rPr>
              <w:t>1.</w:t>
            </w:r>
            <w:r w:rsidR="00E51E7D">
              <w:rPr>
                <w:rFonts w:ascii="Times New Roman" w:hAnsi="Times New Roman" w:cs="Times New Roman"/>
                <w:b/>
                <w:bCs/>
                <w:i/>
                <w:sz w:val="20"/>
                <w:szCs w:val="20"/>
              </w:rPr>
              <w:t>Цимлянское водохранилище</w:t>
            </w:r>
          </w:p>
        </w:tc>
      </w:tr>
      <w:tr w:rsidR="00862629" w:rsidTr="00E51E7D">
        <w:trPr>
          <w:trHeight w:val="291"/>
        </w:trPr>
        <w:tc>
          <w:tcPr>
            <w:tcW w:w="732" w:type="dxa"/>
            <w:vMerge w:val="restart"/>
          </w:tcPr>
          <w:p w:rsidR="00862629" w:rsidRPr="00630316" w:rsidRDefault="00862629" w:rsidP="00862629">
            <w:pPr>
              <w:spacing w:line="360" w:lineRule="auto"/>
              <w:jc w:val="center"/>
              <w:rPr>
                <w:rFonts w:ascii="Times New Roman" w:hAnsi="Times New Roman" w:cs="Times New Roman"/>
                <w:sz w:val="20"/>
                <w:szCs w:val="20"/>
              </w:rPr>
            </w:pPr>
            <w:r w:rsidRPr="00630316">
              <w:rPr>
                <w:rFonts w:ascii="Times New Roman" w:hAnsi="Times New Roman" w:cs="Times New Roman"/>
                <w:sz w:val="20"/>
                <w:szCs w:val="20"/>
              </w:rPr>
              <w:t>1</w:t>
            </w:r>
          </w:p>
        </w:tc>
        <w:tc>
          <w:tcPr>
            <w:tcW w:w="1956" w:type="dxa"/>
            <w:vMerge w:val="restart"/>
          </w:tcPr>
          <w:p w:rsidR="00862629" w:rsidRPr="00704DCA" w:rsidRDefault="00862629" w:rsidP="00862629">
            <w:pPr>
              <w:jc w:val="center"/>
              <w:rPr>
                <w:rFonts w:ascii="Times New Roman" w:hAnsi="Times New Roman"/>
                <w:lang w:eastAsia="ru-RU"/>
              </w:rPr>
            </w:pPr>
            <w:r w:rsidRPr="00704DCA">
              <w:rPr>
                <w:rFonts w:ascii="Times New Roman" w:hAnsi="Times New Roman"/>
                <w:lang w:eastAsia="ru-RU"/>
              </w:rPr>
              <w:t xml:space="preserve">Насосные станции 1-го подъёма – </w:t>
            </w:r>
            <w:r>
              <w:rPr>
                <w:rFonts w:ascii="Times New Roman" w:hAnsi="Times New Roman"/>
                <w:lang w:eastAsia="ru-RU"/>
              </w:rPr>
              <w:t>х.Веселый</w:t>
            </w:r>
          </w:p>
        </w:tc>
        <w:tc>
          <w:tcPr>
            <w:tcW w:w="1341"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ЦНС 300/120</w:t>
            </w:r>
          </w:p>
        </w:tc>
        <w:tc>
          <w:tcPr>
            <w:tcW w:w="1225"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1</w:t>
            </w:r>
          </w:p>
        </w:tc>
        <w:tc>
          <w:tcPr>
            <w:tcW w:w="1381"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7300</w:t>
            </w:r>
          </w:p>
        </w:tc>
        <w:tc>
          <w:tcPr>
            <w:tcW w:w="2196"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300</w:t>
            </w:r>
          </w:p>
        </w:tc>
        <w:tc>
          <w:tcPr>
            <w:tcW w:w="899"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860"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1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229"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51"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r>
      <w:tr w:rsidR="00862629" w:rsidTr="00E51E7D">
        <w:trPr>
          <w:trHeight w:val="167"/>
        </w:trPr>
        <w:tc>
          <w:tcPr>
            <w:tcW w:w="732" w:type="dxa"/>
            <w:vMerge/>
          </w:tcPr>
          <w:p w:rsidR="00862629" w:rsidRPr="00630316" w:rsidRDefault="00862629" w:rsidP="00862629">
            <w:pPr>
              <w:spacing w:line="360" w:lineRule="auto"/>
              <w:jc w:val="center"/>
              <w:rPr>
                <w:rFonts w:ascii="Times New Roman" w:hAnsi="Times New Roman" w:cs="Times New Roman"/>
                <w:sz w:val="20"/>
                <w:szCs w:val="20"/>
              </w:rPr>
            </w:pPr>
          </w:p>
        </w:tc>
        <w:tc>
          <w:tcPr>
            <w:tcW w:w="1956" w:type="dxa"/>
            <w:vMerge/>
          </w:tcPr>
          <w:p w:rsidR="00862629" w:rsidRPr="00704DCA" w:rsidRDefault="00862629" w:rsidP="00862629">
            <w:pPr>
              <w:jc w:val="center"/>
              <w:rPr>
                <w:rFonts w:ascii="Times New Roman" w:hAnsi="Times New Roman"/>
                <w:lang w:eastAsia="ru-RU"/>
              </w:rPr>
            </w:pPr>
          </w:p>
        </w:tc>
        <w:tc>
          <w:tcPr>
            <w:tcW w:w="1341"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ЦНС 180/85</w:t>
            </w:r>
          </w:p>
        </w:tc>
        <w:tc>
          <w:tcPr>
            <w:tcW w:w="1225"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2</w:t>
            </w:r>
          </w:p>
        </w:tc>
        <w:tc>
          <w:tcPr>
            <w:tcW w:w="1381"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1460</w:t>
            </w:r>
          </w:p>
        </w:tc>
        <w:tc>
          <w:tcPr>
            <w:tcW w:w="2196"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180</w:t>
            </w:r>
          </w:p>
        </w:tc>
        <w:tc>
          <w:tcPr>
            <w:tcW w:w="899"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860"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1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229"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51"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r>
      <w:tr w:rsidR="00862629" w:rsidTr="00E51E7D">
        <w:trPr>
          <w:trHeight w:val="486"/>
        </w:trPr>
        <w:tc>
          <w:tcPr>
            <w:tcW w:w="732" w:type="dxa"/>
            <w:vMerge/>
          </w:tcPr>
          <w:p w:rsidR="00862629" w:rsidRPr="00630316" w:rsidRDefault="00862629" w:rsidP="00862629">
            <w:pPr>
              <w:spacing w:line="360" w:lineRule="auto"/>
              <w:jc w:val="center"/>
              <w:rPr>
                <w:rFonts w:ascii="Times New Roman" w:hAnsi="Times New Roman" w:cs="Times New Roman"/>
                <w:sz w:val="20"/>
                <w:szCs w:val="20"/>
              </w:rPr>
            </w:pPr>
          </w:p>
        </w:tc>
        <w:tc>
          <w:tcPr>
            <w:tcW w:w="1956" w:type="dxa"/>
            <w:vMerge/>
          </w:tcPr>
          <w:p w:rsidR="00862629" w:rsidRPr="00704DCA" w:rsidRDefault="00862629" w:rsidP="00862629">
            <w:pPr>
              <w:jc w:val="center"/>
              <w:rPr>
                <w:rFonts w:ascii="Times New Roman" w:hAnsi="Times New Roman"/>
                <w:lang w:eastAsia="ru-RU"/>
              </w:rPr>
            </w:pPr>
          </w:p>
        </w:tc>
        <w:tc>
          <w:tcPr>
            <w:tcW w:w="1341"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Дренажный насос ВКС 5/24а</w:t>
            </w:r>
          </w:p>
        </w:tc>
        <w:tc>
          <w:tcPr>
            <w:tcW w:w="1225"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1</w:t>
            </w:r>
          </w:p>
        </w:tc>
        <w:tc>
          <w:tcPr>
            <w:tcW w:w="1381"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1095</w:t>
            </w:r>
          </w:p>
        </w:tc>
        <w:tc>
          <w:tcPr>
            <w:tcW w:w="2196" w:type="dxa"/>
          </w:tcPr>
          <w:p w:rsidR="00862629" w:rsidRPr="00E51E7D" w:rsidRDefault="00862629" w:rsidP="00862629">
            <w:pPr>
              <w:jc w:val="center"/>
              <w:rPr>
                <w:rFonts w:ascii="Times New Roman" w:hAnsi="Times New Roman" w:cs="Times New Roman"/>
                <w:sz w:val="20"/>
                <w:szCs w:val="20"/>
                <w:lang w:eastAsia="ru-RU"/>
              </w:rPr>
            </w:pPr>
            <w:r w:rsidRPr="00E51E7D">
              <w:rPr>
                <w:rFonts w:ascii="Times New Roman" w:hAnsi="Times New Roman" w:cs="Times New Roman"/>
                <w:sz w:val="20"/>
                <w:szCs w:val="20"/>
                <w:lang w:eastAsia="ru-RU"/>
              </w:rPr>
              <w:t>18</w:t>
            </w:r>
          </w:p>
        </w:tc>
        <w:tc>
          <w:tcPr>
            <w:tcW w:w="899"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860"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1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229"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51"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r>
    </w:tbl>
    <w:p w:rsidR="007D0204" w:rsidRDefault="007D0204" w:rsidP="007D0204">
      <w:pPr>
        <w:tabs>
          <w:tab w:val="left" w:pos="820"/>
        </w:tabs>
        <w:rPr>
          <w:rFonts w:ascii="Times New Roman" w:hAnsi="Times New Roman" w:cs="Times New Roman"/>
          <w:sz w:val="28"/>
          <w:szCs w:val="28"/>
        </w:rPr>
      </w:pPr>
    </w:p>
    <w:tbl>
      <w:tblPr>
        <w:tblW w:w="14886"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941"/>
        <w:gridCol w:w="1402"/>
        <w:gridCol w:w="1214"/>
        <w:gridCol w:w="1365"/>
        <w:gridCol w:w="2196"/>
        <w:gridCol w:w="896"/>
        <w:gridCol w:w="860"/>
        <w:gridCol w:w="1516"/>
        <w:gridCol w:w="1222"/>
        <w:gridCol w:w="1551"/>
      </w:tblGrid>
      <w:tr w:rsidR="00E51E7D" w:rsidTr="00862629">
        <w:trPr>
          <w:trHeight w:val="502"/>
        </w:trPr>
        <w:tc>
          <w:tcPr>
            <w:tcW w:w="723" w:type="dxa"/>
            <w:vMerge w:val="restart"/>
          </w:tcPr>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п/п</w:t>
            </w:r>
          </w:p>
        </w:tc>
        <w:tc>
          <w:tcPr>
            <w:tcW w:w="1941" w:type="dxa"/>
            <w:vMerge w:val="restart"/>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Наименование</w:t>
            </w:r>
          </w:p>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сооружения</w:t>
            </w:r>
          </w:p>
        </w:tc>
        <w:tc>
          <w:tcPr>
            <w:tcW w:w="1402" w:type="dxa"/>
            <w:vMerge w:val="restart"/>
          </w:tcPr>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Марка насоса</w:t>
            </w:r>
          </w:p>
        </w:tc>
        <w:tc>
          <w:tcPr>
            <w:tcW w:w="1214" w:type="dxa"/>
            <w:vMerge w:val="restart"/>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К-во насосов,</w:t>
            </w:r>
          </w:p>
          <w:p w:rsidR="00E51E7D" w:rsidRPr="00630316" w:rsidRDefault="00E51E7D" w:rsidP="00FE6F97">
            <w:pPr>
              <w:spacing w:line="360" w:lineRule="auto"/>
              <w:jc w:val="center"/>
              <w:rPr>
                <w:rFonts w:ascii="Times New Roman" w:hAnsi="Times New Roman" w:cs="Times New Roman"/>
                <w:i/>
                <w:sz w:val="20"/>
                <w:szCs w:val="20"/>
              </w:rPr>
            </w:pPr>
          </w:p>
        </w:tc>
        <w:tc>
          <w:tcPr>
            <w:tcW w:w="1365" w:type="dxa"/>
            <w:vMerge w:val="restart"/>
          </w:tcPr>
          <w:p w:rsidR="00E51E7D" w:rsidRPr="00365255" w:rsidRDefault="00E51E7D" w:rsidP="00FE6F97">
            <w:pPr>
              <w:spacing w:line="360" w:lineRule="auto"/>
              <w:jc w:val="center"/>
              <w:rPr>
                <w:rFonts w:ascii="Times New Roman" w:hAnsi="Times New Roman" w:cs="Times New Roman"/>
                <w:i/>
                <w:sz w:val="20"/>
                <w:szCs w:val="20"/>
              </w:rPr>
            </w:pPr>
            <w:r w:rsidRPr="00365255">
              <w:rPr>
                <w:rFonts w:ascii="Times New Roman" w:hAnsi="Times New Roman" w:cs="Times New Roman"/>
                <w:b/>
                <w:i/>
                <w:sz w:val="20"/>
                <w:szCs w:val="20"/>
                <w:lang w:eastAsia="ru-RU"/>
              </w:rPr>
              <w:t>Режим работы, ч/год</w:t>
            </w:r>
          </w:p>
        </w:tc>
        <w:tc>
          <w:tcPr>
            <w:tcW w:w="3952" w:type="dxa"/>
            <w:gridSpan w:val="3"/>
          </w:tcPr>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Характеристика оборудования</w:t>
            </w:r>
          </w:p>
        </w:tc>
        <w:tc>
          <w:tcPr>
            <w:tcW w:w="1516" w:type="dxa"/>
            <w:vMerge w:val="restart"/>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Год ввода в</w:t>
            </w:r>
          </w:p>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эксплуатацию</w:t>
            </w:r>
          </w:p>
        </w:tc>
        <w:tc>
          <w:tcPr>
            <w:tcW w:w="1222" w:type="dxa"/>
            <w:vMerge w:val="restart"/>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Процент</w:t>
            </w:r>
          </w:p>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износа</w:t>
            </w:r>
          </w:p>
        </w:tc>
        <w:tc>
          <w:tcPr>
            <w:tcW w:w="1551" w:type="dxa"/>
            <w:vMerge w:val="restart"/>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Оценка в</w:t>
            </w:r>
          </w:p>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соответствии</w:t>
            </w:r>
          </w:p>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с актом</w:t>
            </w:r>
          </w:p>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технического</w:t>
            </w:r>
          </w:p>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обследования</w:t>
            </w:r>
          </w:p>
        </w:tc>
      </w:tr>
      <w:tr w:rsidR="00E51E7D" w:rsidTr="00862629">
        <w:trPr>
          <w:trHeight w:val="1021"/>
        </w:trPr>
        <w:tc>
          <w:tcPr>
            <w:tcW w:w="723" w:type="dxa"/>
            <w:vMerge/>
          </w:tcPr>
          <w:p w:rsidR="00E51E7D" w:rsidRDefault="00E51E7D" w:rsidP="00FE6F97">
            <w:pPr>
              <w:spacing w:line="360" w:lineRule="auto"/>
              <w:ind w:firstLine="708"/>
              <w:jc w:val="both"/>
              <w:rPr>
                <w:rFonts w:ascii="Times New Roman" w:hAnsi="Times New Roman" w:cs="Times New Roman"/>
                <w:sz w:val="28"/>
                <w:szCs w:val="28"/>
              </w:rPr>
            </w:pPr>
          </w:p>
        </w:tc>
        <w:tc>
          <w:tcPr>
            <w:tcW w:w="1941" w:type="dxa"/>
            <w:vMerge/>
          </w:tcPr>
          <w:p w:rsidR="00E51E7D" w:rsidRDefault="00E51E7D" w:rsidP="00FE6F97">
            <w:pPr>
              <w:rPr>
                <w:rFonts w:ascii="Times New Roman" w:hAnsi="Times New Roman" w:cs="Times New Roman"/>
                <w:sz w:val="28"/>
                <w:szCs w:val="28"/>
              </w:rPr>
            </w:pPr>
          </w:p>
        </w:tc>
        <w:tc>
          <w:tcPr>
            <w:tcW w:w="1402" w:type="dxa"/>
            <w:vMerge/>
          </w:tcPr>
          <w:p w:rsidR="00E51E7D" w:rsidRDefault="00E51E7D" w:rsidP="00FE6F97">
            <w:pPr>
              <w:rPr>
                <w:rFonts w:ascii="Times New Roman" w:hAnsi="Times New Roman" w:cs="Times New Roman"/>
                <w:sz w:val="28"/>
                <w:szCs w:val="28"/>
              </w:rPr>
            </w:pPr>
          </w:p>
        </w:tc>
        <w:tc>
          <w:tcPr>
            <w:tcW w:w="1214" w:type="dxa"/>
            <w:vMerge/>
          </w:tcPr>
          <w:p w:rsidR="00E51E7D" w:rsidRDefault="00E51E7D" w:rsidP="00FE6F97">
            <w:pPr>
              <w:rPr>
                <w:rFonts w:ascii="Times New Roman" w:hAnsi="Times New Roman" w:cs="Times New Roman"/>
                <w:sz w:val="28"/>
                <w:szCs w:val="28"/>
              </w:rPr>
            </w:pPr>
          </w:p>
        </w:tc>
        <w:tc>
          <w:tcPr>
            <w:tcW w:w="1365" w:type="dxa"/>
            <w:vMerge/>
          </w:tcPr>
          <w:p w:rsidR="00E51E7D" w:rsidRDefault="00E51E7D" w:rsidP="00FE6F97">
            <w:pPr>
              <w:rPr>
                <w:rFonts w:ascii="Times New Roman" w:hAnsi="Times New Roman" w:cs="Times New Roman"/>
                <w:sz w:val="28"/>
                <w:szCs w:val="28"/>
              </w:rPr>
            </w:pPr>
          </w:p>
        </w:tc>
        <w:tc>
          <w:tcPr>
            <w:tcW w:w="2196" w:type="dxa"/>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Производительность,</w:t>
            </w:r>
          </w:p>
          <w:p w:rsidR="00E51E7D" w:rsidRPr="00630316" w:rsidRDefault="00E51E7D" w:rsidP="00FE6F97">
            <w:pPr>
              <w:spacing w:line="360" w:lineRule="auto"/>
              <w:ind w:firstLine="708"/>
              <w:rPr>
                <w:rFonts w:ascii="Times New Roman" w:hAnsi="Times New Roman" w:cs="Times New Roman"/>
                <w:i/>
                <w:sz w:val="20"/>
                <w:szCs w:val="20"/>
              </w:rPr>
            </w:pPr>
            <w:r w:rsidRPr="00630316">
              <w:rPr>
                <w:rFonts w:ascii="Times New Roman" w:hAnsi="Times New Roman" w:cs="Times New Roman"/>
                <w:b/>
                <w:bCs/>
                <w:i/>
                <w:sz w:val="20"/>
                <w:szCs w:val="20"/>
              </w:rPr>
              <w:t>м3/час</w:t>
            </w:r>
          </w:p>
        </w:tc>
        <w:tc>
          <w:tcPr>
            <w:tcW w:w="896" w:type="dxa"/>
          </w:tcPr>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Напор,</w:t>
            </w:r>
          </w:p>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М</w:t>
            </w:r>
          </w:p>
        </w:tc>
        <w:tc>
          <w:tcPr>
            <w:tcW w:w="860" w:type="dxa"/>
          </w:tcPr>
          <w:p w:rsidR="00E51E7D" w:rsidRPr="00630316" w:rsidRDefault="00E51E7D" w:rsidP="00FE6F97">
            <w:pPr>
              <w:autoSpaceDE w:val="0"/>
              <w:autoSpaceDN w:val="0"/>
              <w:adjustRightInd w:val="0"/>
              <w:spacing w:after="0" w:line="240" w:lineRule="auto"/>
              <w:jc w:val="center"/>
              <w:rPr>
                <w:rFonts w:ascii="Times New Roman" w:hAnsi="Times New Roman" w:cs="Times New Roman"/>
                <w:b/>
                <w:i/>
                <w:sz w:val="20"/>
                <w:szCs w:val="20"/>
              </w:rPr>
            </w:pPr>
            <w:r w:rsidRPr="00630316">
              <w:rPr>
                <w:rFonts w:ascii="Times New Roman" w:hAnsi="Times New Roman" w:cs="Times New Roman"/>
                <w:b/>
                <w:i/>
                <w:sz w:val="20"/>
                <w:szCs w:val="20"/>
              </w:rPr>
              <w:t>кпд</w:t>
            </w:r>
          </w:p>
          <w:p w:rsidR="00E51E7D" w:rsidRPr="00630316" w:rsidRDefault="00E51E7D" w:rsidP="00FE6F97">
            <w:pPr>
              <w:autoSpaceDE w:val="0"/>
              <w:autoSpaceDN w:val="0"/>
              <w:adjustRightInd w:val="0"/>
              <w:spacing w:after="0" w:line="240" w:lineRule="auto"/>
              <w:jc w:val="center"/>
              <w:rPr>
                <w:rFonts w:ascii="Times New Roman" w:hAnsi="Times New Roman" w:cs="Times New Roman"/>
                <w:b/>
                <w:bCs/>
                <w:i/>
                <w:sz w:val="20"/>
                <w:szCs w:val="20"/>
              </w:rPr>
            </w:pPr>
            <w:r w:rsidRPr="00630316">
              <w:rPr>
                <w:rFonts w:ascii="Times New Roman" w:hAnsi="Times New Roman" w:cs="Times New Roman"/>
                <w:b/>
                <w:bCs/>
                <w:i/>
                <w:sz w:val="20"/>
                <w:szCs w:val="20"/>
              </w:rPr>
              <w:t>насоса,</w:t>
            </w:r>
          </w:p>
          <w:p w:rsidR="00E51E7D" w:rsidRPr="00630316" w:rsidRDefault="00E51E7D" w:rsidP="00FE6F97">
            <w:pPr>
              <w:spacing w:line="360" w:lineRule="auto"/>
              <w:jc w:val="center"/>
              <w:rPr>
                <w:rFonts w:ascii="Times New Roman" w:hAnsi="Times New Roman" w:cs="Times New Roman"/>
                <w:i/>
                <w:sz w:val="20"/>
                <w:szCs w:val="20"/>
              </w:rPr>
            </w:pPr>
            <w:r w:rsidRPr="00630316">
              <w:rPr>
                <w:rFonts w:ascii="Times New Roman" w:hAnsi="Times New Roman" w:cs="Times New Roman"/>
                <w:b/>
                <w:bCs/>
                <w:i/>
                <w:sz w:val="20"/>
                <w:szCs w:val="20"/>
              </w:rPr>
              <w:t>%</w:t>
            </w:r>
          </w:p>
        </w:tc>
        <w:tc>
          <w:tcPr>
            <w:tcW w:w="1516" w:type="dxa"/>
            <w:vMerge/>
          </w:tcPr>
          <w:p w:rsidR="00E51E7D" w:rsidRDefault="00E51E7D" w:rsidP="00FE6F97">
            <w:pPr>
              <w:rPr>
                <w:rFonts w:ascii="Times New Roman" w:hAnsi="Times New Roman" w:cs="Times New Roman"/>
                <w:sz w:val="28"/>
                <w:szCs w:val="28"/>
              </w:rPr>
            </w:pPr>
          </w:p>
        </w:tc>
        <w:tc>
          <w:tcPr>
            <w:tcW w:w="1222" w:type="dxa"/>
            <w:vMerge/>
          </w:tcPr>
          <w:p w:rsidR="00E51E7D" w:rsidRDefault="00E51E7D" w:rsidP="00FE6F97">
            <w:pPr>
              <w:rPr>
                <w:rFonts w:ascii="Times New Roman" w:hAnsi="Times New Roman" w:cs="Times New Roman"/>
                <w:sz w:val="28"/>
                <w:szCs w:val="28"/>
              </w:rPr>
            </w:pPr>
          </w:p>
        </w:tc>
        <w:tc>
          <w:tcPr>
            <w:tcW w:w="1551" w:type="dxa"/>
            <w:vMerge/>
          </w:tcPr>
          <w:p w:rsidR="00E51E7D" w:rsidRDefault="00E51E7D" w:rsidP="00FE6F97">
            <w:pPr>
              <w:rPr>
                <w:rFonts w:ascii="Times New Roman" w:hAnsi="Times New Roman" w:cs="Times New Roman"/>
                <w:sz w:val="28"/>
                <w:szCs w:val="28"/>
              </w:rPr>
            </w:pPr>
          </w:p>
        </w:tc>
      </w:tr>
      <w:tr w:rsidR="00E51E7D" w:rsidTr="00FE6F97">
        <w:trPr>
          <w:trHeight w:val="317"/>
        </w:trPr>
        <w:tc>
          <w:tcPr>
            <w:tcW w:w="14886" w:type="dxa"/>
            <w:gridSpan w:val="11"/>
          </w:tcPr>
          <w:p w:rsidR="00E51E7D" w:rsidRPr="00630316" w:rsidRDefault="00E51E7D" w:rsidP="00E51E7D">
            <w:pPr>
              <w:jc w:val="center"/>
              <w:rPr>
                <w:rFonts w:ascii="Times New Roman" w:hAnsi="Times New Roman" w:cs="Times New Roman"/>
                <w:i/>
                <w:sz w:val="28"/>
                <w:szCs w:val="28"/>
              </w:rPr>
            </w:pPr>
            <w:r w:rsidRPr="00630316">
              <w:rPr>
                <w:rFonts w:ascii="Times New Roman" w:hAnsi="Times New Roman" w:cs="Times New Roman"/>
                <w:b/>
                <w:bCs/>
                <w:i/>
                <w:sz w:val="20"/>
                <w:szCs w:val="20"/>
              </w:rPr>
              <w:t>1.</w:t>
            </w:r>
            <w:r>
              <w:rPr>
                <w:rFonts w:ascii="Times New Roman" w:hAnsi="Times New Roman" w:cs="Times New Roman"/>
                <w:b/>
                <w:bCs/>
                <w:i/>
                <w:sz w:val="20"/>
                <w:szCs w:val="20"/>
              </w:rPr>
              <w:t>Гремячинский водозабор</w:t>
            </w:r>
          </w:p>
        </w:tc>
      </w:tr>
      <w:tr w:rsidR="00862629" w:rsidTr="00862629">
        <w:trPr>
          <w:trHeight w:val="291"/>
        </w:trPr>
        <w:tc>
          <w:tcPr>
            <w:tcW w:w="723" w:type="dxa"/>
            <w:vMerge w:val="restart"/>
          </w:tcPr>
          <w:p w:rsidR="00862629" w:rsidRPr="00630316" w:rsidRDefault="00862629" w:rsidP="00862629">
            <w:pPr>
              <w:spacing w:line="360" w:lineRule="auto"/>
              <w:jc w:val="center"/>
              <w:rPr>
                <w:rFonts w:ascii="Times New Roman" w:hAnsi="Times New Roman" w:cs="Times New Roman"/>
                <w:sz w:val="20"/>
                <w:szCs w:val="20"/>
              </w:rPr>
            </w:pPr>
            <w:r w:rsidRPr="00630316">
              <w:rPr>
                <w:rFonts w:ascii="Times New Roman" w:hAnsi="Times New Roman" w:cs="Times New Roman"/>
                <w:sz w:val="20"/>
                <w:szCs w:val="20"/>
              </w:rPr>
              <w:t>1</w:t>
            </w:r>
          </w:p>
        </w:tc>
        <w:tc>
          <w:tcPr>
            <w:tcW w:w="1941" w:type="dxa"/>
            <w:vMerge w:val="restart"/>
          </w:tcPr>
          <w:p w:rsidR="00862629" w:rsidRDefault="00862629" w:rsidP="00862629">
            <w:pPr>
              <w:jc w:val="center"/>
              <w:rPr>
                <w:rFonts w:ascii="Times New Roman" w:hAnsi="Times New Roman" w:cs="Times New Roman"/>
                <w:lang w:eastAsia="ru-RU"/>
              </w:rPr>
            </w:pPr>
          </w:p>
          <w:p w:rsidR="00862629" w:rsidRDefault="00862629" w:rsidP="00862629">
            <w:pPr>
              <w:jc w:val="center"/>
              <w:rPr>
                <w:rFonts w:ascii="Times New Roman" w:hAnsi="Times New Roman" w:cs="Times New Roman"/>
                <w:lang w:eastAsia="ru-RU"/>
              </w:rPr>
            </w:pPr>
          </w:p>
          <w:p w:rsidR="00862629" w:rsidRDefault="00862629" w:rsidP="00862629">
            <w:pPr>
              <w:jc w:val="center"/>
              <w:rPr>
                <w:rFonts w:ascii="Times New Roman" w:hAnsi="Times New Roman" w:cs="Times New Roman"/>
                <w:lang w:eastAsia="ru-RU"/>
              </w:rPr>
            </w:pPr>
          </w:p>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Гремячинский водозабор</w:t>
            </w:r>
          </w:p>
        </w:tc>
        <w:tc>
          <w:tcPr>
            <w:tcW w:w="1402"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val="en-US"/>
              </w:rPr>
              <w:t>Насос GRUNDFOS CR 120-2-1</w:t>
            </w:r>
          </w:p>
        </w:tc>
        <w:tc>
          <w:tcPr>
            <w:tcW w:w="1214"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6</w:t>
            </w:r>
          </w:p>
        </w:tc>
        <w:tc>
          <w:tcPr>
            <w:tcW w:w="1365"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8760</w:t>
            </w:r>
          </w:p>
        </w:tc>
        <w:tc>
          <w:tcPr>
            <w:tcW w:w="2196"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120</w:t>
            </w:r>
          </w:p>
        </w:tc>
        <w:tc>
          <w:tcPr>
            <w:tcW w:w="89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860"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1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222"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51"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r>
      <w:tr w:rsidR="00862629" w:rsidTr="00862629">
        <w:trPr>
          <w:trHeight w:val="167"/>
        </w:trPr>
        <w:tc>
          <w:tcPr>
            <w:tcW w:w="723" w:type="dxa"/>
            <w:vMerge/>
          </w:tcPr>
          <w:p w:rsidR="00862629" w:rsidRPr="00630316" w:rsidRDefault="00862629" w:rsidP="00862629">
            <w:pPr>
              <w:spacing w:line="360" w:lineRule="auto"/>
              <w:jc w:val="center"/>
              <w:rPr>
                <w:rFonts w:ascii="Times New Roman" w:hAnsi="Times New Roman" w:cs="Times New Roman"/>
                <w:sz w:val="20"/>
                <w:szCs w:val="20"/>
              </w:rPr>
            </w:pPr>
          </w:p>
        </w:tc>
        <w:tc>
          <w:tcPr>
            <w:tcW w:w="1941" w:type="dxa"/>
            <w:vMerge/>
          </w:tcPr>
          <w:p w:rsidR="00862629" w:rsidRPr="00704DCA" w:rsidRDefault="00862629" w:rsidP="00862629">
            <w:pPr>
              <w:jc w:val="center"/>
              <w:rPr>
                <w:rFonts w:ascii="Times New Roman" w:hAnsi="Times New Roman"/>
                <w:lang w:eastAsia="ru-RU"/>
              </w:rPr>
            </w:pPr>
          </w:p>
        </w:tc>
        <w:tc>
          <w:tcPr>
            <w:tcW w:w="1402" w:type="dxa"/>
          </w:tcPr>
          <w:p w:rsidR="00862629" w:rsidRPr="00E51E7D" w:rsidRDefault="00862629" w:rsidP="00862629">
            <w:pPr>
              <w:jc w:val="center"/>
              <w:rPr>
                <w:rFonts w:ascii="Times New Roman" w:hAnsi="Times New Roman" w:cs="Times New Roman"/>
                <w:lang w:val="en-US"/>
              </w:rPr>
            </w:pPr>
            <w:r w:rsidRPr="00E51E7D">
              <w:rPr>
                <w:rFonts w:ascii="Times New Roman" w:hAnsi="Times New Roman" w:cs="Times New Roman"/>
                <w:lang w:val="en-US"/>
              </w:rPr>
              <w:t>Глубинный насос GRUNDFOS SP 30-17</w:t>
            </w:r>
          </w:p>
        </w:tc>
        <w:tc>
          <w:tcPr>
            <w:tcW w:w="1214"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8</w:t>
            </w:r>
          </w:p>
        </w:tc>
        <w:tc>
          <w:tcPr>
            <w:tcW w:w="1365"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3650</w:t>
            </w:r>
          </w:p>
        </w:tc>
        <w:tc>
          <w:tcPr>
            <w:tcW w:w="2196"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30</w:t>
            </w:r>
          </w:p>
        </w:tc>
        <w:tc>
          <w:tcPr>
            <w:tcW w:w="89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860"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1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222"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51"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r>
      <w:tr w:rsidR="00862629" w:rsidTr="00862629">
        <w:trPr>
          <w:trHeight w:val="486"/>
        </w:trPr>
        <w:tc>
          <w:tcPr>
            <w:tcW w:w="723" w:type="dxa"/>
            <w:vMerge/>
          </w:tcPr>
          <w:p w:rsidR="00862629" w:rsidRPr="00630316" w:rsidRDefault="00862629" w:rsidP="00862629">
            <w:pPr>
              <w:spacing w:line="360" w:lineRule="auto"/>
              <w:jc w:val="center"/>
              <w:rPr>
                <w:rFonts w:ascii="Times New Roman" w:hAnsi="Times New Roman" w:cs="Times New Roman"/>
                <w:sz w:val="20"/>
                <w:szCs w:val="20"/>
              </w:rPr>
            </w:pPr>
          </w:p>
        </w:tc>
        <w:tc>
          <w:tcPr>
            <w:tcW w:w="1941" w:type="dxa"/>
            <w:vMerge/>
          </w:tcPr>
          <w:p w:rsidR="00862629" w:rsidRPr="00704DCA" w:rsidRDefault="00862629" w:rsidP="00862629">
            <w:pPr>
              <w:jc w:val="center"/>
              <w:rPr>
                <w:rFonts w:ascii="Times New Roman" w:hAnsi="Times New Roman"/>
                <w:lang w:eastAsia="ru-RU"/>
              </w:rPr>
            </w:pPr>
          </w:p>
        </w:tc>
        <w:tc>
          <w:tcPr>
            <w:tcW w:w="1402" w:type="dxa"/>
          </w:tcPr>
          <w:p w:rsidR="00862629" w:rsidRPr="00E51E7D" w:rsidRDefault="00862629" w:rsidP="00862629">
            <w:pPr>
              <w:jc w:val="center"/>
              <w:rPr>
                <w:rFonts w:ascii="Times New Roman" w:hAnsi="Times New Roman" w:cs="Times New Roman"/>
                <w:lang w:val="en-US"/>
              </w:rPr>
            </w:pPr>
            <w:r w:rsidRPr="00E51E7D">
              <w:rPr>
                <w:rFonts w:ascii="Times New Roman" w:hAnsi="Times New Roman" w:cs="Times New Roman"/>
                <w:lang w:val="en-US"/>
              </w:rPr>
              <w:t xml:space="preserve">Дренажный насос  </w:t>
            </w:r>
            <w:r w:rsidRPr="00E51E7D">
              <w:rPr>
                <w:rFonts w:ascii="Times New Roman" w:hAnsi="Times New Roman" w:cs="Times New Roman"/>
                <w:lang w:val="en-US"/>
              </w:rPr>
              <w:lastRenderedPageBreak/>
              <w:t>UNLIFT AP 12.40.04.A1</w:t>
            </w:r>
          </w:p>
        </w:tc>
        <w:tc>
          <w:tcPr>
            <w:tcW w:w="1214"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lastRenderedPageBreak/>
              <w:t>1</w:t>
            </w:r>
          </w:p>
        </w:tc>
        <w:tc>
          <w:tcPr>
            <w:tcW w:w="1365"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365</w:t>
            </w:r>
          </w:p>
        </w:tc>
        <w:tc>
          <w:tcPr>
            <w:tcW w:w="2196" w:type="dxa"/>
          </w:tcPr>
          <w:p w:rsidR="00862629" w:rsidRPr="00E51E7D" w:rsidRDefault="00862629" w:rsidP="00862629">
            <w:pPr>
              <w:jc w:val="center"/>
              <w:rPr>
                <w:rFonts w:ascii="Times New Roman" w:hAnsi="Times New Roman" w:cs="Times New Roman"/>
                <w:lang w:eastAsia="ru-RU"/>
              </w:rPr>
            </w:pPr>
            <w:r w:rsidRPr="00E51E7D">
              <w:rPr>
                <w:rFonts w:ascii="Times New Roman" w:hAnsi="Times New Roman" w:cs="Times New Roman"/>
                <w:lang w:eastAsia="ru-RU"/>
              </w:rPr>
              <w:t>18</w:t>
            </w:r>
          </w:p>
        </w:tc>
        <w:tc>
          <w:tcPr>
            <w:tcW w:w="89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860"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16"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222"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c>
          <w:tcPr>
            <w:tcW w:w="1551" w:type="dxa"/>
          </w:tcPr>
          <w:p w:rsidR="00862629" w:rsidRPr="00862629" w:rsidRDefault="00862629" w:rsidP="00862629">
            <w:pPr>
              <w:jc w:val="center"/>
              <w:rPr>
                <w:rFonts w:ascii="Times New Roman" w:hAnsi="Times New Roman" w:cs="Times New Roman"/>
                <w:sz w:val="20"/>
                <w:szCs w:val="20"/>
              </w:rPr>
            </w:pPr>
            <w:r w:rsidRPr="00862629">
              <w:rPr>
                <w:rFonts w:ascii="Times New Roman" w:hAnsi="Times New Roman" w:cs="Times New Roman"/>
                <w:sz w:val="20"/>
                <w:szCs w:val="20"/>
              </w:rPr>
              <w:t>-</w:t>
            </w:r>
          </w:p>
        </w:tc>
      </w:tr>
    </w:tbl>
    <w:p w:rsidR="007D0204" w:rsidRDefault="007D0204" w:rsidP="007D0204">
      <w:pPr>
        <w:tabs>
          <w:tab w:val="left" w:pos="820"/>
        </w:tabs>
        <w:rPr>
          <w:rFonts w:ascii="Times New Roman" w:hAnsi="Times New Roman" w:cs="Times New Roman"/>
          <w:sz w:val="28"/>
          <w:szCs w:val="28"/>
        </w:rPr>
      </w:pPr>
    </w:p>
    <w:p w:rsidR="00365255" w:rsidRDefault="00365255" w:rsidP="007D0204">
      <w:pPr>
        <w:tabs>
          <w:tab w:val="left" w:pos="820"/>
        </w:tabs>
        <w:rPr>
          <w:rFonts w:ascii="Times New Roman" w:hAnsi="Times New Roman" w:cs="Times New Roman"/>
          <w:sz w:val="28"/>
          <w:szCs w:val="28"/>
        </w:rPr>
      </w:pPr>
    </w:p>
    <w:tbl>
      <w:tblPr>
        <w:tblW w:w="1482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641"/>
        <w:gridCol w:w="1909"/>
        <w:gridCol w:w="2595"/>
        <w:gridCol w:w="2160"/>
        <w:gridCol w:w="3148"/>
        <w:gridCol w:w="2764"/>
      </w:tblGrid>
      <w:tr w:rsidR="007D0204" w:rsidTr="00365255">
        <w:trPr>
          <w:trHeight w:val="619"/>
        </w:trPr>
        <w:tc>
          <w:tcPr>
            <w:tcW w:w="603" w:type="dxa"/>
          </w:tcPr>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п/п</w:t>
            </w:r>
          </w:p>
        </w:tc>
        <w:tc>
          <w:tcPr>
            <w:tcW w:w="1641" w:type="dxa"/>
          </w:tcPr>
          <w:p w:rsidR="007D0204" w:rsidRPr="00365255" w:rsidRDefault="007D0204" w:rsidP="00365255">
            <w:pPr>
              <w:autoSpaceDE w:val="0"/>
              <w:autoSpaceDN w:val="0"/>
              <w:adjustRightInd w:val="0"/>
              <w:spacing w:after="0" w:line="240" w:lineRule="auto"/>
              <w:jc w:val="center"/>
              <w:rPr>
                <w:rFonts w:ascii="Times New Roman" w:hAnsi="Times New Roman" w:cs="Times New Roman"/>
                <w:b/>
                <w:bCs/>
                <w:i/>
                <w:sz w:val="20"/>
                <w:szCs w:val="20"/>
              </w:rPr>
            </w:pPr>
            <w:r w:rsidRPr="00365255">
              <w:rPr>
                <w:rFonts w:ascii="Times New Roman" w:hAnsi="Times New Roman" w:cs="Times New Roman"/>
                <w:b/>
                <w:bCs/>
                <w:i/>
                <w:sz w:val="20"/>
                <w:szCs w:val="20"/>
              </w:rPr>
              <w:t>Наименование</w:t>
            </w:r>
          </w:p>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сооружения</w:t>
            </w:r>
          </w:p>
        </w:tc>
        <w:tc>
          <w:tcPr>
            <w:tcW w:w="1909" w:type="dxa"/>
          </w:tcPr>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Организация ЗСО</w:t>
            </w:r>
          </w:p>
        </w:tc>
        <w:tc>
          <w:tcPr>
            <w:tcW w:w="2595" w:type="dxa"/>
          </w:tcPr>
          <w:p w:rsidR="007D0204" w:rsidRPr="00365255" w:rsidRDefault="007D0204" w:rsidP="00365255">
            <w:pPr>
              <w:autoSpaceDE w:val="0"/>
              <w:autoSpaceDN w:val="0"/>
              <w:adjustRightInd w:val="0"/>
              <w:spacing w:after="0" w:line="240" w:lineRule="auto"/>
              <w:jc w:val="center"/>
              <w:rPr>
                <w:rFonts w:ascii="Times New Roman" w:hAnsi="Times New Roman" w:cs="Times New Roman"/>
                <w:b/>
                <w:bCs/>
                <w:i/>
                <w:sz w:val="20"/>
                <w:szCs w:val="20"/>
              </w:rPr>
            </w:pPr>
            <w:r w:rsidRPr="00365255">
              <w:rPr>
                <w:rFonts w:ascii="Times New Roman" w:hAnsi="Times New Roman" w:cs="Times New Roman"/>
                <w:b/>
                <w:bCs/>
                <w:i/>
                <w:sz w:val="20"/>
                <w:szCs w:val="20"/>
              </w:rPr>
              <w:t>Наличие резервного</w:t>
            </w:r>
          </w:p>
          <w:p w:rsidR="007D0204" w:rsidRPr="00365255" w:rsidRDefault="007D0204" w:rsidP="00365255">
            <w:pPr>
              <w:autoSpaceDE w:val="0"/>
              <w:autoSpaceDN w:val="0"/>
              <w:adjustRightInd w:val="0"/>
              <w:spacing w:after="0" w:line="240" w:lineRule="auto"/>
              <w:jc w:val="center"/>
              <w:rPr>
                <w:rFonts w:ascii="Times New Roman" w:hAnsi="Times New Roman" w:cs="Times New Roman"/>
                <w:b/>
                <w:bCs/>
                <w:i/>
                <w:sz w:val="20"/>
                <w:szCs w:val="20"/>
              </w:rPr>
            </w:pPr>
            <w:r w:rsidRPr="00365255">
              <w:rPr>
                <w:rFonts w:ascii="Times New Roman" w:hAnsi="Times New Roman" w:cs="Times New Roman"/>
                <w:b/>
                <w:bCs/>
                <w:i/>
                <w:sz w:val="20"/>
                <w:szCs w:val="20"/>
              </w:rPr>
              <w:t>источника электрической</w:t>
            </w:r>
          </w:p>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энергии</w:t>
            </w:r>
          </w:p>
        </w:tc>
        <w:tc>
          <w:tcPr>
            <w:tcW w:w="2160" w:type="dxa"/>
          </w:tcPr>
          <w:p w:rsidR="007D0204" w:rsidRPr="00365255" w:rsidRDefault="007D0204" w:rsidP="00365255">
            <w:pPr>
              <w:autoSpaceDE w:val="0"/>
              <w:autoSpaceDN w:val="0"/>
              <w:adjustRightInd w:val="0"/>
              <w:spacing w:after="0" w:line="240" w:lineRule="auto"/>
              <w:jc w:val="center"/>
              <w:rPr>
                <w:rFonts w:ascii="Times New Roman" w:hAnsi="Times New Roman" w:cs="Times New Roman"/>
                <w:b/>
                <w:bCs/>
                <w:i/>
                <w:sz w:val="20"/>
                <w:szCs w:val="20"/>
              </w:rPr>
            </w:pPr>
            <w:r w:rsidRPr="00365255">
              <w:rPr>
                <w:rFonts w:ascii="Times New Roman" w:hAnsi="Times New Roman" w:cs="Times New Roman"/>
                <w:b/>
                <w:bCs/>
                <w:i/>
                <w:sz w:val="20"/>
                <w:szCs w:val="20"/>
              </w:rPr>
              <w:t>Наличие</w:t>
            </w:r>
          </w:p>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приборов учета</w:t>
            </w:r>
          </w:p>
        </w:tc>
        <w:tc>
          <w:tcPr>
            <w:tcW w:w="3148" w:type="dxa"/>
          </w:tcPr>
          <w:p w:rsidR="007D0204" w:rsidRPr="00365255" w:rsidRDefault="007D0204" w:rsidP="00365255">
            <w:pPr>
              <w:autoSpaceDE w:val="0"/>
              <w:autoSpaceDN w:val="0"/>
              <w:adjustRightInd w:val="0"/>
              <w:spacing w:after="0" w:line="240" w:lineRule="auto"/>
              <w:jc w:val="center"/>
              <w:rPr>
                <w:rFonts w:ascii="Times New Roman" w:hAnsi="Times New Roman" w:cs="Times New Roman"/>
                <w:b/>
                <w:bCs/>
                <w:i/>
                <w:sz w:val="20"/>
                <w:szCs w:val="20"/>
              </w:rPr>
            </w:pPr>
            <w:r w:rsidRPr="00365255">
              <w:rPr>
                <w:rFonts w:ascii="Times New Roman" w:hAnsi="Times New Roman" w:cs="Times New Roman"/>
                <w:b/>
                <w:bCs/>
                <w:i/>
                <w:sz w:val="20"/>
                <w:szCs w:val="20"/>
              </w:rPr>
              <w:t>Основание на</w:t>
            </w:r>
          </w:p>
          <w:p w:rsidR="007D0204" w:rsidRPr="00365255" w:rsidRDefault="007D0204" w:rsidP="00365255">
            <w:pPr>
              <w:autoSpaceDE w:val="0"/>
              <w:autoSpaceDN w:val="0"/>
              <w:adjustRightInd w:val="0"/>
              <w:spacing w:after="0" w:line="240" w:lineRule="auto"/>
              <w:jc w:val="center"/>
              <w:rPr>
                <w:rFonts w:ascii="Times New Roman" w:hAnsi="Times New Roman" w:cs="Times New Roman"/>
                <w:b/>
                <w:bCs/>
                <w:i/>
                <w:sz w:val="20"/>
                <w:szCs w:val="20"/>
              </w:rPr>
            </w:pPr>
            <w:r w:rsidRPr="00365255">
              <w:rPr>
                <w:rFonts w:ascii="Times New Roman" w:hAnsi="Times New Roman" w:cs="Times New Roman"/>
                <w:b/>
                <w:bCs/>
                <w:i/>
                <w:sz w:val="20"/>
                <w:szCs w:val="20"/>
              </w:rPr>
              <w:t>эксплуатацию</w:t>
            </w:r>
          </w:p>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сооружения</w:t>
            </w:r>
          </w:p>
        </w:tc>
        <w:tc>
          <w:tcPr>
            <w:tcW w:w="2764" w:type="dxa"/>
          </w:tcPr>
          <w:p w:rsidR="007D0204" w:rsidRPr="00365255" w:rsidRDefault="007D0204" w:rsidP="00365255">
            <w:pPr>
              <w:tabs>
                <w:tab w:val="left" w:pos="820"/>
              </w:tabs>
              <w:jc w:val="center"/>
              <w:rPr>
                <w:rFonts w:ascii="Times New Roman" w:hAnsi="Times New Roman" w:cs="Times New Roman"/>
                <w:i/>
                <w:sz w:val="28"/>
                <w:szCs w:val="28"/>
              </w:rPr>
            </w:pPr>
            <w:r w:rsidRPr="00365255">
              <w:rPr>
                <w:rFonts w:ascii="Times New Roman" w:hAnsi="Times New Roman" w:cs="Times New Roman"/>
                <w:b/>
                <w:bCs/>
                <w:i/>
                <w:sz w:val="20"/>
                <w:szCs w:val="20"/>
              </w:rPr>
              <w:t>Правообладател</w:t>
            </w:r>
          </w:p>
        </w:tc>
      </w:tr>
      <w:tr w:rsidR="00365255" w:rsidTr="00365255">
        <w:trPr>
          <w:trHeight w:val="503"/>
        </w:trPr>
        <w:tc>
          <w:tcPr>
            <w:tcW w:w="603" w:type="dxa"/>
          </w:tcPr>
          <w:p w:rsidR="00365255" w:rsidRPr="00365255" w:rsidRDefault="00365255" w:rsidP="00365255">
            <w:pPr>
              <w:tabs>
                <w:tab w:val="left" w:pos="820"/>
              </w:tabs>
              <w:jc w:val="center"/>
              <w:rPr>
                <w:rFonts w:ascii="Times New Roman" w:hAnsi="Times New Roman" w:cs="Times New Roman"/>
                <w:sz w:val="20"/>
                <w:szCs w:val="20"/>
              </w:rPr>
            </w:pPr>
            <w:r w:rsidRPr="00365255">
              <w:rPr>
                <w:rFonts w:ascii="Times New Roman" w:hAnsi="Times New Roman" w:cs="Times New Roman"/>
                <w:sz w:val="20"/>
                <w:szCs w:val="20"/>
              </w:rPr>
              <w:t>1</w:t>
            </w:r>
          </w:p>
        </w:tc>
        <w:tc>
          <w:tcPr>
            <w:tcW w:w="1641" w:type="dxa"/>
          </w:tcPr>
          <w:p w:rsidR="00365255" w:rsidRPr="00365255" w:rsidRDefault="00E51E7D" w:rsidP="00365255">
            <w:pPr>
              <w:tabs>
                <w:tab w:val="left" w:pos="820"/>
              </w:tabs>
              <w:jc w:val="center"/>
              <w:rPr>
                <w:rFonts w:ascii="Times New Roman" w:hAnsi="Times New Roman" w:cs="Times New Roman"/>
                <w:sz w:val="28"/>
                <w:szCs w:val="28"/>
              </w:rPr>
            </w:pPr>
            <w:r>
              <w:rPr>
                <w:rFonts w:ascii="Times New Roman" w:hAnsi="Times New Roman" w:cs="Times New Roman"/>
                <w:b/>
                <w:bCs/>
                <w:i/>
                <w:sz w:val="20"/>
                <w:szCs w:val="20"/>
              </w:rPr>
              <w:t>Цимлянский водозабор</w:t>
            </w:r>
          </w:p>
        </w:tc>
        <w:tc>
          <w:tcPr>
            <w:tcW w:w="1909" w:type="dxa"/>
          </w:tcPr>
          <w:p w:rsidR="00365255" w:rsidRPr="00365255" w:rsidRDefault="00365255" w:rsidP="00F54351">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 xml:space="preserve">Проект ЗСО </w:t>
            </w:r>
          </w:p>
        </w:tc>
        <w:tc>
          <w:tcPr>
            <w:tcW w:w="2595" w:type="dxa"/>
          </w:tcPr>
          <w:p w:rsidR="00365255" w:rsidRPr="00365255" w:rsidRDefault="00365255" w:rsidP="00365255">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в наличии</w:t>
            </w:r>
          </w:p>
        </w:tc>
        <w:tc>
          <w:tcPr>
            <w:tcW w:w="2160" w:type="dxa"/>
          </w:tcPr>
          <w:p w:rsidR="00365255" w:rsidRPr="00365255" w:rsidRDefault="00365255" w:rsidP="00365255">
            <w:pPr>
              <w:autoSpaceDE w:val="0"/>
              <w:autoSpaceDN w:val="0"/>
              <w:adjustRightInd w:val="0"/>
              <w:spacing w:after="0" w:line="240" w:lineRule="auto"/>
              <w:jc w:val="center"/>
              <w:rPr>
                <w:rFonts w:ascii="Times New Roman" w:hAnsi="Times New Roman" w:cs="Times New Roman"/>
                <w:bCs/>
                <w:sz w:val="20"/>
                <w:szCs w:val="20"/>
              </w:rPr>
            </w:pPr>
            <w:r w:rsidRPr="00365255">
              <w:rPr>
                <w:rFonts w:ascii="Times New Roman" w:hAnsi="Times New Roman" w:cs="Times New Roman"/>
                <w:bCs/>
                <w:sz w:val="20"/>
                <w:szCs w:val="20"/>
              </w:rPr>
              <w:t>Приборы учета</w:t>
            </w:r>
          </w:p>
          <w:p w:rsidR="00365255" w:rsidRPr="00365255" w:rsidRDefault="00365255" w:rsidP="00365255">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ХВС и ЭЭ</w:t>
            </w:r>
          </w:p>
        </w:tc>
        <w:tc>
          <w:tcPr>
            <w:tcW w:w="3148" w:type="dxa"/>
          </w:tcPr>
          <w:p w:rsidR="00365255" w:rsidRPr="00365255" w:rsidRDefault="00365255" w:rsidP="00365255">
            <w:pPr>
              <w:autoSpaceDE w:val="0"/>
              <w:autoSpaceDN w:val="0"/>
              <w:adjustRightInd w:val="0"/>
              <w:spacing w:after="0" w:line="240" w:lineRule="auto"/>
              <w:jc w:val="center"/>
              <w:rPr>
                <w:rFonts w:ascii="Times New Roman" w:hAnsi="Times New Roman" w:cs="Times New Roman"/>
                <w:bCs/>
                <w:sz w:val="20"/>
                <w:szCs w:val="20"/>
              </w:rPr>
            </w:pPr>
            <w:r w:rsidRPr="00365255">
              <w:rPr>
                <w:rFonts w:ascii="Times New Roman" w:hAnsi="Times New Roman" w:cs="Times New Roman"/>
                <w:bCs/>
                <w:sz w:val="20"/>
                <w:szCs w:val="20"/>
              </w:rPr>
              <w:t>Лицензия на добычу</w:t>
            </w:r>
          </w:p>
          <w:p w:rsidR="00365255" w:rsidRPr="00365255" w:rsidRDefault="00365255" w:rsidP="00365255">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питьевых подземных</w:t>
            </w:r>
          </w:p>
        </w:tc>
        <w:tc>
          <w:tcPr>
            <w:tcW w:w="2764" w:type="dxa"/>
          </w:tcPr>
          <w:p w:rsidR="00365255" w:rsidRPr="00365255" w:rsidRDefault="00056A75" w:rsidP="00365255">
            <w:pPr>
              <w:tabs>
                <w:tab w:val="left" w:pos="820"/>
              </w:tabs>
              <w:jc w:val="center"/>
              <w:rPr>
                <w:rFonts w:ascii="Times New Roman" w:hAnsi="Times New Roman" w:cs="Times New Roman"/>
                <w:sz w:val="28"/>
                <w:szCs w:val="28"/>
              </w:rPr>
            </w:pPr>
            <w:r>
              <w:rPr>
                <w:rFonts w:ascii="Times New Roman" w:hAnsi="Times New Roman" w:cs="Times New Roman"/>
                <w:sz w:val="28"/>
                <w:szCs w:val="28"/>
              </w:rPr>
              <w:t>-</w:t>
            </w:r>
          </w:p>
        </w:tc>
      </w:tr>
      <w:tr w:rsidR="00E51E7D" w:rsidTr="00365255">
        <w:trPr>
          <w:trHeight w:val="503"/>
        </w:trPr>
        <w:tc>
          <w:tcPr>
            <w:tcW w:w="603" w:type="dxa"/>
          </w:tcPr>
          <w:p w:rsidR="00E51E7D" w:rsidRPr="00365255" w:rsidRDefault="00E51E7D" w:rsidP="00E51E7D">
            <w:pPr>
              <w:tabs>
                <w:tab w:val="left" w:pos="820"/>
              </w:tabs>
              <w:jc w:val="center"/>
              <w:rPr>
                <w:rFonts w:ascii="Times New Roman" w:hAnsi="Times New Roman" w:cs="Times New Roman"/>
                <w:sz w:val="20"/>
                <w:szCs w:val="20"/>
              </w:rPr>
            </w:pPr>
            <w:r>
              <w:rPr>
                <w:rFonts w:ascii="Times New Roman" w:hAnsi="Times New Roman" w:cs="Times New Roman"/>
                <w:sz w:val="20"/>
                <w:szCs w:val="20"/>
              </w:rPr>
              <w:t>2</w:t>
            </w:r>
          </w:p>
        </w:tc>
        <w:tc>
          <w:tcPr>
            <w:tcW w:w="1641" w:type="dxa"/>
          </w:tcPr>
          <w:p w:rsidR="00E51E7D" w:rsidRDefault="00E51E7D" w:rsidP="00E51E7D">
            <w:pPr>
              <w:tabs>
                <w:tab w:val="left" w:pos="820"/>
              </w:tabs>
              <w:jc w:val="center"/>
              <w:rPr>
                <w:rFonts w:ascii="Times New Roman" w:hAnsi="Times New Roman" w:cs="Times New Roman"/>
                <w:b/>
                <w:bCs/>
                <w:i/>
                <w:sz w:val="20"/>
                <w:szCs w:val="20"/>
              </w:rPr>
            </w:pPr>
            <w:r>
              <w:rPr>
                <w:rFonts w:ascii="Times New Roman" w:hAnsi="Times New Roman" w:cs="Times New Roman"/>
                <w:b/>
                <w:bCs/>
                <w:i/>
                <w:sz w:val="20"/>
                <w:szCs w:val="20"/>
              </w:rPr>
              <w:t>Гремячинский водозабор</w:t>
            </w:r>
          </w:p>
        </w:tc>
        <w:tc>
          <w:tcPr>
            <w:tcW w:w="1909" w:type="dxa"/>
          </w:tcPr>
          <w:p w:rsidR="00E51E7D" w:rsidRPr="00365255" w:rsidRDefault="00E51E7D" w:rsidP="00E51E7D">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 xml:space="preserve">Проект ЗСО </w:t>
            </w:r>
          </w:p>
        </w:tc>
        <w:tc>
          <w:tcPr>
            <w:tcW w:w="2595" w:type="dxa"/>
          </w:tcPr>
          <w:p w:rsidR="00E51E7D" w:rsidRPr="00365255" w:rsidRDefault="00E51E7D" w:rsidP="00E51E7D">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в наличии</w:t>
            </w:r>
          </w:p>
        </w:tc>
        <w:tc>
          <w:tcPr>
            <w:tcW w:w="2160" w:type="dxa"/>
          </w:tcPr>
          <w:p w:rsidR="00E51E7D" w:rsidRPr="00365255" w:rsidRDefault="00E51E7D" w:rsidP="00E51E7D">
            <w:pPr>
              <w:autoSpaceDE w:val="0"/>
              <w:autoSpaceDN w:val="0"/>
              <w:adjustRightInd w:val="0"/>
              <w:spacing w:after="0" w:line="240" w:lineRule="auto"/>
              <w:jc w:val="center"/>
              <w:rPr>
                <w:rFonts w:ascii="Times New Roman" w:hAnsi="Times New Roman" w:cs="Times New Roman"/>
                <w:bCs/>
                <w:sz w:val="20"/>
                <w:szCs w:val="20"/>
              </w:rPr>
            </w:pPr>
            <w:r w:rsidRPr="00365255">
              <w:rPr>
                <w:rFonts w:ascii="Times New Roman" w:hAnsi="Times New Roman" w:cs="Times New Roman"/>
                <w:bCs/>
                <w:sz w:val="20"/>
                <w:szCs w:val="20"/>
              </w:rPr>
              <w:t>Приборы учета</w:t>
            </w:r>
          </w:p>
          <w:p w:rsidR="00E51E7D" w:rsidRPr="00365255" w:rsidRDefault="00E51E7D" w:rsidP="00E51E7D">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ХВС и ЭЭ</w:t>
            </w:r>
          </w:p>
        </w:tc>
        <w:tc>
          <w:tcPr>
            <w:tcW w:w="3148" w:type="dxa"/>
          </w:tcPr>
          <w:p w:rsidR="00E51E7D" w:rsidRPr="00365255" w:rsidRDefault="00E51E7D" w:rsidP="00E51E7D">
            <w:pPr>
              <w:autoSpaceDE w:val="0"/>
              <w:autoSpaceDN w:val="0"/>
              <w:adjustRightInd w:val="0"/>
              <w:spacing w:after="0" w:line="240" w:lineRule="auto"/>
              <w:jc w:val="center"/>
              <w:rPr>
                <w:rFonts w:ascii="Times New Roman" w:hAnsi="Times New Roman" w:cs="Times New Roman"/>
                <w:bCs/>
                <w:sz w:val="20"/>
                <w:szCs w:val="20"/>
              </w:rPr>
            </w:pPr>
            <w:r w:rsidRPr="00365255">
              <w:rPr>
                <w:rFonts w:ascii="Times New Roman" w:hAnsi="Times New Roman" w:cs="Times New Roman"/>
                <w:bCs/>
                <w:sz w:val="20"/>
                <w:szCs w:val="20"/>
              </w:rPr>
              <w:t>Лицензия на добычу</w:t>
            </w:r>
          </w:p>
          <w:p w:rsidR="00E51E7D" w:rsidRPr="00365255" w:rsidRDefault="00E51E7D" w:rsidP="00E51E7D">
            <w:pPr>
              <w:tabs>
                <w:tab w:val="left" w:pos="820"/>
              </w:tabs>
              <w:jc w:val="center"/>
              <w:rPr>
                <w:rFonts w:ascii="Times New Roman" w:hAnsi="Times New Roman" w:cs="Times New Roman"/>
                <w:sz w:val="28"/>
                <w:szCs w:val="28"/>
              </w:rPr>
            </w:pPr>
            <w:r w:rsidRPr="00365255">
              <w:rPr>
                <w:rFonts w:ascii="Times New Roman" w:hAnsi="Times New Roman" w:cs="Times New Roman"/>
                <w:bCs/>
                <w:sz w:val="20"/>
                <w:szCs w:val="20"/>
              </w:rPr>
              <w:t>питьевых подземных</w:t>
            </w:r>
          </w:p>
        </w:tc>
        <w:tc>
          <w:tcPr>
            <w:tcW w:w="2764" w:type="dxa"/>
          </w:tcPr>
          <w:p w:rsidR="00E51E7D" w:rsidRPr="00365255" w:rsidRDefault="00E51E7D" w:rsidP="00E51E7D">
            <w:pPr>
              <w:tabs>
                <w:tab w:val="left" w:pos="820"/>
              </w:tabs>
              <w:jc w:val="center"/>
              <w:rPr>
                <w:rFonts w:ascii="Times New Roman" w:hAnsi="Times New Roman" w:cs="Times New Roman"/>
                <w:sz w:val="28"/>
                <w:szCs w:val="28"/>
              </w:rPr>
            </w:pPr>
            <w:r>
              <w:rPr>
                <w:rFonts w:ascii="Times New Roman" w:hAnsi="Times New Roman" w:cs="Times New Roman"/>
                <w:sz w:val="28"/>
                <w:szCs w:val="28"/>
              </w:rPr>
              <w:t>-</w:t>
            </w:r>
          </w:p>
        </w:tc>
      </w:tr>
    </w:tbl>
    <w:p w:rsidR="007D0204" w:rsidRPr="007D0204" w:rsidRDefault="007D0204" w:rsidP="007D0204">
      <w:pPr>
        <w:tabs>
          <w:tab w:val="left" w:pos="820"/>
        </w:tabs>
        <w:rPr>
          <w:rFonts w:ascii="Times New Roman" w:hAnsi="Times New Roman" w:cs="Times New Roman"/>
          <w:sz w:val="28"/>
          <w:szCs w:val="28"/>
        </w:rPr>
        <w:sectPr w:rsidR="007D0204" w:rsidRPr="007D0204" w:rsidSect="00BB195A">
          <w:pgSz w:w="16838" w:h="11906" w:orient="landscape"/>
          <w:pgMar w:top="1276" w:right="1134" w:bottom="709" w:left="1134" w:header="708" w:footer="708" w:gutter="0"/>
          <w:cols w:space="708"/>
          <w:docGrid w:linePitch="360"/>
        </w:sectPr>
      </w:pPr>
      <w:r>
        <w:rPr>
          <w:rFonts w:ascii="Times New Roman" w:hAnsi="Times New Roman" w:cs="Times New Roman"/>
          <w:sz w:val="28"/>
          <w:szCs w:val="28"/>
        </w:rPr>
        <w:tab/>
      </w:r>
    </w:p>
    <w:p w:rsidR="00B21700" w:rsidRPr="003D0B40"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3D0B40">
        <w:rPr>
          <w:rFonts w:ascii="Times New Roman" w:hAnsi="Times New Roman" w:cs="Times New Roman"/>
          <w:b/>
          <w:i/>
          <w:sz w:val="28"/>
          <w:szCs w:val="28"/>
        </w:rPr>
        <w:lastRenderedPageBreak/>
        <w:t xml:space="preserve">1.4.2. Описание существующих </w:t>
      </w:r>
      <w:r w:rsidR="003D0B40">
        <w:rPr>
          <w:rFonts w:ascii="Times New Roman" w:hAnsi="Times New Roman" w:cs="Times New Roman"/>
          <w:b/>
          <w:i/>
          <w:sz w:val="28"/>
          <w:szCs w:val="28"/>
        </w:rPr>
        <w:t xml:space="preserve">сооружений очистки и подготовки </w:t>
      </w:r>
      <w:r w:rsidRPr="003D0B40">
        <w:rPr>
          <w:rFonts w:ascii="Times New Roman" w:hAnsi="Times New Roman" w:cs="Times New Roman"/>
          <w:b/>
          <w:i/>
          <w:sz w:val="28"/>
          <w:szCs w:val="28"/>
        </w:rPr>
        <w:t>воды, включая оценку соответствия пр</w:t>
      </w:r>
      <w:r w:rsidR="003D0B40">
        <w:rPr>
          <w:rFonts w:ascii="Times New Roman" w:hAnsi="Times New Roman" w:cs="Times New Roman"/>
          <w:b/>
          <w:i/>
          <w:sz w:val="28"/>
          <w:szCs w:val="28"/>
        </w:rPr>
        <w:t xml:space="preserve">именяемой технологической схемы </w:t>
      </w:r>
      <w:r w:rsidRPr="003D0B40">
        <w:rPr>
          <w:rFonts w:ascii="Times New Roman" w:hAnsi="Times New Roman" w:cs="Times New Roman"/>
          <w:b/>
          <w:i/>
          <w:sz w:val="28"/>
          <w:szCs w:val="28"/>
        </w:rPr>
        <w:t>водоподготовки требованиям обеспечения нормативов качества воды</w:t>
      </w:r>
    </w:p>
    <w:p w:rsidR="00E51E7D" w:rsidRDefault="00E51E7D" w:rsidP="00E51E7D">
      <w:pPr>
        <w:pStyle w:val="Style4"/>
        <w:widowControl/>
        <w:spacing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Водопроводные очистные сооружения - фильтровальная станци</w:t>
      </w:r>
      <w:r>
        <w:rPr>
          <w:rStyle w:val="FontStyle108"/>
          <w:rFonts w:ascii="Times New Roman" w:hAnsi="Times New Roman" w:cs="Times New Roman"/>
          <w:sz w:val="28"/>
          <w:szCs w:val="28"/>
        </w:rPr>
        <w:t>я (НФС</w:t>
      </w:r>
      <w:r w:rsidRPr="00E51E7D">
        <w:rPr>
          <w:rStyle w:val="FontStyle108"/>
          <w:rFonts w:ascii="Times New Roman" w:hAnsi="Times New Roman" w:cs="Times New Roman"/>
          <w:sz w:val="28"/>
          <w:szCs w:val="28"/>
        </w:rPr>
        <w:t>) производительностью 6,5 тыс.м</w:t>
      </w:r>
      <w:r w:rsidRPr="00E51E7D">
        <w:rPr>
          <w:rStyle w:val="FontStyle108"/>
          <w:rFonts w:ascii="Times New Roman" w:hAnsi="Times New Roman" w:cs="Times New Roman"/>
          <w:sz w:val="28"/>
          <w:szCs w:val="28"/>
          <w:vertAlign w:val="superscript"/>
        </w:rPr>
        <w:t>3</w:t>
      </w:r>
      <w:r w:rsidRPr="00E51E7D">
        <w:rPr>
          <w:rStyle w:val="FontStyle108"/>
          <w:rFonts w:ascii="Times New Roman" w:hAnsi="Times New Roman" w:cs="Times New Roman"/>
          <w:sz w:val="28"/>
          <w:szCs w:val="28"/>
        </w:rPr>
        <w:t xml:space="preserve">/сут. Режим работы очистных сооружений - круглосуточный. </w:t>
      </w:r>
    </w:p>
    <w:p w:rsidR="00E51E7D" w:rsidRPr="00E51E7D" w:rsidRDefault="00E51E7D" w:rsidP="00E51E7D">
      <w:pPr>
        <w:pStyle w:val="Style4"/>
        <w:widowControl/>
        <w:spacing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В настоящее время состав сооружений НФС следующий:</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-смеситель перегородчатого типа в металлическом исполнении, </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-контактный осветлитель-10шт; </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-2 резервуара чистой воды </w:t>
      </w:r>
      <w:r w:rsidRPr="00E51E7D">
        <w:rPr>
          <w:rStyle w:val="FontStyle110"/>
          <w:rFonts w:ascii="Times New Roman" w:hAnsi="Times New Roman" w:cs="Times New Roman"/>
          <w:sz w:val="28"/>
          <w:szCs w:val="28"/>
          <w:lang w:val="en-US"/>
        </w:rPr>
        <w:t>V</w:t>
      </w:r>
      <w:r w:rsidRPr="00E51E7D">
        <w:rPr>
          <w:rStyle w:val="FontStyle108"/>
          <w:rFonts w:ascii="Times New Roman" w:hAnsi="Times New Roman" w:cs="Times New Roman"/>
          <w:sz w:val="28"/>
          <w:szCs w:val="28"/>
        </w:rPr>
        <w:t>=550</w:t>
      </w:r>
      <w:r w:rsidRPr="00E51E7D">
        <w:rPr>
          <w:rStyle w:val="FontStyle110"/>
          <w:rFonts w:ascii="Times New Roman" w:hAnsi="Times New Roman" w:cs="Times New Roman"/>
          <w:sz w:val="28"/>
          <w:szCs w:val="28"/>
          <w:lang w:val="en-US"/>
        </w:rPr>
        <w:t>m</w:t>
      </w:r>
      <w:r w:rsidRPr="00E51E7D">
        <w:rPr>
          <w:rStyle w:val="FontStyle108"/>
          <w:rFonts w:ascii="Times New Roman" w:hAnsi="Times New Roman" w:cs="Times New Roman"/>
          <w:sz w:val="28"/>
          <w:szCs w:val="28"/>
          <w:vertAlign w:val="superscript"/>
        </w:rPr>
        <w:t>3</w:t>
      </w:r>
      <w:r w:rsidRPr="00E51E7D">
        <w:rPr>
          <w:rStyle w:val="FontStyle108"/>
          <w:rFonts w:ascii="Times New Roman" w:hAnsi="Times New Roman" w:cs="Times New Roman"/>
          <w:sz w:val="28"/>
          <w:szCs w:val="28"/>
        </w:rPr>
        <w:t xml:space="preserve"> (старые); </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-резервуар чистой воды </w:t>
      </w:r>
      <w:r w:rsidRPr="00E51E7D">
        <w:rPr>
          <w:rStyle w:val="FontStyle110"/>
          <w:rFonts w:ascii="Times New Roman" w:hAnsi="Times New Roman" w:cs="Times New Roman"/>
          <w:sz w:val="28"/>
          <w:szCs w:val="28"/>
          <w:lang w:val="en-US"/>
        </w:rPr>
        <w:t>V</w:t>
      </w:r>
      <w:r w:rsidRPr="00E51E7D">
        <w:rPr>
          <w:rStyle w:val="FontStyle108"/>
          <w:rFonts w:ascii="Times New Roman" w:hAnsi="Times New Roman" w:cs="Times New Roman"/>
          <w:sz w:val="28"/>
          <w:szCs w:val="28"/>
        </w:rPr>
        <w:t>=1000</w:t>
      </w:r>
      <w:r w:rsidRPr="00E51E7D">
        <w:rPr>
          <w:rStyle w:val="FontStyle110"/>
          <w:rFonts w:ascii="Times New Roman" w:hAnsi="Times New Roman" w:cs="Times New Roman"/>
          <w:sz w:val="28"/>
          <w:szCs w:val="28"/>
          <w:lang w:val="en-US"/>
        </w:rPr>
        <w:t>m</w:t>
      </w:r>
      <w:r w:rsidRPr="00E51E7D">
        <w:rPr>
          <w:rStyle w:val="FontStyle108"/>
          <w:rFonts w:ascii="Times New Roman" w:hAnsi="Times New Roman" w:cs="Times New Roman"/>
          <w:sz w:val="28"/>
          <w:szCs w:val="28"/>
          <w:vertAlign w:val="superscript"/>
        </w:rPr>
        <w:t>3</w:t>
      </w:r>
      <w:r w:rsidRPr="00E51E7D">
        <w:rPr>
          <w:rStyle w:val="FontStyle108"/>
          <w:rFonts w:ascii="Times New Roman" w:hAnsi="Times New Roman" w:cs="Times New Roman"/>
          <w:sz w:val="28"/>
          <w:szCs w:val="28"/>
        </w:rPr>
        <w:t xml:space="preserve"> (новый); </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-хлораторная; </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-реагентное хозяйство.</w:t>
      </w:r>
    </w:p>
    <w:p w:rsidR="00E51E7D" w:rsidRPr="00E51E7D" w:rsidRDefault="00E51E7D" w:rsidP="00E51E7D">
      <w:pPr>
        <w:pStyle w:val="Style4"/>
        <w:widowControl/>
        <w:spacing w:before="5"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      Очистка воды на сооружениях осуществляется по одноступенчатой схеме. Поступающая на сооружения вода подается в смеситель перегородчатого типа, где она смешивается с вводимыми перед смесителем реагентами (растворами гипохлорита натрия и сернокислого алюминия).</w:t>
      </w:r>
    </w:p>
    <w:p w:rsidR="00E51E7D" w:rsidRPr="00E51E7D" w:rsidRDefault="00E51E7D" w:rsidP="00E51E7D">
      <w:pPr>
        <w:pStyle w:val="Style4"/>
        <w:widowControl/>
        <w:spacing w:line="360" w:lineRule="auto"/>
        <w:ind w:firstLine="567"/>
        <w:jc w:val="both"/>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Смешанная с реагентами вода после смесителя по распределительным технологи</w:t>
      </w:r>
      <w:r w:rsidRPr="00E51E7D">
        <w:rPr>
          <w:rStyle w:val="FontStyle108"/>
          <w:rFonts w:ascii="Times New Roman" w:hAnsi="Times New Roman" w:cs="Times New Roman"/>
          <w:sz w:val="28"/>
          <w:szCs w:val="28"/>
        </w:rPr>
        <w:softHyphen/>
        <w:t>ческим трубопроводам поступает в контактные осветлители, где она осветляется, освобождаясь от взвешенных частиц, и далее поступает в резервуары чистой воды, подвергаясь вторичному обеззараживанию раствором гипохлорита натрия.</w:t>
      </w:r>
    </w:p>
    <w:p w:rsidR="00E51E7D" w:rsidRDefault="00E51E7D" w:rsidP="00E51E7D">
      <w:pPr>
        <w:pStyle w:val="Style13"/>
        <w:widowControl/>
        <w:spacing w:before="5"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 xml:space="preserve">Подземный водозабор включает в себя </w:t>
      </w:r>
      <w:r>
        <w:rPr>
          <w:rStyle w:val="FontStyle108"/>
          <w:rFonts w:ascii="Times New Roman" w:hAnsi="Times New Roman" w:cs="Times New Roman"/>
          <w:sz w:val="28"/>
          <w:szCs w:val="28"/>
        </w:rPr>
        <w:t>8 скважин</w:t>
      </w:r>
      <w:r w:rsidRPr="00E51E7D">
        <w:rPr>
          <w:rStyle w:val="FontStyle108"/>
          <w:rFonts w:ascii="Times New Roman" w:hAnsi="Times New Roman" w:cs="Times New Roman"/>
          <w:sz w:val="28"/>
          <w:szCs w:val="28"/>
        </w:rPr>
        <w:t xml:space="preserve">. Производительность </w:t>
      </w:r>
      <w:r>
        <w:rPr>
          <w:rStyle w:val="FontStyle108"/>
          <w:rFonts w:ascii="Times New Roman" w:hAnsi="Times New Roman" w:cs="Times New Roman"/>
          <w:sz w:val="28"/>
          <w:szCs w:val="28"/>
        </w:rPr>
        <w:t xml:space="preserve">от 36 до 50 </w:t>
      </w:r>
      <w:r w:rsidRPr="00E51E7D">
        <w:rPr>
          <w:rStyle w:val="FontStyle108"/>
          <w:rFonts w:ascii="Times New Roman" w:hAnsi="Times New Roman" w:cs="Times New Roman"/>
          <w:sz w:val="28"/>
          <w:szCs w:val="28"/>
        </w:rPr>
        <w:t>м</w:t>
      </w:r>
      <w:r w:rsidRPr="00E51E7D">
        <w:rPr>
          <w:rStyle w:val="FontStyle108"/>
          <w:rFonts w:ascii="Times New Roman" w:hAnsi="Times New Roman" w:cs="Times New Roman"/>
          <w:sz w:val="28"/>
          <w:szCs w:val="28"/>
          <w:vertAlign w:val="superscript"/>
        </w:rPr>
        <w:t>3</w:t>
      </w:r>
      <w:r w:rsidRPr="00E51E7D">
        <w:rPr>
          <w:rStyle w:val="FontStyle108"/>
          <w:rFonts w:ascii="Times New Roman" w:hAnsi="Times New Roman" w:cs="Times New Roman"/>
          <w:sz w:val="28"/>
          <w:szCs w:val="28"/>
        </w:rPr>
        <w:t xml:space="preserve">/час каждая. </w:t>
      </w:r>
    </w:p>
    <w:p w:rsidR="00E51E7D" w:rsidRPr="00E51E7D" w:rsidRDefault="00E51E7D" w:rsidP="00E51E7D">
      <w:pPr>
        <w:pStyle w:val="Style13"/>
        <w:widowControl/>
        <w:spacing w:before="5" w:line="360" w:lineRule="auto"/>
        <w:ind w:firstLine="567"/>
        <w:rPr>
          <w:rStyle w:val="FontStyle108"/>
          <w:rFonts w:ascii="Times New Roman" w:hAnsi="Times New Roman" w:cs="Times New Roman"/>
          <w:sz w:val="28"/>
          <w:szCs w:val="28"/>
        </w:rPr>
      </w:pPr>
      <w:r w:rsidRPr="00E51E7D">
        <w:rPr>
          <w:rStyle w:val="FontStyle108"/>
          <w:rFonts w:ascii="Times New Roman" w:hAnsi="Times New Roman" w:cs="Times New Roman"/>
          <w:sz w:val="28"/>
          <w:szCs w:val="28"/>
        </w:rPr>
        <w:t>Очистка воды не производится.</w:t>
      </w:r>
    </w:p>
    <w:p w:rsidR="00B21700" w:rsidRPr="00DC7F46"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DC7F46">
        <w:rPr>
          <w:rFonts w:ascii="Times New Roman" w:hAnsi="Times New Roman" w:cs="Times New Roman"/>
          <w:sz w:val="28"/>
          <w:szCs w:val="28"/>
        </w:rPr>
        <w:t>Результаты анализов качества питье</w:t>
      </w:r>
      <w:r w:rsidR="00FD37C1" w:rsidRPr="00DC7F46">
        <w:rPr>
          <w:rFonts w:ascii="Times New Roman" w:hAnsi="Times New Roman" w:cs="Times New Roman"/>
          <w:sz w:val="28"/>
          <w:szCs w:val="28"/>
        </w:rPr>
        <w:t xml:space="preserve">вой воды города </w:t>
      </w:r>
      <w:r w:rsidR="00DC7F46" w:rsidRPr="00DC7F46">
        <w:rPr>
          <w:rFonts w:ascii="Times New Roman" w:hAnsi="Times New Roman" w:cs="Times New Roman"/>
          <w:sz w:val="28"/>
          <w:szCs w:val="28"/>
        </w:rPr>
        <w:t>Котельниково</w:t>
      </w:r>
      <w:r w:rsidR="00FD37C1" w:rsidRPr="00DC7F46">
        <w:rPr>
          <w:rFonts w:ascii="Times New Roman" w:hAnsi="Times New Roman" w:cs="Times New Roman"/>
          <w:sz w:val="28"/>
          <w:szCs w:val="28"/>
        </w:rPr>
        <w:t xml:space="preserve"> за </w:t>
      </w:r>
      <w:r w:rsidR="00DC7F46" w:rsidRPr="00DC7F46">
        <w:rPr>
          <w:rFonts w:ascii="Times New Roman" w:hAnsi="Times New Roman" w:cs="Times New Roman"/>
          <w:sz w:val="28"/>
          <w:szCs w:val="28"/>
        </w:rPr>
        <w:t>2018</w:t>
      </w:r>
      <w:r w:rsidRPr="00DC7F46">
        <w:rPr>
          <w:rFonts w:ascii="Times New Roman" w:hAnsi="Times New Roman" w:cs="Times New Roman"/>
          <w:sz w:val="28"/>
          <w:szCs w:val="28"/>
        </w:rPr>
        <w:t xml:space="preserve"> год </w:t>
      </w:r>
      <w:r w:rsidR="00DC7F46" w:rsidRPr="00DC7F46">
        <w:rPr>
          <w:rFonts w:ascii="Times New Roman" w:hAnsi="Times New Roman" w:cs="Times New Roman"/>
          <w:sz w:val="28"/>
          <w:szCs w:val="28"/>
        </w:rPr>
        <w:t xml:space="preserve">не </w:t>
      </w:r>
      <w:r w:rsidRPr="00DC7F46">
        <w:rPr>
          <w:rFonts w:ascii="Times New Roman" w:hAnsi="Times New Roman" w:cs="Times New Roman"/>
          <w:sz w:val="28"/>
          <w:szCs w:val="28"/>
        </w:rPr>
        <w:t>представлены.</w:t>
      </w:r>
    </w:p>
    <w:p w:rsidR="007E3726" w:rsidRPr="00E51E7D" w:rsidRDefault="007E3726" w:rsidP="00B21700">
      <w:pPr>
        <w:spacing w:line="360" w:lineRule="auto"/>
        <w:jc w:val="both"/>
        <w:rPr>
          <w:rFonts w:ascii="Times New Roman" w:hAnsi="Times New Roman" w:cs="Times New Roman"/>
          <w:sz w:val="28"/>
          <w:szCs w:val="28"/>
          <w:highlight w:val="yellow"/>
        </w:rPr>
        <w:sectPr w:rsidR="007E3726" w:rsidRPr="00E51E7D" w:rsidSect="00E51E7D">
          <w:pgSz w:w="11906" w:h="16838"/>
          <w:pgMar w:top="1134" w:right="850" w:bottom="1134" w:left="851" w:header="708" w:footer="708" w:gutter="0"/>
          <w:cols w:space="708"/>
          <w:docGrid w:linePitch="360"/>
        </w:sectPr>
      </w:pP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DC7F46">
        <w:rPr>
          <w:rFonts w:ascii="Times New Roman" w:hAnsi="Times New Roman" w:cs="Times New Roman"/>
          <w:b/>
          <w:i/>
          <w:sz w:val="28"/>
          <w:szCs w:val="28"/>
        </w:rPr>
        <w:lastRenderedPageBreak/>
        <w:t xml:space="preserve">1.4.3. Описание состояния </w:t>
      </w:r>
      <w:r w:rsidR="00FD37C1" w:rsidRPr="00DC7F46">
        <w:rPr>
          <w:rFonts w:ascii="Times New Roman" w:hAnsi="Times New Roman" w:cs="Times New Roman"/>
          <w:b/>
          <w:i/>
          <w:sz w:val="28"/>
          <w:szCs w:val="28"/>
        </w:rPr>
        <w:t xml:space="preserve">и функционирования существующих </w:t>
      </w:r>
      <w:r w:rsidRPr="00DC7F46">
        <w:rPr>
          <w:rFonts w:ascii="Times New Roman" w:hAnsi="Times New Roman" w:cs="Times New Roman"/>
          <w:b/>
          <w:i/>
          <w:sz w:val="28"/>
          <w:szCs w:val="28"/>
        </w:rPr>
        <w:t>насосных централизованных ст</w:t>
      </w:r>
      <w:r w:rsidR="00FD37C1" w:rsidRPr="00DC7F46">
        <w:rPr>
          <w:rFonts w:ascii="Times New Roman" w:hAnsi="Times New Roman" w:cs="Times New Roman"/>
          <w:b/>
          <w:i/>
          <w:sz w:val="28"/>
          <w:szCs w:val="28"/>
        </w:rPr>
        <w:t xml:space="preserve">анций, в том числе оценку </w:t>
      </w:r>
      <w:r w:rsidRPr="00DC7F46">
        <w:rPr>
          <w:rFonts w:ascii="Times New Roman" w:hAnsi="Times New Roman" w:cs="Times New Roman"/>
          <w:b/>
          <w:i/>
          <w:sz w:val="28"/>
          <w:szCs w:val="28"/>
        </w:rPr>
        <w:t>энергоэффективности подачи воды, кото</w:t>
      </w:r>
      <w:r w:rsidR="00FD37C1" w:rsidRPr="00DC7F46">
        <w:rPr>
          <w:rFonts w:ascii="Times New Roman" w:hAnsi="Times New Roman" w:cs="Times New Roman"/>
          <w:b/>
          <w:i/>
          <w:sz w:val="28"/>
          <w:szCs w:val="28"/>
        </w:rPr>
        <w:t xml:space="preserve">рая оценивается как соотношение </w:t>
      </w:r>
      <w:r w:rsidRPr="00DC7F46">
        <w:rPr>
          <w:rFonts w:ascii="Times New Roman" w:hAnsi="Times New Roman" w:cs="Times New Roman"/>
          <w:b/>
          <w:i/>
          <w:sz w:val="28"/>
          <w:szCs w:val="28"/>
        </w:rPr>
        <w:t xml:space="preserve">удельного расхода электрической </w:t>
      </w:r>
      <w:r w:rsidR="00FD37C1" w:rsidRPr="00DC7F46">
        <w:rPr>
          <w:rFonts w:ascii="Times New Roman" w:hAnsi="Times New Roman" w:cs="Times New Roman"/>
          <w:b/>
          <w:i/>
          <w:sz w:val="28"/>
          <w:szCs w:val="28"/>
        </w:rPr>
        <w:t xml:space="preserve">энергии, необходимой для подачи </w:t>
      </w:r>
      <w:r w:rsidRPr="00DC7F46">
        <w:rPr>
          <w:rFonts w:ascii="Times New Roman" w:hAnsi="Times New Roman" w:cs="Times New Roman"/>
          <w:b/>
          <w:i/>
          <w:sz w:val="28"/>
          <w:szCs w:val="28"/>
        </w:rPr>
        <w:t>установленного объема, и установленного уровня напора (давления)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централизованной системе водоснабжения города </w:t>
      </w:r>
      <w:r w:rsidR="00E51E7D">
        <w:rPr>
          <w:rFonts w:ascii="Times New Roman" w:hAnsi="Times New Roman" w:cs="Times New Roman"/>
          <w:sz w:val="28"/>
          <w:szCs w:val="28"/>
        </w:rPr>
        <w:t>Котельниково</w:t>
      </w:r>
      <w:r w:rsidR="00835753">
        <w:rPr>
          <w:rFonts w:ascii="Times New Roman" w:hAnsi="Times New Roman" w:cs="Times New Roman"/>
          <w:sz w:val="28"/>
          <w:szCs w:val="28"/>
        </w:rPr>
        <w:t xml:space="preserve"> </w:t>
      </w:r>
      <w:r w:rsidRPr="00B21700">
        <w:rPr>
          <w:rFonts w:ascii="Times New Roman" w:hAnsi="Times New Roman" w:cs="Times New Roman"/>
          <w:sz w:val="28"/>
          <w:szCs w:val="28"/>
        </w:rPr>
        <w:t xml:space="preserve">функционируют </w:t>
      </w:r>
      <w:r w:rsidR="00835753">
        <w:rPr>
          <w:rFonts w:ascii="Times New Roman" w:hAnsi="Times New Roman" w:cs="Times New Roman"/>
          <w:sz w:val="28"/>
          <w:szCs w:val="28"/>
        </w:rPr>
        <w:t>1</w:t>
      </w:r>
      <w:r w:rsidRPr="00B21700">
        <w:rPr>
          <w:rFonts w:ascii="Times New Roman" w:hAnsi="Times New Roman" w:cs="Times New Roman"/>
          <w:sz w:val="28"/>
          <w:szCs w:val="28"/>
        </w:rPr>
        <w:t xml:space="preserve"> (</w:t>
      </w:r>
      <w:r w:rsidR="00835753">
        <w:rPr>
          <w:rFonts w:ascii="Times New Roman" w:hAnsi="Times New Roman" w:cs="Times New Roman"/>
          <w:sz w:val="28"/>
          <w:szCs w:val="28"/>
        </w:rPr>
        <w:t>одна</w:t>
      </w:r>
      <w:r w:rsidRPr="00B21700">
        <w:rPr>
          <w:rFonts w:ascii="Times New Roman" w:hAnsi="Times New Roman" w:cs="Times New Roman"/>
          <w:sz w:val="28"/>
          <w:szCs w:val="28"/>
        </w:rPr>
        <w:t>) насосн</w:t>
      </w:r>
      <w:r w:rsidR="00835753">
        <w:rPr>
          <w:rFonts w:ascii="Times New Roman" w:hAnsi="Times New Roman" w:cs="Times New Roman"/>
          <w:sz w:val="28"/>
          <w:szCs w:val="28"/>
        </w:rPr>
        <w:t>ая станция</w:t>
      </w:r>
      <w:r w:rsidR="00E51E7D">
        <w:rPr>
          <w:rFonts w:ascii="Times New Roman" w:hAnsi="Times New Roman" w:cs="Times New Roman"/>
          <w:sz w:val="28"/>
          <w:szCs w:val="28"/>
        </w:rPr>
        <w:t xml:space="preserve"> </w:t>
      </w:r>
      <w:r w:rsidR="00835753">
        <w:rPr>
          <w:rFonts w:ascii="Times New Roman" w:hAnsi="Times New Roman" w:cs="Times New Roman"/>
          <w:sz w:val="28"/>
          <w:szCs w:val="28"/>
          <w:lang w:val="en-US"/>
        </w:rPr>
        <w:t>I</w:t>
      </w:r>
      <w:r w:rsidRPr="00B21700">
        <w:rPr>
          <w:rFonts w:ascii="Times New Roman" w:hAnsi="Times New Roman" w:cs="Times New Roman"/>
          <w:sz w:val="28"/>
          <w:szCs w:val="28"/>
        </w:rPr>
        <w:t>-го подъема.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Данные по насосному обо</w:t>
      </w:r>
      <w:r w:rsidR="00FD37C1">
        <w:rPr>
          <w:rFonts w:ascii="Times New Roman" w:hAnsi="Times New Roman" w:cs="Times New Roman"/>
          <w:sz w:val="28"/>
          <w:szCs w:val="28"/>
        </w:rPr>
        <w:t xml:space="preserve">рудованию водозаборов сведены в </w:t>
      </w:r>
      <w:r w:rsidR="00C517F5">
        <w:rPr>
          <w:rFonts w:ascii="Times New Roman" w:hAnsi="Times New Roman" w:cs="Times New Roman"/>
          <w:sz w:val="28"/>
          <w:szCs w:val="28"/>
        </w:rPr>
        <w:t>таблицу15</w:t>
      </w:r>
      <w:r w:rsidRPr="00B21700">
        <w:rPr>
          <w:rFonts w:ascii="Times New Roman" w:hAnsi="Times New Roman" w:cs="Times New Roman"/>
          <w:sz w:val="28"/>
          <w:szCs w:val="28"/>
        </w:rPr>
        <w:t>.</w:t>
      </w:r>
    </w:p>
    <w:p w:rsidR="00835753" w:rsidRDefault="00835753" w:rsidP="00B21700">
      <w:pPr>
        <w:spacing w:line="360" w:lineRule="auto"/>
        <w:jc w:val="both"/>
        <w:rPr>
          <w:rFonts w:ascii="Times New Roman" w:hAnsi="Times New Roman" w:cs="Times New Roman"/>
          <w:b/>
          <w:bCs/>
          <w:sz w:val="28"/>
          <w:szCs w:val="28"/>
        </w:rPr>
        <w:sectPr w:rsidR="00835753" w:rsidSect="007C4F75">
          <w:pgSz w:w="11906" w:h="16838"/>
          <w:pgMar w:top="1134" w:right="850" w:bottom="1134" w:left="851" w:header="708" w:footer="708" w:gutter="0"/>
          <w:cols w:space="708"/>
          <w:docGrid w:linePitch="360"/>
        </w:sectPr>
      </w:pPr>
    </w:p>
    <w:p w:rsidR="005F4262" w:rsidRPr="00B21700" w:rsidRDefault="005F4262" w:rsidP="005F4262">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Таблица 15</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147"/>
        <w:gridCol w:w="1625"/>
        <w:gridCol w:w="1832"/>
        <w:gridCol w:w="924"/>
        <w:gridCol w:w="1357"/>
        <w:gridCol w:w="1311"/>
        <w:gridCol w:w="1871"/>
        <w:gridCol w:w="1565"/>
        <w:gridCol w:w="2021"/>
      </w:tblGrid>
      <w:tr w:rsidR="00835753" w:rsidTr="00DC7F46">
        <w:trPr>
          <w:trHeight w:val="840"/>
        </w:trPr>
        <w:tc>
          <w:tcPr>
            <w:tcW w:w="617" w:type="dxa"/>
            <w:vMerge w:val="restart"/>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п/п</w:t>
            </w:r>
          </w:p>
        </w:tc>
        <w:tc>
          <w:tcPr>
            <w:tcW w:w="1147"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 скважины</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по ГВК</w:t>
            </w:r>
          </w:p>
        </w:tc>
        <w:tc>
          <w:tcPr>
            <w:tcW w:w="1625"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 скважины по</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паспорту</w:t>
            </w:r>
          </w:p>
        </w:tc>
        <w:tc>
          <w:tcPr>
            <w:tcW w:w="1832" w:type="dxa"/>
            <w:vMerge w:val="restart"/>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Местоположение</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скважины</w:t>
            </w:r>
          </w:p>
        </w:tc>
        <w:tc>
          <w:tcPr>
            <w:tcW w:w="924"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Год бу-</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рения</w:t>
            </w:r>
          </w:p>
        </w:tc>
        <w:tc>
          <w:tcPr>
            <w:tcW w:w="1357" w:type="dxa"/>
            <w:vMerge w:val="restart"/>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Абсолютная</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отметка устья</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скважины, м</w:t>
            </w:r>
          </w:p>
        </w:tc>
        <w:tc>
          <w:tcPr>
            <w:tcW w:w="1311"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Глубина</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скважины</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по паспор-</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ту, м</w:t>
            </w:r>
          </w:p>
        </w:tc>
        <w:tc>
          <w:tcPr>
            <w:tcW w:w="1871"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Эксплуатируемый</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водоносный горизонт</w:t>
            </w:r>
          </w:p>
        </w:tc>
        <w:tc>
          <w:tcPr>
            <w:tcW w:w="1565"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Глубина за-</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легания</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кровли вод.</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горизонта, м</w:t>
            </w:r>
          </w:p>
        </w:tc>
        <w:tc>
          <w:tcPr>
            <w:tcW w:w="2021"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Статический</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уровень на мо-</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мент бурения, м</w:t>
            </w:r>
          </w:p>
        </w:tc>
      </w:tr>
      <w:tr w:rsidR="00835753" w:rsidTr="00DC7F46">
        <w:trPr>
          <w:trHeight w:val="969"/>
        </w:trPr>
        <w:tc>
          <w:tcPr>
            <w:tcW w:w="617" w:type="dxa"/>
            <w:vMerge/>
          </w:tcPr>
          <w:p w:rsidR="00835753" w:rsidRPr="006A1DE9" w:rsidRDefault="00835753" w:rsidP="00835753">
            <w:pPr>
              <w:autoSpaceDE w:val="0"/>
              <w:autoSpaceDN w:val="0"/>
              <w:adjustRightInd w:val="0"/>
              <w:jc w:val="center"/>
              <w:rPr>
                <w:rFonts w:ascii="Times New Roman" w:hAnsi="Times New Roman"/>
                <w:i/>
                <w:sz w:val="20"/>
                <w:szCs w:val="20"/>
              </w:rPr>
            </w:pPr>
          </w:p>
        </w:tc>
        <w:tc>
          <w:tcPr>
            <w:tcW w:w="1147"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Код водонос-</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ного гори-</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зонта</w:t>
            </w:r>
          </w:p>
          <w:p w:rsidR="00835753" w:rsidRPr="006A1DE9" w:rsidRDefault="00835753" w:rsidP="00835753">
            <w:pPr>
              <w:jc w:val="center"/>
              <w:rPr>
                <w:rFonts w:ascii="Times New Roman" w:hAnsi="Times New Roman"/>
                <w:i/>
                <w:sz w:val="20"/>
                <w:szCs w:val="20"/>
              </w:rPr>
            </w:pPr>
          </w:p>
        </w:tc>
        <w:tc>
          <w:tcPr>
            <w:tcW w:w="1625"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 скважины</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ведомственный</w:t>
            </w:r>
          </w:p>
        </w:tc>
        <w:tc>
          <w:tcPr>
            <w:tcW w:w="1832" w:type="dxa"/>
            <w:vMerge/>
          </w:tcPr>
          <w:p w:rsidR="00835753" w:rsidRPr="006A1DE9" w:rsidRDefault="00835753" w:rsidP="00835753">
            <w:pPr>
              <w:autoSpaceDE w:val="0"/>
              <w:autoSpaceDN w:val="0"/>
              <w:adjustRightInd w:val="0"/>
              <w:jc w:val="center"/>
              <w:rPr>
                <w:rFonts w:ascii="Times New Roman" w:hAnsi="Times New Roman"/>
                <w:i/>
                <w:sz w:val="20"/>
                <w:szCs w:val="20"/>
              </w:rPr>
            </w:pPr>
          </w:p>
        </w:tc>
        <w:tc>
          <w:tcPr>
            <w:tcW w:w="924" w:type="dxa"/>
          </w:tcPr>
          <w:p w:rsidR="00835753" w:rsidRPr="006A1DE9" w:rsidRDefault="00835753" w:rsidP="00835753">
            <w:pPr>
              <w:autoSpaceDE w:val="0"/>
              <w:autoSpaceDN w:val="0"/>
              <w:adjustRightInd w:val="0"/>
              <w:jc w:val="center"/>
              <w:rPr>
                <w:rFonts w:ascii="Times New Roman" w:hAnsi="Times New Roman"/>
                <w:i/>
                <w:sz w:val="20"/>
                <w:szCs w:val="20"/>
              </w:rPr>
            </w:pPr>
          </w:p>
          <w:p w:rsidR="00835753" w:rsidRPr="006A1DE9" w:rsidRDefault="00835753" w:rsidP="00835753">
            <w:pPr>
              <w:jc w:val="center"/>
              <w:rPr>
                <w:rFonts w:ascii="Times New Roman" w:hAnsi="Times New Roman"/>
                <w:i/>
                <w:sz w:val="20"/>
                <w:szCs w:val="20"/>
              </w:rPr>
            </w:pPr>
          </w:p>
          <w:p w:rsidR="00835753" w:rsidRPr="006A1DE9" w:rsidRDefault="00835753" w:rsidP="00835753">
            <w:pPr>
              <w:jc w:val="center"/>
              <w:rPr>
                <w:rFonts w:ascii="Times New Roman" w:hAnsi="Times New Roman"/>
                <w:i/>
                <w:sz w:val="20"/>
                <w:szCs w:val="20"/>
              </w:rPr>
            </w:pPr>
            <w:r w:rsidRPr="006A1DE9">
              <w:rPr>
                <w:rFonts w:ascii="Times New Roman" w:eastAsia="TimesNewRomanPS-BoldMT" w:hAnsi="Times New Roman"/>
                <w:b/>
                <w:bCs/>
                <w:i/>
                <w:sz w:val="20"/>
                <w:szCs w:val="20"/>
              </w:rPr>
              <w:t>ГИС</w:t>
            </w:r>
          </w:p>
        </w:tc>
        <w:tc>
          <w:tcPr>
            <w:tcW w:w="1357" w:type="dxa"/>
            <w:vMerge/>
          </w:tcPr>
          <w:p w:rsidR="00835753" w:rsidRPr="006A1DE9" w:rsidRDefault="00835753" w:rsidP="00835753">
            <w:pPr>
              <w:autoSpaceDE w:val="0"/>
              <w:autoSpaceDN w:val="0"/>
              <w:adjustRightInd w:val="0"/>
              <w:jc w:val="center"/>
              <w:rPr>
                <w:rFonts w:ascii="Times New Roman" w:hAnsi="Times New Roman"/>
                <w:i/>
                <w:sz w:val="20"/>
                <w:szCs w:val="20"/>
              </w:rPr>
            </w:pPr>
          </w:p>
        </w:tc>
        <w:tc>
          <w:tcPr>
            <w:tcW w:w="1311" w:type="dxa"/>
          </w:tcPr>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по ГИС</w:t>
            </w:r>
          </w:p>
        </w:tc>
        <w:tc>
          <w:tcPr>
            <w:tcW w:w="1871"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Водовмещающие по-</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роды/ Утв. запасы</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подземных вод,</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т.м3/сут</w:t>
            </w:r>
          </w:p>
        </w:tc>
        <w:tc>
          <w:tcPr>
            <w:tcW w:w="1565"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Вскрытая</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мощность, м</w:t>
            </w:r>
          </w:p>
        </w:tc>
        <w:tc>
          <w:tcPr>
            <w:tcW w:w="2021" w:type="dxa"/>
          </w:tcPr>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Современный</w:t>
            </w:r>
          </w:p>
          <w:p w:rsidR="00835753" w:rsidRPr="006A1DE9" w:rsidRDefault="00835753" w:rsidP="00835753">
            <w:pPr>
              <w:autoSpaceDE w:val="0"/>
              <w:autoSpaceDN w:val="0"/>
              <w:adjustRightInd w:val="0"/>
              <w:jc w:val="center"/>
              <w:rPr>
                <w:rFonts w:ascii="Times New Roman" w:eastAsia="TimesNewRomanPS-BoldMT" w:hAnsi="Times New Roman"/>
                <w:b/>
                <w:bCs/>
                <w:i/>
                <w:sz w:val="20"/>
                <w:szCs w:val="20"/>
              </w:rPr>
            </w:pPr>
            <w:r w:rsidRPr="006A1DE9">
              <w:rPr>
                <w:rFonts w:ascii="Times New Roman" w:eastAsia="TimesNewRomanPS-BoldMT" w:hAnsi="Times New Roman"/>
                <w:b/>
                <w:bCs/>
                <w:i/>
                <w:sz w:val="20"/>
                <w:szCs w:val="20"/>
              </w:rPr>
              <w:t>статический</w:t>
            </w:r>
          </w:p>
          <w:p w:rsidR="00835753" w:rsidRPr="006A1DE9" w:rsidRDefault="00835753" w:rsidP="00835753">
            <w:pPr>
              <w:autoSpaceDE w:val="0"/>
              <w:autoSpaceDN w:val="0"/>
              <w:adjustRightInd w:val="0"/>
              <w:jc w:val="center"/>
              <w:rPr>
                <w:rFonts w:ascii="Times New Roman" w:hAnsi="Times New Roman"/>
                <w:i/>
                <w:sz w:val="20"/>
                <w:szCs w:val="20"/>
              </w:rPr>
            </w:pPr>
            <w:r w:rsidRPr="006A1DE9">
              <w:rPr>
                <w:rFonts w:ascii="Times New Roman" w:eastAsia="TimesNewRomanPS-BoldMT" w:hAnsi="Times New Roman"/>
                <w:b/>
                <w:bCs/>
                <w:i/>
                <w:sz w:val="20"/>
                <w:szCs w:val="20"/>
              </w:rPr>
              <w:t>уровень, м, дата</w:t>
            </w:r>
          </w:p>
        </w:tc>
      </w:tr>
      <w:tr w:rsidR="00DC7F46" w:rsidTr="00DC7F46">
        <w:trPr>
          <w:trHeight w:val="635"/>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1</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1</w:t>
            </w:r>
          </w:p>
        </w:tc>
        <w:tc>
          <w:tcPr>
            <w:tcW w:w="1832" w:type="dxa"/>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106</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898"/>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2</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2</w:t>
            </w:r>
          </w:p>
        </w:tc>
        <w:tc>
          <w:tcPr>
            <w:tcW w:w="1832" w:type="dxa"/>
          </w:tcPr>
          <w:p w:rsidR="00DC7F46" w:rsidRPr="00DC7F46" w:rsidRDefault="00DC7F46" w:rsidP="00DC7F46">
            <w:pPr>
              <w:rPr>
                <w:rFonts w:ascii="Times New Roman" w:hAnsi="Times New Roman" w:cs="Times New Roman"/>
                <w:b/>
              </w:rPr>
            </w:pPr>
            <w:r w:rsidRPr="00DC7F46">
              <w:rPr>
                <w:rFonts w:ascii="Times New Roman" w:hAnsi="Times New Roman" w:cs="Times New Roman"/>
              </w:rPr>
              <w:t>2-1;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rPr>
                <w:rFonts w:ascii="Times New Roman" w:hAnsi="Times New Roman" w:cs="Times New Roman"/>
              </w:rPr>
            </w:pPr>
          </w:p>
          <w:p w:rsidR="00DC7F46" w:rsidRPr="00DC7F46" w:rsidRDefault="00DC7F46" w:rsidP="00DC7F46">
            <w:pPr>
              <w:rPr>
                <w:rFonts w:ascii="Times New Roman" w:hAnsi="Times New Roman" w:cs="Times New Roman"/>
              </w:rPr>
            </w:pPr>
          </w:p>
          <w:p w:rsidR="00DC7F46" w:rsidRPr="00DC7F46" w:rsidRDefault="00DC7F46" w:rsidP="00DC7F46">
            <w:pPr>
              <w:jc w:val="center"/>
              <w:rPr>
                <w:rFonts w:ascii="Times New Roman" w:hAnsi="Times New Roman" w:cs="Times New Roman"/>
                <w:b/>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105,4</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897"/>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lastRenderedPageBreak/>
              <w:t>3</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3</w:t>
            </w:r>
          </w:p>
        </w:tc>
        <w:tc>
          <w:tcPr>
            <w:tcW w:w="1832" w:type="dxa"/>
          </w:tcPr>
          <w:p w:rsidR="00DC7F46" w:rsidRPr="00DC7F46" w:rsidRDefault="00DC7F46" w:rsidP="00DC7F46">
            <w:pPr>
              <w:rPr>
                <w:rFonts w:ascii="Times New Roman" w:hAnsi="Times New Roman" w:cs="Times New Roman"/>
                <w:b/>
              </w:rPr>
            </w:pPr>
            <w:r w:rsidRPr="00DC7F46">
              <w:rPr>
                <w:rFonts w:ascii="Times New Roman" w:hAnsi="Times New Roman" w:cs="Times New Roman"/>
              </w:rPr>
              <w:t>3-1;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b/>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120</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785"/>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4</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4</w:t>
            </w:r>
          </w:p>
        </w:tc>
        <w:tc>
          <w:tcPr>
            <w:tcW w:w="1832" w:type="dxa"/>
          </w:tcPr>
          <w:p w:rsidR="00DC7F46" w:rsidRPr="00DC7F46" w:rsidRDefault="00DC7F46" w:rsidP="00DC7F46">
            <w:pPr>
              <w:rPr>
                <w:rFonts w:ascii="Times New Roman" w:hAnsi="Times New Roman" w:cs="Times New Roman"/>
                <w:b/>
              </w:rPr>
            </w:pPr>
            <w:r w:rsidRPr="00DC7F46">
              <w:rPr>
                <w:rFonts w:ascii="Times New Roman" w:hAnsi="Times New Roman" w:cs="Times New Roman"/>
              </w:rPr>
              <w:t>4-1;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b/>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109</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1328"/>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5</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5</w:t>
            </w:r>
          </w:p>
        </w:tc>
        <w:tc>
          <w:tcPr>
            <w:tcW w:w="1832" w:type="dxa"/>
          </w:tcPr>
          <w:p w:rsidR="00DC7F46" w:rsidRPr="00DC7F46" w:rsidRDefault="00DC7F46" w:rsidP="00DC7F46">
            <w:pPr>
              <w:rPr>
                <w:rFonts w:ascii="Times New Roman" w:hAnsi="Times New Roman" w:cs="Times New Roman"/>
                <w:b/>
              </w:rPr>
            </w:pPr>
            <w:r w:rsidRPr="00DC7F46">
              <w:rPr>
                <w:rFonts w:ascii="Times New Roman" w:hAnsi="Times New Roman" w:cs="Times New Roman"/>
              </w:rPr>
              <w:t>5-1;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b/>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100</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1328"/>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6</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6</w:t>
            </w:r>
          </w:p>
        </w:tc>
        <w:tc>
          <w:tcPr>
            <w:tcW w:w="1832" w:type="dxa"/>
          </w:tcPr>
          <w:p w:rsidR="00DC7F46" w:rsidRPr="00DC7F46" w:rsidRDefault="00DC7F46" w:rsidP="00DC7F46">
            <w:pPr>
              <w:rPr>
                <w:rFonts w:ascii="Times New Roman" w:hAnsi="Times New Roman" w:cs="Times New Roman"/>
              </w:rPr>
            </w:pPr>
            <w:r w:rsidRPr="00DC7F46">
              <w:rPr>
                <w:rFonts w:ascii="Times New Roman" w:hAnsi="Times New Roman" w:cs="Times New Roman"/>
              </w:rPr>
              <w:t xml:space="preserve">5-РС; ж/д станция Гремячая 6,15 км на СВ от Станции, 7,1 км на СЗ от северной </w:t>
            </w:r>
            <w:r w:rsidRPr="00DC7F46">
              <w:rPr>
                <w:rFonts w:ascii="Times New Roman" w:hAnsi="Times New Roman" w:cs="Times New Roman"/>
              </w:rPr>
              <w:lastRenderedPageBreak/>
              <w:t>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b/>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106</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1328"/>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7</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7</w:t>
            </w:r>
          </w:p>
        </w:tc>
        <w:tc>
          <w:tcPr>
            <w:tcW w:w="1832" w:type="dxa"/>
          </w:tcPr>
          <w:p w:rsidR="00DC7F46" w:rsidRPr="00DC7F46" w:rsidRDefault="00DC7F46" w:rsidP="00DC7F46">
            <w:pPr>
              <w:rPr>
                <w:rFonts w:ascii="Times New Roman" w:hAnsi="Times New Roman" w:cs="Times New Roman"/>
              </w:rPr>
            </w:pPr>
            <w:r w:rsidRPr="00DC7F46">
              <w:rPr>
                <w:rFonts w:ascii="Times New Roman" w:hAnsi="Times New Roman" w:cs="Times New Roman"/>
              </w:rPr>
              <w:t>6-1;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b/>
              </w:rPr>
            </w:pPr>
            <w:r w:rsidRPr="00DC7F46">
              <w:rPr>
                <w:rFonts w:ascii="Times New Roman" w:hAnsi="Times New Roman" w:cs="Times New Roman"/>
              </w:rPr>
              <w:t>2013</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103</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r w:rsidR="00DC7F46" w:rsidTr="00DC7F46">
        <w:trPr>
          <w:trHeight w:val="1328"/>
        </w:trPr>
        <w:tc>
          <w:tcPr>
            <w:tcW w:w="617" w:type="dxa"/>
          </w:tcPr>
          <w:p w:rsidR="00DC7F46" w:rsidRPr="00704DCA" w:rsidRDefault="00DC7F46" w:rsidP="00DC7F46">
            <w:pPr>
              <w:autoSpaceDE w:val="0"/>
              <w:autoSpaceDN w:val="0"/>
              <w:adjustRightInd w:val="0"/>
              <w:rPr>
                <w:rFonts w:ascii="Times New Roman" w:hAnsi="Times New Roman"/>
              </w:rPr>
            </w:pPr>
            <w:r w:rsidRPr="00704DCA">
              <w:rPr>
                <w:rFonts w:ascii="Times New Roman" w:hAnsi="Times New Roman"/>
              </w:rPr>
              <w:t>8</w:t>
            </w:r>
          </w:p>
        </w:tc>
        <w:tc>
          <w:tcPr>
            <w:tcW w:w="1147" w:type="dxa"/>
          </w:tcPr>
          <w:p w:rsidR="00DC7F46" w:rsidRDefault="00DC7F46" w:rsidP="00DC7F46">
            <w:pPr>
              <w:autoSpaceDE w:val="0"/>
              <w:autoSpaceDN w:val="0"/>
              <w:adjustRightInd w:val="0"/>
              <w:jc w:val="center"/>
              <w:rPr>
                <w:sz w:val="28"/>
                <w:szCs w:val="28"/>
              </w:rPr>
            </w:pPr>
            <w:r>
              <w:rPr>
                <w:sz w:val="28"/>
                <w:szCs w:val="28"/>
              </w:rPr>
              <w:t>-</w:t>
            </w:r>
          </w:p>
        </w:tc>
        <w:tc>
          <w:tcPr>
            <w:tcW w:w="1625" w:type="dxa"/>
          </w:tcPr>
          <w:p w:rsidR="00DC7F46" w:rsidRPr="006B36E8" w:rsidRDefault="00DC7F46" w:rsidP="00DC7F46">
            <w:pPr>
              <w:autoSpaceDE w:val="0"/>
              <w:autoSpaceDN w:val="0"/>
              <w:adjustRightInd w:val="0"/>
              <w:jc w:val="center"/>
              <w:rPr>
                <w:rFonts w:ascii="Times New Roman" w:hAnsi="Times New Roman"/>
              </w:rPr>
            </w:pPr>
            <w:r>
              <w:rPr>
                <w:rFonts w:ascii="Times New Roman" w:hAnsi="Times New Roman"/>
              </w:rPr>
              <w:t>8</w:t>
            </w:r>
          </w:p>
        </w:tc>
        <w:tc>
          <w:tcPr>
            <w:tcW w:w="1832" w:type="dxa"/>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7-1; ж/д станция Гремячая 6,15 км на СВ от Станции, 7,1 км на СЗ от северной окраины с.Пимено-Черни</w:t>
            </w:r>
          </w:p>
        </w:tc>
        <w:tc>
          <w:tcPr>
            <w:tcW w:w="924"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2008</w:t>
            </w:r>
          </w:p>
        </w:tc>
        <w:tc>
          <w:tcPr>
            <w:tcW w:w="1357" w:type="dxa"/>
          </w:tcPr>
          <w:p w:rsidR="00DC7F46" w:rsidRPr="00DC7F46" w:rsidRDefault="00DC7F46" w:rsidP="00DC7F46">
            <w:pPr>
              <w:autoSpaceDE w:val="0"/>
              <w:autoSpaceDN w:val="0"/>
              <w:adjustRightInd w:val="0"/>
              <w:jc w:val="center"/>
              <w:rPr>
                <w:rFonts w:ascii="Times New Roman" w:hAnsi="Times New Roman" w:cs="Times New Roman"/>
                <w:sz w:val="28"/>
                <w:szCs w:val="28"/>
              </w:rPr>
            </w:pPr>
            <w:r w:rsidRPr="00DC7F46">
              <w:rPr>
                <w:rFonts w:ascii="Times New Roman" w:hAnsi="Times New Roman" w:cs="Times New Roman"/>
                <w:sz w:val="28"/>
                <w:szCs w:val="28"/>
              </w:rPr>
              <w:t>-</w:t>
            </w:r>
          </w:p>
        </w:tc>
        <w:tc>
          <w:tcPr>
            <w:tcW w:w="1311" w:type="dxa"/>
          </w:tcPr>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p>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130</w:t>
            </w:r>
          </w:p>
        </w:tc>
        <w:tc>
          <w:tcPr>
            <w:tcW w:w="1871" w:type="dxa"/>
          </w:tcPr>
          <w:p w:rsidR="00DC7F46" w:rsidRDefault="00DC7F46" w:rsidP="00DC7F46">
            <w:pPr>
              <w:autoSpaceDE w:val="0"/>
              <w:autoSpaceDN w:val="0"/>
              <w:adjustRightInd w:val="0"/>
              <w:jc w:val="center"/>
              <w:rPr>
                <w:sz w:val="28"/>
                <w:szCs w:val="28"/>
              </w:rPr>
            </w:pPr>
            <w:r>
              <w:rPr>
                <w:sz w:val="28"/>
                <w:szCs w:val="28"/>
              </w:rPr>
              <w:t>-</w:t>
            </w:r>
          </w:p>
        </w:tc>
        <w:tc>
          <w:tcPr>
            <w:tcW w:w="1565" w:type="dxa"/>
          </w:tcPr>
          <w:p w:rsidR="00DC7F46" w:rsidRDefault="00DC7F46" w:rsidP="00DC7F46">
            <w:pPr>
              <w:autoSpaceDE w:val="0"/>
              <w:autoSpaceDN w:val="0"/>
              <w:adjustRightInd w:val="0"/>
              <w:jc w:val="center"/>
              <w:rPr>
                <w:sz w:val="28"/>
                <w:szCs w:val="28"/>
              </w:rPr>
            </w:pPr>
            <w:r>
              <w:rPr>
                <w:sz w:val="28"/>
                <w:szCs w:val="28"/>
              </w:rPr>
              <w:t>-</w:t>
            </w:r>
          </w:p>
        </w:tc>
        <w:tc>
          <w:tcPr>
            <w:tcW w:w="2021" w:type="dxa"/>
          </w:tcPr>
          <w:p w:rsidR="00DC7F46" w:rsidRDefault="00DC7F46" w:rsidP="00DC7F46">
            <w:pPr>
              <w:autoSpaceDE w:val="0"/>
              <w:autoSpaceDN w:val="0"/>
              <w:adjustRightInd w:val="0"/>
              <w:jc w:val="center"/>
              <w:rPr>
                <w:sz w:val="28"/>
                <w:szCs w:val="28"/>
              </w:rPr>
            </w:pPr>
            <w:r>
              <w:rPr>
                <w:sz w:val="28"/>
                <w:szCs w:val="28"/>
              </w:rPr>
              <w:t>-</w:t>
            </w:r>
          </w:p>
        </w:tc>
      </w:tr>
    </w:tbl>
    <w:p w:rsidR="00835753" w:rsidRDefault="00835753" w:rsidP="00835753">
      <w:pPr>
        <w:ind w:firstLine="708"/>
        <w:rPr>
          <w:rFonts w:ascii="Times New Roman" w:hAnsi="Times New Roman" w:cs="Times New Roman"/>
          <w:sz w:val="28"/>
          <w:szCs w:val="28"/>
        </w:rPr>
      </w:pPr>
    </w:p>
    <w:p w:rsidR="00835753" w:rsidRDefault="00835753" w:rsidP="00835753">
      <w:pPr>
        <w:rPr>
          <w:rFonts w:ascii="Times New Roman" w:hAnsi="Times New Roman" w:cs="Times New Roman"/>
          <w:sz w:val="28"/>
          <w:szCs w:val="28"/>
        </w:rPr>
      </w:pPr>
    </w:p>
    <w:p w:rsidR="00835753" w:rsidRPr="00835753" w:rsidRDefault="00835753" w:rsidP="00835753">
      <w:pPr>
        <w:rPr>
          <w:rFonts w:ascii="Times New Roman" w:hAnsi="Times New Roman" w:cs="Times New Roman"/>
          <w:sz w:val="28"/>
          <w:szCs w:val="28"/>
        </w:rPr>
        <w:sectPr w:rsidR="00835753" w:rsidRPr="00835753" w:rsidSect="00835753">
          <w:pgSz w:w="16838" w:h="11906" w:orient="landscape"/>
          <w:pgMar w:top="1701" w:right="1134" w:bottom="850" w:left="1134" w:header="708" w:footer="708" w:gutter="0"/>
          <w:cols w:space="708"/>
          <w:docGrid w:linePitch="360"/>
        </w:sectPr>
      </w:pPr>
    </w:p>
    <w:p w:rsidR="00835753" w:rsidRPr="00D03099" w:rsidRDefault="00835753" w:rsidP="00835753">
      <w:pPr>
        <w:autoSpaceDE w:val="0"/>
        <w:autoSpaceDN w:val="0"/>
        <w:adjustRightInd w:val="0"/>
        <w:spacing w:line="360" w:lineRule="auto"/>
        <w:ind w:firstLine="567"/>
        <w:jc w:val="both"/>
        <w:rPr>
          <w:rFonts w:ascii="Times New Roman" w:eastAsia="TimesNewRomanPSMT" w:hAnsi="Times New Roman"/>
          <w:sz w:val="28"/>
          <w:szCs w:val="28"/>
        </w:rPr>
      </w:pPr>
      <w:r w:rsidRPr="00D03099">
        <w:rPr>
          <w:rFonts w:ascii="Times New Roman" w:eastAsia="TimesNewRomanPSMT" w:hAnsi="Times New Roman"/>
          <w:sz w:val="28"/>
          <w:szCs w:val="28"/>
        </w:rPr>
        <w:lastRenderedPageBreak/>
        <w:t>Артезианские скважины оборудованы погружн</w:t>
      </w:r>
      <w:r>
        <w:rPr>
          <w:rFonts w:ascii="Times New Roman" w:eastAsia="TimesNewRomanPSMT" w:hAnsi="Times New Roman"/>
          <w:sz w:val="28"/>
          <w:szCs w:val="28"/>
        </w:rPr>
        <w:t>ыми центробежными насосами.</w:t>
      </w:r>
      <w:r w:rsidRPr="00D03099">
        <w:rPr>
          <w:rFonts w:ascii="Times New Roman" w:eastAsia="TimesNewRomanPSMT" w:hAnsi="Times New Roman"/>
          <w:sz w:val="28"/>
          <w:szCs w:val="28"/>
        </w:rPr>
        <w:t xml:space="preserve"> Состояние оборудования артезианских скважин и оборудования комплек</w:t>
      </w:r>
      <w:r>
        <w:rPr>
          <w:rFonts w:ascii="Times New Roman" w:eastAsia="TimesNewRomanPSMT" w:hAnsi="Times New Roman"/>
          <w:sz w:val="28"/>
          <w:szCs w:val="28"/>
        </w:rPr>
        <w:t xml:space="preserve">са сооружений насосной станции </w:t>
      </w:r>
      <w:r w:rsidR="00DC7F46">
        <w:rPr>
          <w:rFonts w:ascii="Times New Roman" w:eastAsia="TimesNewRomanPSMT" w:hAnsi="Times New Roman"/>
          <w:sz w:val="28"/>
          <w:szCs w:val="28"/>
        </w:rPr>
        <w:t>1</w:t>
      </w:r>
      <w:r w:rsidRPr="00D03099">
        <w:rPr>
          <w:rFonts w:ascii="Times New Roman" w:eastAsia="TimesNewRomanPSMT" w:hAnsi="Times New Roman"/>
          <w:sz w:val="28"/>
          <w:szCs w:val="28"/>
        </w:rPr>
        <w:t>-го подъема– хорошее. С целью недопущения заиливания артезианских скважин водозаборные скважины работают попеременно. Техническое обслуживаниесооружений ВЗС организовано на высоком уровне.</w:t>
      </w:r>
    </w:p>
    <w:p w:rsidR="00835753" w:rsidRPr="00D03099" w:rsidRDefault="00835753" w:rsidP="00835753">
      <w:pPr>
        <w:autoSpaceDE w:val="0"/>
        <w:autoSpaceDN w:val="0"/>
        <w:adjustRightInd w:val="0"/>
        <w:spacing w:line="360" w:lineRule="auto"/>
        <w:ind w:firstLine="567"/>
        <w:jc w:val="both"/>
        <w:rPr>
          <w:rFonts w:ascii="Times New Roman" w:eastAsia="TimesNewRomanPSMT" w:hAnsi="Times New Roman"/>
          <w:sz w:val="28"/>
          <w:szCs w:val="28"/>
        </w:rPr>
      </w:pPr>
      <w:r w:rsidRPr="00D03099">
        <w:rPr>
          <w:rFonts w:ascii="Times New Roman" w:eastAsia="TimesNewRomanPSMT" w:hAnsi="Times New Roman"/>
          <w:sz w:val="28"/>
          <w:szCs w:val="28"/>
        </w:rPr>
        <w:t>Ведется учет поднимаемой и отпускаемой в сеть воды.</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1.4.4</w:t>
      </w:r>
      <w:r w:rsidRPr="00835753">
        <w:rPr>
          <w:rFonts w:ascii="Times New Roman" w:hAnsi="Times New Roman" w:cs="Times New Roman"/>
          <w:b/>
          <w:i/>
          <w:sz w:val="28"/>
          <w:szCs w:val="28"/>
        </w:rPr>
        <w:t>. Описание состояния и функц</w:t>
      </w:r>
      <w:r w:rsidR="00FD37C1" w:rsidRPr="00835753">
        <w:rPr>
          <w:rFonts w:ascii="Times New Roman" w:hAnsi="Times New Roman" w:cs="Times New Roman"/>
          <w:b/>
          <w:i/>
          <w:sz w:val="28"/>
          <w:szCs w:val="28"/>
        </w:rPr>
        <w:t xml:space="preserve">ионирования водопроводных сетей </w:t>
      </w:r>
      <w:r w:rsidRPr="00835753">
        <w:rPr>
          <w:rFonts w:ascii="Times New Roman" w:hAnsi="Times New Roman" w:cs="Times New Roman"/>
          <w:b/>
          <w:i/>
          <w:sz w:val="28"/>
          <w:szCs w:val="28"/>
        </w:rPr>
        <w:t>систем водоснабжения, включая</w:t>
      </w:r>
      <w:r w:rsidR="00FD37C1">
        <w:rPr>
          <w:rFonts w:ascii="Times New Roman" w:hAnsi="Times New Roman" w:cs="Times New Roman"/>
          <w:b/>
          <w:i/>
          <w:sz w:val="28"/>
          <w:szCs w:val="28"/>
        </w:rPr>
        <w:t xml:space="preserve"> оценку величины износа сетей и </w:t>
      </w:r>
      <w:r w:rsidRPr="00FD37C1">
        <w:rPr>
          <w:rFonts w:ascii="Times New Roman" w:hAnsi="Times New Roman" w:cs="Times New Roman"/>
          <w:b/>
          <w:i/>
          <w:sz w:val="28"/>
          <w:szCs w:val="28"/>
        </w:rPr>
        <w:t>определение возможности обесп</w:t>
      </w:r>
      <w:r w:rsidR="00FD37C1">
        <w:rPr>
          <w:rFonts w:ascii="Times New Roman" w:hAnsi="Times New Roman" w:cs="Times New Roman"/>
          <w:b/>
          <w:i/>
          <w:sz w:val="28"/>
          <w:szCs w:val="28"/>
        </w:rPr>
        <w:t xml:space="preserve">ечения качества воды в процессе </w:t>
      </w:r>
      <w:r w:rsidRPr="00FD37C1">
        <w:rPr>
          <w:rFonts w:ascii="Times New Roman" w:hAnsi="Times New Roman" w:cs="Times New Roman"/>
          <w:b/>
          <w:i/>
          <w:sz w:val="28"/>
          <w:szCs w:val="28"/>
        </w:rPr>
        <w:t>транспортировки по этим сетям</w:t>
      </w:r>
    </w:p>
    <w:p w:rsidR="00835753" w:rsidRPr="0073439E" w:rsidRDefault="00B21700" w:rsidP="00835753">
      <w:pPr>
        <w:autoSpaceDE w:val="0"/>
        <w:autoSpaceDN w:val="0"/>
        <w:adjustRightInd w:val="0"/>
        <w:spacing w:line="360" w:lineRule="auto"/>
        <w:ind w:firstLine="567"/>
        <w:jc w:val="both"/>
        <w:rPr>
          <w:rFonts w:ascii="Times New Roman" w:eastAsia="TimesNewRomanPSMT" w:hAnsi="Times New Roman"/>
          <w:sz w:val="28"/>
          <w:szCs w:val="28"/>
        </w:rPr>
      </w:pPr>
      <w:r w:rsidRPr="00B21700">
        <w:rPr>
          <w:rFonts w:ascii="Times New Roman" w:hAnsi="Times New Roman" w:cs="Times New Roman"/>
          <w:sz w:val="28"/>
          <w:szCs w:val="28"/>
        </w:rPr>
        <w:t xml:space="preserve">Протяженность водопроводной сети города </w:t>
      </w:r>
      <w:r w:rsidR="00E51E7D">
        <w:rPr>
          <w:rFonts w:ascii="Times New Roman" w:hAnsi="Times New Roman" w:cs="Times New Roman"/>
          <w:sz w:val="28"/>
          <w:szCs w:val="28"/>
        </w:rPr>
        <w:t>Котельниково</w:t>
      </w:r>
      <w:r w:rsidRPr="00B21700">
        <w:rPr>
          <w:rFonts w:ascii="Times New Roman" w:hAnsi="Times New Roman" w:cs="Times New Roman"/>
          <w:sz w:val="28"/>
          <w:szCs w:val="28"/>
        </w:rPr>
        <w:t xml:space="preserve"> составляет</w:t>
      </w:r>
      <w:r w:rsidR="005F4262">
        <w:rPr>
          <w:rFonts w:ascii="Times New Roman" w:hAnsi="Times New Roman" w:cs="Times New Roman"/>
          <w:sz w:val="28"/>
          <w:szCs w:val="28"/>
        </w:rPr>
        <w:t xml:space="preserve"> </w:t>
      </w:r>
      <w:r w:rsidR="00DC7F46">
        <w:rPr>
          <w:rFonts w:ascii="Times New Roman" w:hAnsi="Times New Roman" w:cs="Times New Roman"/>
          <w:sz w:val="28"/>
          <w:szCs w:val="28"/>
        </w:rPr>
        <w:t>121700</w:t>
      </w:r>
      <w:r w:rsidR="00E51E7D">
        <w:rPr>
          <w:rFonts w:ascii="Times New Roman" w:hAnsi="Times New Roman" w:cs="Times New Roman"/>
          <w:sz w:val="28"/>
          <w:szCs w:val="28"/>
        </w:rPr>
        <w:t xml:space="preserve"> пог. м.</w:t>
      </w:r>
      <w:r w:rsidRPr="00B21700">
        <w:rPr>
          <w:rFonts w:ascii="Times New Roman" w:hAnsi="Times New Roman" w:cs="Times New Roman"/>
          <w:sz w:val="28"/>
          <w:szCs w:val="28"/>
        </w:rPr>
        <w:t xml:space="preserve">, </w:t>
      </w:r>
      <w:r w:rsidR="00835753" w:rsidRPr="0073439E">
        <w:rPr>
          <w:rFonts w:ascii="Times New Roman" w:eastAsia="TimesNewRomanPSMT" w:hAnsi="Times New Roman"/>
          <w:sz w:val="28"/>
          <w:szCs w:val="28"/>
        </w:rPr>
        <w:t>материал - сталь, чугун,</w:t>
      </w:r>
      <w:r w:rsidR="00835753">
        <w:rPr>
          <w:rFonts w:ascii="Times New Roman" w:eastAsia="TimesNewRomanPSMT" w:hAnsi="Times New Roman"/>
          <w:sz w:val="28"/>
          <w:szCs w:val="28"/>
        </w:rPr>
        <w:t xml:space="preserve"> пластик</w:t>
      </w:r>
      <w:r w:rsidR="00835753" w:rsidRPr="0073439E">
        <w:rPr>
          <w:rFonts w:ascii="Times New Roman" w:eastAsia="TimesNewRomanPSMT" w:hAnsi="Times New Roman"/>
          <w:sz w:val="28"/>
          <w:szCs w:val="28"/>
        </w:rPr>
        <w:t xml:space="preserve">. </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Водопроводные сети оборудованы:</w:t>
      </w:r>
    </w:p>
    <w:p w:rsidR="00B21700" w:rsidRPr="00B21700" w:rsidRDefault="00B21700" w:rsidP="00FD37C1">
      <w:pPr>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колодцами;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пожарными гидрантами, установл</w:t>
      </w:r>
      <w:r w:rsidR="00835753">
        <w:rPr>
          <w:rFonts w:ascii="Times New Roman" w:hAnsi="Times New Roman" w:cs="Times New Roman"/>
          <w:sz w:val="28"/>
          <w:szCs w:val="28"/>
        </w:rPr>
        <w:t>енными в колодцах</w:t>
      </w:r>
      <w:r w:rsidRPr="00B21700">
        <w:rPr>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Структура водопроводных сетей им</w:t>
      </w:r>
      <w:r w:rsidR="00FD37C1">
        <w:rPr>
          <w:rFonts w:ascii="Times New Roman" w:hAnsi="Times New Roman" w:cs="Times New Roman"/>
          <w:sz w:val="28"/>
          <w:szCs w:val="28"/>
        </w:rPr>
        <w:t xml:space="preserve">еет локальный характер, так как </w:t>
      </w:r>
      <w:r w:rsidRPr="00B21700">
        <w:rPr>
          <w:rFonts w:ascii="Times New Roman" w:hAnsi="Times New Roman" w:cs="Times New Roman"/>
          <w:sz w:val="28"/>
          <w:szCs w:val="28"/>
        </w:rPr>
        <w:t>большинство отдельных сетей хоз</w:t>
      </w:r>
      <w:r w:rsidR="00FD37C1">
        <w:rPr>
          <w:rFonts w:ascii="Times New Roman" w:hAnsi="Times New Roman" w:cs="Times New Roman"/>
          <w:sz w:val="28"/>
          <w:szCs w:val="28"/>
        </w:rPr>
        <w:t xml:space="preserve">яйственно-питьевого водопровода </w:t>
      </w:r>
      <w:r w:rsidRPr="00B21700">
        <w:rPr>
          <w:rFonts w:ascii="Times New Roman" w:hAnsi="Times New Roman" w:cs="Times New Roman"/>
          <w:sz w:val="28"/>
          <w:szCs w:val="28"/>
        </w:rPr>
        <w:t xml:space="preserve">располагается в черте одного населенного пункта - города </w:t>
      </w:r>
      <w:r w:rsidR="00E51E7D">
        <w:rPr>
          <w:rFonts w:ascii="Times New Roman" w:hAnsi="Times New Roman" w:cs="Times New Roman"/>
          <w:sz w:val="28"/>
          <w:szCs w:val="28"/>
        </w:rPr>
        <w:t>Котельниково</w:t>
      </w:r>
      <w:r w:rsidRPr="005A2116">
        <w:rPr>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Годы прокладки трубопроводов к</w:t>
      </w:r>
      <w:r w:rsidR="00FD37C1">
        <w:rPr>
          <w:rFonts w:ascii="Times New Roman" w:hAnsi="Times New Roman" w:cs="Times New Roman"/>
          <w:sz w:val="28"/>
          <w:szCs w:val="28"/>
        </w:rPr>
        <w:t xml:space="preserve">олеблются от шестидесятых годов </w:t>
      </w:r>
      <w:r w:rsidRPr="00B21700">
        <w:rPr>
          <w:rFonts w:ascii="Times New Roman" w:hAnsi="Times New Roman" w:cs="Times New Roman"/>
          <w:sz w:val="28"/>
          <w:szCs w:val="28"/>
        </w:rPr>
        <w:t>прошлого столетия по настоящее время. В основном сети прокладывались в1977-2001 годах (используемый материал - сталь), что свидетельствует об ихзначительном износе.</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Износ водопроводной сети гор</w:t>
      </w:r>
      <w:r w:rsidR="00FD37C1">
        <w:rPr>
          <w:rFonts w:ascii="Times New Roman" w:hAnsi="Times New Roman" w:cs="Times New Roman"/>
          <w:sz w:val="28"/>
          <w:szCs w:val="28"/>
        </w:rPr>
        <w:t xml:space="preserve">ода </w:t>
      </w:r>
      <w:r w:rsidRPr="00B21700">
        <w:rPr>
          <w:rFonts w:ascii="Times New Roman" w:hAnsi="Times New Roman" w:cs="Times New Roman"/>
          <w:sz w:val="28"/>
          <w:szCs w:val="28"/>
        </w:rPr>
        <w:t>в</w:t>
      </w:r>
      <w:r w:rsidR="00CF74D3">
        <w:rPr>
          <w:rFonts w:ascii="Times New Roman" w:hAnsi="Times New Roman" w:cs="Times New Roman"/>
          <w:sz w:val="28"/>
          <w:szCs w:val="28"/>
        </w:rPr>
        <w:t xml:space="preserve"> </w:t>
      </w:r>
      <w:r w:rsidRPr="00B21700">
        <w:rPr>
          <w:rFonts w:ascii="Times New Roman" w:hAnsi="Times New Roman" w:cs="Times New Roman"/>
          <w:sz w:val="28"/>
          <w:szCs w:val="28"/>
        </w:rPr>
        <w:t xml:space="preserve">настоящее время составляет </w:t>
      </w:r>
      <w:r w:rsidR="00DC7F46" w:rsidRPr="00DC7F46">
        <w:rPr>
          <w:rFonts w:ascii="Times New Roman" w:hAnsi="Times New Roman" w:cs="Times New Roman"/>
          <w:sz w:val="28"/>
          <w:szCs w:val="28"/>
        </w:rPr>
        <w:t>8</w:t>
      </w:r>
      <w:r w:rsidRPr="00DC7F46">
        <w:rPr>
          <w:rFonts w:ascii="Times New Roman" w:hAnsi="Times New Roman" w:cs="Times New Roman"/>
          <w:sz w:val="28"/>
          <w:szCs w:val="28"/>
        </w:rPr>
        <w:t>0%</w:t>
      </w:r>
      <w:r w:rsidRPr="00B21700">
        <w:rPr>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Вместе с тем, система водоснабжения города </w:t>
      </w:r>
      <w:r w:rsidR="00FD37C1">
        <w:rPr>
          <w:rFonts w:ascii="Times New Roman" w:hAnsi="Times New Roman" w:cs="Times New Roman"/>
          <w:sz w:val="28"/>
          <w:szCs w:val="28"/>
        </w:rPr>
        <w:t xml:space="preserve">позволяет </w:t>
      </w:r>
      <w:r w:rsidRPr="00B21700">
        <w:rPr>
          <w:rFonts w:ascii="Times New Roman" w:hAnsi="Times New Roman" w:cs="Times New Roman"/>
          <w:sz w:val="28"/>
          <w:szCs w:val="28"/>
        </w:rPr>
        <w:t>обеспечивать транспортировку воды надлежащего качества в соответствии с</w:t>
      </w:r>
      <w:r w:rsidR="00E51E7D">
        <w:rPr>
          <w:rFonts w:ascii="Times New Roman" w:hAnsi="Times New Roman" w:cs="Times New Roman"/>
          <w:sz w:val="28"/>
          <w:szCs w:val="28"/>
        </w:rPr>
        <w:t xml:space="preserve"> </w:t>
      </w:r>
      <w:r w:rsidRPr="00B21700">
        <w:rPr>
          <w:rFonts w:ascii="Times New Roman" w:hAnsi="Times New Roman" w:cs="Times New Roman"/>
          <w:sz w:val="28"/>
          <w:szCs w:val="28"/>
        </w:rPr>
        <w:t>требованиями СанПиН 2.1.4.1074-01.</w:t>
      </w:r>
    </w:p>
    <w:p w:rsidR="00B21700" w:rsidRPr="00C517F5"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Общая характеристика водопроводных сетей приведена в таблице </w:t>
      </w:r>
      <w:r w:rsidR="00C517F5" w:rsidRPr="00C517F5">
        <w:rPr>
          <w:rFonts w:ascii="Times New Roman" w:hAnsi="Times New Roman" w:cs="Times New Roman"/>
          <w:sz w:val="28"/>
          <w:szCs w:val="28"/>
        </w:rPr>
        <w:t>16</w:t>
      </w:r>
      <w:r w:rsidRPr="00C517F5">
        <w:rPr>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C517F5">
        <w:rPr>
          <w:rFonts w:ascii="Times New Roman" w:hAnsi="Times New Roman" w:cs="Times New Roman"/>
          <w:sz w:val="28"/>
          <w:szCs w:val="28"/>
        </w:rPr>
        <w:t xml:space="preserve">Технические характеристики трубопроводов приведены в таблице </w:t>
      </w:r>
      <w:r w:rsidR="00C517F5" w:rsidRPr="00C517F5">
        <w:rPr>
          <w:rFonts w:ascii="Times New Roman" w:hAnsi="Times New Roman" w:cs="Times New Roman"/>
          <w:sz w:val="28"/>
          <w:szCs w:val="28"/>
        </w:rPr>
        <w:t>1</w:t>
      </w:r>
      <w:r w:rsidRPr="00C517F5">
        <w:rPr>
          <w:rFonts w:ascii="Times New Roman" w:hAnsi="Times New Roman" w:cs="Times New Roman"/>
          <w:sz w:val="28"/>
          <w:szCs w:val="28"/>
        </w:rPr>
        <w:t>7.</w:t>
      </w:r>
    </w:p>
    <w:p w:rsidR="007E3726" w:rsidRDefault="007E3726" w:rsidP="00B21700">
      <w:pPr>
        <w:spacing w:line="360" w:lineRule="auto"/>
        <w:jc w:val="both"/>
        <w:rPr>
          <w:rFonts w:ascii="Times New Roman" w:hAnsi="Times New Roman" w:cs="Times New Roman"/>
          <w:sz w:val="28"/>
          <w:szCs w:val="28"/>
        </w:rPr>
        <w:sectPr w:rsidR="007E3726" w:rsidSect="007C4F75">
          <w:pgSz w:w="11906" w:h="16838"/>
          <w:pgMar w:top="1134" w:right="850" w:bottom="1134" w:left="709" w:header="708" w:footer="708" w:gutter="0"/>
          <w:cols w:space="708"/>
          <w:docGrid w:linePitch="360"/>
        </w:sect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80"/>
        <w:gridCol w:w="1581"/>
        <w:gridCol w:w="1276"/>
        <w:gridCol w:w="1559"/>
        <w:gridCol w:w="1276"/>
        <w:gridCol w:w="1420"/>
        <w:gridCol w:w="1415"/>
        <w:gridCol w:w="1134"/>
        <w:gridCol w:w="1276"/>
      </w:tblGrid>
      <w:tr w:rsidR="00F02684" w:rsidTr="00827608">
        <w:trPr>
          <w:trHeight w:val="345"/>
        </w:trPr>
        <w:tc>
          <w:tcPr>
            <w:tcW w:w="993" w:type="dxa"/>
            <w:vMerge w:val="restart"/>
          </w:tcPr>
          <w:p w:rsidR="00F02684" w:rsidRPr="00835753" w:rsidRDefault="00F02684" w:rsidP="00835753">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lastRenderedPageBreak/>
              <w:t>п/п</w:t>
            </w:r>
          </w:p>
        </w:tc>
        <w:tc>
          <w:tcPr>
            <w:tcW w:w="3380" w:type="dxa"/>
            <w:vMerge w:val="restart"/>
          </w:tcPr>
          <w:p w:rsidR="00F02684" w:rsidRPr="00835753" w:rsidRDefault="00F02684" w:rsidP="00835753">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Трубопроводы, в том числе:</w:t>
            </w:r>
          </w:p>
        </w:tc>
        <w:tc>
          <w:tcPr>
            <w:tcW w:w="10937" w:type="dxa"/>
            <w:gridSpan w:val="8"/>
          </w:tcPr>
          <w:p w:rsidR="00F02684" w:rsidRPr="00835753" w:rsidRDefault="00F02684" w:rsidP="00835753">
            <w:pPr>
              <w:spacing w:after="0"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Технические характеристики</w:t>
            </w:r>
          </w:p>
        </w:tc>
      </w:tr>
      <w:tr w:rsidR="00F02684" w:rsidTr="00CA4225">
        <w:trPr>
          <w:trHeight w:val="686"/>
        </w:trPr>
        <w:tc>
          <w:tcPr>
            <w:tcW w:w="993" w:type="dxa"/>
            <w:vMerge/>
          </w:tcPr>
          <w:p w:rsidR="00F02684" w:rsidRPr="00835753" w:rsidRDefault="00F02684" w:rsidP="00F02684">
            <w:pPr>
              <w:spacing w:line="360" w:lineRule="auto"/>
              <w:jc w:val="center"/>
              <w:rPr>
                <w:rFonts w:ascii="Times New Roman" w:hAnsi="Times New Roman" w:cs="Times New Roman"/>
                <w:i/>
                <w:sz w:val="28"/>
                <w:szCs w:val="28"/>
              </w:rPr>
            </w:pPr>
          </w:p>
        </w:tc>
        <w:tc>
          <w:tcPr>
            <w:tcW w:w="3380" w:type="dxa"/>
            <w:vMerge/>
          </w:tcPr>
          <w:p w:rsidR="00F02684" w:rsidRPr="00835753" w:rsidRDefault="00F02684" w:rsidP="00F02684">
            <w:pPr>
              <w:spacing w:line="360" w:lineRule="auto"/>
              <w:jc w:val="center"/>
              <w:rPr>
                <w:rFonts w:ascii="Times New Roman" w:hAnsi="Times New Roman" w:cs="Times New Roman"/>
                <w:i/>
                <w:sz w:val="28"/>
                <w:szCs w:val="28"/>
              </w:rPr>
            </w:pPr>
          </w:p>
        </w:tc>
        <w:tc>
          <w:tcPr>
            <w:tcW w:w="1581" w:type="dxa"/>
          </w:tcPr>
          <w:p w:rsidR="00F02684" w:rsidRPr="00835753" w:rsidRDefault="00F02684" w:rsidP="00F02684">
            <w:pPr>
              <w:autoSpaceDE w:val="0"/>
              <w:autoSpaceDN w:val="0"/>
              <w:adjustRightInd w:val="0"/>
              <w:spacing w:after="0" w:line="240" w:lineRule="auto"/>
              <w:jc w:val="center"/>
              <w:rPr>
                <w:rFonts w:ascii="Times New Roman" w:hAnsi="Times New Roman" w:cs="Times New Roman"/>
                <w:b/>
                <w:bCs/>
                <w:i/>
                <w:sz w:val="20"/>
                <w:szCs w:val="20"/>
              </w:rPr>
            </w:pPr>
            <w:r w:rsidRPr="00835753">
              <w:rPr>
                <w:rFonts w:ascii="Times New Roman" w:hAnsi="Times New Roman" w:cs="Times New Roman"/>
                <w:b/>
                <w:bCs/>
                <w:i/>
                <w:sz w:val="20"/>
                <w:szCs w:val="20"/>
              </w:rPr>
              <w:t>протяженность,</w:t>
            </w:r>
          </w:p>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пог. м.</w:t>
            </w:r>
          </w:p>
        </w:tc>
        <w:tc>
          <w:tcPr>
            <w:tcW w:w="1276" w:type="dxa"/>
          </w:tcPr>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материал</w:t>
            </w:r>
          </w:p>
        </w:tc>
        <w:tc>
          <w:tcPr>
            <w:tcW w:w="1559" w:type="dxa"/>
          </w:tcPr>
          <w:p w:rsidR="00F02684" w:rsidRPr="00835753" w:rsidRDefault="00F02684" w:rsidP="00F02684">
            <w:pPr>
              <w:autoSpaceDE w:val="0"/>
              <w:autoSpaceDN w:val="0"/>
              <w:adjustRightInd w:val="0"/>
              <w:spacing w:after="0" w:line="240" w:lineRule="auto"/>
              <w:jc w:val="center"/>
              <w:rPr>
                <w:rFonts w:ascii="Times New Roman" w:hAnsi="Times New Roman" w:cs="Times New Roman"/>
                <w:b/>
                <w:bCs/>
                <w:i/>
                <w:sz w:val="20"/>
                <w:szCs w:val="20"/>
              </w:rPr>
            </w:pPr>
            <w:r w:rsidRPr="00835753">
              <w:rPr>
                <w:rFonts w:ascii="Times New Roman" w:hAnsi="Times New Roman" w:cs="Times New Roman"/>
                <w:b/>
                <w:bCs/>
                <w:i/>
                <w:sz w:val="20"/>
                <w:szCs w:val="20"/>
              </w:rPr>
              <w:t>протяженность,</w:t>
            </w:r>
          </w:p>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пог. м.</w:t>
            </w:r>
          </w:p>
        </w:tc>
        <w:tc>
          <w:tcPr>
            <w:tcW w:w="1276" w:type="dxa"/>
          </w:tcPr>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материал</w:t>
            </w:r>
          </w:p>
        </w:tc>
        <w:tc>
          <w:tcPr>
            <w:tcW w:w="1420" w:type="dxa"/>
          </w:tcPr>
          <w:p w:rsidR="00F02684" w:rsidRPr="00835753" w:rsidRDefault="00F02684" w:rsidP="00F02684">
            <w:pPr>
              <w:autoSpaceDE w:val="0"/>
              <w:autoSpaceDN w:val="0"/>
              <w:adjustRightInd w:val="0"/>
              <w:spacing w:after="0" w:line="240" w:lineRule="auto"/>
              <w:jc w:val="center"/>
              <w:rPr>
                <w:rFonts w:ascii="Times New Roman" w:hAnsi="Times New Roman" w:cs="Times New Roman"/>
                <w:b/>
                <w:bCs/>
                <w:i/>
                <w:sz w:val="20"/>
                <w:szCs w:val="20"/>
              </w:rPr>
            </w:pPr>
            <w:r w:rsidRPr="00835753">
              <w:rPr>
                <w:rFonts w:ascii="Times New Roman" w:hAnsi="Times New Roman" w:cs="Times New Roman"/>
                <w:b/>
                <w:bCs/>
                <w:i/>
                <w:sz w:val="20"/>
                <w:szCs w:val="20"/>
              </w:rPr>
              <w:t>протяженность,</w:t>
            </w:r>
          </w:p>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пог. м.</w:t>
            </w:r>
          </w:p>
        </w:tc>
        <w:tc>
          <w:tcPr>
            <w:tcW w:w="1415" w:type="dxa"/>
          </w:tcPr>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материал</w:t>
            </w:r>
          </w:p>
        </w:tc>
        <w:tc>
          <w:tcPr>
            <w:tcW w:w="1134" w:type="dxa"/>
          </w:tcPr>
          <w:p w:rsidR="00F02684" w:rsidRPr="00835753" w:rsidRDefault="00F02684" w:rsidP="00F02684">
            <w:pPr>
              <w:autoSpaceDE w:val="0"/>
              <w:autoSpaceDN w:val="0"/>
              <w:adjustRightInd w:val="0"/>
              <w:spacing w:after="0" w:line="240" w:lineRule="auto"/>
              <w:jc w:val="center"/>
              <w:rPr>
                <w:rFonts w:ascii="Times New Roman" w:hAnsi="Times New Roman" w:cs="Times New Roman"/>
                <w:b/>
                <w:bCs/>
                <w:i/>
                <w:sz w:val="20"/>
                <w:szCs w:val="20"/>
              </w:rPr>
            </w:pPr>
            <w:r w:rsidRPr="00835753">
              <w:rPr>
                <w:rFonts w:ascii="Times New Roman" w:hAnsi="Times New Roman" w:cs="Times New Roman"/>
                <w:b/>
                <w:bCs/>
                <w:i/>
                <w:sz w:val="20"/>
                <w:szCs w:val="20"/>
              </w:rPr>
              <w:t>протяженность,</w:t>
            </w:r>
          </w:p>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пог. м.</w:t>
            </w:r>
          </w:p>
        </w:tc>
        <w:tc>
          <w:tcPr>
            <w:tcW w:w="1276" w:type="dxa"/>
          </w:tcPr>
          <w:p w:rsidR="00F02684" w:rsidRPr="00835753" w:rsidRDefault="00F02684" w:rsidP="00F02684">
            <w:pPr>
              <w:spacing w:line="360" w:lineRule="auto"/>
              <w:jc w:val="center"/>
              <w:rPr>
                <w:rFonts w:ascii="Times New Roman" w:hAnsi="Times New Roman" w:cs="Times New Roman"/>
                <w:i/>
                <w:sz w:val="28"/>
                <w:szCs w:val="28"/>
              </w:rPr>
            </w:pPr>
            <w:r w:rsidRPr="00835753">
              <w:rPr>
                <w:rFonts w:ascii="Times New Roman" w:hAnsi="Times New Roman" w:cs="Times New Roman"/>
                <w:b/>
                <w:bCs/>
                <w:i/>
                <w:sz w:val="20"/>
                <w:szCs w:val="20"/>
              </w:rPr>
              <w:t>материал</w:t>
            </w:r>
          </w:p>
        </w:tc>
      </w:tr>
      <w:tr w:rsidR="00862629" w:rsidTr="00CA4225">
        <w:trPr>
          <w:trHeight w:val="53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до 40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63"/>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2</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50 мм, 57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377"/>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3</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63 мм,65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36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4</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75 мм,76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5</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80 мм,89 мм,90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6</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100 мм, 102 мм, 108 мм, 109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7</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110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8</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114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9</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140 мм, 150 мм, 159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10</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160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11</w:t>
            </w:r>
          </w:p>
        </w:tc>
        <w:tc>
          <w:tcPr>
            <w:tcW w:w="3380"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bCs/>
              </w:rPr>
              <w:t>диаметр 200</w:t>
            </w:r>
            <w:r w:rsidRPr="00835753">
              <w:rPr>
                <w:rFonts w:ascii="Times New Roman" w:hAnsi="Times New Roman" w:cs="Times New Roman"/>
                <w:bCs/>
              </w:rPr>
              <w:t xml:space="preserve"> мм, 220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vMerge w:val="restart"/>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12</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225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vMerge/>
          </w:tcPr>
          <w:p w:rsidR="00862629" w:rsidRPr="00862629" w:rsidRDefault="00862629" w:rsidP="00862629">
            <w:pPr>
              <w:spacing w:line="360" w:lineRule="auto"/>
              <w:jc w:val="center"/>
              <w:rPr>
                <w:rFonts w:ascii="Times New Roman" w:hAnsi="Times New Roman" w:cs="Times New Roman"/>
              </w:rPr>
            </w:pP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13</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250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vMerge/>
          </w:tcPr>
          <w:p w:rsidR="00862629" w:rsidRPr="00862629" w:rsidRDefault="00862629" w:rsidP="00862629">
            <w:pPr>
              <w:spacing w:line="360" w:lineRule="auto"/>
              <w:jc w:val="center"/>
              <w:rPr>
                <w:rFonts w:ascii="Times New Roman" w:hAnsi="Times New Roman" w:cs="Times New Roman"/>
              </w:rPr>
            </w:pP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lastRenderedPageBreak/>
              <w:t>14</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280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vMerge/>
          </w:tcPr>
          <w:p w:rsidR="00862629" w:rsidRPr="00862629" w:rsidRDefault="00862629" w:rsidP="00862629">
            <w:pPr>
              <w:spacing w:line="360" w:lineRule="auto"/>
              <w:jc w:val="center"/>
              <w:rPr>
                <w:rFonts w:ascii="Times New Roman" w:hAnsi="Times New Roman" w:cs="Times New Roman"/>
              </w:rPr>
            </w:pP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15</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300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vMerge/>
          </w:tcPr>
          <w:p w:rsidR="00862629" w:rsidRPr="00862629" w:rsidRDefault="00862629" w:rsidP="00862629">
            <w:pPr>
              <w:spacing w:line="360" w:lineRule="auto"/>
              <w:jc w:val="center"/>
              <w:rPr>
                <w:rFonts w:ascii="Times New Roman" w:hAnsi="Times New Roman" w:cs="Times New Roman"/>
              </w:rPr>
            </w:pP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16</w:t>
            </w:r>
          </w:p>
        </w:tc>
        <w:tc>
          <w:tcPr>
            <w:tcW w:w="3380"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bCs/>
              </w:rPr>
              <w:t>диаметр 315 мм,325</w:t>
            </w:r>
            <w:r w:rsidRPr="00835753">
              <w:rPr>
                <w:rFonts w:ascii="Times New Roman" w:hAnsi="Times New Roman" w:cs="Times New Roman"/>
                <w:bCs/>
              </w:rPr>
              <w:t xml:space="preserve">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17</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350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18</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400 мм</w:t>
            </w:r>
            <w:r>
              <w:rPr>
                <w:rFonts w:ascii="Times New Roman" w:hAnsi="Times New Roman" w:cs="Times New Roman"/>
                <w:bCs/>
              </w:rPr>
              <w:t xml:space="preserve"> 425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19</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530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20</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630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21</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720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299"/>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22</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820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993" w:type="dxa"/>
          </w:tcPr>
          <w:p w:rsidR="00862629" w:rsidRPr="00835753" w:rsidRDefault="00862629" w:rsidP="00862629">
            <w:pPr>
              <w:spacing w:line="360" w:lineRule="auto"/>
              <w:jc w:val="center"/>
              <w:rPr>
                <w:rFonts w:ascii="Times New Roman" w:hAnsi="Times New Roman" w:cs="Times New Roman"/>
              </w:rPr>
            </w:pPr>
            <w:r>
              <w:rPr>
                <w:rFonts w:ascii="Times New Roman" w:hAnsi="Times New Roman" w:cs="Times New Roman"/>
              </w:rPr>
              <w:t>23</w:t>
            </w:r>
          </w:p>
        </w:tc>
        <w:tc>
          <w:tcPr>
            <w:tcW w:w="3380" w:type="dxa"/>
          </w:tcPr>
          <w:p w:rsidR="00862629" w:rsidRPr="00835753" w:rsidRDefault="00862629" w:rsidP="00862629">
            <w:pPr>
              <w:spacing w:line="360" w:lineRule="auto"/>
              <w:jc w:val="center"/>
              <w:rPr>
                <w:rFonts w:ascii="Times New Roman" w:hAnsi="Times New Roman" w:cs="Times New Roman"/>
              </w:rPr>
            </w:pPr>
            <w:r w:rsidRPr="00835753">
              <w:rPr>
                <w:rFonts w:ascii="Times New Roman" w:hAnsi="Times New Roman" w:cs="Times New Roman"/>
                <w:bCs/>
              </w:rPr>
              <w:t>диаметр 1020 мм</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71"/>
        </w:trPr>
        <w:tc>
          <w:tcPr>
            <w:tcW w:w="4373" w:type="dxa"/>
            <w:gridSpan w:val="2"/>
          </w:tcPr>
          <w:p w:rsidR="00862629" w:rsidRPr="00E10DF3" w:rsidRDefault="00862629" w:rsidP="00862629">
            <w:pPr>
              <w:jc w:val="center"/>
              <w:rPr>
                <w:rFonts w:ascii="Times New Roman" w:hAnsi="Times New Roman"/>
                <w:lang w:eastAsia="ru-RU"/>
              </w:rPr>
            </w:pPr>
            <w:r w:rsidRPr="00E10DF3">
              <w:rPr>
                <w:rFonts w:ascii="Times New Roman" w:hAnsi="Times New Roman"/>
                <w:lang w:eastAsia="ru-RU"/>
              </w:rPr>
              <w:t>Водоразборные колонки</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4373" w:type="dxa"/>
            <w:gridSpan w:val="2"/>
          </w:tcPr>
          <w:p w:rsidR="00862629" w:rsidRPr="00E10DF3" w:rsidRDefault="00862629" w:rsidP="00862629">
            <w:pPr>
              <w:jc w:val="center"/>
              <w:rPr>
                <w:rFonts w:ascii="Times New Roman" w:hAnsi="Times New Roman"/>
                <w:lang w:eastAsia="ru-RU"/>
              </w:rPr>
            </w:pPr>
            <w:r w:rsidRPr="00E10DF3">
              <w:rPr>
                <w:rFonts w:ascii="Times New Roman" w:hAnsi="Times New Roman"/>
                <w:lang w:eastAsia="ru-RU"/>
              </w:rPr>
              <w:t>Пожарные гидранты</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r w:rsidR="00862629" w:rsidTr="00CA4225">
        <w:trPr>
          <w:trHeight w:val="411"/>
        </w:trPr>
        <w:tc>
          <w:tcPr>
            <w:tcW w:w="4373" w:type="dxa"/>
            <w:gridSpan w:val="2"/>
          </w:tcPr>
          <w:p w:rsidR="00862629" w:rsidRPr="00E10DF3" w:rsidRDefault="00862629" w:rsidP="00862629">
            <w:pPr>
              <w:jc w:val="center"/>
              <w:rPr>
                <w:rFonts w:ascii="Times New Roman" w:hAnsi="Times New Roman"/>
                <w:lang w:eastAsia="ru-RU"/>
              </w:rPr>
            </w:pPr>
            <w:r w:rsidRPr="00E10DF3">
              <w:rPr>
                <w:rFonts w:ascii="Times New Roman" w:hAnsi="Times New Roman"/>
                <w:lang w:eastAsia="ru-RU"/>
              </w:rPr>
              <w:t>Водопроводные колодцы</w:t>
            </w:r>
          </w:p>
        </w:tc>
        <w:tc>
          <w:tcPr>
            <w:tcW w:w="1581"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559"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20"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415"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134"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c>
          <w:tcPr>
            <w:tcW w:w="1276" w:type="dxa"/>
          </w:tcPr>
          <w:p w:rsidR="00862629" w:rsidRPr="00862629" w:rsidRDefault="00862629" w:rsidP="00862629">
            <w:pPr>
              <w:spacing w:line="360" w:lineRule="auto"/>
              <w:jc w:val="center"/>
              <w:rPr>
                <w:rFonts w:ascii="Times New Roman" w:hAnsi="Times New Roman" w:cs="Times New Roman"/>
              </w:rPr>
            </w:pPr>
            <w:r w:rsidRPr="00862629">
              <w:rPr>
                <w:rFonts w:ascii="Times New Roman" w:hAnsi="Times New Roman" w:cs="Times New Roman"/>
              </w:rPr>
              <w:t>-</w:t>
            </w:r>
          </w:p>
        </w:tc>
      </w:tr>
    </w:tbl>
    <w:p w:rsidR="007E3726" w:rsidRDefault="007E3726" w:rsidP="00B21700">
      <w:pPr>
        <w:spacing w:line="360" w:lineRule="auto"/>
        <w:jc w:val="both"/>
        <w:rPr>
          <w:rFonts w:ascii="Times New Roman" w:hAnsi="Times New Roman" w:cs="Times New Roman"/>
          <w:sz w:val="28"/>
          <w:szCs w:val="28"/>
        </w:rPr>
      </w:pPr>
    </w:p>
    <w:p w:rsidR="007E3726" w:rsidRDefault="007E3726" w:rsidP="007E3726">
      <w:pPr>
        <w:rPr>
          <w:rFonts w:ascii="Times New Roman" w:hAnsi="Times New Roman" w:cs="Times New Roman"/>
          <w:sz w:val="28"/>
          <w:szCs w:val="28"/>
        </w:rPr>
      </w:pPr>
    </w:p>
    <w:p w:rsidR="007E3726" w:rsidRDefault="007E3726" w:rsidP="007E3726">
      <w:pPr>
        <w:ind w:firstLine="708"/>
        <w:rPr>
          <w:rFonts w:ascii="Times New Roman" w:hAnsi="Times New Roman" w:cs="Times New Roman"/>
          <w:sz w:val="28"/>
          <w:szCs w:val="28"/>
        </w:rPr>
      </w:pPr>
    </w:p>
    <w:tbl>
      <w:tblPr>
        <w:tblW w:w="15025" w:type="dxa"/>
        <w:jc w:val="center"/>
        <w:tblLook w:val="04A0" w:firstRow="1" w:lastRow="0" w:firstColumn="1" w:lastColumn="0" w:noHBand="0" w:noVBand="1"/>
      </w:tblPr>
      <w:tblGrid>
        <w:gridCol w:w="1030"/>
        <w:gridCol w:w="6053"/>
        <w:gridCol w:w="2268"/>
        <w:gridCol w:w="2126"/>
        <w:gridCol w:w="1843"/>
        <w:gridCol w:w="1705"/>
      </w:tblGrid>
      <w:tr w:rsidR="001D71DE" w:rsidRPr="004C4F30" w:rsidTr="00827608">
        <w:trPr>
          <w:trHeight w:val="600"/>
          <w:jc w:val="center"/>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lastRenderedPageBreak/>
              <w:t>№пп</w:t>
            </w:r>
          </w:p>
        </w:tc>
        <w:tc>
          <w:tcPr>
            <w:tcW w:w="6053" w:type="dxa"/>
            <w:vMerge w:val="restart"/>
            <w:tcBorders>
              <w:top w:val="single" w:sz="4" w:space="0" w:color="auto"/>
              <w:left w:val="nil"/>
              <w:bottom w:val="single" w:sz="4" w:space="0" w:color="000000"/>
              <w:right w:val="nil"/>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Протяженность,</w:t>
            </w:r>
          </w:p>
        </w:tc>
        <w:tc>
          <w:tcPr>
            <w:tcW w:w="2126" w:type="dxa"/>
            <w:tcBorders>
              <w:top w:val="single" w:sz="4" w:space="0" w:color="auto"/>
              <w:left w:val="nil"/>
              <w:bottom w:val="single" w:sz="4" w:space="0" w:color="auto"/>
              <w:right w:val="nil"/>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Диаметр труб,</w:t>
            </w:r>
          </w:p>
        </w:tc>
        <w:tc>
          <w:tcPr>
            <w:tcW w:w="1843" w:type="dxa"/>
            <w:vMerge w:val="restart"/>
            <w:tcBorders>
              <w:top w:val="single" w:sz="4" w:space="0" w:color="auto"/>
              <w:left w:val="single" w:sz="4" w:space="0" w:color="auto"/>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Материал труб</w:t>
            </w:r>
          </w:p>
        </w:tc>
        <w:tc>
          <w:tcPr>
            <w:tcW w:w="1705" w:type="dxa"/>
            <w:vMerge w:val="restart"/>
            <w:tcBorders>
              <w:top w:val="single" w:sz="4" w:space="0" w:color="auto"/>
              <w:left w:val="nil"/>
              <w:bottom w:val="single" w:sz="4" w:space="0" w:color="000000"/>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Год постройки</w:t>
            </w:r>
          </w:p>
        </w:tc>
      </w:tr>
      <w:tr w:rsidR="001D71DE" w:rsidRPr="004C4F30" w:rsidTr="00827608">
        <w:trPr>
          <w:trHeight w:val="300"/>
          <w:jc w:val="center"/>
        </w:trPr>
        <w:tc>
          <w:tcPr>
            <w:tcW w:w="1030" w:type="dxa"/>
            <w:vMerge/>
            <w:tcBorders>
              <w:top w:val="single" w:sz="4" w:space="0" w:color="auto"/>
              <w:left w:val="single" w:sz="4" w:space="0" w:color="auto"/>
              <w:bottom w:val="single" w:sz="4" w:space="0" w:color="000000"/>
              <w:right w:val="single" w:sz="4" w:space="0" w:color="auto"/>
            </w:tcBorders>
            <w:vAlign w:val="center"/>
            <w:hideMark/>
          </w:tcPr>
          <w:p w:rsidR="001D71DE" w:rsidRPr="00E10DF3" w:rsidRDefault="001D71DE" w:rsidP="00827608">
            <w:pPr>
              <w:jc w:val="center"/>
              <w:rPr>
                <w:rFonts w:ascii="Times New Roman" w:hAnsi="Times New Roman"/>
                <w:b/>
                <w:i/>
                <w:lang w:eastAsia="ru-RU"/>
              </w:rPr>
            </w:pPr>
          </w:p>
        </w:tc>
        <w:tc>
          <w:tcPr>
            <w:tcW w:w="6053" w:type="dxa"/>
            <w:vMerge/>
            <w:tcBorders>
              <w:top w:val="single" w:sz="4" w:space="0" w:color="auto"/>
              <w:left w:val="nil"/>
              <w:bottom w:val="single" w:sz="4" w:space="0" w:color="000000"/>
              <w:right w:val="nil"/>
            </w:tcBorders>
            <w:vAlign w:val="center"/>
            <w:hideMark/>
          </w:tcPr>
          <w:p w:rsidR="001D71DE" w:rsidRPr="00E10DF3" w:rsidRDefault="001D71DE" w:rsidP="00827608">
            <w:pPr>
              <w:jc w:val="center"/>
              <w:rPr>
                <w:rFonts w:ascii="Times New Roman" w:hAnsi="Times New Roman"/>
                <w:b/>
                <w:i/>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П.м</w:t>
            </w:r>
          </w:p>
        </w:tc>
        <w:tc>
          <w:tcPr>
            <w:tcW w:w="2126" w:type="dxa"/>
            <w:tcBorders>
              <w:top w:val="single" w:sz="4" w:space="0" w:color="auto"/>
              <w:left w:val="nil"/>
              <w:bottom w:val="single" w:sz="4" w:space="0" w:color="auto"/>
              <w:right w:val="nil"/>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мм</w:t>
            </w:r>
          </w:p>
        </w:tc>
        <w:tc>
          <w:tcPr>
            <w:tcW w:w="1843" w:type="dxa"/>
            <w:vMerge/>
            <w:tcBorders>
              <w:left w:val="single" w:sz="4" w:space="0" w:color="auto"/>
              <w:bottom w:val="single" w:sz="4" w:space="0" w:color="auto"/>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p>
        </w:tc>
        <w:tc>
          <w:tcPr>
            <w:tcW w:w="1705" w:type="dxa"/>
            <w:vMerge/>
            <w:tcBorders>
              <w:top w:val="single" w:sz="4" w:space="0" w:color="auto"/>
              <w:left w:val="nil"/>
              <w:bottom w:val="single" w:sz="4" w:space="0" w:color="000000"/>
              <w:right w:val="single" w:sz="4" w:space="0" w:color="auto"/>
            </w:tcBorders>
            <w:vAlign w:val="center"/>
            <w:hideMark/>
          </w:tcPr>
          <w:p w:rsidR="001D71DE" w:rsidRPr="00E10DF3" w:rsidRDefault="001D71DE" w:rsidP="00827608">
            <w:pPr>
              <w:jc w:val="center"/>
              <w:rPr>
                <w:rFonts w:ascii="Times New Roman" w:hAnsi="Times New Roman"/>
                <w:b/>
                <w:i/>
                <w:lang w:eastAsia="ru-RU"/>
              </w:rPr>
            </w:pPr>
          </w:p>
        </w:tc>
      </w:tr>
      <w:tr w:rsidR="001D71DE" w:rsidRPr="004C4F30" w:rsidTr="00827608">
        <w:trPr>
          <w:trHeight w:val="300"/>
          <w:jc w:val="center"/>
        </w:trPr>
        <w:tc>
          <w:tcPr>
            <w:tcW w:w="1030" w:type="dxa"/>
            <w:tcBorders>
              <w:top w:val="nil"/>
              <w:left w:val="single" w:sz="4" w:space="0" w:color="auto"/>
              <w:bottom w:val="nil"/>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1</w:t>
            </w:r>
          </w:p>
        </w:tc>
        <w:tc>
          <w:tcPr>
            <w:tcW w:w="6053" w:type="dxa"/>
            <w:tcBorders>
              <w:top w:val="nil"/>
              <w:left w:val="nil"/>
              <w:bottom w:val="nil"/>
              <w:right w:val="nil"/>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2</w:t>
            </w:r>
          </w:p>
        </w:tc>
        <w:tc>
          <w:tcPr>
            <w:tcW w:w="2268" w:type="dxa"/>
            <w:tcBorders>
              <w:top w:val="nil"/>
              <w:left w:val="single" w:sz="4" w:space="0" w:color="auto"/>
              <w:bottom w:val="nil"/>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3</w:t>
            </w:r>
          </w:p>
        </w:tc>
        <w:tc>
          <w:tcPr>
            <w:tcW w:w="2126" w:type="dxa"/>
            <w:tcBorders>
              <w:top w:val="nil"/>
              <w:left w:val="nil"/>
              <w:bottom w:val="nil"/>
              <w:right w:val="nil"/>
            </w:tcBorders>
            <w:shd w:val="clear" w:color="auto" w:fill="auto"/>
            <w:hideMark/>
          </w:tcPr>
          <w:p w:rsidR="001D71DE" w:rsidRPr="00E10DF3" w:rsidRDefault="001D71DE" w:rsidP="00827608">
            <w:pPr>
              <w:jc w:val="center"/>
              <w:rPr>
                <w:rFonts w:ascii="Times New Roman" w:hAnsi="Times New Roman"/>
                <w:b/>
                <w:i/>
                <w:lang w:eastAsia="ru-RU"/>
              </w:rPr>
            </w:pPr>
            <w:r w:rsidRPr="00E10DF3">
              <w:rPr>
                <w:rFonts w:ascii="Times New Roman" w:hAnsi="Times New Roman"/>
                <w:b/>
                <w:i/>
                <w:lang w:eastAsia="ru-RU"/>
              </w:rPr>
              <w:t>4</w:t>
            </w:r>
          </w:p>
        </w:tc>
        <w:tc>
          <w:tcPr>
            <w:tcW w:w="1843" w:type="dxa"/>
            <w:tcBorders>
              <w:top w:val="nil"/>
              <w:left w:val="single" w:sz="4" w:space="0" w:color="auto"/>
              <w:bottom w:val="nil"/>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Pr>
                <w:rFonts w:ascii="Times New Roman" w:hAnsi="Times New Roman"/>
                <w:b/>
                <w:i/>
                <w:lang w:eastAsia="ru-RU"/>
              </w:rPr>
              <w:t>5</w:t>
            </w:r>
          </w:p>
        </w:tc>
        <w:tc>
          <w:tcPr>
            <w:tcW w:w="1705" w:type="dxa"/>
            <w:tcBorders>
              <w:top w:val="nil"/>
              <w:left w:val="nil"/>
              <w:bottom w:val="nil"/>
              <w:right w:val="single" w:sz="4" w:space="0" w:color="auto"/>
            </w:tcBorders>
            <w:shd w:val="clear" w:color="auto" w:fill="auto"/>
            <w:hideMark/>
          </w:tcPr>
          <w:p w:rsidR="001D71DE" w:rsidRPr="00E10DF3" w:rsidRDefault="001D71DE" w:rsidP="00827608">
            <w:pPr>
              <w:jc w:val="center"/>
              <w:rPr>
                <w:rFonts w:ascii="Times New Roman" w:hAnsi="Times New Roman"/>
                <w:b/>
                <w:i/>
                <w:lang w:eastAsia="ru-RU"/>
              </w:rPr>
            </w:pPr>
            <w:r>
              <w:rPr>
                <w:rFonts w:ascii="Times New Roman" w:hAnsi="Times New Roman"/>
                <w:b/>
                <w:i/>
                <w:lang w:eastAsia="ru-RU"/>
              </w:rPr>
              <w:t>6</w:t>
            </w:r>
          </w:p>
        </w:tc>
      </w:tr>
      <w:tr w:rsidR="00DC7F46" w:rsidRPr="004C4F30" w:rsidTr="00827608">
        <w:trPr>
          <w:trHeight w:val="600"/>
          <w:jc w:val="center"/>
        </w:trPr>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F46" w:rsidRPr="00E10DF3" w:rsidRDefault="00DC7F46" w:rsidP="00DC7F46">
            <w:pPr>
              <w:jc w:val="center"/>
              <w:rPr>
                <w:rFonts w:ascii="Times New Roman" w:hAnsi="Times New Roman"/>
                <w:lang w:eastAsia="ru-RU"/>
              </w:rPr>
            </w:pPr>
            <w:r w:rsidRPr="00E10DF3">
              <w:rPr>
                <w:rFonts w:ascii="Times New Roman" w:hAnsi="Times New Roman"/>
                <w:lang w:eastAsia="ru-RU"/>
              </w:rPr>
              <w:t>1</w:t>
            </w:r>
          </w:p>
        </w:tc>
        <w:tc>
          <w:tcPr>
            <w:tcW w:w="6053" w:type="dxa"/>
            <w:tcBorders>
              <w:top w:val="single" w:sz="4" w:space="0" w:color="auto"/>
              <w:left w:val="nil"/>
              <w:bottom w:val="single" w:sz="4" w:space="0" w:color="auto"/>
              <w:right w:val="nil"/>
            </w:tcBorders>
            <w:shd w:val="clear" w:color="000000" w:fill="FFFFFF"/>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ул.Урицкого, ул.Геологов, через сухую балку «Нагольная» по жилому микрорайону «Восточный» и «Дубовая роща» до проектируемого водоузла «Дубовая роща»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Pr>
                <w:rFonts w:ascii="Times New Roman" w:hAnsi="Times New Roman" w:cs="Times New Roman"/>
              </w:rPr>
              <w:t>2</w:t>
            </w:r>
            <w:r w:rsidRPr="00DC7F46">
              <w:rPr>
                <w:rFonts w:ascii="Times New Roman" w:hAnsi="Times New Roman" w:cs="Times New Roman"/>
              </w:rPr>
              <w:t>075</w:t>
            </w:r>
          </w:p>
        </w:tc>
        <w:tc>
          <w:tcPr>
            <w:tcW w:w="2126"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single" w:sz="4" w:space="0" w:color="auto"/>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2013</w:t>
            </w:r>
          </w:p>
        </w:tc>
      </w:tr>
      <w:tr w:rsidR="00DC7F46" w:rsidRPr="004C4F30" w:rsidTr="00827608">
        <w:trPr>
          <w:trHeight w:val="600"/>
          <w:jc w:val="center"/>
        </w:trPr>
        <w:tc>
          <w:tcPr>
            <w:tcW w:w="1030" w:type="dxa"/>
            <w:tcBorders>
              <w:top w:val="nil"/>
              <w:left w:val="single" w:sz="4" w:space="0" w:color="auto"/>
              <w:bottom w:val="nil"/>
              <w:right w:val="single" w:sz="4" w:space="0" w:color="auto"/>
            </w:tcBorders>
            <w:shd w:val="clear" w:color="000000" w:fill="FFFFFF"/>
            <w:vAlign w:val="center"/>
            <w:hideMark/>
          </w:tcPr>
          <w:p w:rsidR="00DC7F46" w:rsidRPr="00E10DF3" w:rsidRDefault="00DC7F46" w:rsidP="00DC7F46">
            <w:pPr>
              <w:jc w:val="center"/>
              <w:rPr>
                <w:rFonts w:ascii="Times New Roman" w:hAnsi="Times New Roman"/>
                <w:lang w:eastAsia="ru-RU"/>
              </w:rPr>
            </w:pPr>
            <w:r w:rsidRPr="00E10DF3">
              <w:rPr>
                <w:rFonts w:ascii="Times New Roman" w:hAnsi="Times New Roman"/>
                <w:lang w:eastAsia="ru-RU"/>
              </w:rPr>
              <w:t>3</w:t>
            </w:r>
          </w:p>
        </w:tc>
        <w:tc>
          <w:tcPr>
            <w:tcW w:w="6053" w:type="dxa"/>
            <w:tcBorders>
              <w:top w:val="nil"/>
              <w:left w:val="nil"/>
              <w:bottom w:val="nil"/>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Водопроводные сети (инвентарный номер 01300004)</w:t>
            </w:r>
          </w:p>
        </w:tc>
        <w:tc>
          <w:tcPr>
            <w:tcW w:w="2268" w:type="dxa"/>
            <w:tcBorders>
              <w:top w:val="nil"/>
              <w:left w:val="single" w:sz="4" w:space="0" w:color="auto"/>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Pr>
                <w:rFonts w:ascii="Times New Roman" w:hAnsi="Times New Roman" w:cs="Times New Roman"/>
              </w:rPr>
              <w:t>8</w:t>
            </w:r>
            <w:r w:rsidRPr="00DC7F46">
              <w:rPr>
                <w:rFonts w:ascii="Times New Roman" w:hAnsi="Times New Roman" w:cs="Times New Roman"/>
              </w:rPr>
              <w:t>25</w:t>
            </w:r>
            <w:r>
              <w:rPr>
                <w:rFonts w:ascii="Times New Roman" w:hAnsi="Times New Roman" w:cs="Times New Roman"/>
              </w:rPr>
              <w:t>0</w:t>
            </w:r>
          </w:p>
        </w:tc>
        <w:tc>
          <w:tcPr>
            <w:tcW w:w="2126" w:type="dxa"/>
            <w:tcBorders>
              <w:top w:val="nil"/>
              <w:left w:val="nil"/>
              <w:bottom w:val="nil"/>
              <w:right w:val="nil"/>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nil"/>
              <w:left w:val="single" w:sz="4" w:space="0" w:color="auto"/>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nil"/>
              <w:left w:val="nil"/>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1973</w:t>
            </w:r>
          </w:p>
        </w:tc>
      </w:tr>
      <w:tr w:rsidR="00DC7F46" w:rsidRPr="004C4F30" w:rsidTr="00827608">
        <w:trPr>
          <w:trHeight w:val="600"/>
          <w:jc w:val="center"/>
        </w:trPr>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F46" w:rsidRPr="00E10DF3" w:rsidRDefault="00DC7F46" w:rsidP="00DC7F46">
            <w:pPr>
              <w:jc w:val="center"/>
              <w:rPr>
                <w:rFonts w:ascii="Times New Roman" w:hAnsi="Times New Roman"/>
                <w:lang w:eastAsia="ru-RU"/>
              </w:rPr>
            </w:pPr>
            <w:r w:rsidRPr="00E10DF3">
              <w:rPr>
                <w:rFonts w:ascii="Times New Roman" w:hAnsi="Times New Roman"/>
                <w:lang w:eastAsia="ru-RU"/>
              </w:rPr>
              <w:t>4</w:t>
            </w:r>
          </w:p>
        </w:tc>
        <w:tc>
          <w:tcPr>
            <w:tcW w:w="6053"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Водопроводные сети (инвентарный номер 01300005)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Pr>
                <w:rFonts w:ascii="Times New Roman" w:hAnsi="Times New Roman" w:cs="Times New Roman"/>
              </w:rPr>
              <w:t>8</w:t>
            </w:r>
            <w:r w:rsidRPr="00DC7F46">
              <w:rPr>
                <w:rFonts w:ascii="Times New Roman" w:hAnsi="Times New Roman" w:cs="Times New Roman"/>
              </w:rPr>
              <w:t>26</w:t>
            </w:r>
            <w:r>
              <w:rPr>
                <w:rFonts w:ascii="Times New Roman" w:hAnsi="Times New Roman" w:cs="Times New Roman"/>
              </w:rPr>
              <w:t>0</w:t>
            </w:r>
          </w:p>
        </w:tc>
        <w:tc>
          <w:tcPr>
            <w:tcW w:w="2126"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single" w:sz="4" w:space="0" w:color="auto"/>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1973</w:t>
            </w:r>
          </w:p>
        </w:tc>
      </w:tr>
      <w:tr w:rsidR="00DC7F46" w:rsidRPr="004C4F30" w:rsidTr="00827608">
        <w:trPr>
          <w:trHeight w:val="600"/>
          <w:jc w:val="center"/>
        </w:trPr>
        <w:tc>
          <w:tcPr>
            <w:tcW w:w="1030" w:type="dxa"/>
            <w:tcBorders>
              <w:top w:val="nil"/>
              <w:left w:val="single" w:sz="4" w:space="0" w:color="auto"/>
              <w:bottom w:val="single" w:sz="4" w:space="0" w:color="auto"/>
              <w:right w:val="single" w:sz="4" w:space="0" w:color="auto"/>
            </w:tcBorders>
            <w:shd w:val="clear" w:color="000000" w:fill="FFFFFF"/>
            <w:vAlign w:val="center"/>
            <w:hideMark/>
          </w:tcPr>
          <w:p w:rsidR="00DC7F46" w:rsidRPr="00E10DF3" w:rsidRDefault="00DC7F46" w:rsidP="00DC7F46">
            <w:pPr>
              <w:jc w:val="center"/>
              <w:rPr>
                <w:rFonts w:ascii="Times New Roman" w:hAnsi="Times New Roman"/>
                <w:lang w:eastAsia="ru-RU"/>
              </w:rPr>
            </w:pPr>
            <w:r w:rsidRPr="00E10DF3">
              <w:rPr>
                <w:rFonts w:ascii="Times New Roman" w:hAnsi="Times New Roman"/>
                <w:lang w:eastAsia="ru-RU"/>
              </w:rPr>
              <w:t>5</w:t>
            </w:r>
          </w:p>
        </w:tc>
        <w:tc>
          <w:tcPr>
            <w:tcW w:w="6053" w:type="dxa"/>
            <w:tcBorders>
              <w:top w:val="nil"/>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Водопроводные сети (инвентарный номер 01300008)</w:t>
            </w:r>
          </w:p>
        </w:tc>
        <w:tc>
          <w:tcPr>
            <w:tcW w:w="2268"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Pr>
                <w:rFonts w:ascii="Times New Roman" w:hAnsi="Times New Roman" w:cs="Times New Roman"/>
              </w:rPr>
              <w:t>3</w:t>
            </w:r>
            <w:r w:rsidRPr="00DC7F46">
              <w:rPr>
                <w:rFonts w:ascii="Times New Roman" w:hAnsi="Times New Roman" w:cs="Times New Roman"/>
              </w:rPr>
              <w:t>135</w:t>
            </w:r>
          </w:p>
        </w:tc>
        <w:tc>
          <w:tcPr>
            <w:tcW w:w="2126" w:type="dxa"/>
            <w:tcBorders>
              <w:top w:val="nil"/>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nil"/>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1975</w:t>
            </w:r>
          </w:p>
        </w:tc>
      </w:tr>
      <w:tr w:rsidR="00DC7F46" w:rsidRPr="004C4F30" w:rsidTr="00827608">
        <w:trPr>
          <w:trHeight w:val="600"/>
          <w:jc w:val="center"/>
        </w:trPr>
        <w:tc>
          <w:tcPr>
            <w:tcW w:w="1030" w:type="dxa"/>
            <w:tcBorders>
              <w:top w:val="nil"/>
              <w:left w:val="single" w:sz="4" w:space="0" w:color="auto"/>
              <w:bottom w:val="nil"/>
              <w:right w:val="single" w:sz="4" w:space="0" w:color="auto"/>
            </w:tcBorders>
            <w:shd w:val="clear" w:color="000000" w:fill="FFFFFF"/>
            <w:vAlign w:val="center"/>
            <w:hideMark/>
          </w:tcPr>
          <w:p w:rsidR="00DC7F46" w:rsidRPr="00E10DF3" w:rsidRDefault="00DC7F46" w:rsidP="00DC7F46">
            <w:pPr>
              <w:jc w:val="center"/>
              <w:rPr>
                <w:rFonts w:ascii="Times New Roman" w:hAnsi="Times New Roman"/>
                <w:lang w:eastAsia="ru-RU"/>
              </w:rPr>
            </w:pPr>
            <w:r w:rsidRPr="00E10DF3">
              <w:rPr>
                <w:rFonts w:ascii="Times New Roman" w:hAnsi="Times New Roman"/>
                <w:lang w:eastAsia="ru-RU"/>
              </w:rPr>
              <w:t>6</w:t>
            </w:r>
          </w:p>
        </w:tc>
        <w:tc>
          <w:tcPr>
            <w:tcW w:w="6053" w:type="dxa"/>
            <w:tcBorders>
              <w:top w:val="nil"/>
              <w:left w:val="nil"/>
              <w:bottom w:val="nil"/>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Водопроводные сети (инвентарный номер 01300009)</w:t>
            </w:r>
          </w:p>
        </w:tc>
        <w:tc>
          <w:tcPr>
            <w:tcW w:w="2268" w:type="dxa"/>
            <w:tcBorders>
              <w:top w:val="nil"/>
              <w:left w:val="single" w:sz="4" w:space="0" w:color="auto"/>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Pr>
                <w:rFonts w:ascii="Times New Roman" w:hAnsi="Times New Roman" w:cs="Times New Roman"/>
              </w:rPr>
              <w:t>16</w:t>
            </w:r>
            <w:r w:rsidRPr="00DC7F46">
              <w:rPr>
                <w:rFonts w:ascii="Times New Roman" w:hAnsi="Times New Roman" w:cs="Times New Roman"/>
              </w:rPr>
              <w:t>385</w:t>
            </w:r>
          </w:p>
        </w:tc>
        <w:tc>
          <w:tcPr>
            <w:tcW w:w="2126" w:type="dxa"/>
            <w:tcBorders>
              <w:top w:val="nil"/>
              <w:left w:val="nil"/>
              <w:bottom w:val="nil"/>
              <w:right w:val="nil"/>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nil"/>
              <w:left w:val="single" w:sz="4" w:space="0" w:color="auto"/>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nil"/>
              <w:left w:val="nil"/>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1975</w:t>
            </w:r>
          </w:p>
        </w:tc>
      </w:tr>
      <w:tr w:rsidR="00DC7F46" w:rsidRPr="004C4F30" w:rsidTr="00827608">
        <w:trPr>
          <w:trHeight w:val="600"/>
          <w:jc w:val="center"/>
        </w:trPr>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F46" w:rsidRPr="00E10DF3" w:rsidRDefault="00DC7F46" w:rsidP="00DC7F46">
            <w:pPr>
              <w:jc w:val="center"/>
              <w:rPr>
                <w:rFonts w:ascii="Times New Roman" w:hAnsi="Times New Roman"/>
                <w:lang w:eastAsia="ru-RU"/>
              </w:rPr>
            </w:pPr>
            <w:r w:rsidRPr="00E10DF3">
              <w:rPr>
                <w:rFonts w:ascii="Times New Roman" w:hAnsi="Times New Roman"/>
                <w:lang w:eastAsia="ru-RU"/>
              </w:rPr>
              <w:t>7</w:t>
            </w:r>
          </w:p>
        </w:tc>
        <w:tc>
          <w:tcPr>
            <w:tcW w:w="6053"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Водопроводная сеть (1101030340)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225</w:t>
            </w:r>
          </w:p>
        </w:tc>
        <w:tc>
          <w:tcPr>
            <w:tcW w:w="2126"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single" w:sz="4" w:space="0" w:color="auto"/>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2011</w:t>
            </w:r>
          </w:p>
        </w:tc>
      </w:tr>
      <w:tr w:rsidR="00DC7F46" w:rsidRPr="004C4F30" w:rsidTr="00827608">
        <w:trPr>
          <w:trHeight w:val="600"/>
          <w:jc w:val="center"/>
        </w:trPr>
        <w:tc>
          <w:tcPr>
            <w:tcW w:w="1030" w:type="dxa"/>
            <w:tcBorders>
              <w:top w:val="nil"/>
              <w:left w:val="single" w:sz="4" w:space="0" w:color="auto"/>
              <w:bottom w:val="single" w:sz="4" w:space="0" w:color="auto"/>
              <w:right w:val="nil"/>
            </w:tcBorders>
            <w:shd w:val="clear" w:color="auto" w:fill="auto"/>
            <w:vAlign w:val="center"/>
            <w:hideMark/>
          </w:tcPr>
          <w:p w:rsidR="00DC7F46" w:rsidRPr="00E10DF3" w:rsidRDefault="00DC7F46" w:rsidP="00DC7F46">
            <w:pPr>
              <w:jc w:val="center"/>
              <w:rPr>
                <w:rFonts w:ascii="Times New Roman" w:hAnsi="Times New Roman"/>
                <w:lang w:eastAsia="ru-RU"/>
              </w:rPr>
            </w:pPr>
            <w:r>
              <w:rPr>
                <w:rFonts w:ascii="Times New Roman" w:hAnsi="Times New Roman"/>
                <w:lang w:eastAsia="ru-RU"/>
              </w:rPr>
              <w:t>8</w:t>
            </w:r>
          </w:p>
        </w:tc>
        <w:tc>
          <w:tcPr>
            <w:tcW w:w="6053"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«Застройка жилого района «Восточный» в г.Котельниково Волгоградской области, 1 очередь строительства. Внеплощадочные сети инженерного обеспечения. Водопровод по ул.Урицкого»</w:t>
            </w:r>
          </w:p>
        </w:tc>
        <w:tc>
          <w:tcPr>
            <w:tcW w:w="2268" w:type="dxa"/>
            <w:tcBorders>
              <w:top w:val="nil"/>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Pr>
                <w:rFonts w:ascii="Times New Roman" w:hAnsi="Times New Roman" w:cs="Times New Roman"/>
              </w:rPr>
              <w:t>4</w:t>
            </w:r>
            <w:r w:rsidRPr="00DC7F46">
              <w:rPr>
                <w:rFonts w:ascii="Times New Roman" w:hAnsi="Times New Roman" w:cs="Times New Roman"/>
              </w:rPr>
              <w:t>2</w:t>
            </w:r>
            <w:r>
              <w:rPr>
                <w:rFonts w:ascii="Times New Roman" w:hAnsi="Times New Roman" w:cs="Times New Roman"/>
              </w:rPr>
              <w:t>00</w:t>
            </w:r>
          </w:p>
        </w:tc>
        <w:tc>
          <w:tcPr>
            <w:tcW w:w="2126"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nil"/>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2013</w:t>
            </w:r>
          </w:p>
        </w:tc>
      </w:tr>
      <w:tr w:rsidR="00DC7F46" w:rsidRPr="004C4F30" w:rsidTr="00827608">
        <w:trPr>
          <w:trHeight w:val="600"/>
          <w:jc w:val="center"/>
        </w:trPr>
        <w:tc>
          <w:tcPr>
            <w:tcW w:w="1030" w:type="dxa"/>
            <w:tcBorders>
              <w:top w:val="nil"/>
              <w:left w:val="single" w:sz="4" w:space="0" w:color="auto"/>
              <w:bottom w:val="nil"/>
              <w:right w:val="single" w:sz="4" w:space="0" w:color="auto"/>
            </w:tcBorders>
            <w:shd w:val="clear" w:color="auto" w:fill="auto"/>
            <w:vAlign w:val="center"/>
            <w:hideMark/>
          </w:tcPr>
          <w:p w:rsidR="00DC7F46" w:rsidRPr="00E10DF3" w:rsidRDefault="00DC7F46" w:rsidP="00DC7F46">
            <w:pPr>
              <w:jc w:val="center"/>
              <w:rPr>
                <w:rFonts w:ascii="Times New Roman" w:hAnsi="Times New Roman"/>
                <w:lang w:eastAsia="ru-RU"/>
              </w:rPr>
            </w:pPr>
            <w:r>
              <w:rPr>
                <w:rFonts w:ascii="Times New Roman" w:hAnsi="Times New Roman"/>
                <w:lang w:eastAsia="ru-RU"/>
              </w:rPr>
              <w:t>9</w:t>
            </w:r>
          </w:p>
        </w:tc>
        <w:tc>
          <w:tcPr>
            <w:tcW w:w="6053" w:type="dxa"/>
            <w:tcBorders>
              <w:top w:val="nil"/>
              <w:left w:val="nil"/>
              <w:bottom w:val="nil"/>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Строительство сооружений хазяйственно-питьевого водоснабжения г.Котельниково из Гремячинского месторождения пресных вод в Котельниковском районе</w:t>
            </w:r>
          </w:p>
        </w:tc>
        <w:tc>
          <w:tcPr>
            <w:tcW w:w="2268" w:type="dxa"/>
            <w:tcBorders>
              <w:top w:val="nil"/>
              <w:left w:val="single" w:sz="4" w:space="0" w:color="auto"/>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36</w:t>
            </w:r>
            <w:r>
              <w:rPr>
                <w:rFonts w:ascii="Times New Roman" w:hAnsi="Times New Roman" w:cs="Times New Roman"/>
              </w:rPr>
              <w:t>000</w:t>
            </w:r>
          </w:p>
        </w:tc>
        <w:tc>
          <w:tcPr>
            <w:tcW w:w="2126" w:type="dxa"/>
            <w:tcBorders>
              <w:top w:val="nil"/>
              <w:left w:val="nil"/>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nil"/>
              <w:left w:val="nil"/>
              <w:bottom w:val="nil"/>
              <w:right w:val="nil"/>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nil"/>
              <w:left w:val="single" w:sz="4" w:space="0" w:color="auto"/>
              <w:bottom w:val="nil"/>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2015</w:t>
            </w:r>
          </w:p>
        </w:tc>
      </w:tr>
      <w:tr w:rsidR="00DC7F46" w:rsidRPr="004C4F30" w:rsidTr="00827608">
        <w:trPr>
          <w:trHeight w:val="600"/>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F46" w:rsidRPr="00E10DF3" w:rsidRDefault="00DC7F46" w:rsidP="00DC7F46">
            <w:pPr>
              <w:jc w:val="center"/>
              <w:rPr>
                <w:rFonts w:ascii="Times New Roman" w:hAnsi="Times New Roman"/>
                <w:lang w:eastAsia="ru-RU"/>
              </w:rPr>
            </w:pPr>
            <w:r>
              <w:rPr>
                <w:rFonts w:ascii="Times New Roman" w:hAnsi="Times New Roman"/>
                <w:lang w:eastAsia="ru-RU"/>
              </w:rPr>
              <w:t>10</w:t>
            </w:r>
          </w:p>
        </w:tc>
        <w:tc>
          <w:tcPr>
            <w:tcW w:w="6053"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 по ул.Паршикова (от д.27 до д.25)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w:t>
            </w:r>
            <w:r>
              <w:rPr>
                <w:rFonts w:ascii="Times New Roman" w:hAnsi="Times New Roman" w:cs="Times New Roman"/>
              </w:rPr>
              <w:t>00</w:t>
            </w:r>
          </w:p>
        </w:tc>
        <w:tc>
          <w:tcPr>
            <w:tcW w:w="2126" w:type="dxa"/>
            <w:tcBorders>
              <w:top w:val="single" w:sz="4" w:space="0" w:color="auto"/>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2000</w:t>
            </w:r>
          </w:p>
        </w:tc>
      </w:tr>
      <w:tr w:rsidR="00DC7F46" w:rsidRPr="004C4F30" w:rsidTr="00827608">
        <w:trPr>
          <w:trHeight w:val="600"/>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C7F46" w:rsidRPr="00E10DF3" w:rsidRDefault="00DC7F46" w:rsidP="00DC7F46">
            <w:pPr>
              <w:jc w:val="center"/>
              <w:rPr>
                <w:rFonts w:ascii="Times New Roman" w:hAnsi="Times New Roman"/>
                <w:lang w:eastAsia="ru-RU"/>
              </w:rPr>
            </w:pPr>
            <w:r>
              <w:rPr>
                <w:rFonts w:ascii="Times New Roman" w:hAnsi="Times New Roman"/>
                <w:lang w:eastAsia="ru-RU"/>
              </w:rPr>
              <w:t>11</w:t>
            </w:r>
          </w:p>
        </w:tc>
        <w:tc>
          <w:tcPr>
            <w:tcW w:w="6053" w:type="dxa"/>
            <w:tcBorders>
              <w:top w:val="nil"/>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Водопроводная сеть (инвентарный номер 1100414264)</w:t>
            </w:r>
          </w:p>
        </w:tc>
        <w:tc>
          <w:tcPr>
            <w:tcW w:w="2268"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570</w:t>
            </w:r>
          </w:p>
        </w:tc>
        <w:tc>
          <w:tcPr>
            <w:tcW w:w="2126" w:type="dxa"/>
            <w:tcBorders>
              <w:top w:val="nil"/>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nil"/>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nil"/>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2011</w:t>
            </w:r>
          </w:p>
        </w:tc>
      </w:tr>
      <w:tr w:rsidR="00DC7F46" w:rsidRPr="004C4F30" w:rsidTr="00827608">
        <w:trPr>
          <w:trHeight w:val="600"/>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F46" w:rsidRPr="00E10DF3" w:rsidRDefault="00DC7F46" w:rsidP="00DC7F46">
            <w:pPr>
              <w:jc w:val="center"/>
              <w:rPr>
                <w:rFonts w:ascii="Times New Roman" w:hAnsi="Times New Roman"/>
                <w:lang w:eastAsia="ru-RU"/>
              </w:rPr>
            </w:pPr>
            <w:r>
              <w:rPr>
                <w:rFonts w:ascii="Times New Roman" w:hAnsi="Times New Roman"/>
                <w:lang w:eastAsia="ru-RU"/>
              </w:rPr>
              <w:lastRenderedPageBreak/>
              <w:t>12</w:t>
            </w:r>
          </w:p>
        </w:tc>
        <w:tc>
          <w:tcPr>
            <w:tcW w:w="6053"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Водовод х.Веселый-Котельниково инвентарный номер 01300012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35</w:t>
            </w:r>
            <w:r>
              <w:rPr>
                <w:rFonts w:ascii="Times New Roman" w:hAnsi="Times New Roman" w:cs="Times New Roman"/>
              </w:rPr>
              <w:t>000</w:t>
            </w:r>
          </w:p>
        </w:tc>
        <w:tc>
          <w:tcPr>
            <w:tcW w:w="2126" w:type="dxa"/>
            <w:tcBorders>
              <w:top w:val="single" w:sz="4" w:space="0" w:color="auto"/>
              <w:left w:val="nil"/>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single" w:sz="4" w:space="0" w:color="auto"/>
              <w:left w:val="nil"/>
              <w:bottom w:val="single" w:sz="4" w:space="0" w:color="auto"/>
              <w:right w:val="nil"/>
            </w:tcBorders>
            <w:shd w:val="clear" w:color="auto" w:fill="auto"/>
            <w:hideMark/>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2000</w:t>
            </w:r>
          </w:p>
        </w:tc>
      </w:tr>
      <w:tr w:rsidR="00DC7F46" w:rsidRPr="004C4F30" w:rsidTr="00827608">
        <w:trPr>
          <w:trHeight w:val="600"/>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DC7F46" w:rsidRDefault="00DC7F46" w:rsidP="00DC7F46">
            <w:pPr>
              <w:jc w:val="center"/>
              <w:rPr>
                <w:rFonts w:ascii="Times New Roman" w:hAnsi="Times New Roman"/>
                <w:lang w:eastAsia="ru-RU"/>
              </w:rPr>
            </w:pPr>
            <w:r>
              <w:rPr>
                <w:rFonts w:ascii="Times New Roman" w:hAnsi="Times New Roman"/>
                <w:lang w:eastAsia="ru-RU"/>
              </w:rPr>
              <w:t>13</w:t>
            </w:r>
          </w:p>
        </w:tc>
        <w:tc>
          <w:tcPr>
            <w:tcW w:w="6053" w:type="dxa"/>
            <w:tcBorders>
              <w:top w:val="single" w:sz="4" w:space="0" w:color="auto"/>
              <w:left w:val="nil"/>
              <w:bottom w:val="single" w:sz="4" w:space="0" w:color="auto"/>
              <w:right w:val="nil"/>
            </w:tcBorders>
            <w:shd w:val="clear" w:color="auto" w:fill="auto"/>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Напорный водопровод Нагольный (2нитки) инвентарный номер 01300018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C7F46" w:rsidRPr="00DC7F46" w:rsidRDefault="00DC7F46" w:rsidP="00DC7F46">
            <w:pPr>
              <w:jc w:val="center"/>
              <w:rPr>
                <w:rFonts w:ascii="Times New Roman" w:hAnsi="Times New Roman" w:cs="Times New Roman"/>
              </w:rPr>
            </w:pPr>
            <w:r>
              <w:rPr>
                <w:rFonts w:ascii="Times New Roman" w:hAnsi="Times New Roman" w:cs="Times New Roman"/>
              </w:rPr>
              <w:t>7</w:t>
            </w:r>
            <w:r w:rsidRPr="00DC7F46">
              <w:rPr>
                <w:rFonts w:ascii="Times New Roman" w:hAnsi="Times New Roman" w:cs="Times New Roman"/>
              </w:rPr>
              <w:t>5</w:t>
            </w:r>
            <w:r>
              <w:rPr>
                <w:rFonts w:ascii="Times New Roman" w:hAnsi="Times New Roman" w:cs="Times New Roman"/>
              </w:rPr>
              <w:t>00</w:t>
            </w:r>
          </w:p>
        </w:tc>
        <w:tc>
          <w:tcPr>
            <w:tcW w:w="2126" w:type="dxa"/>
            <w:tcBorders>
              <w:top w:val="single" w:sz="4" w:space="0" w:color="auto"/>
              <w:left w:val="nil"/>
              <w:bottom w:val="single" w:sz="4" w:space="0" w:color="auto"/>
              <w:right w:val="single" w:sz="4" w:space="0" w:color="auto"/>
            </w:tcBorders>
            <w:shd w:val="clear" w:color="auto" w:fill="auto"/>
          </w:tcPr>
          <w:p w:rsidR="00DC7F46" w:rsidRPr="00DC7F46" w:rsidRDefault="00DC7F46" w:rsidP="00DC7F46">
            <w:pPr>
              <w:jc w:val="center"/>
              <w:rPr>
                <w:rFonts w:ascii="Times New Roman" w:hAnsi="Times New Roman" w:cs="Times New Roman"/>
                <w:highlight w:val="yellow"/>
                <w:lang w:eastAsia="ru-RU"/>
              </w:rPr>
            </w:pPr>
            <w:r w:rsidRPr="00DC7F46">
              <w:rPr>
                <w:rFonts w:ascii="Times New Roman" w:hAnsi="Times New Roman" w:cs="Times New Roman"/>
                <w:lang w:eastAsia="ru-RU"/>
              </w:rPr>
              <w:t>-</w:t>
            </w:r>
          </w:p>
        </w:tc>
        <w:tc>
          <w:tcPr>
            <w:tcW w:w="1843" w:type="dxa"/>
            <w:tcBorders>
              <w:top w:val="single" w:sz="4" w:space="0" w:color="auto"/>
              <w:left w:val="nil"/>
              <w:bottom w:val="single" w:sz="4" w:space="0" w:color="auto"/>
              <w:right w:val="nil"/>
            </w:tcBorders>
            <w:shd w:val="clear" w:color="auto" w:fill="auto"/>
          </w:tcPr>
          <w:p w:rsidR="00DC7F46" w:rsidRPr="00DC7F46" w:rsidRDefault="00DC7F46" w:rsidP="00DC7F46">
            <w:pPr>
              <w:jc w:val="center"/>
              <w:rPr>
                <w:rFonts w:ascii="Times New Roman" w:hAnsi="Times New Roman" w:cs="Times New Roman"/>
                <w:lang w:eastAsia="ru-RU"/>
              </w:rPr>
            </w:pPr>
            <w:r w:rsidRPr="00DC7F46">
              <w:rPr>
                <w:rFonts w:ascii="Times New Roman" w:hAnsi="Times New Roman" w:cs="Times New Roman"/>
                <w:lang w:eastAsia="ru-RU"/>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C7F46" w:rsidRPr="00DC7F46" w:rsidRDefault="00DC7F46" w:rsidP="00DC7F46">
            <w:pPr>
              <w:jc w:val="center"/>
              <w:rPr>
                <w:rFonts w:ascii="Times New Roman" w:hAnsi="Times New Roman" w:cs="Times New Roman"/>
              </w:rPr>
            </w:pPr>
            <w:r w:rsidRPr="00DC7F46">
              <w:rPr>
                <w:rFonts w:ascii="Times New Roman" w:hAnsi="Times New Roman" w:cs="Times New Roman"/>
              </w:rPr>
              <w:t>1992</w:t>
            </w:r>
          </w:p>
        </w:tc>
      </w:tr>
      <w:tr w:rsidR="001D71DE" w:rsidRPr="004C4F30" w:rsidTr="00827608">
        <w:trPr>
          <w:trHeight w:val="300"/>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1DE" w:rsidRPr="00E10DF3" w:rsidRDefault="001D71DE" w:rsidP="00827608">
            <w:pPr>
              <w:jc w:val="center"/>
              <w:rPr>
                <w:rFonts w:ascii="Times New Roman" w:hAnsi="Times New Roman"/>
                <w:lang w:eastAsia="ru-RU"/>
              </w:rPr>
            </w:pPr>
          </w:p>
        </w:tc>
        <w:tc>
          <w:tcPr>
            <w:tcW w:w="6053" w:type="dxa"/>
            <w:tcBorders>
              <w:top w:val="nil"/>
              <w:left w:val="nil"/>
              <w:bottom w:val="single" w:sz="4" w:space="0" w:color="auto"/>
              <w:right w:val="nil"/>
            </w:tcBorders>
            <w:shd w:val="clear" w:color="auto" w:fill="auto"/>
            <w:hideMark/>
          </w:tcPr>
          <w:p w:rsidR="001D71DE" w:rsidRPr="00E10DF3" w:rsidRDefault="001D71DE" w:rsidP="00827608">
            <w:pPr>
              <w:jc w:val="center"/>
              <w:rPr>
                <w:rFonts w:ascii="Times New Roman" w:hAnsi="Times New Roman"/>
                <w:b/>
                <w:bCs/>
                <w:lang w:eastAsia="ru-RU"/>
              </w:rPr>
            </w:pPr>
            <w:r w:rsidRPr="00E10DF3">
              <w:rPr>
                <w:rFonts w:ascii="Times New Roman" w:hAnsi="Times New Roman"/>
                <w:b/>
                <w:bCs/>
                <w:lang w:eastAsia="ru-RU"/>
              </w:rPr>
              <w:t>ВСЕГО, 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D71DE" w:rsidRPr="00E10DF3" w:rsidRDefault="00DC7F46" w:rsidP="00827608">
            <w:pPr>
              <w:jc w:val="center"/>
              <w:rPr>
                <w:rFonts w:ascii="Times New Roman" w:hAnsi="Times New Roman"/>
                <w:b/>
                <w:bCs/>
                <w:lang w:eastAsia="ru-RU"/>
              </w:rPr>
            </w:pPr>
            <w:r>
              <w:rPr>
                <w:rFonts w:ascii="Times New Roman" w:hAnsi="Times New Roman"/>
                <w:b/>
                <w:bCs/>
                <w:lang w:eastAsia="ru-RU"/>
              </w:rPr>
              <w:t>121700</w:t>
            </w:r>
          </w:p>
        </w:tc>
        <w:tc>
          <w:tcPr>
            <w:tcW w:w="2126" w:type="dxa"/>
            <w:tcBorders>
              <w:top w:val="single" w:sz="4" w:space="0" w:color="auto"/>
              <w:left w:val="nil"/>
              <w:bottom w:val="single" w:sz="4" w:space="0" w:color="auto"/>
              <w:right w:val="nil"/>
            </w:tcBorders>
            <w:shd w:val="clear" w:color="auto" w:fill="auto"/>
            <w:hideMark/>
          </w:tcPr>
          <w:p w:rsidR="001D71DE" w:rsidRPr="00E10DF3" w:rsidRDefault="001D71DE" w:rsidP="00827608">
            <w:pPr>
              <w:jc w:val="cente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D71DE" w:rsidRPr="00E10DF3" w:rsidRDefault="001D71DE" w:rsidP="00827608">
            <w:pPr>
              <w:jc w:val="center"/>
              <w:rPr>
                <w:rFonts w:ascii="Times New Roman" w:hAnsi="Times New Roman"/>
                <w:lang w:eastAsia="ru-RU"/>
              </w:rPr>
            </w:pPr>
          </w:p>
        </w:tc>
        <w:tc>
          <w:tcPr>
            <w:tcW w:w="1705" w:type="dxa"/>
            <w:tcBorders>
              <w:top w:val="single" w:sz="4" w:space="0" w:color="auto"/>
              <w:left w:val="nil"/>
              <w:bottom w:val="single" w:sz="4" w:space="0" w:color="auto"/>
              <w:right w:val="single" w:sz="4" w:space="0" w:color="auto"/>
            </w:tcBorders>
            <w:shd w:val="clear" w:color="auto" w:fill="auto"/>
            <w:hideMark/>
          </w:tcPr>
          <w:p w:rsidR="001D71DE" w:rsidRPr="00E10DF3" w:rsidRDefault="001D71DE" w:rsidP="00827608">
            <w:pPr>
              <w:jc w:val="center"/>
              <w:rPr>
                <w:rFonts w:ascii="Times New Roman" w:hAnsi="Times New Roman"/>
                <w:lang w:eastAsia="ru-RU"/>
              </w:rPr>
            </w:pPr>
          </w:p>
        </w:tc>
      </w:tr>
    </w:tbl>
    <w:p w:rsidR="007E3726" w:rsidRPr="007E3726" w:rsidRDefault="007E3726" w:rsidP="007E3726">
      <w:pPr>
        <w:rPr>
          <w:rFonts w:ascii="Times New Roman" w:hAnsi="Times New Roman" w:cs="Times New Roman"/>
          <w:sz w:val="28"/>
          <w:szCs w:val="28"/>
        </w:rPr>
        <w:sectPr w:rsidR="007E3726" w:rsidRPr="007E3726" w:rsidSect="007E3726">
          <w:pgSz w:w="16838" w:h="11906" w:orient="landscape"/>
          <w:pgMar w:top="1701" w:right="1134" w:bottom="850" w:left="1134" w:header="708" w:footer="708" w:gutter="0"/>
          <w:cols w:space="708"/>
          <w:docGrid w:linePitch="360"/>
        </w:sectPr>
      </w:pP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lastRenderedPageBreak/>
        <w:t>1.4.5. Описание существующи</w:t>
      </w:r>
      <w:r w:rsidR="00FD37C1" w:rsidRPr="00CA4225">
        <w:rPr>
          <w:rFonts w:ascii="Times New Roman" w:hAnsi="Times New Roman" w:cs="Times New Roman"/>
          <w:b/>
          <w:i/>
          <w:sz w:val="28"/>
          <w:szCs w:val="28"/>
        </w:rPr>
        <w:t xml:space="preserve">х технических и технологических </w:t>
      </w:r>
      <w:r w:rsidRPr="00CA4225">
        <w:rPr>
          <w:rFonts w:ascii="Times New Roman" w:hAnsi="Times New Roman" w:cs="Times New Roman"/>
          <w:b/>
          <w:i/>
          <w:sz w:val="28"/>
          <w:szCs w:val="28"/>
        </w:rPr>
        <w:t>проблем, возникающих при водоснабжен</w:t>
      </w:r>
      <w:r w:rsidR="00FD37C1" w:rsidRPr="00CA4225">
        <w:rPr>
          <w:rFonts w:ascii="Times New Roman" w:hAnsi="Times New Roman" w:cs="Times New Roman"/>
          <w:b/>
          <w:i/>
          <w:sz w:val="28"/>
          <w:szCs w:val="28"/>
        </w:rPr>
        <w:t xml:space="preserve">ии поселений, анализ исполнения </w:t>
      </w:r>
      <w:r w:rsidRPr="00CA4225">
        <w:rPr>
          <w:rFonts w:ascii="Times New Roman" w:hAnsi="Times New Roman" w:cs="Times New Roman"/>
          <w:b/>
          <w:i/>
          <w:sz w:val="28"/>
          <w:szCs w:val="28"/>
        </w:rPr>
        <w:t>предписаний</w:t>
      </w:r>
      <w:r w:rsidRPr="00FD37C1">
        <w:rPr>
          <w:rFonts w:ascii="Times New Roman" w:hAnsi="Times New Roman" w:cs="Times New Roman"/>
          <w:b/>
          <w:i/>
          <w:sz w:val="28"/>
          <w:szCs w:val="28"/>
        </w:rPr>
        <w:t xml:space="preserve"> органов, осущест</w:t>
      </w:r>
      <w:r w:rsidR="00FD37C1">
        <w:rPr>
          <w:rFonts w:ascii="Times New Roman" w:hAnsi="Times New Roman" w:cs="Times New Roman"/>
          <w:b/>
          <w:i/>
          <w:sz w:val="28"/>
          <w:szCs w:val="28"/>
        </w:rPr>
        <w:t xml:space="preserve">вляющих государственный надзор, </w:t>
      </w:r>
      <w:r w:rsidRPr="00FD37C1">
        <w:rPr>
          <w:rFonts w:ascii="Times New Roman" w:hAnsi="Times New Roman" w:cs="Times New Roman"/>
          <w:b/>
          <w:i/>
          <w:sz w:val="28"/>
          <w:szCs w:val="28"/>
        </w:rPr>
        <w:t>муниципальный контроль, об ус</w:t>
      </w:r>
      <w:r w:rsidR="00FD37C1">
        <w:rPr>
          <w:rFonts w:ascii="Times New Roman" w:hAnsi="Times New Roman" w:cs="Times New Roman"/>
          <w:b/>
          <w:i/>
          <w:sz w:val="28"/>
          <w:szCs w:val="28"/>
        </w:rPr>
        <w:t xml:space="preserve">транении нарушений, влияющих на качество </w:t>
      </w:r>
      <w:r w:rsidRPr="00FD37C1">
        <w:rPr>
          <w:rFonts w:ascii="Times New Roman" w:hAnsi="Times New Roman" w:cs="Times New Roman"/>
          <w:b/>
          <w:i/>
          <w:sz w:val="28"/>
          <w:szCs w:val="28"/>
        </w:rPr>
        <w:t>и безопасность воды</w:t>
      </w:r>
    </w:p>
    <w:p w:rsidR="00827608" w:rsidRPr="00DA4917" w:rsidRDefault="00827608" w:rsidP="00827608">
      <w:pPr>
        <w:autoSpaceDE w:val="0"/>
        <w:autoSpaceDN w:val="0"/>
        <w:adjustRightInd w:val="0"/>
        <w:spacing w:line="360" w:lineRule="auto"/>
        <w:ind w:firstLine="567"/>
        <w:jc w:val="both"/>
        <w:rPr>
          <w:rFonts w:ascii="Times New Roman" w:eastAsia="TimesNewRomanPSMT" w:hAnsi="Times New Roman"/>
          <w:sz w:val="28"/>
          <w:szCs w:val="28"/>
        </w:rPr>
      </w:pPr>
      <w:r w:rsidRPr="00DA4917">
        <w:rPr>
          <w:rFonts w:ascii="Times New Roman" w:eastAsia="TimesNewRomanPSMT" w:hAnsi="Times New Roman"/>
          <w:sz w:val="28"/>
          <w:szCs w:val="28"/>
        </w:rPr>
        <w:t>В настоящее время состояние хозяйственно-питьевого водоснабжения населения города является существенной проблемой, оказывающей влияние на социальную и экономическую обстановку.</w:t>
      </w:r>
    </w:p>
    <w:p w:rsidR="00827608" w:rsidRPr="00DA4917" w:rsidRDefault="00827608" w:rsidP="00827608">
      <w:pPr>
        <w:autoSpaceDE w:val="0"/>
        <w:autoSpaceDN w:val="0"/>
        <w:adjustRightInd w:val="0"/>
        <w:spacing w:line="360" w:lineRule="auto"/>
        <w:ind w:firstLine="567"/>
        <w:jc w:val="both"/>
        <w:rPr>
          <w:rFonts w:ascii="Times New Roman" w:eastAsia="TimesNewRomanPSMT" w:hAnsi="Times New Roman"/>
          <w:sz w:val="28"/>
          <w:szCs w:val="28"/>
        </w:rPr>
      </w:pPr>
      <w:r w:rsidRPr="00DA4917">
        <w:rPr>
          <w:rFonts w:ascii="Times New Roman" w:eastAsia="TimesNewRomanPSMT" w:hAnsi="Times New Roman"/>
          <w:sz w:val="28"/>
          <w:szCs w:val="28"/>
        </w:rPr>
        <w:t xml:space="preserve">Техническими и технологическими проблемами системы водоснабжения в </w:t>
      </w:r>
      <w:r>
        <w:rPr>
          <w:rFonts w:ascii="Times New Roman" w:eastAsia="TimesNewRomanPSMT" w:hAnsi="Times New Roman"/>
          <w:sz w:val="28"/>
          <w:szCs w:val="28"/>
        </w:rPr>
        <w:t xml:space="preserve">МО </w:t>
      </w:r>
      <w:r w:rsidR="00E51E7D">
        <w:rPr>
          <w:rFonts w:ascii="Times New Roman" w:eastAsia="TimesNewRomanPSMT" w:hAnsi="Times New Roman"/>
          <w:sz w:val="28"/>
          <w:szCs w:val="28"/>
        </w:rPr>
        <w:t>Котельниковского городского поселения</w:t>
      </w:r>
      <w:r w:rsidRPr="00DA4917">
        <w:rPr>
          <w:rFonts w:ascii="Times New Roman" w:eastAsia="TimesNewRomanPSMT" w:hAnsi="Times New Roman"/>
          <w:sz w:val="28"/>
          <w:szCs w:val="28"/>
        </w:rPr>
        <w:t xml:space="preserve"> являются:</w:t>
      </w:r>
    </w:p>
    <w:p w:rsidR="00827608" w:rsidRPr="00DA4917" w:rsidRDefault="00827608" w:rsidP="00827608">
      <w:pPr>
        <w:autoSpaceDE w:val="0"/>
        <w:autoSpaceDN w:val="0"/>
        <w:adjustRightInd w:val="0"/>
        <w:spacing w:line="36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1</w:t>
      </w:r>
      <w:r w:rsidRPr="00DA4917">
        <w:rPr>
          <w:rFonts w:ascii="Times New Roman" w:eastAsia="TimesNewRomanPSMT" w:hAnsi="Times New Roman"/>
          <w:sz w:val="28"/>
          <w:szCs w:val="28"/>
        </w:rPr>
        <w:t>. Износ чугунного</w:t>
      </w:r>
      <w:r>
        <w:rPr>
          <w:rFonts w:ascii="Times New Roman" w:eastAsia="TimesNewRomanPSMT" w:hAnsi="Times New Roman"/>
          <w:sz w:val="28"/>
          <w:szCs w:val="28"/>
        </w:rPr>
        <w:t xml:space="preserve"> и стального</w:t>
      </w:r>
      <w:r w:rsidRPr="00DA4917">
        <w:rPr>
          <w:rFonts w:ascii="Times New Roman" w:eastAsia="TimesNewRomanPSMT" w:hAnsi="Times New Roman"/>
          <w:sz w:val="28"/>
          <w:szCs w:val="28"/>
        </w:rPr>
        <w:t xml:space="preserve"> водовода;</w:t>
      </w:r>
    </w:p>
    <w:p w:rsidR="00827608" w:rsidRPr="00DA4917" w:rsidRDefault="00F54351" w:rsidP="00E9490B">
      <w:pPr>
        <w:autoSpaceDE w:val="0"/>
        <w:autoSpaceDN w:val="0"/>
        <w:adjustRightInd w:val="0"/>
        <w:spacing w:line="36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2</w:t>
      </w:r>
      <w:r w:rsidR="00827608" w:rsidRPr="00DA4917">
        <w:rPr>
          <w:rFonts w:ascii="Times New Roman" w:eastAsia="TimesNewRomanPSMT" w:hAnsi="Times New Roman"/>
          <w:sz w:val="28"/>
          <w:szCs w:val="28"/>
        </w:rPr>
        <w:t xml:space="preserve">. Сети водоснабжения городского </w:t>
      </w:r>
      <w:r w:rsidR="00827608">
        <w:rPr>
          <w:rFonts w:ascii="Times New Roman" w:eastAsia="TimesNewRomanPSMT" w:hAnsi="Times New Roman"/>
          <w:sz w:val="28"/>
          <w:szCs w:val="28"/>
        </w:rPr>
        <w:t>поселения</w:t>
      </w:r>
      <w:r w:rsidR="00E51E7D">
        <w:rPr>
          <w:rFonts w:ascii="Times New Roman" w:eastAsia="TimesNewRomanPSMT" w:hAnsi="Times New Roman"/>
          <w:sz w:val="28"/>
          <w:szCs w:val="28"/>
        </w:rPr>
        <w:t xml:space="preserve"> частично </w:t>
      </w:r>
      <w:r w:rsidR="00E9490B">
        <w:rPr>
          <w:rFonts w:ascii="Times New Roman" w:eastAsia="TimesNewRomanPSMT" w:hAnsi="Times New Roman"/>
          <w:sz w:val="28"/>
          <w:szCs w:val="28"/>
        </w:rPr>
        <w:t xml:space="preserve">закольцованы.  </w:t>
      </w:r>
    </w:p>
    <w:p w:rsidR="00827608" w:rsidRPr="00DA4917" w:rsidRDefault="00E9490B" w:rsidP="00827608">
      <w:pPr>
        <w:autoSpaceDE w:val="0"/>
        <w:autoSpaceDN w:val="0"/>
        <w:adjustRightInd w:val="0"/>
        <w:spacing w:line="36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3</w:t>
      </w:r>
      <w:r w:rsidR="00827608" w:rsidRPr="00DA4917">
        <w:rPr>
          <w:rFonts w:ascii="Times New Roman" w:eastAsia="TimesNewRomanPSMT" w:hAnsi="Times New Roman"/>
          <w:sz w:val="28"/>
          <w:szCs w:val="28"/>
        </w:rPr>
        <w:t xml:space="preserve">. Износ сетей на территории </w:t>
      </w:r>
      <w:r w:rsidR="00827608">
        <w:rPr>
          <w:rFonts w:ascii="Times New Roman" w:eastAsia="TimesNewRomanPSMT" w:hAnsi="Times New Roman"/>
          <w:sz w:val="28"/>
          <w:szCs w:val="28"/>
        </w:rPr>
        <w:t xml:space="preserve">городского </w:t>
      </w:r>
      <w:r w:rsidR="00827608" w:rsidRPr="00DC7F46">
        <w:rPr>
          <w:rFonts w:ascii="Times New Roman" w:eastAsia="TimesNewRomanPSMT" w:hAnsi="Times New Roman"/>
          <w:sz w:val="28"/>
          <w:szCs w:val="28"/>
        </w:rPr>
        <w:t xml:space="preserve">поселения </w:t>
      </w:r>
      <w:r w:rsidR="00DC7F46" w:rsidRPr="00DC7F46">
        <w:rPr>
          <w:rFonts w:ascii="Times New Roman" w:eastAsia="TimesNewRomanPSMT" w:hAnsi="Times New Roman"/>
          <w:sz w:val="28"/>
          <w:szCs w:val="28"/>
        </w:rPr>
        <w:t>-8</w:t>
      </w:r>
      <w:r w:rsidR="00827608" w:rsidRPr="00DC7F46">
        <w:rPr>
          <w:rFonts w:ascii="Times New Roman" w:eastAsia="TimesNewRomanPSMT" w:hAnsi="Times New Roman"/>
          <w:sz w:val="28"/>
          <w:szCs w:val="28"/>
        </w:rPr>
        <w:t>0%;</w:t>
      </w:r>
    </w:p>
    <w:p w:rsidR="00827608" w:rsidRPr="00DA4917" w:rsidRDefault="00827608" w:rsidP="00827608">
      <w:pPr>
        <w:autoSpaceDE w:val="0"/>
        <w:autoSpaceDN w:val="0"/>
        <w:adjustRightInd w:val="0"/>
        <w:spacing w:line="360" w:lineRule="auto"/>
        <w:ind w:firstLine="567"/>
        <w:jc w:val="both"/>
        <w:rPr>
          <w:rFonts w:ascii="Times New Roman" w:eastAsia="TimesNewRomanPSMT" w:hAnsi="Times New Roman"/>
          <w:sz w:val="28"/>
          <w:szCs w:val="28"/>
        </w:rPr>
      </w:pPr>
      <w:r w:rsidRPr="00DA4917">
        <w:rPr>
          <w:rFonts w:ascii="Times New Roman" w:eastAsia="TimesNewRomanPSMT" w:hAnsi="Times New Roman"/>
          <w:sz w:val="28"/>
          <w:szCs w:val="28"/>
        </w:rPr>
        <w:t>Основными причинами энергоемкости системы водоснабжения являются;</w:t>
      </w:r>
    </w:p>
    <w:p w:rsidR="00827608" w:rsidRPr="00DA4917" w:rsidRDefault="00827608" w:rsidP="00827608">
      <w:pPr>
        <w:autoSpaceDE w:val="0"/>
        <w:autoSpaceDN w:val="0"/>
        <w:adjustRightInd w:val="0"/>
        <w:spacing w:line="360" w:lineRule="auto"/>
        <w:ind w:firstLine="567"/>
        <w:jc w:val="both"/>
        <w:rPr>
          <w:rFonts w:ascii="Times New Roman" w:eastAsia="TimesNewRomanPSMT" w:hAnsi="Times New Roman"/>
          <w:sz w:val="28"/>
          <w:szCs w:val="28"/>
        </w:rPr>
      </w:pPr>
      <w:r>
        <w:rPr>
          <w:rFonts w:ascii="Times New Roman" w:eastAsia="SymbolMT" w:hAnsi="Times New Roman"/>
          <w:sz w:val="28"/>
          <w:szCs w:val="28"/>
        </w:rPr>
        <w:t>-</w:t>
      </w:r>
      <w:r w:rsidR="004025B6">
        <w:rPr>
          <w:rFonts w:ascii="Times New Roman" w:eastAsia="TimesNewRomanPSMT" w:hAnsi="Times New Roman"/>
          <w:sz w:val="28"/>
          <w:szCs w:val="28"/>
        </w:rPr>
        <w:t>существующий</w:t>
      </w:r>
      <w:r w:rsidRPr="00DA4917">
        <w:rPr>
          <w:rFonts w:ascii="Times New Roman" w:eastAsia="TimesNewRomanPSMT" w:hAnsi="Times New Roman"/>
          <w:sz w:val="28"/>
          <w:szCs w:val="28"/>
        </w:rPr>
        <w:t xml:space="preserve"> уровень потерь воды при транспортировке;</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1.4.6. Описание централизованной</w:t>
      </w:r>
      <w:r w:rsidR="00FD37C1" w:rsidRPr="00CA4225">
        <w:rPr>
          <w:rFonts w:ascii="Times New Roman" w:hAnsi="Times New Roman" w:cs="Times New Roman"/>
          <w:b/>
          <w:i/>
          <w:sz w:val="28"/>
          <w:szCs w:val="28"/>
        </w:rPr>
        <w:t xml:space="preserve"> системы горячего водоснабжения </w:t>
      </w:r>
      <w:r w:rsidRPr="00CA4225">
        <w:rPr>
          <w:rFonts w:ascii="Times New Roman" w:hAnsi="Times New Roman" w:cs="Times New Roman"/>
          <w:b/>
          <w:i/>
          <w:sz w:val="28"/>
          <w:szCs w:val="28"/>
        </w:rPr>
        <w:t>с использованием закрытых систем гор</w:t>
      </w:r>
      <w:r w:rsidR="00FD37C1" w:rsidRPr="00CA4225">
        <w:rPr>
          <w:rFonts w:ascii="Times New Roman" w:hAnsi="Times New Roman" w:cs="Times New Roman"/>
          <w:b/>
          <w:i/>
          <w:sz w:val="28"/>
          <w:szCs w:val="28"/>
        </w:rPr>
        <w:t xml:space="preserve">ячего водоснабжения, отражающее </w:t>
      </w:r>
      <w:r w:rsidRPr="00CA4225">
        <w:rPr>
          <w:rFonts w:ascii="Times New Roman" w:hAnsi="Times New Roman" w:cs="Times New Roman"/>
          <w:b/>
          <w:i/>
          <w:sz w:val="28"/>
          <w:szCs w:val="28"/>
        </w:rPr>
        <w:t>технологические особенности указанной си</w:t>
      </w:r>
      <w:r w:rsidRPr="00FD37C1">
        <w:rPr>
          <w:rFonts w:ascii="Times New Roman" w:hAnsi="Times New Roman" w:cs="Times New Roman"/>
          <w:b/>
          <w:i/>
          <w:sz w:val="28"/>
          <w:szCs w:val="28"/>
        </w:rPr>
        <w:t>стемы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настоящее время </w:t>
      </w:r>
      <w:r w:rsidR="00827608">
        <w:rPr>
          <w:rFonts w:ascii="Times New Roman" w:hAnsi="Times New Roman" w:cs="Times New Roman"/>
          <w:sz w:val="28"/>
          <w:szCs w:val="28"/>
        </w:rPr>
        <w:t>централизованная система</w:t>
      </w:r>
      <w:r w:rsidRPr="00B21700">
        <w:rPr>
          <w:rFonts w:ascii="Times New Roman" w:hAnsi="Times New Roman" w:cs="Times New Roman"/>
          <w:sz w:val="28"/>
          <w:szCs w:val="28"/>
        </w:rPr>
        <w:t xml:space="preserve"> горячего</w:t>
      </w:r>
      <w:r w:rsidR="00E51E7D">
        <w:rPr>
          <w:rFonts w:ascii="Times New Roman" w:hAnsi="Times New Roman" w:cs="Times New Roman"/>
          <w:sz w:val="28"/>
          <w:szCs w:val="28"/>
        </w:rPr>
        <w:t xml:space="preserve"> </w:t>
      </w:r>
      <w:r w:rsidR="00827608">
        <w:rPr>
          <w:rFonts w:ascii="Times New Roman" w:hAnsi="Times New Roman" w:cs="Times New Roman"/>
          <w:sz w:val="28"/>
          <w:szCs w:val="28"/>
        </w:rPr>
        <w:t xml:space="preserve">водоснабжения в МО </w:t>
      </w:r>
      <w:r w:rsidR="00E51E7D">
        <w:rPr>
          <w:rFonts w:ascii="Times New Roman" w:eastAsia="TimesNewRomanPSMT" w:hAnsi="Times New Roman"/>
          <w:sz w:val="28"/>
          <w:szCs w:val="28"/>
        </w:rPr>
        <w:t>Котельниковского городского поселения</w:t>
      </w:r>
      <w:r w:rsidR="00E51E7D" w:rsidRPr="00DA4917">
        <w:rPr>
          <w:rFonts w:ascii="Times New Roman" w:eastAsia="TimesNewRomanPSMT" w:hAnsi="Times New Roman"/>
          <w:sz w:val="28"/>
          <w:szCs w:val="28"/>
        </w:rPr>
        <w:t xml:space="preserve"> </w:t>
      </w:r>
      <w:r w:rsidR="00827608">
        <w:rPr>
          <w:rFonts w:ascii="Times New Roman" w:hAnsi="Times New Roman" w:cs="Times New Roman"/>
          <w:sz w:val="28"/>
          <w:szCs w:val="28"/>
        </w:rPr>
        <w:t>отсутствует. П</w:t>
      </w:r>
      <w:r w:rsidRPr="00B21700">
        <w:rPr>
          <w:rFonts w:ascii="Times New Roman" w:hAnsi="Times New Roman" w:cs="Times New Roman"/>
          <w:sz w:val="28"/>
          <w:szCs w:val="28"/>
        </w:rPr>
        <w:t>отребители снабжаются от нецентрализованной</w:t>
      </w:r>
      <w:r w:rsidR="00E51E7D">
        <w:rPr>
          <w:rFonts w:ascii="Times New Roman" w:hAnsi="Times New Roman" w:cs="Times New Roman"/>
          <w:sz w:val="28"/>
          <w:szCs w:val="28"/>
        </w:rPr>
        <w:t xml:space="preserve"> </w:t>
      </w:r>
      <w:r w:rsidRPr="00B21700">
        <w:rPr>
          <w:rFonts w:ascii="Times New Roman" w:hAnsi="Times New Roman" w:cs="Times New Roman"/>
          <w:sz w:val="28"/>
          <w:szCs w:val="28"/>
        </w:rPr>
        <w:t xml:space="preserve">системы горячего водоснабжения </w:t>
      </w:r>
      <w:r w:rsidR="00FD37C1">
        <w:rPr>
          <w:rFonts w:ascii="Times New Roman" w:hAnsi="Times New Roman" w:cs="Times New Roman"/>
          <w:sz w:val="28"/>
          <w:szCs w:val="28"/>
        </w:rPr>
        <w:t xml:space="preserve">с использованием индивидуальных </w:t>
      </w:r>
      <w:r w:rsidRPr="00B21700">
        <w:rPr>
          <w:rFonts w:ascii="Times New Roman" w:hAnsi="Times New Roman" w:cs="Times New Roman"/>
          <w:sz w:val="28"/>
          <w:szCs w:val="28"/>
        </w:rPr>
        <w:t xml:space="preserve">тепловых пунктов или </w:t>
      </w:r>
      <w:r w:rsidR="00FD37C1">
        <w:rPr>
          <w:rFonts w:ascii="Times New Roman" w:hAnsi="Times New Roman" w:cs="Times New Roman"/>
          <w:sz w:val="28"/>
          <w:szCs w:val="28"/>
        </w:rPr>
        <w:t xml:space="preserve">водонагревателей. Состав и </w:t>
      </w:r>
      <w:r w:rsidR="00827608">
        <w:rPr>
          <w:rFonts w:ascii="Times New Roman" w:hAnsi="Times New Roman" w:cs="Times New Roman"/>
          <w:sz w:val="28"/>
          <w:szCs w:val="28"/>
        </w:rPr>
        <w:t>свойства горячей воды</w:t>
      </w:r>
      <w:r w:rsidRPr="00B21700">
        <w:rPr>
          <w:rFonts w:ascii="Times New Roman" w:hAnsi="Times New Roman" w:cs="Times New Roman"/>
          <w:sz w:val="28"/>
          <w:szCs w:val="28"/>
        </w:rPr>
        <w:t xml:space="preserve"> соответствуют т</w:t>
      </w:r>
      <w:r w:rsidR="00FD37C1">
        <w:rPr>
          <w:rFonts w:ascii="Times New Roman" w:hAnsi="Times New Roman" w:cs="Times New Roman"/>
          <w:sz w:val="28"/>
          <w:szCs w:val="28"/>
        </w:rPr>
        <w:t xml:space="preserve">ребованиям СанПиН 2.1.4.1074-01 </w:t>
      </w:r>
      <w:r w:rsidRPr="00B21700">
        <w:rPr>
          <w:rFonts w:ascii="Times New Roman" w:hAnsi="Times New Roman" w:cs="Times New Roman"/>
          <w:sz w:val="28"/>
          <w:szCs w:val="28"/>
        </w:rPr>
        <w:t>"Питьевая вода. Гигиенические требова</w:t>
      </w:r>
      <w:r w:rsidR="00FD37C1">
        <w:rPr>
          <w:rFonts w:ascii="Times New Roman" w:hAnsi="Times New Roman" w:cs="Times New Roman"/>
          <w:sz w:val="28"/>
          <w:szCs w:val="28"/>
        </w:rPr>
        <w:t xml:space="preserve">ния к качеству централизованных </w:t>
      </w:r>
      <w:r w:rsidRPr="00B21700">
        <w:rPr>
          <w:rFonts w:ascii="Times New Roman" w:hAnsi="Times New Roman" w:cs="Times New Roman"/>
          <w:sz w:val="28"/>
          <w:szCs w:val="28"/>
        </w:rPr>
        <w:t>систем питьевого водоснабжения. К</w:t>
      </w:r>
      <w:r w:rsidR="00FD37C1">
        <w:rPr>
          <w:rFonts w:ascii="Times New Roman" w:hAnsi="Times New Roman" w:cs="Times New Roman"/>
          <w:sz w:val="28"/>
          <w:szCs w:val="28"/>
        </w:rPr>
        <w:t xml:space="preserve">онтроль качества. Гигиенические </w:t>
      </w:r>
      <w:r w:rsidRPr="00B21700">
        <w:rPr>
          <w:rFonts w:ascii="Times New Roman" w:hAnsi="Times New Roman" w:cs="Times New Roman"/>
          <w:sz w:val="28"/>
          <w:szCs w:val="28"/>
        </w:rPr>
        <w:t>требования к обеспечению безопасности систем горячего водоснабжения".</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1.5. Описание существующи</w:t>
      </w:r>
      <w:r w:rsidR="00FD37C1" w:rsidRPr="00CA4225">
        <w:rPr>
          <w:rFonts w:ascii="Times New Roman" w:hAnsi="Times New Roman" w:cs="Times New Roman"/>
          <w:b/>
          <w:i/>
          <w:sz w:val="28"/>
          <w:szCs w:val="28"/>
        </w:rPr>
        <w:t xml:space="preserve">х технических и технологических </w:t>
      </w:r>
      <w:r w:rsidRPr="00CA4225">
        <w:rPr>
          <w:rFonts w:ascii="Times New Roman" w:hAnsi="Times New Roman" w:cs="Times New Roman"/>
          <w:b/>
          <w:i/>
          <w:sz w:val="28"/>
          <w:szCs w:val="28"/>
        </w:rPr>
        <w:t xml:space="preserve">решений по предотвращению </w:t>
      </w:r>
      <w:r w:rsidR="00FD37C1" w:rsidRPr="00CA4225">
        <w:rPr>
          <w:rFonts w:ascii="Times New Roman" w:hAnsi="Times New Roman" w:cs="Times New Roman"/>
          <w:b/>
          <w:i/>
          <w:sz w:val="28"/>
          <w:szCs w:val="28"/>
        </w:rPr>
        <w:t xml:space="preserve">замерзания воды применительно к </w:t>
      </w:r>
      <w:r w:rsidRPr="00CA4225">
        <w:rPr>
          <w:rFonts w:ascii="Times New Roman" w:hAnsi="Times New Roman" w:cs="Times New Roman"/>
          <w:b/>
          <w:i/>
          <w:sz w:val="28"/>
          <w:szCs w:val="28"/>
        </w:rPr>
        <w:t>территории распространения вечномерзлых</w:t>
      </w:r>
      <w:r w:rsidRPr="00FD37C1">
        <w:rPr>
          <w:rFonts w:ascii="Times New Roman" w:hAnsi="Times New Roman" w:cs="Times New Roman"/>
          <w:b/>
          <w:i/>
          <w:sz w:val="28"/>
          <w:szCs w:val="28"/>
        </w:rPr>
        <w:t xml:space="preserve"> грунтов</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xml:space="preserve">Глубина промерзания грунтов в </w:t>
      </w:r>
      <w:r w:rsidR="00E51E7D">
        <w:rPr>
          <w:rFonts w:ascii="Times New Roman" w:hAnsi="Times New Roman" w:cs="Times New Roman"/>
          <w:sz w:val="28"/>
          <w:szCs w:val="28"/>
        </w:rPr>
        <w:t xml:space="preserve">МО </w:t>
      </w:r>
      <w:r w:rsidR="00E51E7D">
        <w:rPr>
          <w:rFonts w:ascii="Times New Roman" w:eastAsia="TimesNewRomanPSMT" w:hAnsi="Times New Roman"/>
          <w:sz w:val="28"/>
          <w:szCs w:val="28"/>
        </w:rPr>
        <w:t>Котельниковского городского поселения</w:t>
      </w:r>
      <w:r w:rsidRPr="00B21700">
        <w:rPr>
          <w:rFonts w:ascii="Times New Roman" w:hAnsi="Times New Roman" w:cs="Times New Roman"/>
          <w:sz w:val="28"/>
          <w:szCs w:val="28"/>
        </w:rPr>
        <w:t xml:space="preserve"> составляет:</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для суглинков и глин - 1,7м.</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Глубина заложения </w:t>
      </w:r>
      <w:r w:rsidR="00FD37C1">
        <w:rPr>
          <w:rFonts w:ascii="Times New Roman" w:hAnsi="Times New Roman" w:cs="Times New Roman"/>
          <w:sz w:val="28"/>
          <w:szCs w:val="28"/>
        </w:rPr>
        <w:t xml:space="preserve">трубопроводов системы холодного </w:t>
      </w:r>
      <w:r w:rsidRPr="00B21700">
        <w:rPr>
          <w:rFonts w:ascii="Times New Roman" w:hAnsi="Times New Roman" w:cs="Times New Roman"/>
          <w:sz w:val="28"/>
          <w:szCs w:val="28"/>
        </w:rPr>
        <w:t>водоснабжения составляет от 1,8 м до 2,2 м, в зависимости от диаметров.</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Соответственно глубины пр</w:t>
      </w:r>
      <w:r w:rsidR="00FD37C1">
        <w:rPr>
          <w:rFonts w:ascii="Times New Roman" w:hAnsi="Times New Roman" w:cs="Times New Roman"/>
          <w:sz w:val="28"/>
          <w:szCs w:val="28"/>
        </w:rPr>
        <w:t xml:space="preserve">омерзания грунтов на территории </w:t>
      </w:r>
      <w:r w:rsidRPr="00B21700">
        <w:rPr>
          <w:rFonts w:ascii="Times New Roman" w:hAnsi="Times New Roman" w:cs="Times New Roman"/>
          <w:sz w:val="28"/>
          <w:szCs w:val="28"/>
        </w:rPr>
        <w:t xml:space="preserve">городского поселения меньше </w:t>
      </w:r>
      <w:r w:rsidR="00FD37C1">
        <w:rPr>
          <w:rFonts w:ascii="Times New Roman" w:hAnsi="Times New Roman" w:cs="Times New Roman"/>
          <w:sz w:val="28"/>
          <w:szCs w:val="28"/>
        </w:rPr>
        <w:t xml:space="preserve">глубины заложения трубопроводов </w:t>
      </w:r>
      <w:r w:rsidRPr="00B21700">
        <w:rPr>
          <w:rFonts w:ascii="Times New Roman" w:hAnsi="Times New Roman" w:cs="Times New Roman"/>
          <w:sz w:val="28"/>
          <w:szCs w:val="28"/>
        </w:rPr>
        <w:t>водоснабжения.</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1.6.Перечень лиц, владеющих на</w:t>
      </w:r>
      <w:r w:rsidR="00FD37C1" w:rsidRPr="00CA4225">
        <w:rPr>
          <w:rFonts w:ascii="Times New Roman" w:hAnsi="Times New Roman" w:cs="Times New Roman"/>
          <w:b/>
          <w:i/>
          <w:sz w:val="28"/>
          <w:szCs w:val="28"/>
        </w:rPr>
        <w:t xml:space="preserve"> праве собственности или другом </w:t>
      </w:r>
      <w:r w:rsidRPr="00CA4225">
        <w:rPr>
          <w:rFonts w:ascii="Times New Roman" w:hAnsi="Times New Roman" w:cs="Times New Roman"/>
          <w:b/>
          <w:i/>
          <w:sz w:val="28"/>
          <w:szCs w:val="28"/>
        </w:rPr>
        <w:t>законном основании объектами централи</w:t>
      </w:r>
      <w:r w:rsidR="00FD37C1" w:rsidRPr="00CA4225">
        <w:rPr>
          <w:rFonts w:ascii="Times New Roman" w:hAnsi="Times New Roman" w:cs="Times New Roman"/>
          <w:b/>
          <w:i/>
          <w:sz w:val="28"/>
          <w:szCs w:val="28"/>
        </w:rPr>
        <w:t xml:space="preserve">зованной системы водоснабжения, </w:t>
      </w:r>
      <w:r w:rsidRPr="00CA4225">
        <w:rPr>
          <w:rFonts w:ascii="Times New Roman" w:hAnsi="Times New Roman" w:cs="Times New Roman"/>
          <w:b/>
          <w:i/>
          <w:sz w:val="28"/>
          <w:szCs w:val="28"/>
        </w:rPr>
        <w:t>с указанием принадлежности этим</w:t>
      </w:r>
      <w:r w:rsidRPr="00FD37C1">
        <w:rPr>
          <w:rFonts w:ascii="Times New Roman" w:hAnsi="Times New Roman" w:cs="Times New Roman"/>
          <w:b/>
          <w:i/>
          <w:sz w:val="28"/>
          <w:szCs w:val="28"/>
        </w:rPr>
        <w:t xml:space="preserve"> лица</w:t>
      </w:r>
      <w:r w:rsidR="00FD37C1">
        <w:rPr>
          <w:rFonts w:ascii="Times New Roman" w:hAnsi="Times New Roman" w:cs="Times New Roman"/>
          <w:b/>
          <w:i/>
          <w:sz w:val="28"/>
          <w:szCs w:val="28"/>
        </w:rPr>
        <w:t xml:space="preserve">м таких объектов (границ зон, в </w:t>
      </w:r>
      <w:r w:rsidRPr="00FD37C1">
        <w:rPr>
          <w:rFonts w:ascii="Times New Roman" w:hAnsi="Times New Roman" w:cs="Times New Roman"/>
          <w:b/>
          <w:i/>
          <w:sz w:val="28"/>
          <w:szCs w:val="28"/>
        </w:rPr>
        <w:t>которых расположены такие объекты)</w:t>
      </w:r>
    </w:p>
    <w:p w:rsidR="008E1B72" w:rsidRPr="00DA4917" w:rsidRDefault="008E1B72" w:rsidP="008E1B72">
      <w:pPr>
        <w:autoSpaceDE w:val="0"/>
        <w:autoSpaceDN w:val="0"/>
        <w:adjustRightInd w:val="0"/>
        <w:spacing w:line="360" w:lineRule="auto"/>
        <w:ind w:firstLine="567"/>
        <w:jc w:val="both"/>
        <w:rPr>
          <w:rFonts w:ascii="Times New Roman" w:eastAsia="TimesNewRomanPSMT" w:hAnsi="Times New Roman"/>
          <w:sz w:val="28"/>
          <w:szCs w:val="28"/>
        </w:rPr>
      </w:pPr>
      <w:r w:rsidRPr="00DA4917">
        <w:rPr>
          <w:rFonts w:ascii="Times New Roman" w:eastAsia="TimesNewRomanPSMT" w:hAnsi="Times New Roman"/>
          <w:sz w:val="28"/>
          <w:szCs w:val="28"/>
        </w:rPr>
        <w:t xml:space="preserve">На территории </w:t>
      </w:r>
      <w:r>
        <w:rPr>
          <w:rFonts w:ascii="Times New Roman" w:eastAsia="TimesNewRomanPSMT" w:hAnsi="Times New Roman"/>
          <w:sz w:val="28"/>
          <w:szCs w:val="28"/>
        </w:rPr>
        <w:t xml:space="preserve">МО </w:t>
      </w:r>
      <w:r w:rsidR="00E51E7D">
        <w:rPr>
          <w:rFonts w:ascii="Times New Roman" w:eastAsia="TimesNewRomanPSMT" w:hAnsi="Times New Roman"/>
          <w:sz w:val="28"/>
          <w:szCs w:val="28"/>
        </w:rPr>
        <w:t>Котельниковского городского поселения</w:t>
      </w:r>
      <w:r w:rsidR="00E51E7D" w:rsidRPr="00DA4917">
        <w:rPr>
          <w:rFonts w:ascii="Times New Roman" w:eastAsia="TimesNewRomanPSMT" w:hAnsi="Times New Roman"/>
          <w:sz w:val="28"/>
          <w:szCs w:val="28"/>
        </w:rPr>
        <w:t xml:space="preserve"> </w:t>
      </w:r>
      <w:r w:rsidRPr="00DA4917">
        <w:rPr>
          <w:rFonts w:ascii="Times New Roman" w:eastAsia="TimesNewRomanPSMT" w:hAnsi="Times New Roman"/>
          <w:sz w:val="28"/>
          <w:szCs w:val="28"/>
        </w:rPr>
        <w:t>услуги по обеспечению населения,</w:t>
      </w:r>
      <w:r w:rsidR="00E51E7D">
        <w:rPr>
          <w:rFonts w:ascii="Times New Roman" w:eastAsia="TimesNewRomanPSMT" w:hAnsi="Times New Roman"/>
          <w:sz w:val="28"/>
          <w:szCs w:val="28"/>
        </w:rPr>
        <w:t xml:space="preserve"> </w:t>
      </w:r>
      <w:r w:rsidRPr="00DA4917">
        <w:rPr>
          <w:rFonts w:ascii="Times New Roman" w:eastAsia="TimesNewRomanPSMT" w:hAnsi="Times New Roman"/>
          <w:sz w:val="28"/>
          <w:szCs w:val="28"/>
        </w:rPr>
        <w:t xml:space="preserve">предприятий и организаций питьевой водой оказывает </w:t>
      </w:r>
      <w:r w:rsidR="00E51E7D">
        <w:rPr>
          <w:rFonts w:ascii="Times New Roman" w:eastAsia="TimesNewRomanPSMT" w:hAnsi="Times New Roman"/>
          <w:sz w:val="28"/>
          <w:szCs w:val="28"/>
        </w:rPr>
        <w:t xml:space="preserve">МУП </w:t>
      </w:r>
      <w:r w:rsidRPr="00DA4917">
        <w:rPr>
          <w:rFonts w:ascii="Times New Roman" w:eastAsia="TimesNewRomanPSMT" w:hAnsi="Times New Roman"/>
          <w:sz w:val="28"/>
          <w:szCs w:val="28"/>
        </w:rPr>
        <w:t>"</w:t>
      </w:r>
      <w:r w:rsidR="00E51E7D">
        <w:rPr>
          <w:rFonts w:ascii="Times New Roman" w:eastAsia="TimesNewRomanPSMT" w:hAnsi="Times New Roman"/>
          <w:sz w:val="28"/>
          <w:szCs w:val="28"/>
        </w:rPr>
        <w:t>В</w:t>
      </w:r>
      <w:r>
        <w:rPr>
          <w:rFonts w:ascii="Times New Roman" w:eastAsia="TimesNewRomanPSMT" w:hAnsi="Times New Roman"/>
          <w:sz w:val="28"/>
          <w:szCs w:val="28"/>
        </w:rPr>
        <w:t>одоканал</w:t>
      </w:r>
      <w:r w:rsidRPr="00DA4917">
        <w:rPr>
          <w:rFonts w:ascii="Times New Roman" w:eastAsia="TimesNewRomanPSMT" w:hAnsi="Times New Roman"/>
          <w:sz w:val="28"/>
          <w:szCs w:val="28"/>
        </w:rPr>
        <w:t>" осуществляет подачу питьевой воды в</w:t>
      </w:r>
      <w:r w:rsidR="00E51E7D">
        <w:rPr>
          <w:rFonts w:ascii="Times New Roman" w:eastAsia="TimesNewRomanPSMT" w:hAnsi="Times New Roman"/>
          <w:sz w:val="28"/>
          <w:szCs w:val="28"/>
        </w:rPr>
        <w:t xml:space="preserve"> городское поселение</w:t>
      </w:r>
      <w:r w:rsidRPr="00DA4917">
        <w:rPr>
          <w:rFonts w:ascii="Times New Roman" w:eastAsia="TimesNewRomanPSMT" w:hAnsi="Times New Roman"/>
          <w:sz w:val="28"/>
          <w:szCs w:val="28"/>
        </w:rPr>
        <w:t xml:space="preserve"> в необходимом объеме, обслуживает и содержит сети водоснабжения и</w:t>
      </w:r>
      <w:r w:rsidR="00AB273C">
        <w:rPr>
          <w:rFonts w:ascii="Times New Roman" w:eastAsia="TimesNewRomanPSMT" w:hAnsi="Times New Roman"/>
          <w:sz w:val="28"/>
          <w:szCs w:val="28"/>
        </w:rPr>
        <w:t xml:space="preserve"> </w:t>
      </w:r>
      <w:r w:rsidRPr="00DA4917">
        <w:rPr>
          <w:rFonts w:ascii="Times New Roman" w:eastAsia="TimesNewRomanPSMT" w:hAnsi="Times New Roman"/>
          <w:sz w:val="28"/>
          <w:szCs w:val="28"/>
        </w:rPr>
        <w:t>проводит контроль качества питьевой воды.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Перечень лиц, владеющих </w:t>
      </w:r>
      <w:r w:rsidR="00FD37C1">
        <w:rPr>
          <w:rFonts w:ascii="Times New Roman" w:hAnsi="Times New Roman" w:cs="Times New Roman"/>
          <w:sz w:val="28"/>
          <w:szCs w:val="28"/>
        </w:rPr>
        <w:t xml:space="preserve">на праве собственности или ином </w:t>
      </w:r>
      <w:r w:rsidRPr="00B21700">
        <w:rPr>
          <w:rFonts w:ascii="Times New Roman" w:hAnsi="Times New Roman" w:cs="Times New Roman"/>
          <w:sz w:val="28"/>
          <w:szCs w:val="28"/>
        </w:rPr>
        <w:t>законном основании объектами централизованными системами</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холодного</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водоснабжения</w:t>
      </w:r>
      <w:r w:rsidR="00C86D56">
        <w:rPr>
          <w:rFonts w:ascii="Times New Roman" w:hAnsi="Times New Roman" w:cs="Times New Roman"/>
          <w:sz w:val="28"/>
          <w:szCs w:val="28"/>
        </w:rPr>
        <w:t>,</w:t>
      </w:r>
      <w:r w:rsidR="00C517F5">
        <w:rPr>
          <w:rFonts w:ascii="Times New Roman" w:hAnsi="Times New Roman" w:cs="Times New Roman"/>
          <w:sz w:val="28"/>
          <w:szCs w:val="28"/>
        </w:rPr>
        <w:t xml:space="preserve"> приведен в таблице18</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18</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2977"/>
        <w:gridCol w:w="3299"/>
      </w:tblGrid>
      <w:tr w:rsidR="008E1B72" w:rsidRPr="00E10DF3" w:rsidTr="007C4F75">
        <w:trPr>
          <w:trHeight w:val="432"/>
          <w:jc w:val="center"/>
        </w:trPr>
        <w:tc>
          <w:tcPr>
            <w:tcW w:w="3642" w:type="dxa"/>
            <w:vAlign w:val="center"/>
          </w:tcPr>
          <w:p w:rsidR="008E1B72" w:rsidRPr="00E10DF3" w:rsidRDefault="008E1B72" w:rsidP="008938F5">
            <w:pPr>
              <w:autoSpaceDE w:val="0"/>
              <w:autoSpaceDN w:val="0"/>
              <w:adjustRightInd w:val="0"/>
              <w:jc w:val="center"/>
              <w:rPr>
                <w:rFonts w:ascii="Times New Roman" w:hAnsi="Times New Roman"/>
                <w:b/>
                <w:bCs/>
                <w:i/>
              </w:rPr>
            </w:pPr>
            <w:r w:rsidRPr="00E10DF3">
              <w:rPr>
                <w:rFonts w:ascii="Times New Roman" w:hAnsi="Times New Roman"/>
                <w:b/>
                <w:bCs/>
                <w:i/>
              </w:rPr>
              <w:t>Наименование организации</w:t>
            </w:r>
          </w:p>
        </w:tc>
        <w:tc>
          <w:tcPr>
            <w:tcW w:w="2977" w:type="dxa"/>
            <w:vAlign w:val="center"/>
          </w:tcPr>
          <w:p w:rsidR="008E1B72" w:rsidRPr="00E10DF3" w:rsidRDefault="008E1B72" w:rsidP="008938F5">
            <w:pPr>
              <w:jc w:val="center"/>
              <w:rPr>
                <w:rFonts w:ascii="Times New Roman" w:hAnsi="Times New Roman"/>
                <w:b/>
                <w:bCs/>
                <w:i/>
                <w:color w:val="215868"/>
              </w:rPr>
            </w:pPr>
            <w:r w:rsidRPr="00E10DF3">
              <w:rPr>
                <w:rFonts w:ascii="Times New Roman" w:hAnsi="Times New Roman"/>
                <w:b/>
                <w:bCs/>
                <w:i/>
              </w:rPr>
              <w:t>Юридический адрес</w:t>
            </w:r>
          </w:p>
        </w:tc>
        <w:tc>
          <w:tcPr>
            <w:tcW w:w="3299" w:type="dxa"/>
            <w:vAlign w:val="center"/>
          </w:tcPr>
          <w:p w:rsidR="008E1B72" w:rsidRPr="00E10DF3" w:rsidRDefault="008E1B72" w:rsidP="008938F5">
            <w:pPr>
              <w:jc w:val="center"/>
              <w:rPr>
                <w:rFonts w:ascii="Times New Roman" w:hAnsi="Times New Roman"/>
                <w:b/>
                <w:bCs/>
                <w:i/>
                <w:color w:val="215868"/>
              </w:rPr>
            </w:pPr>
            <w:r w:rsidRPr="00E10DF3">
              <w:rPr>
                <w:rFonts w:ascii="Times New Roman" w:hAnsi="Times New Roman"/>
                <w:b/>
                <w:bCs/>
                <w:i/>
              </w:rPr>
              <w:t>Правоустанавливающие документы</w:t>
            </w:r>
          </w:p>
        </w:tc>
      </w:tr>
      <w:tr w:rsidR="008E1B72" w:rsidTr="007C4F75">
        <w:trPr>
          <w:trHeight w:val="1131"/>
          <w:jc w:val="center"/>
        </w:trPr>
        <w:tc>
          <w:tcPr>
            <w:tcW w:w="3642" w:type="dxa"/>
            <w:vAlign w:val="center"/>
          </w:tcPr>
          <w:p w:rsidR="008E1B72" w:rsidRPr="00E10DF3" w:rsidRDefault="00E51E7D" w:rsidP="00E51E7D">
            <w:pPr>
              <w:jc w:val="center"/>
              <w:rPr>
                <w:rFonts w:ascii="Times New Roman" w:hAnsi="Times New Roman"/>
                <w:bCs/>
              </w:rPr>
            </w:pPr>
            <w:r>
              <w:rPr>
                <w:rFonts w:ascii="Times New Roman" w:hAnsi="Times New Roman"/>
                <w:bCs/>
              </w:rPr>
              <w:t>МУП</w:t>
            </w:r>
            <w:r w:rsidR="008E1B72" w:rsidRPr="00E10DF3">
              <w:rPr>
                <w:rFonts w:ascii="Times New Roman" w:hAnsi="Times New Roman"/>
                <w:bCs/>
              </w:rPr>
              <w:t xml:space="preserve"> «</w:t>
            </w:r>
            <w:r>
              <w:rPr>
                <w:rFonts w:ascii="Times New Roman" w:hAnsi="Times New Roman"/>
                <w:bCs/>
              </w:rPr>
              <w:t>В</w:t>
            </w:r>
            <w:r w:rsidR="008E1B72" w:rsidRPr="00E10DF3">
              <w:rPr>
                <w:rFonts w:ascii="Times New Roman" w:hAnsi="Times New Roman"/>
                <w:bCs/>
              </w:rPr>
              <w:t xml:space="preserve">одоканал» г. </w:t>
            </w:r>
            <w:r>
              <w:rPr>
                <w:rFonts w:ascii="Times New Roman" w:hAnsi="Times New Roman"/>
                <w:bCs/>
              </w:rPr>
              <w:t>Котельниково</w:t>
            </w:r>
          </w:p>
        </w:tc>
        <w:tc>
          <w:tcPr>
            <w:tcW w:w="2977" w:type="dxa"/>
          </w:tcPr>
          <w:p w:rsidR="008E1B72" w:rsidRPr="00862629" w:rsidRDefault="00862629" w:rsidP="00F30D5F">
            <w:pPr>
              <w:jc w:val="center"/>
              <w:rPr>
                <w:rFonts w:ascii="Times New Roman" w:eastAsia="Times New Roman" w:hAnsi="Times New Roman" w:cs="Times New Roman"/>
                <w:color w:val="000000"/>
                <w:sz w:val="20"/>
                <w:szCs w:val="20"/>
              </w:rPr>
            </w:pPr>
            <w:r w:rsidRPr="00862629">
              <w:rPr>
                <w:rFonts w:ascii="Times New Roman" w:hAnsi="Times New Roman" w:cs="Times New Roman"/>
                <w:sz w:val="20"/>
                <w:szCs w:val="20"/>
                <w:shd w:val="clear" w:color="auto" w:fill="FFFFFF"/>
              </w:rPr>
              <w:t>404352, Волгоградская область, Котельниковский район, город Котельниково,улица Калинина, 212</w:t>
            </w:r>
          </w:p>
        </w:tc>
        <w:tc>
          <w:tcPr>
            <w:tcW w:w="3299" w:type="dxa"/>
          </w:tcPr>
          <w:p w:rsidR="008E1B72" w:rsidRPr="00E10DF3" w:rsidRDefault="008E1B72" w:rsidP="008938F5">
            <w:pPr>
              <w:jc w:val="center"/>
              <w:rPr>
                <w:rFonts w:ascii="Times New Roman" w:hAnsi="Times New Roman"/>
                <w:bCs/>
              </w:rPr>
            </w:pPr>
          </w:p>
          <w:p w:rsidR="008E1B72" w:rsidRPr="00BD72D0" w:rsidRDefault="008E1B72" w:rsidP="008938F5">
            <w:pPr>
              <w:jc w:val="center"/>
              <w:rPr>
                <w:rFonts w:ascii="Times New Roman" w:hAnsi="Times New Roman"/>
                <w:bCs/>
              </w:rPr>
            </w:pPr>
            <w:r w:rsidRPr="00E10DF3">
              <w:rPr>
                <w:rFonts w:ascii="Times New Roman" w:hAnsi="Times New Roman"/>
                <w:bCs/>
              </w:rPr>
              <w:t>-</w:t>
            </w:r>
          </w:p>
        </w:tc>
      </w:tr>
      <w:tr w:rsidR="008E1B72" w:rsidTr="007C4F75">
        <w:trPr>
          <w:trHeight w:val="611"/>
          <w:jc w:val="center"/>
        </w:trPr>
        <w:tc>
          <w:tcPr>
            <w:tcW w:w="9918" w:type="dxa"/>
            <w:gridSpan w:val="3"/>
          </w:tcPr>
          <w:p w:rsidR="008E1B72" w:rsidRPr="00BD72D0" w:rsidRDefault="008E1B72" w:rsidP="008938F5">
            <w:pPr>
              <w:jc w:val="center"/>
              <w:rPr>
                <w:rFonts w:ascii="Times New Roman" w:hAnsi="Times New Roman"/>
                <w:bCs/>
              </w:rPr>
            </w:pPr>
            <w:r>
              <w:rPr>
                <w:rFonts w:ascii="Times New Roman" w:hAnsi="Times New Roman"/>
                <w:bCs/>
              </w:rPr>
              <w:t>Границы зоны эксплуатирующей организации- границы городского поселения «</w:t>
            </w:r>
            <w:r w:rsidR="00FE6F97" w:rsidRPr="00FE6F97">
              <w:rPr>
                <w:rFonts w:ascii="Times New Roman" w:eastAsia="TimesNewRomanPSMT" w:hAnsi="Times New Roman"/>
                <w:sz w:val="20"/>
                <w:szCs w:val="20"/>
              </w:rPr>
              <w:t>Котельниковского городского поселения</w:t>
            </w:r>
            <w:r>
              <w:rPr>
                <w:rFonts w:ascii="Times New Roman" w:hAnsi="Times New Roman"/>
                <w:bCs/>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F92214" w:rsidRDefault="00F92214" w:rsidP="002C77D5">
      <w:pPr>
        <w:autoSpaceDE w:val="0"/>
        <w:autoSpaceDN w:val="0"/>
        <w:adjustRightInd w:val="0"/>
        <w:spacing w:after="0" w:line="360" w:lineRule="auto"/>
        <w:jc w:val="both"/>
        <w:rPr>
          <w:rFonts w:ascii="Times New Roman" w:hAnsi="Times New Roman" w:cs="Times New Roman"/>
          <w:b/>
          <w:bCs/>
          <w:i/>
          <w:sz w:val="26"/>
          <w:szCs w:val="26"/>
        </w:rPr>
      </w:pPr>
    </w:p>
    <w:p w:rsidR="00F92214" w:rsidRDefault="00F92214" w:rsidP="002C77D5">
      <w:pPr>
        <w:autoSpaceDE w:val="0"/>
        <w:autoSpaceDN w:val="0"/>
        <w:adjustRightInd w:val="0"/>
        <w:spacing w:after="0" w:line="360" w:lineRule="auto"/>
        <w:jc w:val="both"/>
        <w:rPr>
          <w:rFonts w:ascii="Times New Roman" w:hAnsi="Times New Roman" w:cs="Times New Roman"/>
          <w:b/>
          <w:bCs/>
          <w:i/>
          <w:sz w:val="26"/>
          <w:szCs w:val="26"/>
        </w:rPr>
      </w:pPr>
    </w:p>
    <w:p w:rsidR="00F92214" w:rsidRDefault="00F92214" w:rsidP="002C77D5">
      <w:pPr>
        <w:autoSpaceDE w:val="0"/>
        <w:autoSpaceDN w:val="0"/>
        <w:adjustRightInd w:val="0"/>
        <w:spacing w:after="0" w:line="360" w:lineRule="auto"/>
        <w:jc w:val="both"/>
        <w:rPr>
          <w:rFonts w:ascii="Times New Roman" w:hAnsi="Times New Roman" w:cs="Times New Roman"/>
          <w:b/>
          <w:bCs/>
          <w:i/>
          <w:sz w:val="26"/>
          <w:szCs w:val="26"/>
        </w:rPr>
      </w:pPr>
    </w:p>
    <w:p w:rsidR="002C77D5" w:rsidRPr="002C77D5" w:rsidRDefault="002C77D5" w:rsidP="002C77D5">
      <w:pPr>
        <w:autoSpaceDE w:val="0"/>
        <w:autoSpaceDN w:val="0"/>
        <w:adjustRightInd w:val="0"/>
        <w:spacing w:after="0" w:line="360" w:lineRule="auto"/>
        <w:jc w:val="both"/>
        <w:rPr>
          <w:rFonts w:ascii="Times New Roman" w:hAnsi="Times New Roman" w:cs="Times New Roman"/>
          <w:b/>
          <w:i/>
          <w:sz w:val="26"/>
          <w:szCs w:val="26"/>
        </w:rPr>
      </w:pPr>
      <w:r w:rsidRPr="002C77D5">
        <w:rPr>
          <w:rFonts w:ascii="Times New Roman" w:hAnsi="Times New Roman" w:cs="Times New Roman"/>
          <w:b/>
          <w:bCs/>
          <w:i/>
          <w:sz w:val="26"/>
          <w:szCs w:val="26"/>
        </w:rPr>
        <w:t xml:space="preserve">Раздел 2. </w:t>
      </w:r>
      <w:r w:rsidRPr="002C77D5">
        <w:rPr>
          <w:rFonts w:ascii="Times New Roman" w:hAnsi="Times New Roman" w:cs="Times New Roman"/>
          <w:b/>
          <w:i/>
          <w:sz w:val="26"/>
          <w:szCs w:val="26"/>
        </w:rPr>
        <w:t>Направления развития централизованной системы</w:t>
      </w:r>
      <w:r w:rsidR="00FE6F97">
        <w:rPr>
          <w:rFonts w:ascii="Times New Roman" w:hAnsi="Times New Roman" w:cs="Times New Roman"/>
          <w:b/>
          <w:i/>
          <w:sz w:val="26"/>
          <w:szCs w:val="26"/>
        </w:rPr>
        <w:t xml:space="preserve"> </w:t>
      </w:r>
      <w:r w:rsidRPr="002C77D5">
        <w:rPr>
          <w:rFonts w:ascii="Times New Roman" w:hAnsi="Times New Roman" w:cs="Times New Roman"/>
          <w:b/>
          <w:i/>
          <w:sz w:val="26"/>
          <w:szCs w:val="26"/>
        </w:rPr>
        <w:t xml:space="preserve">водоснабжения </w:t>
      </w:r>
      <w:r w:rsidR="00FE6F97">
        <w:rPr>
          <w:rFonts w:ascii="Times New Roman" w:hAnsi="Times New Roman" w:cs="Times New Roman"/>
          <w:b/>
          <w:i/>
          <w:sz w:val="26"/>
          <w:szCs w:val="26"/>
        </w:rPr>
        <w:t>городского поселения</w:t>
      </w:r>
    </w:p>
    <w:p w:rsidR="00B21700" w:rsidRPr="00B21700" w:rsidRDefault="00B21700" w:rsidP="002C77D5">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Разработанная схема учитывает н</w:t>
      </w:r>
      <w:r w:rsidR="00FD37C1">
        <w:rPr>
          <w:rFonts w:ascii="Times New Roman" w:hAnsi="Times New Roman" w:cs="Times New Roman"/>
          <w:sz w:val="28"/>
          <w:szCs w:val="28"/>
        </w:rPr>
        <w:t xml:space="preserve">амечаемый в </w:t>
      </w:r>
      <w:r w:rsidR="00FE6F97">
        <w:rPr>
          <w:rFonts w:ascii="Times New Roman" w:hAnsi="Times New Roman" w:cs="Times New Roman"/>
          <w:sz w:val="28"/>
          <w:szCs w:val="28"/>
        </w:rPr>
        <w:t xml:space="preserve">МО </w:t>
      </w:r>
      <w:r w:rsidR="00FE6F97">
        <w:rPr>
          <w:rFonts w:ascii="Times New Roman" w:eastAsia="TimesNewRomanPSMT" w:hAnsi="Times New Roman"/>
          <w:sz w:val="28"/>
          <w:szCs w:val="28"/>
        </w:rPr>
        <w:t>Котельниковского городского поселения</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ввод жилых, общественных и произв</w:t>
      </w:r>
      <w:r w:rsidR="00FD37C1">
        <w:rPr>
          <w:rFonts w:ascii="Times New Roman" w:hAnsi="Times New Roman" w:cs="Times New Roman"/>
          <w:sz w:val="28"/>
          <w:szCs w:val="28"/>
        </w:rPr>
        <w:t xml:space="preserve">одственных площадей, развитие и </w:t>
      </w:r>
      <w:r w:rsidRPr="00B21700">
        <w:rPr>
          <w:rFonts w:ascii="Times New Roman" w:hAnsi="Times New Roman" w:cs="Times New Roman"/>
          <w:sz w:val="28"/>
          <w:szCs w:val="28"/>
        </w:rPr>
        <w:t>реорганизацию зон на период расчетног</w:t>
      </w:r>
      <w:r w:rsidR="008E1B72">
        <w:rPr>
          <w:rFonts w:ascii="Times New Roman" w:hAnsi="Times New Roman" w:cs="Times New Roman"/>
          <w:sz w:val="28"/>
          <w:szCs w:val="28"/>
        </w:rPr>
        <w:t xml:space="preserve">о срока </w:t>
      </w:r>
      <w:r w:rsidR="008E1B72" w:rsidRPr="00862629">
        <w:rPr>
          <w:rFonts w:ascii="Times New Roman" w:hAnsi="Times New Roman" w:cs="Times New Roman"/>
          <w:sz w:val="28"/>
          <w:szCs w:val="28"/>
        </w:rPr>
        <w:t>(</w:t>
      </w:r>
      <w:r w:rsidR="00862629" w:rsidRPr="00862629">
        <w:rPr>
          <w:rFonts w:ascii="Times New Roman" w:hAnsi="Times New Roman" w:cs="Times New Roman"/>
          <w:sz w:val="28"/>
          <w:szCs w:val="28"/>
        </w:rPr>
        <w:t>2036</w:t>
      </w:r>
      <w:r w:rsidR="00FD37C1" w:rsidRPr="00862629">
        <w:rPr>
          <w:rFonts w:ascii="Times New Roman" w:hAnsi="Times New Roman" w:cs="Times New Roman"/>
          <w:sz w:val="28"/>
          <w:szCs w:val="28"/>
        </w:rPr>
        <w:t xml:space="preserve"> год</w:t>
      </w:r>
      <w:r w:rsidR="00FD37C1">
        <w:rPr>
          <w:rFonts w:ascii="Times New Roman" w:hAnsi="Times New Roman" w:cs="Times New Roman"/>
          <w:sz w:val="28"/>
          <w:szCs w:val="28"/>
        </w:rPr>
        <w:t xml:space="preserve">) генерального </w:t>
      </w:r>
      <w:r w:rsidRPr="00B21700">
        <w:rPr>
          <w:rFonts w:ascii="Times New Roman" w:hAnsi="Times New Roman" w:cs="Times New Roman"/>
          <w:sz w:val="28"/>
          <w:szCs w:val="28"/>
        </w:rPr>
        <w:t xml:space="preserve">плана </w:t>
      </w:r>
      <w:r w:rsidR="00FE6F97">
        <w:rPr>
          <w:rFonts w:ascii="Times New Roman" w:hAnsi="Times New Roman" w:cs="Times New Roman"/>
          <w:sz w:val="28"/>
          <w:szCs w:val="28"/>
        </w:rPr>
        <w:t xml:space="preserve">МО </w:t>
      </w:r>
      <w:r w:rsidR="00FE6F97">
        <w:rPr>
          <w:rFonts w:ascii="Times New Roman" w:eastAsia="TimesNewRomanPSMT" w:hAnsi="Times New Roman"/>
          <w:sz w:val="28"/>
          <w:szCs w:val="28"/>
        </w:rPr>
        <w:t>Котельниковского городского поселения</w:t>
      </w:r>
      <w:r w:rsidR="008E1B72">
        <w:rPr>
          <w:rFonts w:ascii="Times New Roman" w:hAnsi="Times New Roman" w:cs="Times New Roman"/>
          <w:sz w:val="28"/>
          <w:szCs w:val="28"/>
        </w:rPr>
        <w:t>.</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2.1. Основные направления, принципы, задачи и</w:t>
      </w:r>
      <w:r w:rsidR="00FD37C1" w:rsidRPr="00CA4225">
        <w:rPr>
          <w:rFonts w:ascii="Times New Roman" w:hAnsi="Times New Roman" w:cs="Times New Roman"/>
          <w:b/>
          <w:i/>
          <w:sz w:val="28"/>
          <w:szCs w:val="28"/>
        </w:rPr>
        <w:t xml:space="preserve"> плановые значения </w:t>
      </w:r>
      <w:r w:rsidRPr="00CA4225">
        <w:rPr>
          <w:rFonts w:ascii="Times New Roman" w:hAnsi="Times New Roman" w:cs="Times New Roman"/>
          <w:b/>
          <w:i/>
          <w:sz w:val="28"/>
          <w:szCs w:val="28"/>
        </w:rPr>
        <w:t>развития централизованной системы</w:t>
      </w:r>
      <w:r w:rsidRPr="00FD37C1">
        <w:rPr>
          <w:rFonts w:ascii="Times New Roman" w:hAnsi="Times New Roman" w:cs="Times New Roman"/>
          <w:b/>
          <w:i/>
          <w:sz w:val="28"/>
          <w:szCs w:val="28"/>
        </w:rPr>
        <w:t xml:space="preserve"> водоснабжения </w:t>
      </w:r>
      <w:r w:rsidR="00FE6F97">
        <w:rPr>
          <w:rFonts w:ascii="Times New Roman" w:hAnsi="Times New Roman" w:cs="Times New Roman"/>
          <w:b/>
          <w:i/>
          <w:sz w:val="28"/>
          <w:szCs w:val="28"/>
        </w:rPr>
        <w:t>городского поселения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Основными принципами развития централизованной системы</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водоснабжения города являются:</w:t>
      </w:r>
    </w:p>
    <w:p w:rsidR="00B21700" w:rsidRPr="00B21700" w:rsidRDefault="00FD37C1" w:rsidP="00FD37C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постоянное улучшени</w:t>
      </w:r>
      <w:r>
        <w:rPr>
          <w:rFonts w:ascii="Times New Roman" w:hAnsi="Times New Roman" w:cs="Times New Roman"/>
          <w:sz w:val="28"/>
          <w:szCs w:val="28"/>
        </w:rPr>
        <w:t xml:space="preserve">е качества предоставления услуг </w:t>
      </w:r>
      <w:r w:rsidR="00B21700" w:rsidRPr="00B21700">
        <w:rPr>
          <w:rFonts w:ascii="Times New Roman" w:hAnsi="Times New Roman" w:cs="Times New Roman"/>
          <w:sz w:val="28"/>
          <w:szCs w:val="28"/>
        </w:rPr>
        <w:t>водоснабжения потребителям;</w:t>
      </w:r>
    </w:p>
    <w:p w:rsidR="00B21700" w:rsidRPr="00B21700" w:rsidRDefault="00FD37C1" w:rsidP="00FD37C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удовлетворение потребности в об</w:t>
      </w:r>
      <w:r>
        <w:rPr>
          <w:rFonts w:ascii="Times New Roman" w:hAnsi="Times New Roman" w:cs="Times New Roman"/>
          <w:sz w:val="28"/>
          <w:szCs w:val="28"/>
        </w:rPr>
        <w:t xml:space="preserve">еспечении услугой водоснабжения </w:t>
      </w:r>
      <w:r w:rsidR="00B21700" w:rsidRPr="00B21700">
        <w:rPr>
          <w:rFonts w:ascii="Times New Roman" w:hAnsi="Times New Roman" w:cs="Times New Roman"/>
          <w:sz w:val="28"/>
          <w:szCs w:val="28"/>
        </w:rPr>
        <w:t>для объектов капитального строительства;</w:t>
      </w:r>
    </w:p>
    <w:p w:rsidR="00B21700" w:rsidRPr="00B21700" w:rsidRDefault="00FD37C1" w:rsidP="00FD37C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постоянное совершенствовани</w:t>
      </w:r>
      <w:r>
        <w:rPr>
          <w:rFonts w:ascii="Times New Roman" w:hAnsi="Times New Roman" w:cs="Times New Roman"/>
          <w:sz w:val="28"/>
          <w:szCs w:val="28"/>
        </w:rPr>
        <w:t xml:space="preserve">е схемы водоснабжения на основе </w:t>
      </w:r>
      <w:r w:rsidR="00B21700" w:rsidRPr="00B21700">
        <w:rPr>
          <w:rFonts w:ascii="Times New Roman" w:hAnsi="Times New Roman" w:cs="Times New Roman"/>
          <w:sz w:val="28"/>
          <w:szCs w:val="28"/>
        </w:rPr>
        <w:t>последовательного планирования развития системы водоснабжения,</w:t>
      </w:r>
    </w:p>
    <w:p w:rsidR="00B21700" w:rsidRPr="00B21700" w:rsidRDefault="00FD37C1" w:rsidP="00FD37C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реализации плановых мероприятий, пр</w:t>
      </w:r>
      <w:r>
        <w:rPr>
          <w:rFonts w:ascii="Times New Roman" w:hAnsi="Times New Roman" w:cs="Times New Roman"/>
          <w:sz w:val="28"/>
          <w:szCs w:val="28"/>
        </w:rPr>
        <w:t xml:space="preserve">оверки результатов реализации и </w:t>
      </w:r>
      <w:r w:rsidR="00B21700" w:rsidRPr="00B21700">
        <w:rPr>
          <w:rFonts w:ascii="Times New Roman" w:hAnsi="Times New Roman" w:cs="Times New Roman"/>
          <w:sz w:val="28"/>
          <w:szCs w:val="28"/>
        </w:rPr>
        <w:t>своевременной корректировки технических решений и мероприятий.</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Водоснабжение предусматривает</w:t>
      </w:r>
      <w:r w:rsidR="00FD37C1">
        <w:rPr>
          <w:rFonts w:ascii="Times New Roman" w:hAnsi="Times New Roman" w:cs="Times New Roman"/>
          <w:sz w:val="28"/>
          <w:szCs w:val="28"/>
        </w:rPr>
        <w:t xml:space="preserve">ся от </w:t>
      </w:r>
      <w:r w:rsidR="00FE6F97" w:rsidRPr="00FE6F97">
        <w:rPr>
          <w:rStyle w:val="FontStyle108"/>
          <w:rFonts w:ascii="Times New Roman" w:hAnsi="Times New Roman" w:cs="Times New Roman"/>
          <w:sz w:val="28"/>
          <w:szCs w:val="28"/>
        </w:rPr>
        <w:t>Цимлянско</w:t>
      </w:r>
      <w:r w:rsidR="00FE6F97">
        <w:rPr>
          <w:rStyle w:val="FontStyle108"/>
          <w:rFonts w:ascii="Times New Roman" w:hAnsi="Times New Roman" w:cs="Times New Roman"/>
          <w:sz w:val="28"/>
          <w:szCs w:val="28"/>
        </w:rPr>
        <w:t>го</w:t>
      </w:r>
      <w:r w:rsidR="00FE6F97" w:rsidRPr="00FE6F97">
        <w:rPr>
          <w:rStyle w:val="FontStyle108"/>
          <w:rFonts w:ascii="Times New Roman" w:hAnsi="Times New Roman" w:cs="Times New Roman"/>
          <w:sz w:val="28"/>
          <w:szCs w:val="28"/>
        </w:rPr>
        <w:t xml:space="preserve"> водохранилищ</w:t>
      </w:r>
      <w:r w:rsidR="00FE6F97">
        <w:rPr>
          <w:rStyle w:val="FontStyle108"/>
          <w:rFonts w:ascii="Times New Roman" w:hAnsi="Times New Roman" w:cs="Times New Roman"/>
          <w:sz w:val="28"/>
          <w:szCs w:val="28"/>
        </w:rPr>
        <w:t>а и подземного</w:t>
      </w:r>
      <w:r w:rsidR="00FE6F97" w:rsidRPr="00FE6F97">
        <w:rPr>
          <w:rStyle w:val="FontStyle108"/>
          <w:rFonts w:ascii="Times New Roman" w:hAnsi="Times New Roman" w:cs="Times New Roman"/>
          <w:sz w:val="28"/>
          <w:szCs w:val="28"/>
        </w:rPr>
        <w:t xml:space="preserve"> водозабор</w:t>
      </w:r>
      <w:r w:rsidR="00FE6F97">
        <w:rPr>
          <w:rStyle w:val="FontStyle108"/>
          <w:rFonts w:ascii="Times New Roman" w:hAnsi="Times New Roman" w:cs="Times New Roman"/>
          <w:sz w:val="28"/>
          <w:szCs w:val="28"/>
        </w:rPr>
        <w:t>а</w:t>
      </w:r>
      <w:r w:rsidR="00FE6F97" w:rsidRPr="00FE6F97">
        <w:rPr>
          <w:rStyle w:val="FontStyle108"/>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Намечаемая реконструкция и но</w:t>
      </w:r>
      <w:r w:rsidR="00FD37C1">
        <w:rPr>
          <w:rFonts w:ascii="Times New Roman" w:hAnsi="Times New Roman" w:cs="Times New Roman"/>
          <w:sz w:val="28"/>
          <w:szCs w:val="28"/>
        </w:rPr>
        <w:t xml:space="preserve">вое строительство водопроводных </w:t>
      </w:r>
      <w:r w:rsidR="008E1B72">
        <w:rPr>
          <w:rFonts w:ascii="Times New Roman" w:hAnsi="Times New Roman" w:cs="Times New Roman"/>
          <w:sz w:val="28"/>
          <w:szCs w:val="28"/>
        </w:rPr>
        <w:t xml:space="preserve">сооружений и сетей до </w:t>
      </w:r>
      <w:r w:rsidR="00862629" w:rsidRPr="00862629">
        <w:rPr>
          <w:rFonts w:ascii="Times New Roman" w:hAnsi="Times New Roman" w:cs="Times New Roman"/>
          <w:sz w:val="28"/>
          <w:szCs w:val="28"/>
        </w:rPr>
        <w:t>2036</w:t>
      </w:r>
      <w:r w:rsidRPr="00B21700">
        <w:rPr>
          <w:rFonts w:ascii="Times New Roman" w:hAnsi="Times New Roman" w:cs="Times New Roman"/>
          <w:sz w:val="28"/>
          <w:szCs w:val="28"/>
        </w:rPr>
        <w:t xml:space="preserve"> г</w:t>
      </w:r>
      <w:r w:rsidR="00FD37C1">
        <w:rPr>
          <w:rFonts w:ascii="Times New Roman" w:hAnsi="Times New Roman" w:cs="Times New Roman"/>
          <w:sz w:val="28"/>
          <w:szCs w:val="28"/>
        </w:rPr>
        <w:t xml:space="preserve">ода с выделением первоочередных </w:t>
      </w:r>
      <w:r w:rsidRPr="00B21700">
        <w:rPr>
          <w:rFonts w:ascii="Times New Roman" w:hAnsi="Times New Roman" w:cs="Times New Roman"/>
          <w:sz w:val="28"/>
          <w:szCs w:val="28"/>
        </w:rPr>
        <w:t>мероприятий позволит решить зад</w:t>
      </w:r>
      <w:r w:rsidR="00FD37C1">
        <w:rPr>
          <w:rFonts w:ascii="Times New Roman" w:hAnsi="Times New Roman" w:cs="Times New Roman"/>
          <w:sz w:val="28"/>
          <w:szCs w:val="28"/>
        </w:rPr>
        <w:t xml:space="preserve">ачи водного сектора по основным </w:t>
      </w:r>
      <w:r w:rsidRPr="00B21700">
        <w:rPr>
          <w:rFonts w:ascii="Times New Roman" w:hAnsi="Times New Roman" w:cs="Times New Roman"/>
          <w:sz w:val="28"/>
          <w:szCs w:val="28"/>
        </w:rPr>
        <w:t>направлениям:</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Реконструкция водопроводной сети, в том числе замена</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трубопроводов из стали в целях обеспечения качества воды, поставляемой</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потребителям, повышения наде</w:t>
      </w:r>
      <w:r w:rsidR="00FD37C1">
        <w:rPr>
          <w:rFonts w:ascii="Times New Roman" w:hAnsi="Times New Roman" w:cs="Times New Roman"/>
          <w:sz w:val="28"/>
          <w:szCs w:val="28"/>
        </w:rPr>
        <w:t xml:space="preserve">жности водоснабжения и снижения </w:t>
      </w:r>
      <w:r w:rsidRPr="00B21700">
        <w:rPr>
          <w:rFonts w:ascii="Times New Roman" w:hAnsi="Times New Roman" w:cs="Times New Roman"/>
          <w:sz w:val="28"/>
          <w:szCs w:val="28"/>
        </w:rPr>
        <w:t>аварийности;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4025B6">
        <w:rPr>
          <w:rFonts w:ascii="Times New Roman" w:hAnsi="Times New Roman" w:cs="Times New Roman"/>
          <w:sz w:val="28"/>
          <w:szCs w:val="28"/>
        </w:rPr>
        <w:t>- Подача питьевой воды из систем</w:t>
      </w:r>
      <w:r w:rsidR="004D0A73" w:rsidRPr="004025B6">
        <w:rPr>
          <w:rFonts w:ascii="Times New Roman" w:hAnsi="Times New Roman" w:cs="Times New Roman"/>
          <w:sz w:val="28"/>
          <w:szCs w:val="28"/>
        </w:rPr>
        <w:t xml:space="preserve">ы </w:t>
      </w:r>
      <w:r w:rsidR="00FE6F97">
        <w:rPr>
          <w:rFonts w:ascii="Times New Roman" w:hAnsi="Times New Roman" w:cs="Times New Roman"/>
          <w:sz w:val="28"/>
          <w:szCs w:val="28"/>
        </w:rPr>
        <w:t>центр</w:t>
      </w:r>
      <w:r w:rsidR="000F3A02" w:rsidRPr="004025B6">
        <w:rPr>
          <w:rFonts w:ascii="Times New Roman" w:hAnsi="Times New Roman" w:cs="Times New Roman"/>
          <w:sz w:val="28"/>
          <w:szCs w:val="28"/>
        </w:rPr>
        <w:t xml:space="preserve">ального </w:t>
      </w:r>
      <w:r w:rsidR="004D0A73" w:rsidRPr="004025B6">
        <w:rPr>
          <w:rFonts w:ascii="Times New Roman" w:hAnsi="Times New Roman" w:cs="Times New Roman"/>
          <w:sz w:val="28"/>
          <w:szCs w:val="28"/>
        </w:rPr>
        <w:t xml:space="preserve">водопровода </w:t>
      </w:r>
      <w:r w:rsidR="000F3A02" w:rsidRPr="004025B6">
        <w:rPr>
          <w:rFonts w:ascii="Times New Roman" w:hAnsi="Times New Roman" w:cs="Times New Roman"/>
          <w:sz w:val="28"/>
          <w:szCs w:val="28"/>
        </w:rPr>
        <w:t xml:space="preserve">для потребителей </w:t>
      </w:r>
      <w:r w:rsidR="00F57CEE" w:rsidRPr="004025B6">
        <w:rPr>
          <w:rFonts w:ascii="Times New Roman" w:hAnsi="Times New Roman" w:cs="Times New Roman"/>
          <w:sz w:val="28"/>
          <w:szCs w:val="28"/>
        </w:rPr>
        <w:t>г.</w:t>
      </w:r>
      <w:r w:rsidR="00FE6F97">
        <w:rPr>
          <w:rFonts w:ascii="Times New Roman" w:hAnsi="Times New Roman" w:cs="Times New Roman"/>
          <w:sz w:val="28"/>
          <w:szCs w:val="28"/>
        </w:rPr>
        <w:t>Котельниково</w:t>
      </w:r>
      <w:r w:rsidR="000F3A02" w:rsidRPr="004025B6">
        <w:rPr>
          <w:rFonts w:ascii="Times New Roman" w:hAnsi="Times New Roman" w:cs="Times New Roman"/>
          <w:sz w:val="28"/>
          <w:szCs w:val="28"/>
        </w:rPr>
        <w:t xml:space="preserve">, </w:t>
      </w:r>
      <w:r w:rsidRPr="004025B6">
        <w:rPr>
          <w:rFonts w:ascii="Times New Roman" w:hAnsi="Times New Roman" w:cs="Times New Roman"/>
          <w:sz w:val="28"/>
          <w:szCs w:val="28"/>
        </w:rPr>
        <w:t>предусмотренные территориальной схемой;</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Замена запорной арматур</w:t>
      </w:r>
      <w:r w:rsidR="00FD37C1">
        <w:rPr>
          <w:rFonts w:ascii="Times New Roman" w:hAnsi="Times New Roman" w:cs="Times New Roman"/>
          <w:sz w:val="28"/>
          <w:szCs w:val="28"/>
        </w:rPr>
        <w:t xml:space="preserve">ы на водопроводной сети в целях </w:t>
      </w:r>
      <w:r w:rsidRPr="00B21700">
        <w:rPr>
          <w:rFonts w:ascii="Times New Roman" w:hAnsi="Times New Roman" w:cs="Times New Roman"/>
          <w:sz w:val="28"/>
          <w:szCs w:val="28"/>
        </w:rPr>
        <w:t>обеспечения исправного техническог</w:t>
      </w:r>
      <w:r w:rsidR="00FD37C1">
        <w:rPr>
          <w:rFonts w:ascii="Times New Roman" w:hAnsi="Times New Roman" w:cs="Times New Roman"/>
          <w:sz w:val="28"/>
          <w:szCs w:val="28"/>
        </w:rPr>
        <w:t xml:space="preserve">о состояния сети, бесперебойной </w:t>
      </w:r>
      <w:r w:rsidRPr="00B21700">
        <w:rPr>
          <w:rFonts w:ascii="Times New Roman" w:hAnsi="Times New Roman" w:cs="Times New Roman"/>
          <w:sz w:val="28"/>
          <w:szCs w:val="28"/>
        </w:rPr>
        <w:t>подачи воды потребителям, в том числе на нужды пожаротушения;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Расширение сферы предостав</w:t>
      </w:r>
      <w:r w:rsidR="00FD37C1">
        <w:rPr>
          <w:rFonts w:ascii="Times New Roman" w:hAnsi="Times New Roman" w:cs="Times New Roman"/>
          <w:sz w:val="28"/>
          <w:szCs w:val="28"/>
        </w:rPr>
        <w:t xml:space="preserve">ления услуг по водоснабжению на </w:t>
      </w:r>
      <w:r w:rsidRPr="00B21700">
        <w:rPr>
          <w:rFonts w:ascii="Times New Roman" w:hAnsi="Times New Roman" w:cs="Times New Roman"/>
          <w:sz w:val="28"/>
          <w:szCs w:val="28"/>
        </w:rPr>
        <w:t xml:space="preserve">вновь осваиваемых и преобразуемых </w:t>
      </w:r>
      <w:r w:rsidR="00FD37C1">
        <w:rPr>
          <w:rFonts w:ascii="Times New Roman" w:hAnsi="Times New Roman" w:cs="Times New Roman"/>
          <w:sz w:val="28"/>
          <w:szCs w:val="28"/>
        </w:rPr>
        <w:t xml:space="preserve">территориях в целях обеспечения </w:t>
      </w:r>
      <w:r w:rsidRPr="00B21700">
        <w:rPr>
          <w:rFonts w:ascii="Times New Roman" w:hAnsi="Times New Roman" w:cs="Times New Roman"/>
          <w:sz w:val="28"/>
          <w:szCs w:val="28"/>
        </w:rPr>
        <w:t>доступности услуг водоснабжения дл</w:t>
      </w:r>
      <w:r w:rsidR="00FD37C1">
        <w:rPr>
          <w:rFonts w:ascii="Times New Roman" w:hAnsi="Times New Roman" w:cs="Times New Roman"/>
          <w:sz w:val="28"/>
          <w:szCs w:val="28"/>
        </w:rPr>
        <w:t xml:space="preserve">я всех жителей </w:t>
      </w:r>
      <w:r w:rsidR="008E1B72">
        <w:rPr>
          <w:rFonts w:ascii="Times New Roman" w:hAnsi="Times New Roman" w:cs="Times New Roman"/>
          <w:sz w:val="28"/>
          <w:szCs w:val="28"/>
        </w:rPr>
        <w:t xml:space="preserve">МО </w:t>
      </w:r>
      <w:r w:rsidR="00FE6F97">
        <w:rPr>
          <w:rFonts w:ascii="Times New Roman" w:hAnsi="Times New Roman" w:cs="Times New Roman"/>
          <w:sz w:val="28"/>
          <w:szCs w:val="28"/>
        </w:rPr>
        <w:t>Котельниковского городского поселения</w:t>
      </w:r>
      <w:r w:rsidR="00FD37C1">
        <w:rPr>
          <w:rFonts w:ascii="Times New Roman" w:hAnsi="Times New Roman" w:cs="Times New Roman"/>
          <w:sz w:val="28"/>
          <w:szCs w:val="28"/>
        </w:rPr>
        <w:t xml:space="preserve"> и </w:t>
      </w:r>
      <w:r w:rsidRPr="00B21700">
        <w:rPr>
          <w:rFonts w:ascii="Times New Roman" w:hAnsi="Times New Roman" w:cs="Times New Roman"/>
          <w:sz w:val="28"/>
          <w:szCs w:val="28"/>
        </w:rPr>
        <w:t>прилегающих к границам</w:t>
      </w:r>
      <w:r w:rsidR="00FE6F97">
        <w:rPr>
          <w:rFonts w:ascii="Times New Roman" w:hAnsi="Times New Roman" w:cs="Times New Roman"/>
          <w:sz w:val="28"/>
          <w:szCs w:val="28"/>
        </w:rPr>
        <w:t xml:space="preserve"> поселения</w:t>
      </w:r>
      <w:r w:rsidR="00FD37C1">
        <w:rPr>
          <w:rFonts w:ascii="Times New Roman" w:hAnsi="Times New Roman" w:cs="Times New Roman"/>
          <w:sz w:val="28"/>
          <w:szCs w:val="28"/>
        </w:rPr>
        <w:t xml:space="preserve"> территорий </w:t>
      </w:r>
      <w:r w:rsidRPr="00B21700">
        <w:rPr>
          <w:rFonts w:ascii="Times New Roman" w:hAnsi="Times New Roman" w:cs="Times New Roman"/>
          <w:sz w:val="28"/>
          <w:szCs w:val="28"/>
        </w:rPr>
        <w:t>района;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Повышение энергетической</w:t>
      </w:r>
      <w:r w:rsidR="00FD37C1">
        <w:rPr>
          <w:rFonts w:ascii="Times New Roman" w:hAnsi="Times New Roman" w:cs="Times New Roman"/>
          <w:sz w:val="28"/>
          <w:szCs w:val="28"/>
        </w:rPr>
        <w:t xml:space="preserve"> эффективности функционирования </w:t>
      </w:r>
      <w:r w:rsidRPr="00B21700">
        <w:rPr>
          <w:rFonts w:ascii="Times New Roman" w:hAnsi="Times New Roman" w:cs="Times New Roman"/>
          <w:sz w:val="28"/>
          <w:szCs w:val="28"/>
        </w:rPr>
        <w:t>системы.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Целевые показатели р</w:t>
      </w:r>
      <w:r w:rsidR="00FD37C1">
        <w:rPr>
          <w:rFonts w:ascii="Times New Roman" w:hAnsi="Times New Roman" w:cs="Times New Roman"/>
          <w:sz w:val="28"/>
          <w:szCs w:val="28"/>
        </w:rPr>
        <w:t xml:space="preserve">азвития централизованных систем </w:t>
      </w:r>
      <w:r w:rsidRPr="00B21700">
        <w:rPr>
          <w:rFonts w:ascii="Times New Roman" w:hAnsi="Times New Roman" w:cs="Times New Roman"/>
          <w:sz w:val="28"/>
          <w:szCs w:val="28"/>
        </w:rPr>
        <w:t>водоснабжения представлены в разделе 7 настоящего документа.</w:t>
      </w:r>
    </w:p>
    <w:p w:rsidR="00B21700" w:rsidRPr="00FD37C1" w:rsidRDefault="00B21700" w:rsidP="00FD37C1">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2.2. Различные сценарии ра</w:t>
      </w:r>
      <w:r w:rsidR="00FD37C1" w:rsidRPr="00CA4225">
        <w:rPr>
          <w:rFonts w:ascii="Times New Roman" w:hAnsi="Times New Roman" w:cs="Times New Roman"/>
          <w:b/>
          <w:i/>
          <w:sz w:val="28"/>
          <w:szCs w:val="28"/>
        </w:rPr>
        <w:t xml:space="preserve">звития централизованной системы </w:t>
      </w:r>
      <w:r w:rsidRPr="00CA4225">
        <w:rPr>
          <w:rFonts w:ascii="Times New Roman" w:hAnsi="Times New Roman" w:cs="Times New Roman"/>
          <w:b/>
          <w:i/>
          <w:sz w:val="28"/>
          <w:szCs w:val="28"/>
        </w:rPr>
        <w:t>водоснабжения в зависимости</w:t>
      </w:r>
      <w:r w:rsidRPr="00FD37C1">
        <w:rPr>
          <w:rFonts w:ascii="Times New Roman" w:hAnsi="Times New Roman" w:cs="Times New Roman"/>
          <w:b/>
          <w:i/>
          <w:sz w:val="28"/>
          <w:szCs w:val="28"/>
        </w:rPr>
        <w:t xml:space="preserve"> от различны</w:t>
      </w:r>
      <w:r w:rsidR="00FD37C1">
        <w:rPr>
          <w:rFonts w:ascii="Times New Roman" w:hAnsi="Times New Roman" w:cs="Times New Roman"/>
          <w:b/>
          <w:i/>
          <w:sz w:val="28"/>
          <w:szCs w:val="28"/>
        </w:rPr>
        <w:t xml:space="preserve">х сценариев развития городского </w:t>
      </w:r>
      <w:r w:rsidRPr="00FD37C1">
        <w:rPr>
          <w:rFonts w:ascii="Times New Roman" w:hAnsi="Times New Roman" w:cs="Times New Roman"/>
          <w:b/>
          <w:i/>
          <w:sz w:val="28"/>
          <w:szCs w:val="28"/>
        </w:rPr>
        <w:t>поселения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При разработке Схемы водоснабжения и водоотведения</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 xml:space="preserve">рассматривается один возможный сценарий </w:t>
      </w:r>
      <w:r w:rsidR="00FD37C1">
        <w:rPr>
          <w:rFonts w:ascii="Times New Roman" w:hAnsi="Times New Roman" w:cs="Times New Roman"/>
          <w:sz w:val="28"/>
          <w:szCs w:val="28"/>
        </w:rPr>
        <w:t xml:space="preserve">развития централизованной </w:t>
      </w:r>
      <w:r w:rsidRPr="00B21700">
        <w:rPr>
          <w:rFonts w:ascii="Times New Roman" w:hAnsi="Times New Roman" w:cs="Times New Roman"/>
          <w:sz w:val="28"/>
          <w:szCs w:val="28"/>
        </w:rPr>
        <w:t xml:space="preserve">системы водоснабжения </w:t>
      </w:r>
      <w:r w:rsidR="00FE6F97">
        <w:rPr>
          <w:rFonts w:ascii="Times New Roman" w:hAnsi="Times New Roman" w:cs="Times New Roman"/>
          <w:sz w:val="28"/>
          <w:szCs w:val="28"/>
        </w:rPr>
        <w:t xml:space="preserve">МО Котельниковского городского поселения </w:t>
      </w:r>
      <w:r w:rsidR="008E1B72">
        <w:rPr>
          <w:rFonts w:ascii="Times New Roman" w:hAnsi="Times New Roman" w:cs="Times New Roman"/>
          <w:sz w:val="28"/>
          <w:szCs w:val="28"/>
        </w:rPr>
        <w:t xml:space="preserve"> на период до </w:t>
      </w:r>
      <w:r w:rsidR="00862629" w:rsidRPr="00862629">
        <w:rPr>
          <w:rFonts w:ascii="Times New Roman" w:hAnsi="Times New Roman" w:cs="Times New Roman"/>
          <w:sz w:val="28"/>
          <w:szCs w:val="28"/>
        </w:rPr>
        <w:t>2036</w:t>
      </w:r>
      <w:r w:rsidRPr="00862629">
        <w:rPr>
          <w:rFonts w:ascii="Times New Roman" w:hAnsi="Times New Roman" w:cs="Times New Roman"/>
          <w:sz w:val="28"/>
          <w:szCs w:val="28"/>
        </w:rPr>
        <w:t xml:space="preserve"> года.</w:t>
      </w:r>
    </w:p>
    <w:p w:rsidR="002C77D5" w:rsidRDefault="002C77D5" w:rsidP="00B21700">
      <w:pPr>
        <w:spacing w:line="360" w:lineRule="auto"/>
        <w:jc w:val="both"/>
        <w:rPr>
          <w:rFonts w:ascii="Times New Roman" w:hAnsi="Times New Roman" w:cs="Times New Roman"/>
          <w:b/>
          <w:bCs/>
          <w:sz w:val="28"/>
          <w:szCs w:val="28"/>
        </w:rPr>
        <w:sectPr w:rsidR="002C77D5" w:rsidSect="007C4F75">
          <w:pgSz w:w="11906" w:h="16838"/>
          <w:pgMar w:top="1134" w:right="850" w:bottom="1134" w:left="709" w:header="708" w:footer="708" w:gutter="0"/>
          <w:cols w:space="708"/>
          <w:docGrid w:linePitch="360"/>
        </w:sectPr>
      </w:pPr>
    </w:p>
    <w:p w:rsidR="002C77D5"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Таблица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496"/>
        <w:gridCol w:w="2001"/>
        <w:gridCol w:w="1601"/>
        <w:gridCol w:w="1840"/>
        <w:gridCol w:w="1704"/>
        <w:gridCol w:w="1701"/>
        <w:gridCol w:w="1813"/>
      </w:tblGrid>
      <w:tr w:rsidR="002C77D5" w:rsidTr="00B64CDF">
        <w:trPr>
          <w:trHeight w:val="345"/>
          <w:jc w:val="center"/>
        </w:trPr>
        <w:tc>
          <w:tcPr>
            <w:tcW w:w="1778" w:type="dxa"/>
            <w:vMerge w:val="restart"/>
          </w:tcPr>
          <w:p w:rsidR="002C77D5" w:rsidRPr="008E1B72" w:rsidRDefault="002C77D5" w:rsidP="008E1B72">
            <w:pPr>
              <w:autoSpaceDE w:val="0"/>
              <w:autoSpaceDN w:val="0"/>
              <w:adjustRightInd w:val="0"/>
              <w:spacing w:after="0" w:line="24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Наименование</w:t>
            </w:r>
          </w:p>
          <w:p w:rsidR="002C77D5" w:rsidRPr="008E1B72" w:rsidRDefault="002C77D5" w:rsidP="008E1B72">
            <w:pPr>
              <w:spacing w:line="360" w:lineRule="auto"/>
              <w:jc w:val="center"/>
              <w:rPr>
                <w:rFonts w:ascii="Times New Roman" w:hAnsi="Times New Roman" w:cs="Times New Roman"/>
                <w:b/>
                <w:bCs/>
                <w:i/>
                <w:sz w:val="28"/>
                <w:szCs w:val="28"/>
              </w:rPr>
            </w:pPr>
            <w:r w:rsidRPr="008E1B72">
              <w:rPr>
                <w:rFonts w:ascii="Times New Roman" w:hAnsi="Times New Roman" w:cs="Times New Roman"/>
                <w:b/>
                <w:bCs/>
                <w:i/>
                <w:sz w:val="20"/>
                <w:szCs w:val="20"/>
              </w:rPr>
              <w:t>Показатель</w:t>
            </w:r>
          </w:p>
        </w:tc>
        <w:tc>
          <w:tcPr>
            <w:tcW w:w="12156" w:type="dxa"/>
            <w:gridSpan w:val="7"/>
          </w:tcPr>
          <w:p w:rsidR="002C77D5" w:rsidRPr="008E1B72" w:rsidRDefault="002C77D5" w:rsidP="008E1B72">
            <w:pPr>
              <w:spacing w:line="360" w:lineRule="auto"/>
              <w:jc w:val="center"/>
              <w:rPr>
                <w:rFonts w:ascii="Times New Roman" w:hAnsi="Times New Roman" w:cs="Times New Roman"/>
                <w:b/>
                <w:bCs/>
                <w:i/>
                <w:sz w:val="28"/>
                <w:szCs w:val="28"/>
              </w:rPr>
            </w:pPr>
            <w:r w:rsidRPr="008E1B72">
              <w:rPr>
                <w:rFonts w:ascii="Times New Roman" w:hAnsi="Times New Roman" w:cs="Times New Roman"/>
                <w:b/>
                <w:bCs/>
                <w:i/>
                <w:sz w:val="20"/>
                <w:szCs w:val="20"/>
              </w:rPr>
              <w:t>Показатели по годам</w:t>
            </w:r>
          </w:p>
        </w:tc>
      </w:tr>
      <w:tr w:rsidR="002C77D5" w:rsidTr="00B64CDF">
        <w:trPr>
          <w:trHeight w:val="253"/>
          <w:jc w:val="center"/>
        </w:trPr>
        <w:tc>
          <w:tcPr>
            <w:tcW w:w="1778" w:type="dxa"/>
            <w:vMerge/>
          </w:tcPr>
          <w:p w:rsidR="002C77D5" w:rsidRPr="008E1B72" w:rsidRDefault="002C77D5" w:rsidP="008E1B72">
            <w:pPr>
              <w:spacing w:line="360" w:lineRule="auto"/>
              <w:jc w:val="center"/>
              <w:rPr>
                <w:rFonts w:ascii="Times New Roman" w:hAnsi="Times New Roman" w:cs="Times New Roman"/>
                <w:b/>
                <w:bCs/>
                <w:i/>
                <w:sz w:val="28"/>
                <w:szCs w:val="28"/>
              </w:rPr>
            </w:pPr>
          </w:p>
        </w:tc>
        <w:tc>
          <w:tcPr>
            <w:tcW w:w="1496" w:type="dxa"/>
          </w:tcPr>
          <w:p w:rsidR="002C77D5" w:rsidRPr="008E1B72" w:rsidRDefault="008E1B72" w:rsidP="008E1B72">
            <w:pPr>
              <w:spacing w:line="36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2018</w:t>
            </w:r>
          </w:p>
        </w:tc>
        <w:tc>
          <w:tcPr>
            <w:tcW w:w="2001" w:type="dxa"/>
          </w:tcPr>
          <w:p w:rsidR="002C77D5" w:rsidRPr="008E1B72" w:rsidRDefault="008E1B72" w:rsidP="008E1B72">
            <w:pPr>
              <w:spacing w:line="36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2019</w:t>
            </w:r>
          </w:p>
        </w:tc>
        <w:tc>
          <w:tcPr>
            <w:tcW w:w="1601" w:type="dxa"/>
          </w:tcPr>
          <w:p w:rsidR="002C77D5" w:rsidRPr="008E1B72" w:rsidRDefault="008E1B72" w:rsidP="008E1B72">
            <w:pPr>
              <w:spacing w:line="36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2020</w:t>
            </w:r>
          </w:p>
        </w:tc>
        <w:tc>
          <w:tcPr>
            <w:tcW w:w="1840" w:type="dxa"/>
          </w:tcPr>
          <w:p w:rsidR="002C77D5" w:rsidRPr="008E1B72" w:rsidRDefault="008E1B72" w:rsidP="008E1B72">
            <w:pPr>
              <w:spacing w:line="36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2021</w:t>
            </w:r>
          </w:p>
        </w:tc>
        <w:tc>
          <w:tcPr>
            <w:tcW w:w="1704" w:type="dxa"/>
          </w:tcPr>
          <w:p w:rsidR="002C77D5" w:rsidRPr="008E1B72" w:rsidRDefault="008E1B72" w:rsidP="008E1B72">
            <w:pPr>
              <w:spacing w:line="36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2022</w:t>
            </w:r>
          </w:p>
        </w:tc>
        <w:tc>
          <w:tcPr>
            <w:tcW w:w="1701" w:type="dxa"/>
          </w:tcPr>
          <w:p w:rsidR="002C77D5" w:rsidRPr="008E1B72" w:rsidRDefault="008E1B72" w:rsidP="008E1B72">
            <w:pPr>
              <w:spacing w:line="36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2023-2026</w:t>
            </w:r>
          </w:p>
        </w:tc>
        <w:tc>
          <w:tcPr>
            <w:tcW w:w="1813" w:type="dxa"/>
          </w:tcPr>
          <w:p w:rsidR="002C77D5" w:rsidRPr="008E1B72" w:rsidRDefault="00862629" w:rsidP="008E1B72">
            <w:pPr>
              <w:spacing w:line="360" w:lineRule="auto"/>
              <w:jc w:val="center"/>
              <w:rPr>
                <w:rFonts w:ascii="Times New Roman" w:hAnsi="Times New Roman" w:cs="Times New Roman"/>
                <w:b/>
                <w:bCs/>
                <w:i/>
                <w:sz w:val="20"/>
                <w:szCs w:val="20"/>
              </w:rPr>
            </w:pPr>
            <w:r>
              <w:rPr>
                <w:rFonts w:ascii="Times New Roman" w:hAnsi="Times New Roman" w:cs="Times New Roman"/>
                <w:b/>
                <w:bCs/>
                <w:i/>
                <w:sz w:val="20"/>
                <w:szCs w:val="20"/>
              </w:rPr>
              <w:t>2027-2036</w:t>
            </w:r>
          </w:p>
        </w:tc>
      </w:tr>
      <w:tr w:rsidR="00862629" w:rsidTr="006F15AD">
        <w:trPr>
          <w:trHeight w:val="288"/>
          <w:jc w:val="center"/>
        </w:trPr>
        <w:tc>
          <w:tcPr>
            <w:tcW w:w="1778" w:type="dxa"/>
          </w:tcPr>
          <w:p w:rsidR="00862629" w:rsidRPr="008E1B72" w:rsidRDefault="00862629" w:rsidP="00862629">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Численность</w:t>
            </w:r>
          </w:p>
          <w:p w:rsidR="00862629" w:rsidRPr="008E1B72" w:rsidRDefault="00862629" w:rsidP="00862629">
            <w:pPr>
              <w:spacing w:line="360" w:lineRule="auto"/>
              <w:jc w:val="center"/>
              <w:rPr>
                <w:rFonts w:ascii="Times New Roman" w:hAnsi="Times New Roman" w:cs="Times New Roman"/>
                <w:bCs/>
                <w:sz w:val="28"/>
                <w:szCs w:val="28"/>
              </w:rPr>
            </w:pPr>
            <w:r w:rsidRPr="008E1B72">
              <w:rPr>
                <w:rFonts w:ascii="Times New Roman" w:hAnsi="Times New Roman" w:cs="Times New Roman"/>
                <w:bCs/>
                <w:sz w:val="20"/>
                <w:szCs w:val="20"/>
              </w:rPr>
              <w:t>населения, чел.</w:t>
            </w:r>
          </w:p>
        </w:tc>
        <w:tc>
          <w:tcPr>
            <w:tcW w:w="1496" w:type="dxa"/>
          </w:tcPr>
          <w:p w:rsidR="00862629" w:rsidRPr="00862629" w:rsidRDefault="00862629" w:rsidP="00862629">
            <w:pPr>
              <w:jc w:val="center"/>
            </w:pPr>
            <w:r w:rsidRPr="00862629">
              <w:rPr>
                <w:rFonts w:ascii="Times New Roman" w:hAnsi="Times New Roman" w:cs="Times New Roman"/>
                <w:bCs/>
              </w:rPr>
              <w:t>15608</w:t>
            </w:r>
          </w:p>
        </w:tc>
        <w:tc>
          <w:tcPr>
            <w:tcW w:w="2001" w:type="dxa"/>
          </w:tcPr>
          <w:p w:rsidR="00862629" w:rsidRPr="00862629" w:rsidRDefault="00862629" w:rsidP="00862629">
            <w:pPr>
              <w:jc w:val="center"/>
            </w:pPr>
            <w:r w:rsidRPr="00862629">
              <w:rPr>
                <w:rFonts w:ascii="Times New Roman" w:hAnsi="Times New Roman" w:cs="Times New Roman"/>
                <w:bCs/>
              </w:rPr>
              <w:t>15608</w:t>
            </w:r>
          </w:p>
        </w:tc>
        <w:tc>
          <w:tcPr>
            <w:tcW w:w="1601" w:type="dxa"/>
          </w:tcPr>
          <w:p w:rsidR="00862629" w:rsidRPr="00862629" w:rsidRDefault="00862629" w:rsidP="00862629">
            <w:pPr>
              <w:jc w:val="center"/>
            </w:pPr>
            <w:r w:rsidRPr="00862629">
              <w:rPr>
                <w:rFonts w:ascii="Times New Roman" w:hAnsi="Times New Roman" w:cs="Times New Roman"/>
                <w:bCs/>
              </w:rPr>
              <w:t>15608</w:t>
            </w:r>
          </w:p>
        </w:tc>
        <w:tc>
          <w:tcPr>
            <w:tcW w:w="1840" w:type="dxa"/>
          </w:tcPr>
          <w:p w:rsidR="00862629" w:rsidRPr="00862629" w:rsidRDefault="00862629" w:rsidP="00862629">
            <w:pPr>
              <w:jc w:val="center"/>
            </w:pPr>
            <w:r w:rsidRPr="00862629">
              <w:rPr>
                <w:rFonts w:ascii="Times New Roman" w:hAnsi="Times New Roman" w:cs="Times New Roman"/>
                <w:bCs/>
              </w:rPr>
              <w:t>15608</w:t>
            </w:r>
          </w:p>
        </w:tc>
        <w:tc>
          <w:tcPr>
            <w:tcW w:w="1704" w:type="dxa"/>
          </w:tcPr>
          <w:p w:rsidR="00862629" w:rsidRPr="00862629" w:rsidRDefault="00862629" w:rsidP="00862629">
            <w:pPr>
              <w:jc w:val="center"/>
            </w:pPr>
            <w:r w:rsidRPr="00862629">
              <w:rPr>
                <w:rFonts w:ascii="Times New Roman" w:hAnsi="Times New Roman" w:cs="Times New Roman"/>
                <w:bCs/>
              </w:rPr>
              <w:t>15608</w:t>
            </w:r>
          </w:p>
        </w:tc>
        <w:tc>
          <w:tcPr>
            <w:tcW w:w="1701" w:type="dxa"/>
          </w:tcPr>
          <w:p w:rsidR="00862629" w:rsidRPr="00B64CDF" w:rsidRDefault="00862629" w:rsidP="00862629">
            <w:pPr>
              <w:spacing w:line="360" w:lineRule="auto"/>
              <w:jc w:val="center"/>
              <w:rPr>
                <w:rFonts w:ascii="Times New Roman" w:hAnsi="Times New Roman" w:cs="Times New Roman"/>
                <w:bCs/>
              </w:rPr>
            </w:pPr>
            <w:r>
              <w:rPr>
                <w:rFonts w:ascii="Times New Roman" w:hAnsi="Times New Roman" w:cs="Times New Roman"/>
                <w:bCs/>
              </w:rPr>
              <w:t>20489</w:t>
            </w:r>
          </w:p>
        </w:tc>
        <w:tc>
          <w:tcPr>
            <w:tcW w:w="1813" w:type="dxa"/>
          </w:tcPr>
          <w:p w:rsidR="00862629" w:rsidRPr="00B64CDF" w:rsidRDefault="00862629" w:rsidP="00862629">
            <w:pPr>
              <w:spacing w:line="360" w:lineRule="auto"/>
              <w:jc w:val="center"/>
              <w:rPr>
                <w:rFonts w:ascii="Times New Roman" w:hAnsi="Times New Roman" w:cs="Times New Roman"/>
                <w:bCs/>
              </w:rPr>
            </w:pPr>
            <w:r>
              <w:rPr>
                <w:rFonts w:ascii="Times New Roman" w:hAnsi="Times New Roman" w:cs="Times New Roman"/>
                <w:bCs/>
              </w:rPr>
              <w:t>25599</w:t>
            </w:r>
          </w:p>
        </w:tc>
      </w:tr>
      <w:tr w:rsidR="00BA5067" w:rsidTr="00B25E2F">
        <w:trPr>
          <w:trHeight w:val="841"/>
          <w:jc w:val="center"/>
        </w:trPr>
        <w:tc>
          <w:tcPr>
            <w:tcW w:w="1778"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холодного</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водопотребления</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 категории</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Cambria Math" w:hAnsi="Cambria Math" w:cs="Cambria Math"/>
                <w:bCs/>
                <w:sz w:val="20"/>
                <w:szCs w:val="20"/>
              </w:rPr>
              <w:t>≪</w:t>
            </w:r>
            <w:r w:rsidRPr="008E1B72">
              <w:rPr>
                <w:rFonts w:ascii="Times New Roman" w:hAnsi="Times New Roman" w:cs="Times New Roman"/>
                <w:bCs/>
                <w:sz w:val="20"/>
                <w:szCs w:val="20"/>
              </w:rPr>
              <w:t>Население</w:t>
            </w:r>
            <w:r w:rsidRPr="008E1B72">
              <w:rPr>
                <w:rFonts w:ascii="Cambria Math" w:hAnsi="Cambria Math" w:cs="Cambria Math"/>
                <w:bCs/>
                <w:sz w:val="20"/>
                <w:szCs w:val="20"/>
              </w:rPr>
              <w:t>≫</w:t>
            </w:r>
            <w:r w:rsidRPr="008E1B72">
              <w:rPr>
                <w:rFonts w:ascii="Times New Roman" w:hAnsi="Times New Roman" w:cs="Times New Roman"/>
                <w:bCs/>
                <w:sz w:val="20"/>
                <w:szCs w:val="20"/>
              </w:rPr>
              <w:t>,</w:t>
            </w:r>
          </w:p>
          <w:p w:rsidR="00BA5067" w:rsidRPr="008E1B72" w:rsidRDefault="00BA5067" w:rsidP="00BA5067">
            <w:pPr>
              <w:spacing w:line="360" w:lineRule="auto"/>
              <w:jc w:val="center"/>
              <w:rPr>
                <w:rFonts w:ascii="Times New Roman" w:hAnsi="Times New Roman" w:cs="Times New Roman"/>
                <w:bCs/>
                <w:sz w:val="28"/>
                <w:szCs w:val="28"/>
              </w:rPr>
            </w:pPr>
            <w:r w:rsidRPr="008E1B72">
              <w:rPr>
                <w:rFonts w:ascii="Times New Roman" w:hAnsi="Times New Roman" w:cs="Times New Roman"/>
                <w:bCs/>
                <w:sz w:val="20"/>
                <w:szCs w:val="20"/>
              </w:rPr>
              <w:t>тыс. м3/год</w:t>
            </w:r>
          </w:p>
        </w:tc>
        <w:tc>
          <w:tcPr>
            <w:tcW w:w="1496" w:type="dxa"/>
            <w:vAlign w:val="center"/>
          </w:tcPr>
          <w:p w:rsidR="00BA5067" w:rsidRPr="00862629" w:rsidRDefault="00BA5067" w:rsidP="00BA5067">
            <w:pPr>
              <w:jc w:val="center"/>
              <w:textAlignment w:val="baseline"/>
              <w:rPr>
                <w:rFonts w:ascii="Times New Roman" w:eastAsia="Times New Roman" w:hAnsi="Times New Roman"/>
                <w:sz w:val="20"/>
                <w:szCs w:val="20"/>
                <w:lang w:eastAsia="ru-RU"/>
              </w:rPr>
            </w:pPr>
            <w:r w:rsidRPr="00862629">
              <w:rPr>
                <w:rFonts w:ascii="Times New Roman" w:eastAsia="Times New Roman" w:hAnsi="Times New Roman"/>
                <w:sz w:val="20"/>
                <w:szCs w:val="20"/>
                <w:lang w:eastAsia="ru-RU"/>
              </w:rPr>
              <w:t>455,6504</w:t>
            </w:r>
          </w:p>
        </w:tc>
        <w:tc>
          <w:tcPr>
            <w:tcW w:w="2001" w:type="dxa"/>
            <w:vAlign w:val="center"/>
          </w:tcPr>
          <w:p w:rsidR="00BA5067" w:rsidRPr="00862629" w:rsidRDefault="00BA5067" w:rsidP="00BA5067">
            <w:pPr>
              <w:jc w:val="center"/>
              <w:textAlignment w:val="baseline"/>
              <w:rPr>
                <w:rFonts w:ascii="Times New Roman" w:eastAsia="Times New Roman" w:hAnsi="Times New Roman"/>
                <w:sz w:val="20"/>
                <w:szCs w:val="20"/>
                <w:lang w:eastAsia="ru-RU"/>
              </w:rPr>
            </w:pPr>
            <w:r w:rsidRPr="00862629">
              <w:rPr>
                <w:rFonts w:ascii="Times New Roman" w:eastAsia="Times New Roman" w:hAnsi="Times New Roman"/>
                <w:sz w:val="20"/>
                <w:szCs w:val="20"/>
                <w:lang w:eastAsia="ru-RU"/>
              </w:rPr>
              <w:t>455,6504</w:t>
            </w:r>
          </w:p>
        </w:tc>
        <w:tc>
          <w:tcPr>
            <w:tcW w:w="1601" w:type="dxa"/>
            <w:vAlign w:val="center"/>
          </w:tcPr>
          <w:p w:rsidR="00BA5067" w:rsidRPr="00862629" w:rsidRDefault="00BA5067" w:rsidP="00BA5067">
            <w:pPr>
              <w:jc w:val="center"/>
              <w:textAlignment w:val="baseline"/>
              <w:rPr>
                <w:rFonts w:ascii="Times New Roman" w:eastAsia="Times New Roman" w:hAnsi="Times New Roman"/>
                <w:sz w:val="20"/>
                <w:szCs w:val="20"/>
                <w:lang w:eastAsia="ru-RU"/>
              </w:rPr>
            </w:pPr>
            <w:r w:rsidRPr="00862629">
              <w:rPr>
                <w:rFonts w:ascii="Times New Roman" w:eastAsia="Times New Roman" w:hAnsi="Times New Roman"/>
                <w:sz w:val="20"/>
                <w:szCs w:val="20"/>
                <w:lang w:eastAsia="ru-RU"/>
              </w:rPr>
              <w:t>455,6504</w:t>
            </w:r>
          </w:p>
        </w:tc>
        <w:tc>
          <w:tcPr>
            <w:tcW w:w="1840" w:type="dxa"/>
            <w:vAlign w:val="center"/>
          </w:tcPr>
          <w:p w:rsidR="00BA5067" w:rsidRPr="00FE6F97" w:rsidRDefault="00BA5067" w:rsidP="00BA5067">
            <w:pPr>
              <w:jc w:val="center"/>
              <w:textAlignment w:val="baseline"/>
              <w:rPr>
                <w:rFonts w:ascii="Times New Roman" w:eastAsia="Times New Roman" w:hAnsi="Times New Roman"/>
                <w:sz w:val="20"/>
                <w:szCs w:val="20"/>
                <w:highlight w:val="yellow"/>
                <w:lang w:eastAsia="ru-RU"/>
              </w:rPr>
            </w:pPr>
            <w:r w:rsidRPr="00BA5067">
              <w:rPr>
                <w:rFonts w:ascii="Times New Roman" w:eastAsia="Times New Roman" w:hAnsi="Times New Roman"/>
                <w:sz w:val="20"/>
                <w:szCs w:val="20"/>
                <w:lang w:eastAsia="ru-RU"/>
              </w:rPr>
              <w:t>490,033</w:t>
            </w:r>
          </w:p>
        </w:tc>
        <w:tc>
          <w:tcPr>
            <w:tcW w:w="1704" w:type="dxa"/>
            <w:vAlign w:val="center"/>
          </w:tcPr>
          <w:p w:rsidR="00BA5067" w:rsidRPr="0066390F" w:rsidRDefault="00BA5067" w:rsidP="00BA5067">
            <w:pPr>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462,8611</w:t>
            </w:r>
          </w:p>
        </w:tc>
        <w:tc>
          <w:tcPr>
            <w:tcW w:w="1701" w:type="dxa"/>
            <w:vAlign w:val="center"/>
          </w:tcPr>
          <w:p w:rsidR="00BA5067" w:rsidRPr="0066390F" w:rsidRDefault="00BA5067" w:rsidP="00BA5067">
            <w:pPr>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410,085</w:t>
            </w:r>
          </w:p>
        </w:tc>
        <w:tc>
          <w:tcPr>
            <w:tcW w:w="1813" w:type="dxa"/>
            <w:vAlign w:val="center"/>
          </w:tcPr>
          <w:p w:rsidR="00BA5067" w:rsidRPr="0066390F" w:rsidRDefault="00BA5067" w:rsidP="00BA5067">
            <w:pPr>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369,0736</w:t>
            </w:r>
          </w:p>
        </w:tc>
      </w:tr>
      <w:tr w:rsidR="00BA5067" w:rsidTr="00B64CDF">
        <w:trPr>
          <w:trHeight w:val="786"/>
          <w:jc w:val="center"/>
        </w:trPr>
        <w:tc>
          <w:tcPr>
            <w:tcW w:w="1778"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Водопотребление,</w:t>
            </w:r>
          </w:p>
          <w:p w:rsidR="00BA5067" w:rsidRPr="008E1B72" w:rsidRDefault="00BA5067" w:rsidP="00BA5067">
            <w:pPr>
              <w:spacing w:line="360" w:lineRule="auto"/>
              <w:jc w:val="center"/>
              <w:rPr>
                <w:rFonts w:ascii="Times New Roman" w:hAnsi="Times New Roman" w:cs="Times New Roman"/>
                <w:bCs/>
                <w:sz w:val="28"/>
                <w:szCs w:val="28"/>
              </w:rPr>
            </w:pPr>
            <w:r>
              <w:rPr>
                <w:rFonts w:ascii="Times New Roman" w:hAnsi="Times New Roman" w:cs="Times New Roman"/>
                <w:bCs/>
                <w:sz w:val="20"/>
                <w:szCs w:val="20"/>
              </w:rPr>
              <w:t>м3/сут.</w:t>
            </w:r>
          </w:p>
        </w:tc>
        <w:tc>
          <w:tcPr>
            <w:tcW w:w="1496" w:type="dxa"/>
          </w:tcPr>
          <w:p w:rsidR="00BA5067" w:rsidRPr="00862629" w:rsidRDefault="00BA5067" w:rsidP="00BA5067">
            <w:pPr>
              <w:spacing w:line="360" w:lineRule="auto"/>
              <w:jc w:val="center"/>
              <w:rPr>
                <w:rFonts w:ascii="Times New Roman" w:hAnsi="Times New Roman" w:cs="Times New Roman"/>
                <w:bCs/>
              </w:rPr>
            </w:pPr>
            <w:r w:rsidRPr="00862629">
              <w:rPr>
                <w:rFonts w:ascii="Times New Roman" w:hAnsi="Times New Roman" w:cs="Times New Roman"/>
                <w:bCs/>
              </w:rPr>
              <w:t>1248,357</w:t>
            </w:r>
          </w:p>
        </w:tc>
        <w:tc>
          <w:tcPr>
            <w:tcW w:w="2001" w:type="dxa"/>
          </w:tcPr>
          <w:p w:rsidR="00BA5067" w:rsidRPr="00862629" w:rsidRDefault="00BA5067" w:rsidP="00BA5067">
            <w:pPr>
              <w:spacing w:line="360" w:lineRule="auto"/>
              <w:jc w:val="center"/>
              <w:rPr>
                <w:rFonts w:ascii="Times New Roman" w:hAnsi="Times New Roman" w:cs="Times New Roman"/>
                <w:bCs/>
              </w:rPr>
            </w:pPr>
            <w:r w:rsidRPr="00862629">
              <w:rPr>
                <w:rFonts w:ascii="Times New Roman" w:hAnsi="Times New Roman" w:cs="Times New Roman"/>
                <w:bCs/>
              </w:rPr>
              <w:t>1248,357</w:t>
            </w:r>
          </w:p>
        </w:tc>
        <w:tc>
          <w:tcPr>
            <w:tcW w:w="1601" w:type="dxa"/>
          </w:tcPr>
          <w:p w:rsidR="00BA5067" w:rsidRPr="00862629" w:rsidRDefault="00BA5067" w:rsidP="00BA5067">
            <w:pPr>
              <w:spacing w:line="360" w:lineRule="auto"/>
              <w:jc w:val="center"/>
              <w:rPr>
                <w:rFonts w:ascii="Times New Roman" w:hAnsi="Times New Roman" w:cs="Times New Roman"/>
                <w:bCs/>
              </w:rPr>
            </w:pPr>
            <w:r w:rsidRPr="00862629">
              <w:rPr>
                <w:rFonts w:ascii="Times New Roman" w:hAnsi="Times New Roman" w:cs="Times New Roman"/>
                <w:bCs/>
              </w:rPr>
              <w:t>1248,357</w:t>
            </w:r>
          </w:p>
        </w:tc>
        <w:tc>
          <w:tcPr>
            <w:tcW w:w="1840" w:type="dxa"/>
          </w:tcPr>
          <w:p w:rsidR="00BA5067" w:rsidRPr="00FE6F97" w:rsidRDefault="00BA5067" w:rsidP="00BA5067">
            <w:pPr>
              <w:spacing w:line="360" w:lineRule="auto"/>
              <w:jc w:val="center"/>
              <w:rPr>
                <w:rFonts w:ascii="Times New Roman" w:hAnsi="Times New Roman" w:cs="Times New Roman"/>
                <w:bCs/>
                <w:highlight w:val="yellow"/>
              </w:rPr>
            </w:pPr>
            <w:r w:rsidRPr="00BA5067">
              <w:rPr>
                <w:rFonts w:ascii="Times New Roman" w:hAnsi="Times New Roman" w:cs="Times New Roman"/>
                <w:bCs/>
              </w:rPr>
              <w:t>1342,556</w:t>
            </w:r>
          </w:p>
        </w:tc>
        <w:tc>
          <w:tcPr>
            <w:tcW w:w="1704"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1268,113</w:t>
            </w:r>
          </w:p>
        </w:tc>
        <w:tc>
          <w:tcPr>
            <w:tcW w:w="1701"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1123,52</w:t>
            </w:r>
          </w:p>
        </w:tc>
        <w:tc>
          <w:tcPr>
            <w:tcW w:w="1813"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1011,161</w:t>
            </w:r>
          </w:p>
        </w:tc>
      </w:tr>
      <w:tr w:rsidR="00BA5067" w:rsidTr="00B64CDF">
        <w:trPr>
          <w:trHeight w:val="373"/>
          <w:jc w:val="center"/>
        </w:trPr>
        <w:tc>
          <w:tcPr>
            <w:tcW w:w="1778"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Водопотребление,</w:t>
            </w:r>
          </w:p>
          <w:p w:rsidR="00BA5067" w:rsidRPr="008E1B72" w:rsidRDefault="00BA5067" w:rsidP="00BA5067">
            <w:pPr>
              <w:spacing w:line="360" w:lineRule="auto"/>
              <w:jc w:val="center"/>
              <w:rPr>
                <w:rFonts w:ascii="Times New Roman" w:hAnsi="Times New Roman" w:cs="Times New Roman"/>
                <w:bCs/>
                <w:sz w:val="28"/>
                <w:szCs w:val="28"/>
              </w:rPr>
            </w:pPr>
            <w:r>
              <w:rPr>
                <w:rFonts w:ascii="Times New Roman" w:hAnsi="Times New Roman" w:cs="Times New Roman"/>
                <w:bCs/>
                <w:sz w:val="20"/>
                <w:szCs w:val="20"/>
              </w:rPr>
              <w:t xml:space="preserve">м3/мес. </w:t>
            </w:r>
          </w:p>
        </w:tc>
        <w:tc>
          <w:tcPr>
            <w:tcW w:w="1496" w:type="dxa"/>
          </w:tcPr>
          <w:p w:rsidR="00BA5067" w:rsidRPr="002E3031" w:rsidRDefault="00BA5067" w:rsidP="00BA5067">
            <w:pPr>
              <w:spacing w:line="360" w:lineRule="auto"/>
              <w:jc w:val="center"/>
              <w:rPr>
                <w:rFonts w:ascii="Times New Roman" w:hAnsi="Times New Roman" w:cs="Times New Roman"/>
                <w:bCs/>
              </w:rPr>
            </w:pPr>
            <w:r>
              <w:rPr>
                <w:rFonts w:ascii="Times New Roman" w:hAnsi="Times New Roman" w:cs="Times New Roman"/>
                <w:bCs/>
              </w:rPr>
              <w:t>37450,721</w:t>
            </w:r>
          </w:p>
        </w:tc>
        <w:tc>
          <w:tcPr>
            <w:tcW w:w="2001" w:type="dxa"/>
          </w:tcPr>
          <w:p w:rsidR="00BA5067" w:rsidRPr="002E3031" w:rsidRDefault="00BA5067" w:rsidP="00BA5067">
            <w:pPr>
              <w:spacing w:line="360" w:lineRule="auto"/>
              <w:jc w:val="center"/>
              <w:rPr>
                <w:rFonts w:ascii="Times New Roman" w:hAnsi="Times New Roman" w:cs="Times New Roman"/>
                <w:bCs/>
              </w:rPr>
            </w:pPr>
            <w:r>
              <w:rPr>
                <w:rFonts w:ascii="Times New Roman" w:hAnsi="Times New Roman" w:cs="Times New Roman"/>
                <w:bCs/>
              </w:rPr>
              <w:t>37450,721</w:t>
            </w:r>
          </w:p>
        </w:tc>
        <w:tc>
          <w:tcPr>
            <w:tcW w:w="1601" w:type="dxa"/>
          </w:tcPr>
          <w:p w:rsidR="00BA5067" w:rsidRPr="002E3031" w:rsidRDefault="00BA5067" w:rsidP="00BA5067">
            <w:pPr>
              <w:spacing w:line="360" w:lineRule="auto"/>
              <w:jc w:val="center"/>
              <w:rPr>
                <w:rFonts w:ascii="Times New Roman" w:hAnsi="Times New Roman" w:cs="Times New Roman"/>
                <w:bCs/>
              </w:rPr>
            </w:pPr>
            <w:r>
              <w:rPr>
                <w:rFonts w:ascii="Times New Roman" w:hAnsi="Times New Roman" w:cs="Times New Roman"/>
                <w:bCs/>
              </w:rPr>
              <w:t>37450,721</w:t>
            </w:r>
          </w:p>
        </w:tc>
        <w:tc>
          <w:tcPr>
            <w:tcW w:w="1840"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40276,68</w:t>
            </w:r>
          </w:p>
        </w:tc>
        <w:tc>
          <w:tcPr>
            <w:tcW w:w="1704"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38043,39</w:t>
            </w:r>
          </w:p>
        </w:tc>
        <w:tc>
          <w:tcPr>
            <w:tcW w:w="1701"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33705,6</w:t>
            </w:r>
          </w:p>
        </w:tc>
        <w:tc>
          <w:tcPr>
            <w:tcW w:w="1813" w:type="dxa"/>
          </w:tcPr>
          <w:p w:rsidR="00BA5067" w:rsidRPr="00B64CDF" w:rsidRDefault="00BA5067" w:rsidP="00BA5067">
            <w:pPr>
              <w:spacing w:line="360" w:lineRule="auto"/>
              <w:jc w:val="center"/>
              <w:rPr>
                <w:rFonts w:ascii="Times New Roman" w:hAnsi="Times New Roman" w:cs="Times New Roman"/>
                <w:bCs/>
              </w:rPr>
            </w:pPr>
            <w:r>
              <w:rPr>
                <w:rFonts w:ascii="Times New Roman" w:hAnsi="Times New Roman" w:cs="Times New Roman"/>
                <w:bCs/>
              </w:rPr>
              <w:t>30334,83</w:t>
            </w:r>
          </w:p>
        </w:tc>
      </w:tr>
    </w:tbl>
    <w:p w:rsidR="002C77D5"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576"/>
        <w:gridCol w:w="1984"/>
        <w:gridCol w:w="2126"/>
        <w:gridCol w:w="2109"/>
      </w:tblGrid>
      <w:tr w:rsidR="002C77D5" w:rsidTr="00056A75">
        <w:trPr>
          <w:trHeight w:val="507"/>
          <w:jc w:val="center"/>
        </w:trPr>
        <w:tc>
          <w:tcPr>
            <w:tcW w:w="1216" w:type="dxa"/>
          </w:tcPr>
          <w:p w:rsidR="002C77D5" w:rsidRPr="008E1B72" w:rsidRDefault="002C77D5" w:rsidP="00056A75">
            <w:pPr>
              <w:autoSpaceDE w:val="0"/>
              <w:autoSpaceDN w:val="0"/>
              <w:adjustRightInd w:val="0"/>
              <w:spacing w:after="0" w:line="24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w:t>
            </w:r>
          </w:p>
          <w:p w:rsidR="002C77D5" w:rsidRPr="008E1B72" w:rsidRDefault="002C77D5" w:rsidP="00056A75">
            <w:pPr>
              <w:spacing w:line="240" w:lineRule="auto"/>
              <w:jc w:val="center"/>
              <w:rPr>
                <w:rFonts w:ascii="Times New Roman" w:hAnsi="Times New Roman" w:cs="Times New Roman"/>
                <w:b/>
                <w:bCs/>
                <w:i/>
                <w:sz w:val="28"/>
                <w:szCs w:val="28"/>
              </w:rPr>
            </w:pPr>
            <w:r w:rsidRPr="008E1B72">
              <w:rPr>
                <w:rFonts w:ascii="Times New Roman" w:hAnsi="Times New Roman" w:cs="Times New Roman"/>
                <w:b/>
                <w:bCs/>
                <w:i/>
                <w:sz w:val="20"/>
                <w:szCs w:val="20"/>
              </w:rPr>
              <w:t>п/п</w:t>
            </w:r>
          </w:p>
        </w:tc>
        <w:tc>
          <w:tcPr>
            <w:tcW w:w="6576" w:type="dxa"/>
          </w:tcPr>
          <w:p w:rsidR="002C77D5" w:rsidRPr="008E1B72" w:rsidRDefault="002C77D5" w:rsidP="00056A75">
            <w:pPr>
              <w:spacing w:line="240" w:lineRule="auto"/>
              <w:jc w:val="center"/>
              <w:rPr>
                <w:rFonts w:ascii="Times New Roman" w:hAnsi="Times New Roman" w:cs="Times New Roman"/>
                <w:b/>
                <w:bCs/>
                <w:i/>
                <w:sz w:val="28"/>
                <w:szCs w:val="28"/>
              </w:rPr>
            </w:pPr>
            <w:r w:rsidRPr="008E1B72">
              <w:rPr>
                <w:rFonts w:ascii="Times New Roman" w:hAnsi="Times New Roman" w:cs="Times New Roman"/>
                <w:b/>
                <w:bCs/>
                <w:i/>
                <w:sz w:val="20"/>
                <w:szCs w:val="20"/>
              </w:rPr>
              <w:t>Основные показатели</w:t>
            </w:r>
          </w:p>
        </w:tc>
        <w:tc>
          <w:tcPr>
            <w:tcW w:w="1984" w:type="dxa"/>
          </w:tcPr>
          <w:p w:rsidR="002C77D5" w:rsidRPr="008E1B72" w:rsidRDefault="008E1B72" w:rsidP="00056A75">
            <w:pPr>
              <w:spacing w:line="240" w:lineRule="auto"/>
              <w:jc w:val="center"/>
              <w:rPr>
                <w:rFonts w:ascii="Times New Roman" w:hAnsi="Times New Roman" w:cs="Times New Roman"/>
                <w:b/>
                <w:bCs/>
                <w:i/>
                <w:sz w:val="28"/>
                <w:szCs w:val="28"/>
              </w:rPr>
            </w:pPr>
            <w:r>
              <w:rPr>
                <w:rFonts w:ascii="Times New Roman" w:hAnsi="Times New Roman" w:cs="Times New Roman"/>
                <w:b/>
                <w:bCs/>
                <w:i/>
                <w:sz w:val="20"/>
                <w:szCs w:val="20"/>
              </w:rPr>
              <w:t>2018</w:t>
            </w:r>
            <w:r w:rsidR="002C77D5" w:rsidRPr="008E1B72">
              <w:rPr>
                <w:rFonts w:ascii="Times New Roman" w:hAnsi="Times New Roman" w:cs="Times New Roman"/>
                <w:b/>
                <w:bCs/>
                <w:i/>
                <w:sz w:val="20"/>
                <w:szCs w:val="20"/>
              </w:rPr>
              <w:t xml:space="preserve"> год</w:t>
            </w:r>
          </w:p>
        </w:tc>
        <w:tc>
          <w:tcPr>
            <w:tcW w:w="2126" w:type="dxa"/>
          </w:tcPr>
          <w:p w:rsidR="002C77D5" w:rsidRPr="008E1B72" w:rsidRDefault="002C77D5" w:rsidP="00056A75">
            <w:pPr>
              <w:spacing w:line="240" w:lineRule="auto"/>
              <w:jc w:val="center"/>
              <w:rPr>
                <w:rFonts w:ascii="Times New Roman" w:hAnsi="Times New Roman" w:cs="Times New Roman"/>
                <w:b/>
                <w:bCs/>
                <w:i/>
                <w:sz w:val="28"/>
                <w:szCs w:val="28"/>
              </w:rPr>
            </w:pPr>
            <w:r w:rsidRPr="008E1B72">
              <w:rPr>
                <w:rFonts w:ascii="Times New Roman" w:hAnsi="Times New Roman" w:cs="Times New Roman"/>
                <w:b/>
                <w:bCs/>
                <w:i/>
                <w:sz w:val="20"/>
                <w:szCs w:val="20"/>
              </w:rPr>
              <w:t>202</w:t>
            </w:r>
            <w:r w:rsidR="00862629">
              <w:rPr>
                <w:rFonts w:ascii="Times New Roman" w:hAnsi="Times New Roman" w:cs="Times New Roman"/>
                <w:b/>
                <w:bCs/>
                <w:i/>
                <w:sz w:val="20"/>
                <w:szCs w:val="20"/>
              </w:rPr>
              <w:t>6</w:t>
            </w:r>
            <w:r w:rsidRPr="008E1B72">
              <w:rPr>
                <w:rFonts w:ascii="Times New Roman" w:hAnsi="Times New Roman" w:cs="Times New Roman"/>
                <w:b/>
                <w:bCs/>
                <w:i/>
                <w:sz w:val="20"/>
                <w:szCs w:val="20"/>
              </w:rPr>
              <w:t xml:space="preserve"> год</w:t>
            </w:r>
          </w:p>
        </w:tc>
        <w:tc>
          <w:tcPr>
            <w:tcW w:w="2109" w:type="dxa"/>
          </w:tcPr>
          <w:p w:rsidR="002C77D5" w:rsidRPr="008E1B72" w:rsidRDefault="002C77D5" w:rsidP="00056A75">
            <w:pPr>
              <w:autoSpaceDE w:val="0"/>
              <w:autoSpaceDN w:val="0"/>
              <w:adjustRightInd w:val="0"/>
              <w:spacing w:after="0" w:line="240" w:lineRule="auto"/>
              <w:jc w:val="center"/>
              <w:rPr>
                <w:rFonts w:ascii="Times New Roman" w:hAnsi="Times New Roman" w:cs="Times New Roman"/>
                <w:b/>
                <w:bCs/>
                <w:i/>
                <w:sz w:val="20"/>
                <w:szCs w:val="20"/>
              </w:rPr>
            </w:pPr>
            <w:r w:rsidRPr="008E1B72">
              <w:rPr>
                <w:rFonts w:ascii="Times New Roman" w:hAnsi="Times New Roman" w:cs="Times New Roman"/>
                <w:b/>
                <w:bCs/>
                <w:i/>
                <w:sz w:val="20"/>
                <w:szCs w:val="20"/>
              </w:rPr>
              <w:t>2</w:t>
            </w:r>
            <w:r w:rsidR="00862629">
              <w:rPr>
                <w:rFonts w:ascii="Times New Roman" w:hAnsi="Times New Roman" w:cs="Times New Roman"/>
                <w:b/>
                <w:bCs/>
                <w:i/>
                <w:sz w:val="20"/>
                <w:szCs w:val="20"/>
              </w:rPr>
              <w:t>036</w:t>
            </w:r>
            <w:r w:rsidRPr="008E1B72">
              <w:rPr>
                <w:rFonts w:ascii="Times New Roman" w:hAnsi="Times New Roman" w:cs="Times New Roman"/>
                <w:b/>
                <w:bCs/>
                <w:i/>
                <w:sz w:val="20"/>
                <w:szCs w:val="20"/>
              </w:rPr>
              <w:t xml:space="preserve"> год</w:t>
            </w:r>
          </w:p>
          <w:p w:rsidR="002C77D5" w:rsidRPr="008E1B72" w:rsidRDefault="002C77D5" w:rsidP="00056A75">
            <w:pPr>
              <w:spacing w:line="240" w:lineRule="auto"/>
              <w:jc w:val="center"/>
              <w:rPr>
                <w:rFonts w:ascii="Times New Roman" w:hAnsi="Times New Roman" w:cs="Times New Roman"/>
                <w:b/>
                <w:bCs/>
                <w:i/>
                <w:sz w:val="28"/>
                <w:szCs w:val="28"/>
              </w:rPr>
            </w:pPr>
            <w:r w:rsidRPr="008E1B72">
              <w:rPr>
                <w:rFonts w:ascii="Times New Roman" w:hAnsi="Times New Roman" w:cs="Times New Roman"/>
                <w:b/>
                <w:bCs/>
                <w:i/>
                <w:sz w:val="20"/>
                <w:szCs w:val="20"/>
              </w:rPr>
              <w:t>Сценарий №1</w:t>
            </w:r>
          </w:p>
        </w:tc>
      </w:tr>
      <w:tr w:rsidR="002C77D5" w:rsidTr="00056A75">
        <w:trPr>
          <w:trHeight w:val="449"/>
          <w:jc w:val="center"/>
        </w:trPr>
        <w:tc>
          <w:tcPr>
            <w:tcW w:w="1216" w:type="dxa"/>
          </w:tcPr>
          <w:p w:rsidR="002C77D5" w:rsidRPr="008E1B72" w:rsidRDefault="008E1B72"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6576" w:type="dxa"/>
          </w:tcPr>
          <w:p w:rsidR="002C77D5" w:rsidRPr="008E1B72" w:rsidRDefault="002C77D5" w:rsidP="00056A75">
            <w:pPr>
              <w:spacing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Подача холодной воды, всего (тыс.м3/сут.),</w:t>
            </w:r>
          </w:p>
        </w:tc>
        <w:tc>
          <w:tcPr>
            <w:tcW w:w="1984" w:type="dxa"/>
          </w:tcPr>
          <w:p w:rsidR="002C77D5" w:rsidRPr="00BA5067" w:rsidRDefault="00BA5067" w:rsidP="00056A75">
            <w:pPr>
              <w:spacing w:line="240" w:lineRule="auto"/>
              <w:jc w:val="center"/>
              <w:rPr>
                <w:rFonts w:ascii="Times New Roman" w:hAnsi="Times New Roman" w:cs="Times New Roman"/>
                <w:bCs/>
                <w:sz w:val="20"/>
                <w:szCs w:val="20"/>
              </w:rPr>
            </w:pPr>
            <w:r w:rsidRPr="00BA5067">
              <w:rPr>
                <w:rFonts w:ascii="Times New Roman" w:hAnsi="Times New Roman" w:cs="Times New Roman"/>
                <w:bCs/>
                <w:sz w:val="20"/>
                <w:szCs w:val="20"/>
              </w:rPr>
              <w:t>2,532</w:t>
            </w:r>
          </w:p>
        </w:tc>
        <w:tc>
          <w:tcPr>
            <w:tcW w:w="2126" w:type="dxa"/>
          </w:tcPr>
          <w:p w:rsidR="002C77D5" w:rsidRPr="00BA5067" w:rsidRDefault="00BA5067" w:rsidP="00056A75">
            <w:pPr>
              <w:spacing w:line="240" w:lineRule="auto"/>
              <w:jc w:val="center"/>
              <w:rPr>
                <w:rFonts w:ascii="Times New Roman" w:hAnsi="Times New Roman" w:cs="Times New Roman"/>
                <w:bCs/>
                <w:sz w:val="20"/>
                <w:szCs w:val="20"/>
              </w:rPr>
            </w:pPr>
            <w:r w:rsidRPr="00BA5067">
              <w:rPr>
                <w:rFonts w:ascii="Times New Roman" w:hAnsi="Times New Roman" w:cs="Times New Roman"/>
                <w:bCs/>
                <w:sz w:val="20"/>
                <w:szCs w:val="20"/>
              </w:rPr>
              <w:t>1,911</w:t>
            </w:r>
          </w:p>
        </w:tc>
        <w:tc>
          <w:tcPr>
            <w:tcW w:w="2109" w:type="dxa"/>
          </w:tcPr>
          <w:p w:rsidR="002C77D5" w:rsidRPr="002E3031" w:rsidRDefault="00BA5067"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1,794</w:t>
            </w:r>
          </w:p>
        </w:tc>
      </w:tr>
      <w:tr w:rsidR="002C77D5" w:rsidTr="00056A75">
        <w:trPr>
          <w:trHeight w:val="100"/>
          <w:jc w:val="center"/>
        </w:trPr>
        <w:tc>
          <w:tcPr>
            <w:tcW w:w="1216" w:type="dxa"/>
          </w:tcPr>
          <w:p w:rsidR="002C77D5" w:rsidRPr="008E1B72" w:rsidRDefault="008E1B72"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6576" w:type="dxa"/>
          </w:tcPr>
          <w:p w:rsidR="002C77D5" w:rsidRPr="008E1B72" w:rsidRDefault="002C77D5" w:rsidP="00056A75">
            <w:pPr>
              <w:spacing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 том числе</w:t>
            </w:r>
          </w:p>
        </w:tc>
        <w:tc>
          <w:tcPr>
            <w:tcW w:w="1984" w:type="dxa"/>
          </w:tcPr>
          <w:p w:rsidR="002C77D5" w:rsidRPr="00BA5067" w:rsidRDefault="002C77D5" w:rsidP="00056A75">
            <w:pPr>
              <w:spacing w:line="240" w:lineRule="auto"/>
              <w:jc w:val="center"/>
              <w:rPr>
                <w:rFonts w:ascii="Times New Roman" w:hAnsi="Times New Roman" w:cs="Times New Roman"/>
                <w:bCs/>
                <w:sz w:val="20"/>
                <w:szCs w:val="20"/>
              </w:rPr>
            </w:pPr>
          </w:p>
        </w:tc>
        <w:tc>
          <w:tcPr>
            <w:tcW w:w="2126" w:type="dxa"/>
          </w:tcPr>
          <w:p w:rsidR="002C77D5" w:rsidRPr="00BA5067" w:rsidRDefault="002C77D5" w:rsidP="00056A75">
            <w:pPr>
              <w:spacing w:line="240" w:lineRule="auto"/>
              <w:jc w:val="center"/>
              <w:rPr>
                <w:rFonts w:ascii="Times New Roman" w:hAnsi="Times New Roman" w:cs="Times New Roman"/>
                <w:bCs/>
                <w:sz w:val="20"/>
                <w:szCs w:val="20"/>
              </w:rPr>
            </w:pPr>
          </w:p>
        </w:tc>
        <w:tc>
          <w:tcPr>
            <w:tcW w:w="2109" w:type="dxa"/>
          </w:tcPr>
          <w:p w:rsidR="002C77D5" w:rsidRPr="002E3031" w:rsidRDefault="002C77D5" w:rsidP="00056A75">
            <w:pPr>
              <w:spacing w:line="240" w:lineRule="auto"/>
              <w:jc w:val="center"/>
              <w:rPr>
                <w:rFonts w:ascii="Times New Roman" w:hAnsi="Times New Roman" w:cs="Times New Roman"/>
                <w:bCs/>
                <w:sz w:val="20"/>
                <w:szCs w:val="20"/>
              </w:rPr>
            </w:pPr>
          </w:p>
        </w:tc>
      </w:tr>
      <w:tr w:rsidR="00B25E2F" w:rsidTr="00056A75">
        <w:trPr>
          <w:trHeight w:val="549"/>
          <w:jc w:val="center"/>
        </w:trPr>
        <w:tc>
          <w:tcPr>
            <w:tcW w:w="1216" w:type="dxa"/>
          </w:tcPr>
          <w:p w:rsidR="00B25E2F" w:rsidRPr="008E1B72" w:rsidRDefault="00B25E2F"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6576" w:type="dxa"/>
          </w:tcPr>
          <w:p w:rsidR="00B25E2F" w:rsidRPr="008E1B72" w:rsidRDefault="00B25E2F" w:rsidP="00056A75">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 xml:space="preserve">подача питьевой воды </w:t>
            </w:r>
            <w:r w:rsidR="00862629">
              <w:rPr>
                <w:rFonts w:ascii="Times New Roman" w:hAnsi="Times New Roman" w:cs="Times New Roman"/>
                <w:bCs/>
                <w:sz w:val="20"/>
                <w:szCs w:val="20"/>
              </w:rPr>
              <w:t>из Гремячинского</w:t>
            </w:r>
          </w:p>
          <w:p w:rsidR="00B25E2F" w:rsidRPr="008E1B72" w:rsidRDefault="00B25E2F" w:rsidP="00056A75">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 xml:space="preserve">водозабора </w:t>
            </w:r>
          </w:p>
        </w:tc>
        <w:tc>
          <w:tcPr>
            <w:tcW w:w="1984" w:type="dxa"/>
          </w:tcPr>
          <w:p w:rsidR="00B25E2F" w:rsidRPr="00BA5067" w:rsidRDefault="00BA5067" w:rsidP="00056A75">
            <w:pPr>
              <w:spacing w:line="240" w:lineRule="auto"/>
              <w:jc w:val="center"/>
              <w:rPr>
                <w:rFonts w:ascii="Times New Roman" w:hAnsi="Times New Roman" w:cs="Times New Roman"/>
                <w:bCs/>
                <w:sz w:val="20"/>
                <w:szCs w:val="20"/>
              </w:rPr>
            </w:pPr>
            <w:r w:rsidRPr="00BA5067">
              <w:rPr>
                <w:rFonts w:ascii="Times New Roman" w:hAnsi="Times New Roman" w:cs="Times New Roman"/>
                <w:bCs/>
                <w:sz w:val="20"/>
                <w:szCs w:val="20"/>
              </w:rPr>
              <w:t>2,532</w:t>
            </w:r>
          </w:p>
        </w:tc>
        <w:tc>
          <w:tcPr>
            <w:tcW w:w="2126" w:type="dxa"/>
          </w:tcPr>
          <w:p w:rsidR="00B25E2F" w:rsidRPr="00BA5067" w:rsidRDefault="00BA5067" w:rsidP="00056A75">
            <w:pPr>
              <w:spacing w:line="240" w:lineRule="auto"/>
              <w:jc w:val="center"/>
              <w:rPr>
                <w:rFonts w:ascii="Times New Roman" w:hAnsi="Times New Roman" w:cs="Times New Roman"/>
                <w:bCs/>
                <w:sz w:val="20"/>
                <w:szCs w:val="20"/>
              </w:rPr>
            </w:pPr>
            <w:r w:rsidRPr="00BA5067">
              <w:rPr>
                <w:rFonts w:ascii="Times New Roman" w:hAnsi="Times New Roman" w:cs="Times New Roman"/>
                <w:bCs/>
                <w:sz w:val="20"/>
                <w:szCs w:val="20"/>
              </w:rPr>
              <w:t>1,911</w:t>
            </w:r>
          </w:p>
        </w:tc>
        <w:tc>
          <w:tcPr>
            <w:tcW w:w="2109" w:type="dxa"/>
          </w:tcPr>
          <w:p w:rsidR="00B25E2F" w:rsidRPr="002E3031" w:rsidRDefault="00BA5067"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1,794</w:t>
            </w:r>
          </w:p>
        </w:tc>
      </w:tr>
      <w:tr w:rsidR="009E39C8" w:rsidTr="00056A75">
        <w:trPr>
          <w:trHeight w:val="374"/>
          <w:jc w:val="center"/>
        </w:trPr>
        <w:tc>
          <w:tcPr>
            <w:tcW w:w="1216" w:type="dxa"/>
          </w:tcPr>
          <w:p w:rsidR="009E39C8" w:rsidRPr="008E1B72" w:rsidRDefault="009E39C8"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6576" w:type="dxa"/>
          </w:tcPr>
          <w:p w:rsidR="009E39C8" w:rsidRPr="008E1B72" w:rsidRDefault="009E39C8" w:rsidP="00056A75">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подача технической воды</w:t>
            </w:r>
          </w:p>
        </w:tc>
        <w:tc>
          <w:tcPr>
            <w:tcW w:w="1984" w:type="dxa"/>
          </w:tcPr>
          <w:p w:rsidR="009E39C8" w:rsidRPr="00BA5067" w:rsidRDefault="00862629" w:rsidP="00056A75">
            <w:pPr>
              <w:spacing w:line="240" w:lineRule="auto"/>
              <w:jc w:val="center"/>
            </w:pPr>
            <w:r w:rsidRPr="00BA5067">
              <w:rPr>
                <w:rFonts w:ascii="Times New Roman" w:hAnsi="Times New Roman" w:cs="Times New Roman"/>
                <w:bCs/>
                <w:sz w:val="20"/>
                <w:szCs w:val="20"/>
              </w:rPr>
              <w:t>-</w:t>
            </w:r>
          </w:p>
        </w:tc>
        <w:tc>
          <w:tcPr>
            <w:tcW w:w="2126" w:type="dxa"/>
          </w:tcPr>
          <w:p w:rsidR="009E39C8" w:rsidRPr="00BA5067" w:rsidRDefault="00862629" w:rsidP="00056A75">
            <w:pPr>
              <w:spacing w:line="240" w:lineRule="auto"/>
              <w:jc w:val="center"/>
            </w:pPr>
            <w:r w:rsidRPr="00BA5067">
              <w:rPr>
                <w:rFonts w:ascii="Times New Roman" w:hAnsi="Times New Roman" w:cs="Times New Roman"/>
                <w:bCs/>
                <w:sz w:val="20"/>
                <w:szCs w:val="20"/>
              </w:rPr>
              <w:t>-</w:t>
            </w:r>
          </w:p>
        </w:tc>
        <w:tc>
          <w:tcPr>
            <w:tcW w:w="2109" w:type="dxa"/>
          </w:tcPr>
          <w:p w:rsidR="009E39C8" w:rsidRPr="002E3031" w:rsidRDefault="00862629" w:rsidP="00056A75">
            <w:pPr>
              <w:spacing w:line="240" w:lineRule="auto"/>
              <w:jc w:val="center"/>
            </w:pPr>
            <w:r>
              <w:rPr>
                <w:rFonts w:ascii="Times New Roman" w:hAnsi="Times New Roman" w:cs="Times New Roman"/>
                <w:bCs/>
                <w:sz w:val="20"/>
                <w:szCs w:val="20"/>
              </w:rPr>
              <w:t>-</w:t>
            </w:r>
          </w:p>
        </w:tc>
      </w:tr>
      <w:tr w:rsidR="002C77D5" w:rsidTr="00056A75">
        <w:trPr>
          <w:trHeight w:val="374"/>
          <w:jc w:val="center"/>
        </w:trPr>
        <w:tc>
          <w:tcPr>
            <w:tcW w:w="1216" w:type="dxa"/>
          </w:tcPr>
          <w:p w:rsidR="002C77D5" w:rsidRPr="008E1B72" w:rsidRDefault="008E1B72"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6576" w:type="dxa"/>
          </w:tcPr>
          <w:p w:rsidR="002C77D5" w:rsidRPr="008E1B72" w:rsidRDefault="002C77D5" w:rsidP="00056A75">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Население, тыс. чел.</w:t>
            </w:r>
          </w:p>
        </w:tc>
        <w:tc>
          <w:tcPr>
            <w:tcW w:w="1984" w:type="dxa"/>
          </w:tcPr>
          <w:p w:rsidR="002C77D5" w:rsidRPr="008E1B72" w:rsidRDefault="00862629"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15608</w:t>
            </w:r>
          </w:p>
        </w:tc>
        <w:tc>
          <w:tcPr>
            <w:tcW w:w="2126" w:type="dxa"/>
          </w:tcPr>
          <w:p w:rsidR="002C77D5" w:rsidRPr="008E1B72" w:rsidRDefault="00862629"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20489</w:t>
            </w:r>
          </w:p>
        </w:tc>
        <w:tc>
          <w:tcPr>
            <w:tcW w:w="2109" w:type="dxa"/>
          </w:tcPr>
          <w:p w:rsidR="002C77D5" w:rsidRPr="008E1B72" w:rsidRDefault="00862629" w:rsidP="00056A75">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25599</w:t>
            </w:r>
          </w:p>
        </w:tc>
      </w:tr>
    </w:tbl>
    <w:p w:rsidR="002C77D5" w:rsidRDefault="002C77D5" w:rsidP="00B21700">
      <w:pPr>
        <w:spacing w:line="360" w:lineRule="auto"/>
        <w:jc w:val="both"/>
        <w:rPr>
          <w:rFonts w:ascii="Times New Roman" w:hAnsi="Times New Roman" w:cs="Times New Roman"/>
          <w:b/>
          <w:bCs/>
          <w:sz w:val="28"/>
          <w:szCs w:val="28"/>
        </w:rPr>
        <w:sectPr w:rsidR="002C77D5" w:rsidSect="002C77D5">
          <w:pgSz w:w="16838" w:h="11906" w:orient="landscape"/>
          <w:pgMar w:top="1701" w:right="1134" w:bottom="850" w:left="1134" w:header="708" w:footer="708" w:gutter="0"/>
          <w:cols w:space="708"/>
          <w:docGrid w:linePitch="360"/>
        </w:sectPr>
      </w:pPr>
    </w:p>
    <w:p w:rsidR="00B21700" w:rsidRPr="00862629"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Данный сценарий развития систем</w:t>
      </w:r>
      <w:r w:rsidR="00FD37C1">
        <w:rPr>
          <w:rFonts w:ascii="Times New Roman" w:hAnsi="Times New Roman" w:cs="Times New Roman"/>
          <w:sz w:val="28"/>
          <w:szCs w:val="28"/>
        </w:rPr>
        <w:t xml:space="preserve">ы водоснабжения и водоотведения </w:t>
      </w:r>
      <w:r w:rsidRPr="00B21700">
        <w:rPr>
          <w:rFonts w:ascii="Times New Roman" w:hAnsi="Times New Roman" w:cs="Times New Roman"/>
          <w:sz w:val="28"/>
          <w:szCs w:val="28"/>
        </w:rPr>
        <w:t xml:space="preserve"> принят основным, та</w:t>
      </w:r>
      <w:r w:rsidR="00FD37C1">
        <w:rPr>
          <w:rFonts w:ascii="Times New Roman" w:hAnsi="Times New Roman" w:cs="Times New Roman"/>
          <w:sz w:val="28"/>
          <w:szCs w:val="28"/>
        </w:rPr>
        <w:t xml:space="preserve">к как в утвержденных документах </w:t>
      </w:r>
      <w:r w:rsidRPr="00B21700">
        <w:rPr>
          <w:rFonts w:ascii="Times New Roman" w:hAnsi="Times New Roman" w:cs="Times New Roman"/>
          <w:sz w:val="28"/>
          <w:szCs w:val="28"/>
        </w:rPr>
        <w:t xml:space="preserve">генеральном плане </w:t>
      </w:r>
      <w:r w:rsidR="00FE6F97">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на расчетный </w:t>
      </w:r>
      <w:r w:rsidRPr="00862629">
        <w:rPr>
          <w:rFonts w:ascii="Times New Roman" w:hAnsi="Times New Roman" w:cs="Times New Roman"/>
          <w:sz w:val="28"/>
          <w:szCs w:val="28"/>
        </w:rPr>
        <w:t>пе</w:t>
      </w:r>
      <w:r w:rsidR="008E1B72" w:rsidRPr="00862629">
        <w:rPr>
          <w:rFonts w:ascii="Times New Roman" w:hAnsi="Times New Roman" w:cs="Times New Roman"/>
          <w:sz w:val="28"/>
          <w:szCs w:val="28"/>
        </w:rPr>
        <w:t xml:space="preserve">риод </w:t>
      </w:r>
      <w:r w:rsidR="00862629" w:rsidRPr="00862629">
        <w:rPr>
          <w:rFonts w:ascii="Times New Roman" w:hAnsi="Times New Roman" w:cs="Times New Roman"/>
          <w:sz w:val="28"/>
          <w:szCs w:val="28"/>
        </w:rPr>
        <w:t>2036</w:t>
      </w:r>
      <w:r w:rsidRPr="00862629">
        <w:rPr>
          <w:rFonts w:ascii="Times New Roman" w:hAnsi="Times New Roman" w:cs="Times New Roman"/>
          <w:sz w:val="28"/>
          <w:szCs w:val="28"/>
        </w:rPr>
        <w:t xml:space="preserve"> года </w:t>
      </w:r>
      <w:r w:rsidR="00FD37C1" w:rsidRPr="00862629">
        <w:rPr>
          <w:rFonts w:ascii="Times New Roman" w:hAnsi="Times New Roman" w:cs="Times New Roman"/>
          <w:sz w:val="28"/>
          <w:szCs w:val="28"/>
        </w:rPr>
        <w:t xml:space="preserve">показатели </w:t>
      </w:r>
      <w:r w:rsidRPr="00862629">
        <w:rPr>
          <w:rFonts w:ascii="Times New Roman" w:hAnsi="Times New Roman" w:cs="Times New Roman"/>
          <w:sz w:val="28"/>
          <w:szCs w:val="28"/>
        </w:rPr>
        <w:t>развития системы водоснабжения и водоотведения отсутствуют.</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862629">
        <w:rPr>
          <w:rFonts w:ascii="Times New Roman" w:hAnsi="Times New Roman" w:cs="Times New Roman"/>
          <w:sz w:val="28"/>
          <w:szCs w:val="28"/>
        </w:rPr>
        <w:t>Сведения о динамике рост</w:t>
      </w:r>
      <w:r w:rsidR="00FD37C1" w:rsidRPr="00862629">
        <w:rPr>
          <w:rFonts w:ascii="Times New Roman" w:hAnsi="Times New Roman" w:cs="Times New Roman"/>
          <w:sz w:val="28"/>
          <w:szCs w:val="28"/>
        </w:rPr>
        <w:t xml:space="preserve">а населения </w:t>
      </w:r>
      <w:r w:rsidR="00FE6F97" w:rsidRPr="00862629">
        <w:rPr>
          <w:rFonts w:ascii="Times New Roman" w:hAnsi="Times New Roman" w:cs="Times New Roman"/>
          <w:sz w:val="28"/>
          <w:szCs w:val="28"/>
        </w:rPr>
        <w:t xml:space="preserve">МО Котельниковского городского поселения </w:t>
      </w:r>
      <w:r w:rsidRPr="00862629">
        <w:rPr>
          <w:rFonts w:ascii="Times New Roman" w:hAnsi="Times New Roman" w:cs="Times New Roman"/>
          <w:sz w:val="28"/>
          <w:szCs w:val="28"/>
        </w:rPr>
        <w:t xml:space="preserve">базируется на данных Генерального плана </w:t>
      </w:r>
      <w:r w:rsidR="00FE6F97" w:rsidRPr="00862629">
        <w:rPr>
          <w:rFonts w:ascii="Times New Roman" w:hAnsi="Times New Roman" w:cs="Times New Roman"/>
          <w:sz w:val="28"/>
          <w:szCs w:val="28"/>
        </w:rPr>
        <w:t xml:space="preserve">МО Котельниковского городского поселения </w:t>
      </w:r>
      <w:r w:rsidRPr="00862629">
        <w:rPr>
          <w:rFonts w:ascii="Times New Roman" w:hAnsi="Times New Roman" w:cs="Times New Roman"/>
          <w:sz w:val="28"/>
          <w:szCs w:val="28"/>
        </w:rPr>
        <w:t>на период с</w:t>
      </w:r>
      <w:r w:rsidR="00CA4225" w:rsidRPr="00862629">
        <w:rPr>
          <w:rFonts w:ascii="Times New Roman" w:hAnsi="Times New Roman" w:cs="Times New Roman"/>
          <w:sz w:val="28"/>
          <w:szCs w:val="28"/>
        </w:rPr>
        <w:t>201</w:t>
      </w:r>
      <w:r w:rsidR="00862629" w:rsidRPr="00862629">
        <w:rPr>
          <w:rFonts w:ascii="Times New Roman" w:hAnsi="Times New Roman" w:cs="Times New Roman"/>
          <w:sz w:val="28"/>
          <w:szCs w:val="28"/>
        </w:rPr>
        <w:t>6</w:t>
      </w:r>
      <w:r w:rsidRPr="00862629">
        <w:rPr>
          <w:rFonts w:ascii="Times New Roman" w:hAnsi="Times New Roman" w:cs="Times New Roman"/>
          <w:sz w:val="28"/>
          <w:szCs w:val="28"/>
        </w:rPr>
        <w:t xml:space="preserve"> по 20</w:t>
      </w:r>
      <w:r w:rsidR="00862629" w:rsidRPr="00862629">
        <w:rPr>
          <w:rFonts w:ascii="Times New Roman" w:hAnsi="Times New Roman" w:cs="Times New Roman"/>
          <w:sz w:val="28"/>
          <w:szCs w:val="28"/>
        </w:rPr>
        <w:t>36</w:t>
      </w:r>
      <w:r w:rsidRPr="00862629">
        <w:rPr>
          <w:rFonts w:ascii="Times New Roman" w:hAnsi="Times New Roman" w:cs="Times New Roman"/>
          <w:sz w:val="28"/>
          <w:szCs w:val="28"/>
        </w:rPr>
        <w:t xml:space="preserve"> год.</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 xml:space="preserve">Раздел 3. </w:t>
      </w:r>
      <w:r w:rsidRPr="00CA4225">
        <w:rPr>
          <w:rFonts w:ascii="Times New Roman" w:hAnsi="Times New Roman" w:cs="Times New Roman"/>
          <w:b/>
          <w:i/>
          <w:sz w:val="28"/>
          <w:szCs w:val="28"/>
        </w:rPr>
        <w:t>Баланс водоснабжения и потребл</w:t>
      </w:r>
      <w:r w:rsidR="00FD37C1" w:rsidRPr="00CA4225">
        <w:rPr>
          <w:rFonts w:ascii="Times New Roman" w:hAnsi="Times New Roman" w:cs="Times New Roman"/>
          <w:b/>
          <w:i/>
          <w:sz w:val="28"/>
          <w:szCs w:val="28"/>
        </w:rPr>
        <w:t xml:space="preserve">ения горячей, питьевой, </w:t>
      </w:r>
      <w:r w:rsidRPr="00CA4225">
        <w:rPr>
          <w:rFonts w:ascii="Times New Roman" w:hAnsi="Times New Roman" w:cs="Times New Roman"/>
          <w:b/>
          <w:i/>
          <w:sz w:val="28"/>
          <w:szCs w:val="28"/>
        </w:rPr>
        <w:t>технической воды</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3.1. Общий баланс подачи и ре</w:t>
      </w:r>
      <w:r w:rsidR="00FD37C1" w:rsidRPr="00CA4225">
        <w:rPr>
          <w:rFonts w:ascii="Times New Roman" w:hAnsi="Times New Roman" w:cs="Times New Roman"/>
          <w:b/>
          <w:i/>
          <w:sz w:val="28"/>
          <w:szCs w:val="28"/>
        </w:rPr>
        <w:t xml:space="preserve">ализации воды, включая анализ и </w:t>
      </w:r>
      <w:r w:rsidRPr="00CA4225">
        <w:rPr>
          <w:rFonts w:ascii="Times New Roman" w:hAnsi="Times New Roman" w:cs="Times New Roman"/>
          <w:b/>
          <w:i/>
          <w:sz w:val="28"/>
          <w:szCs w:val="28"/>
        </w:rPr>
        <w:t>оценку структурных составляющих</w:t>
      </w:r>
      <w:r w:rsidRPr="00FD37C1">
        <w:rPr>
          <w:rFonts w:ascii="Times New Roman" w:hAnsi="Times New Roman" w:cs="Times New Roman"/>
          <w:b/>
          <w:i/>
          <w:sz w:val="28"/>
          <w:szCs w:val="28"/>
        </w:rPr>
        <w:t xml:space="preserve"> потерь</w:t>
      </w:r>
      <w:r w:rsidR="00FD37C1">
        <w:rPr>
          <w:rFonts w:ascii="Times New Roman" w:hAnsi="Times New Roman" w:cs="Times New Roman"/>
          <w:b/>
          <w:i/>
          <w:sz w:val="28"/>
          <w:szCs w:val="28"/>
        </w:rPr>
        <w:t xml:space="preserve"> горячей, питьевой, технической </w:t>
      </w:r>
      <w:r w:rsidRPr="00FD37C1">
        <w:rPr>
          <w:rFonts w:ascii="Times New Roman" w:hAnsi="Times New Roman" w:cs="Times New Roman"/>
          <w:b/>
          <w:i/>
          <w:sz w:val="28"/>
          <w:szCs w:val="28"/>
        </w:rPr>
        <w:t>воды при ее транспортировке</w:t>
      </w:r>
    </w:p>
    <w:p w:rsidR="00B21700" w:rsidRPr="00B21700" w:rsidRDefault="00FE6F97" w:rsidP="00FD37C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МУП</w:t>
      </w:r>
      <w:r w:rsidR="00B21700" w:rsidRPr="00B21700">
        <w:rPr>
          <w:rFonts w:ascii="Times New Roman" w:hAnsi="Times New Roman" w:cs="Times New Roman"/>
          <w:sz w:val="28"/>
          <w:szCs w:val="28"/>
        </w:rPr>
        <w:t xml:space="preserve"> </w:t>
      </w:r>
      <w:r w:rsidR="00B21700" w:rsidRPr="00B21700">
        <w:rPr>
          <w:rFonts w:ascii="Cambria Math" w:hAnsi="Cambria Math" w:cs="Cambria Math"/>
          <w:sz w:val="28"/>
          <w:szCs w:val="28"/>
        </w:rPr>
        <w:t>≪</w:t>
      </w:r>
      <w:r w:rsidR="00B21700" w:rsidRPr="00B21700">
        <w:rPr>
          <w:rFonts w:ascii="Times New Roman" w:hAnsi="Times New Roman" w:cs="Times New Roman"/>
          <w:sz w:val="28"/>
          <w:szCs w:val="28"/>
        </w:rPr>
        <w:t xml:space="preserve"> Водоканал</w:t>
      </w:r>
      <w:r w:rsidR="00B21700" w:rsidRPr="00B21700">
        <w:rPr>
          <w:rFonts w:ascii="Cambria Math" w:hAnsi="Cambria Math" w:cs="Cambria Math"/>
          <w:sz w:val="28"/>
          <w:szCs w:val="28"/>
        </w:rPr>
        <w:t>≫</w:t>
      </w:r>
      <w:r w:rsidR="00B21700" w:rsidRPr="00B21700">
        <w:rPr>
          <w:rFonts w:ascii="Times New Roman" w:hAnsi="Times New Roman" w:cs="Times New Roman"/>
          <w:sz w:val="28"/>
          <w:szCs w:val="28"/>
        </w:rPr>
        <w:t xml:space="preserve"> снабжает потребителей питьевой</w:t>
      </w:r>
      <w:r>
        <w:rPr>
          <w:rFonts w:ascii="Times New Roman" w:hAnsi="Times New Roman" w:cs="Times New Roman"/>
          <w:sz w:val="28"/>
          <w:szCs w:val="28"/>
        </w:rPr>
        <w:t xml:space="preserve"> </w:t>
      </w:r>
      <w:r w:rsidR="00B21700" w:rsidRPr="00B21700">
        <w:rPr>
          <w:rFonts w:ascii="Times New Roman" w:hAnsi="Times New Roman" w:cs="Times New Roman"/>
          <w:sz w:val="28"/>
          <w:szCs w:val="28"/>
        </w:rPr>
        <w:t xml:space="preserve">водой на нужды холодного </w:t>
      </w:r>
      <w:r w:rsidR="00FD37C1">
        <w:rPr>
          <w:rFonts w:ascii="Times New Roman" w:hAnsi="Times New Roman" w:cs="Times New Roman"/>
          <w:sz w:val="28"/>
          <w:szCs w:val="28"/>
        </w:rPr>
        <w:t xml:space="preserve">водоснабжения. </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Основными причинами утечки воды продолжают </w:t>
      </w:r>
      <w:r w:rsidR="00FD37C1">
        <w:rPr>
          <w:rFonts w:ascii="Times New Roman" w:hAnsi="Times New Roman" w:cs="Times New Roman"/>
          <w:sz w:val="28"/>
          <w:szCs w:val="28"/>
        </w:rPr>
        <w:t xml:space="preserve">являться: </w:t>
      </w:r>
      <w:r w:rsidRPr="00B21700">
        <w:rPr>
          <w:rFonts w:ascii="Times New Roman" w:hAnsi="Times New Roman" w:cs="Times New Roman"/>
          <w:sz w:val="28"/>
          <w:szCs w:val="28"/>
        </w:rPr>
        <w:t>несанкционированные м</w:t>
      </w:r>
      <w:r w:rsidR="00FD37C1">
        <w:rPr>
          <w:rFonts w:ascii="Times New Roman" w:hAnsi="Times New Roman" w:cs="Times New Roman"/>
          <w:sz w:val="28"/>
          <w:szCs w:val="28"/>
        </w:rPr>
        <w:t xml:space="preserve">еханические воздействия на сети </w:t>
      </w:r>
      <w:r w:rsidRPr="00B21700">
        <w:rPr>
          <w:rFonts w:ascii="Times New Roman" w:hAnsi="Times New Roman" w:cs="Times New Roman"/>
          <w:sz w:val="28"/>
          <w:szCs w:val="28"/>
        </w:rPr>
        <w:t>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самовольные подключения, кото</w:t>
      </w:r>
      <w:r w:rsidR="00FD37C1">
        <w:rPr>
          <w:rFonts w:ascii="Times New Roman" w:hAnsi="Times New Roman" w:cs="Times New Roman"/>
          <w:sz w:val="28"/>
          <w:szCs w:val="28"/>
        </w:rPr>
        <w:t xml:space="preserve">рые являются причиной нарушения </w:t>
      </w:r>
      <w:r w:rsidRPr="00B21700">
        <w:rPr>
          <w:rFonts w:ascii="Times New Roman" w:hAnsi="Times New Roman" w:cs="Times New Roman"/>
          <w:sz w:val="28"/>
          <w:szCs w:val="28"/>
        </w:rPr>
        <w:t>гидравлического баланса всей сети в целом;</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старение материалов труб;</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разрушение труб под воздействием коррозии;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движение грунтов и их </w:t>
      </w:r>
      <w:r w:rsidR="00FD37C1">
        <w:rPr>
          <w:rFonts w:ascii="Times New Roman" w:hAnsi="Times New Roman" w:cs="Times New Roman"/>
          <w:sz w:val="28"/>
          <w:szCs w:val="28"/>
        </w:rPr>
        <w:t xml:space="preserve">осадка вследствии температурных </w:t>
      </w:r>
      <w:r w:rsidRPr="00B21700">
        <w:rPr>
          <w:rFonts w:ascii="Times New Roman" w:hAnsi="Times New Roman" w:cs="Times New Roman"/>
          <w:sz w:val="28"/>
          <w:szCs w:val="28"/>
        </w:rPr>
        <w:t>изменений.</w:t>
      </w:r>
    </w:p>
    <w:p w:rsidR="00B21700" w:rsidRPr="00C517F5"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Общий годовой баланс водос</w:t>
      </w:r>
      <w:r w:rsidR="00FD37C1">
        <w:rPr>
          <w:rFonts w:ascii="Times New Roman" w:hAnsi="Times New Roman" w:cs="Times New Roman"/>
          <w:sz w:val="28"/>
          <w:szCs w:val="28"/>
        </w:rPr>
        <w:t xml:space="preserve">набжения по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 xml:space="preserve">приведен в таблице </w:t>
      </w:r>
      <w:r w:rsidR="00C517F5" w:rsidRPr="00C517F5">
        <w:rPr>
          <w:rFonts w:ascii="Times New Roman" w:hAnsi="Times New Roman" w:cs="Times New Roman"/>
          <w:sz w:val="28"/>
          <w:szCs w:val="28"/>
        </w:rPr>
        <w:t>21</w:t>
      </w:r>
      <w:r w:rsidRPr="00C517F5">
        <w:rPr>
          <w:rFonts w:ascii="Times New Roman" w:hAnsi="Times New Roman" w:cs="Times New Roman"/>
          <w:sz w:val="28"/>
          <w:szCs w:val="28"/>
        </w:rPr>
        <w:t>.</w:t>
      </w:r>
    </w:p>
    <w:p w:rsidR="00B21700" w:rsidRPr="00B21700" w:rsidRDefault="00B21700" w:rsidP="00C517F5">
      <w:pPr>
        <w:spacing w:line="360" w:lineRule="auto"/>
        <w:ind w:firstLine="567"/>
        <w:jc w:val="both"/>
        <w:rPr>
          <w:rFonts w:ascii="Times New Roman" w:hAnsi="Times New Roman" w:cs="Times New Roman"/>
          <w:b/>
          <w:bCs/>
          <w:sz w:val="28"/>
          <w:szCs w:val="28"/>
        </w:rPr>
      </w:pPr>
      <w:r w:rsidRPr="00C517F5">
        <w:rPr>
          <w:rFonts w:ascii="Times New Roman" w:hAnsi="Times New Roman" w:cs="Times New Roman"/>
          <w:b/>
          <w:bCs/>
          <w:sz w:val="28"/>
          <w:szCs w:val="28"/>
        </w:rPr>
        <w:t>Таблица</w:t>
      </w:r>
      <w:r w:rsidR="00C517F5">
        <w:rPr>
          <w:rFonts w:ascii="Times New Roman" w:hAnsi="Times New Roman" w:cs="Times New Roman"/>
          <w:b/>
          <w:bCs/>
          <w:sz w:val="28"/>
          <w:szCs w:val="28"/>
        </w:rPr>
        <w:t xml:space="preserve"> 21</w:t>
      </w:r>
      <w:r w:rsidRPr="00B21700">
        <w:rPr>
          <w:rFonts w:ascii="Times New Roman" w:hAnsi="Times New Roman" w:cs="Times New Roman"/>
          <w:b/>
          <w:bCs/>
          <w:sz w:val="28"/>
          <w:szCs w:val="28"/>
        </w:rPr>
        <w:t xml:space="preserve"> (тыс. куб. м.)</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4394"/>
        <w:gridCol w:w="1134"/>
        <w:gridCol w:w="1276"/>
        <w:gridCol w:w="1276"/>
        <w:gridCol w:w="1417"/>
      </w:tblGrid>
      <w:tr w:rsidR="00B25E2F" w:rsidTr="007C4F75">
        <w:trPr>
          <w:trHeight w:val="415"/>
          <w:jc w:val="center"/>
        </w:trPr>
        <w:tc>
          <w:tcPr>
            <w:tcW w:w="796" w:type="dxa"/>
          </w:tcPr>
          <w:p w:rsidR="008E1B72" w:rsidRPr="008E1B72" w:rsidRDefault="008E1B72" w:rsidP="008E1B72">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 xml:space="preserve">№, </w:t>
            </w:r>
            <w:r w:rsidRPr="008E1B72">
              <w:rPr>
                <w:rFonts w:ascii="Times New Roman" w:hAnsi="Times New Roman" w:cs="Times New Roman"/>
                <w:b/>
                <w:bCs/>
                <w:i/>
                <w:sz w:val="20"/>
                <w:szCs w:val="20"/>
              </w:rPr>
              <w:t>п/п</w:t>
            </w:r>
          </w:p>
        </w:tc>
        <w:tc>
          <w:tcPr>
            <w:tcW w:w="4394" w:type="dxa"/>
          </w:tcPr>
          <w:p w:rsidR="008E1B72" w:rsidRPr="008E1B72" w:rsidRDefault="008E1B72" w:rsidP="008E1B72">
            <w:pPr>
              <w:jc w:val="center"/>
              <w:rPr>
                <w:rFonts w:ascii="Times New Roman" w:hAnsi="Times New Roman" w:cs="Times New Roman"/>
                <w:b/>
                <w:bCs/>
                <w:i/>
                <w:sz w:val="28"/>
                <w:szCs w:val="28"/>
              </w:rPr>
            </w:pPr>
            <w:r w:rsidRPr="008E1B72">
              <w:rPr>
                <w:rFonts w:ascii="Times New Roman" w:hAnsi="Times New Roman" w:cs="Times New Roman"/>
                <w:b/>
                <w:bCs/>
                <w:i/>
                <w:sz w:val="20"/>
                <w:szCs w:val="20"/>
              </w:rPr>
              <w:t>Наименование показателя</w:t>
            </w:r>
          </w:p>
        </w:tc>
        <w:tc>
          <w:tcPr>
            <w:tcW w:w="1134" w:type="dxa"/>
          </w:tcPr>
          <w:p w:rsidR="008E1B72" w:rsidRPr="006A7B7E" w:rsidRDefault="008E1B72" w:rsidP="008E1B72">
            <w:pPr>
              <w:jc w:val="center"/>
              <w:rPr>
                <w:rFonts w:ascii="Times New Roman" w:hAnsi="Times New Roman" w:cs="Times New Roman"/>
                <w:b/>
                <w:bCs/>
                <w:i/>
                <w:sz w:val="28"/>
                <w:szCs w:val="28"/>
              </w:rPr>
            </w:pPr>
            <w:r w:rsidRPr="006A7B7E">
              <w:rPr>
                <w:rFonts w:ascii="Times New Roman" w:hAnsi="Times New Roman" w:cs="Times New Roman"/>
                <w:b/>
                <w:bCs/>
                <w:i/>
                <w:sz w:val="20"/>
                <w:szCs w:val="20"/>
              </w:rPr>
              <w:t>2018 год</w:t>
            </w:r>
          </w:p>
        </w:tc>
        <w:tc>
          <w:tcPr>
            <w:tcW w:w="1276" w:type="dxa"/>
          </w:tcPr>
          <w:p w:rsidR="008E1B72" w:rsidRPr="008E1B72" w:rsidRDefault="008E1B72" w:rsidP="008E1B72">
            <w:pPr>
              <w:spacing w:line="360" w:lineRule="auto"/>
              <w:jc w:val="center"/>
              <w:rPr>
                <w:rFonts w:ascii="Times New Roman" w:hAnsi="Times New Roman" w:cs="Times New Roman"/>
                <w:b/>
                <w:bCs/>
                <w:i/>
                <w:sz w:val="28"/>
                <w:szCs w:val="28"/>
              </w:rPr>
            </w:pPr>
            <w:r>
              <w:rPr>
                <w:rFonts w:ascii="Times New Roman" w:hAnsi="Times New Roman" w:cs="Times New Roman"/>
                <w:b/>
                <w:bCs/>
                <w:i/>
                <w:sz w:val="20"/>
                <w:szCs w:val="20"/>
              </w:rPr>
              <w:t>2019</w:t>
            </w:r>
            <w:r w:rsidRPr="008E1B72">
              <w:rPr>
                <w:rFonts w:ascii="Times New Roman" w:hAnsi="Times New Roman" w:cs="Times New Roman"/>
                <w:b/>
                <w:bCs/>
                <w:i/>
                <w:sz w:val="20"/>
                <w:szCs w:val="20"/>
              </w:rPr>
              <w:t xml:space="preserve"> год</w:t>
            </w:r>
          </w:p>
        </w:tc>
        <w:tc>
          <w:tcPr>
            <w:tcW w:w="1276" w:type="dxa"/>
          </w:tcPr>
          <w:p w:rsidR="008E1B72" w:rsidRPr="008E1B72" w:rsidRDefault="00862629" w:rsidP="008E1B72">
            <w:pPr>
              <w:spacing w:line="360" w:lineRule="auto"/>
              <w:jc w:val="center"/>
              <w:rPr>
                <w:rFonts w:ascii="Times New Roman" w:hAnsi="Times New Roman" w:cs="Times New Roman"/>
                <w:b/>
                <w:bCs/>
                <w:i/>
                <w:sz w:val="28"/>
                <w:szCs w:val="28"/>
              </w:rPr>
            </w:pPr>
            <w:r>
              <w:rPr>
                <w:rFonts w:ascii="Times New Roman" w:hAnsi="Times New Roman" w:cs="Times New Roman"/>
                <w:b/>
                <w:bCs/>
                <w:i/>
                <w:sz w:val="20"/>
                <w:szCs w:val="20"/>
              </w:rPr>
              <w:t>2026</w:t>
            </w:r>
            <w:r w:rsidR="008E1B72" w:rsidRPr="008E1B72">
              <w:rPr>
                <w:rFonts w:ascii="Times New Roman" w:hAnsi="Times New Roman" w:cs="Times New Roman"/>
                <w:b/>
                <w:bCs/>
                <w:i/>
                <w:sz w:val="20"/>
                <w:szCs w:val="20"/>
              </w:rPr>
              <w:t xml:space="preserve"> год</w:t>
            </w:r>
          </w:p>
        </w:tc>
        <w:tc>
          <w:tcPr>
            <w:tcW w:w="1417" w:type="dxa"/>
          </w:tcPr>
          <w:p w:rsidR="008E1B72" w:rsidRPr="008E1B72" w:rsidRDefault="00862629" w:rsidP="008E1B72">
            <w:pPr>
              <w:spacing w:line="360" w:lineRule="auto"/>
              <w:jc w:val="center"/>
              <w:rPr>
                <w:rFonts w:ascii="Times New Roman" w:hAnsi="Times New Roman" w:cs="Times New Roman"/>
                <w:b/>
                <w:bCs/>
                <w:i/>
                <w:sz w:val="28"/>
                <w:szCs w:val="28"/>
              </w:rPr>
            </w:pPr>
            <w:r>
              <w:rPr>
                <w:rFonts w:ascii="Times New Roman" w:hAnsi="Times New Roman" w:cs="Times New Roman"/>
                <w:b/>
                <w:bCs/>
                <w:i/>
                <w:sz w:val="20"/>
                <w:szCs w:val="20"/>
              </w:rPr>
              <w:t>2036</w:t>
            </w:r>
            <w:r w:rsidR="008E1B72" w:rsidRPr="008E1B72">
              <w:rPr>
                <w:rFonts w:ascii="Times New Roman" w:hAnsi="Times New Roman" w:cs="Times New Roman"/>
                <w:b/>
                <w:bCs/>
                <w:i/>
                <w:sz w:val="20"/>
                <w:szCs w:val="20"/>
              </w:rPr>
              <w:t xml:space="preserve"> год</w:t>
            </w:r>
          </w:p>
        </w:tc>
      </w:tr>
      <w:tr w:rsidR="00DC7F46" w:rsidTr="007C4F75">
        <w:trPr>
          <w:trHeight w:val="561"/>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Забор воды изводоисточников на нужды</w:t>
            </w:r>
          </w:p>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водоснабжения,</w:t>
            </w:r>
            <w:r w:rsidRPr="008E1B72">
              <w:rPr>
                <w:rFonts w:ascii="Times New Roman" w:hAnsi="Times New Roman" w:cs="Times New Roman"/>
                <w:bCs/>
                <w:sz w:val="20"/>
                <w:szCs w:val="20"/>
              </w:rPr>
              <w:t>всего</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697,6849</w:t>
            </w:r>
          </w:p>
        </w:tc>
        <w:tc>
          <w:tcPr>
            <w:tcW w:w="1417"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654,9469</w:t>
            </w:r>
          </w:p>
        </w:tc>
      </w:tr>
      <w:tr w:rsidR="00BA5067" w:rsidTr="007C4F75">
        <w:trPr>
          <w:trHeight w:val="224"/>
          <w:jc w:val="center"/>
        </w:trPr>
        <w:tc>
          <w:tcPr>
            <w:tcW w:w="796" w:type="dxa"/>
          </w:tcPr>
          <w:p w:rsidR="00BA5067" w:rsidRPr="008E1B72" w:rsidRDefault="00BA5067" w:rsidP="00BA506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4394"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Забор воды изводоисточников на нужды</w:t>
            </w:r>
          </w:p>
          <w:p w:rsidR="00BA5067" w:rsidRPr="008E1B72" w:rsidRDefault="00BA5067" w:rsidP="00BA5067">
            <w:pPr>
              <w:spacing w:line="36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питьевого водоснабжения</w:t>
            </w:r>
          </w:p>
        </w:tc>
        <w:tc>
          <w:tcPr>
            <w:tcW w:w="1134"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697,6849</w:t>
            </w:r>
          </w:p>
        </w:tc>
        <w:tc>
          <w:tcPr>
            <w:tcW w:w="1417"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654,9469</w:t>
            </w:r>
          </w:p>
        </w:tc>
      </w:tr>
      <w:tr w:rsidR="00DC7F46" w:rsidTr="007C4F75">
        <w:trPr>
          <w:trHeight w:val="468"/>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Забор воды изводоисточников на нужды</w:t>
            </w:r>
            <w:r>
              <w:rPr>
                <w:rFonts w:ascii="Times New Roman" w:hAnsi="Times New Roman" w:cs="Times New Roman"/>
                <w:bCs/>
                <w:sz w:val="20"/>
                <w:szCs w:val="20"/>
              </w:rPr>
              <w:t xml:space="preserve"> технического </w:t>
            </w:r>
            <w:r w:rsidRPr="008E1B72">
              <w:rPr>
                <w:rFonts w:ascii="Times New Roman" w:hAnsi="Times New Roman" w:cs="Times New Roman"/>
                <w:bCs/>
                <w:sz w:val="20"/>
                <w:szCs w:val="20"/>
              </w:rPr>
              <w:t>водоснабжения</w:t>
            </w:r>
          </w:p>
        </w:tc>
        <w:tc>
          <w:tcPr>
            <w:tcW w:w="1134"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417"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DC7F46" w:rsidTr="007C4F75">
        <w:trPr>
          <w:trHeight w:val="524"/>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Покупка воды на нужды</w:t>
            </w:r>
          </w:p>
          <w:p w:rsidR="00DC7F46" w:rsidRPr="008E1B72" w:rsidRDefault="00DC7F46" w:rsidP="00DC7F46">
            <w:pPr>
              <w:spacing w:line="36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водоснабжения, всего</w:t>
            </w:r>
          </w:p>
        </w:tc>
        <w:tc>
          <w:tcPr>
            <w:tcW w:w="1134"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417"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DC7F46" w:rsidTr="007C4F75">
        <w:trPr>
          <w:trHeight w:val="449"/>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Покупка воды на нужды</w:t>
            </w:r>
          </w:p>
          <w:p w:rsidR="00DC7F46" w:rsidRPr="008E1B72" w:rsidRDefault="00DC7F46" w:rsidP="00DC7F46">
            <w:pPr>
              <w:spacing w:line="36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питьевого водоснабжения</w:t>
            </w:r>
          </w:p>
        </w:tc>
        <w:tc>
          <w:tcPr>
            <w:tcW w:w="1134"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417"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Покупка воды на нужды</w:t>
            </w:r>
          </w:p>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технического </w:t>
            </w:r>
            <w:r w:rsidRPr="008E1B72">
              <w:rPr>
                <w:rFonts w:ascii="Times New Roman" w:hAnsi="Times New Roman" w:cs="Times New Roman"/>
                <w:bCs/>
                <w:sz w:val="20"/>
                <w:szCs w:val="20"/>
              </w:rPr>
              <w:t>водоснабжения</w:t>
            </w:r>
          </w:p>
        </w:tc>
        <w:tc>
          <w:tcPr>
            <w:tcW w:w="1134"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417"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BA5067" w:rsidTr="007C4F75">
        <w:trPr>
          <w:trHeight w:val="392"/>
          <w:jc w:val="center"/>
        </w:trPr>
        <w:tc>
          <w:tcPr>
            <w:tcW w:w="796" w:type="dxa"/>
          </w:tcPr>
          <w:p w:rsidR="00BA5067" w:rsidRPr="008E1B72" w:rsidRDefault="00BA5067" w:rsidP="00BA506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4394"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Подача воды в центральную</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систему водоснабжения,</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всего</w:t>
            </w:r>
          </w:p>
        </w:tc>
        <w:tc>
          <w:tcPr>
            <w:tcW w:w="1134"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697,6849</w:t>
            </w:r>
          </w:p>
        </w:tc>
        <w:tc>
          <w:tcPr>
            <w:tcW w:w="1417"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654,9469</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8</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Подача воды в</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централизованные системы</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276" w:type="dxa"/>
          </w:tcPr>
          <w:p w:rsidR="00DC7F46" w:rsidRPr="00BA5067" w:rsidRDefault="00DC7F46" w:rsidP="00DC7F46">
            <w:pPr>
              <w:spacing w:line="360" w:lineRule="auto"/>
              <w:ind w:left="654"/>
              <w:rPr>
                <w:rFonts w:ascii="Times New Roman" w:hAnsi="Times New Roman" w:cs="Times New Roman"/>
                <w:bCs/>
                <w:sz w:val="20"/>
                <w:szCs w:val="20"/>
              </w:rPr>
            </w:pPr>
            <w:r w:rsidRPr="00BA5067">
              <w:rPr>
                <w:rFonts w:ascii="Times New Roman" w:hAnsi="Times New Roman" w:cs="Times New Roman"/>
                <w:bCs/>
                <w:sz w:val="20"/>
                <w:szCs w:val="20"/>
              </w:rPr>
              <w:t>-</w:t>
            </w:r>
          </w:p>
        </w:tc>
        <w:tc>
          <w:tcPr>
            <w:tcW w:w="1417" w:type="dxa"/>
          </w:tcPr>
          <w:p w:rsidR="00DC7F46" w:rsidRPr="00BA5067" w:rsidRDefault="00DC7F46" w:rsidP="00DC7F46">
            <w:pPr>
              <w:spacing w:line="360" w:lineRule="auto"/>
              <w:ind w:left="654"/>
              <w:rPr>
                <w:rFonts w:ascii="Times New Roman" w:hAnsi="Times New Roman" w:cs="Times New Roman"/>
                <w:bCs/>
                <w:sz w:val="20"/>
                <w:szCs w:val="20"/>
              </w:rPr>
            </w:pPr>
            <w:r w:rsidRPr="00BA5067">
              <w:rPr>
                <w:rFonts w:ascii="Times New Roman" w:hAnsi="Times New Roman" w:cs="Times New Roman"/>
                <w:bCs/>
                <w:sz w:val="20"/>
                <w:szCs w:val="20"/>
              </w:rPr>
              <w:t>-</w:t>
            </w:r>
          </w:p>
        </w:tc>
      </w:tr>
      <w:tr w:rsidR="00BA5067" w:rsidTr="007C4F75">
        <w:trPr>
          <w:trHeight w:val="392"/>
          <w:jc w:val="center"/>
        </w:trPr>
        <w:tc>
          <w:tcPr>
            <w:tcW w:w="796" w:type="dxa"/>
          </w:tcPr>
          <w:p w:rsidR="00BA5067" w:rsidRPr="008E1B72" w:rsidRDefault="00BA5067" w:rsidP="00BA506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4394"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Холодного</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водоснабжения</w:t>
            </w:r>
          </w:p>
        </w:tc>
        <w:tc>
          <w:tcPr>
            <w:tcW w:w="1134"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276"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697,6849</w:t>
            </w:r>
          </w:p>
        </w:tc>
        <w:tc>
          <w:tcPr>
            <w:tcW w:w="1417"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654,9469</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Подача воды в системы</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технического водоснабжения</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276"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w:t>
            </w:r>
          </w:p>
        </w:tc>
        <w:tc>
          <w:tcPr>
            <w:tcW w:w="1417"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Расходы и потери воды, всего</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7,6728</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7,6728</w:t>
            </w:r>
          </w:p>
        </w:tc>
        <w:tc>
          <w:tcPr>
            <w:tcW w:w="1276"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5,7546</w:t>
            </w:r>
          </w:p>
        </w:tc>
        <w:tc>
          <w:tcPr>
            <w:tcW w:w="1417"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4,028</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12</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Расходы и потери питьевой</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воды</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7,6728</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7,6728</w:t>
            </w:r>
          </w:p>
        </w:tc>
        <w:tc>
          <w:tcPr>
            <w:tcW w:w="1276"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5,7546</w:t>
            </w:r>
          </w:p>
        </w:tc>
        <w:tc>
          <w:tcPr>
            <w:tcW w:w="1417"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4,028</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13</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Расходы и потери</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технической воды</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276" w:type="dxa"/>
          </w:tcPr>
          <w:p w:rsidR="00DC7F46" w:rsidRPr="00BA5067" w:rsidRDefault="00DC7F46" w:rsidP="00DC7F46">
            <w:pPr>
              <w:spacing w:line="360" w:lineRule="auto"/>
              <w:jc w:val="center"/>
              <w:rPr>
                <w:rFonts w:ascii="Times New Roman" w:hAnsi="Times New Roman" w:cs="Times New Roman"/>
                <w:bCs/>
                <w:sz w:val="20"/>
                <w:szCs w:val="20"/>
              </w:rPr>
            </w:pPr>
          </w:p>
        </w:tc>
        <w:tc>
          <w:tcPr>
            <w:tcW w:w="1417" w:type="dxa"/>
          </w:tcPr>
          <w:p w:rsidR="00DC7F46" w:rsidRPr="00BA5067" w:rsidRDefault="00DC7F46" w:rsidP="00DC7F46">
            <w:pPr>
              <w:spacing w:line="360" w:lineRule="auto"/>
              <w:jc w:val="center"/>
              <w:rPr>
                <w:rFonts w:ascii="Times New Roman" w:hAnsi="Times New Roman" w:cs="Times New Roman"/>
                <w:bCs/>
                <w:sz w:val="20"/>
                <w:szCs w:val="20"/>
              </w:rPr>
            </w:pP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Реализация воды</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потребителям, всего:</w:t>
            </w:r>
          </w:p>
        </w:tc>
        <w:tc>
          <w:tcPr>
            <w:tcW w:w="1134"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276" w:type="dxa"/>
          </w:tcPr>
          <w:p w:rsidR="00DC7F46" w:rsidRPr="00DC7F46" w:rsidRDefault="00DC7F46" w:rsidP="00DC7F46">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276"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691,9303</w:t>
            </w:r>
          </w:p>
        </w:tc>
        <w:tc>
          <w:tcPr>
            <w:tcW w:w="1417" w:type="dxa"/>
          </w:tcPr>
          <w:p w:rsidR="00DC7F46" w:rsidRPr="00BA5067" w:rsidRDefault="00BA5067" w:rsidP="00DC7F46">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650,9189</w:t>
            </w:r>
          </w:p>
        </w:tc>
      </w:tr>
      <w:tr w:rsidR="00BA5067" w:rsidTr="007C4F75">
        <w:trPr>
          <w:trHeight w:val="392"/>
          <w:jc w:val="center"/>
        </w:trPr>
        <w:tc>
          <w:tcPr>
            <w:tcW w:w="796" w:type="dxa"/>
          </w:tcPr>
          <w:p w:rsidR="00BA5067" w:rsidRPr="008E1B72" w:rsidRDefault="00BA5067" w:rsidP="00BA5067">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4394" w:type="dxa"/>
          </w:tcPr>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Реализация услуг холодного</w:t>
            </w:r>
          </w:p>
          <w:p w:rsidR="00BA5067" w:rsidRPr="008E1B72" w:rsidRDefault="00BA5067" w:rsidP="00BA5067">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водоснабжения</w:t>
            </w:r>
          </w:p>
        </w:tc>
        <w:tc>
          <w:tcPr>
            <w:tcW w:w="1134"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276" w:type="dxa"/>
          </w:tcPr>
          <w:p w:rsidR="00BA5067" w:rsidRPr="00DC7F46" w:rsidRDefault="00BA5067" w:rsidP="00BA5067">
            <w:pPr>
              <w:spacing w:line="360" w:lineRule="auto"/>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276"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691,9303</w:t>
            </w:r>
          </w:p>
        </w:tc>
        <w:tc>
          <w:tcPr>
            <w:tcW w:w="1417" w:type="dxa"/>
          </w:tcPr>
          <w:p w:rsidR="00BA5067" w:rsidRPr="00BA5067" w:rsidRDefault="00BA5067" w:rsidP="00BA5067">
            <w:pPr>
              <w:spacing w:line="360" w:lineRule="auto"/>
              <w:jc w:val="center"/>
              <w:rPr>
                <w:rFonts w:ascii="Times New Roman" w:hAnsi="Times New Roman" w:cs="Times New Roman"/>
                <w:bCs/>
                <w:sz w:val="20"/>
                <w:szCs w:val="20"/>
              </w:rPr>
            </w:pPr>
            <w:r w:rsidRPr="00BA5067">
              <w:rPr>
                <w:rFonts w:ascii="Times New Roman" w:hAnsi="Times New Roman" w:cs="Times New Roman"/>
                <w:bCs/>
                <w:sz w:val="20"/>
                <w:szCs w:val="20"/>
              </w:rPr>
              <w:t>650,9189</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Реализация услуг горячего</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водоснабжения</w:t>
            </w:r>
          </w:p>
        </w:tc>
        <w:tc>
          <w:tcPr>
            <w:tcW w:w="1134"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ind w:left="654"/>
              <w:rPr>
                <w:rFonts w:ascii="Times New Roman" w:hAnsi="Times New Roman" w:cs="Times New Roman"/>
                <w:bCs/>
                <w:sz w:val="20"/>
                <w:szCs w:val="20"/>
              </w:rPr>
            </w:pPr>
            <w:r>
              <w:rPr>
                <w:rFonts w:ascii="Times New Roman" w:hAnsi="Times New Roman" w:cs="Times New Roman"/>
                <w:bCs/>
                <w:sz w:val="20"/>
                <w:szCs w:val="20"/>
              </w:rPr>
              <w:t>-</w:t>
            </w:r>
          </w:p>
        </w:tc>
        <w:tc>
          <w:tcPr>
            <w:tcW w:w="1417" w:type="dxa"/>
          </w:tcPr>
          <w:p w:rsidR="00DC7F46" w:rsidRPr="008E1B72" w:rsidRDefault="00DC7F46" w:rsidP="00DC7F46">
            <w:pPr>
              <w:spacing w:line="360" w:lineRule="auto"/>
              <w:ind w:left="654"/>
              <w:rPr>
                <w:rFonts w:ascii="Times New Roman" w:hAnsi="Times New Roman" w:cs="Times New Roman"/>
                <w:bCs/>
                <w:sz w:val="20"/>
                <w:szCs w:val="20"/>
              </w:rPr>
            </w:pPr>
            <w:r>
              <w:rPr>
                <w:rFonts w:ascii="Times New Roman" w:hAnsi="Times New Roman" w:cs="Times New Roman"/>
                <w:bCs/>
                <w:sz w:val="20"/>
                <w:szCs w:val="20"/>
              </w:rPr>
              <w:t>-</w:t>
            </w:r>
          </w:p>
        </w:tc>
      </w:tr>
      <w:tr w:rsidR="00DC7F46" w:rsidTr="007C4F75">
        <w:trPr>
          <w:trHeight w:val="392"/>
          <w:jc w:val="center"/>
        </w:trPr>
        <w:tc>
          <w:tcPr>
            <w:tcW w:w="79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17</w:t>
            </w:r>
          </w:p>
        </w:tc>
        <w:tc>
          <w:tcPr>
            <w:tcW w:w="4394" w:type="dxa"/>
          </w:tcPr>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Реализация услуг</w:t>
            </w:r>
          </w:p>
          <w:p w:rsidR="00DC7F46" w:rsidRPr="008E1B72"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8E1B72">
              <w:rPr>
                <w:rFonts w:ascii="Times New Roman" w:hAnsi="Times New Roman" w:cs="Times New Roman"/>
                <w:bCs/>
                <w:sz w:val="20"/>
                <w:szCs w:val="20"/>
              </w:rPr>
              <w:t>технического водоснабжения</w:t>
            </w:r>
          </w:p>
        </w:tc>
        <w:tc>
          <w:tcPr>
            <w:tcW w:w="1134"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276" w:type="dxa"/>
          </w:tcPr>
          <w:p w:rsidR="00DC7F46" w:rsidRPr="008E1B72" w:rsidRDefault="00DC7F46" w:rsidP="00DC7F46">
            <w:pPr>
              <w:spacing w:line="360" w:lineRule="auto"/>
              <w:jc w:val="center"/>
              <w:rPr>
                <w:rFonts w:ascii="Times New Roman" w:hAnsi="Times New Roman" w:cs="Times New Roman"/>
                <w:bCs/>
                <w:sz w:val="20"/>
                <w:szCs w:val="20"/>
              </w:rPr>
            </w:pPr>
          </w:p>
        </w:tc>
        <w:tc>
          <w:tcPr>
            <w:tcW w:w="1417" w:type="dxa"/>
          </w:tcPr>
          <w:p w:rsidR="00DC7F46" w:rsidRPr="008E1B72" w:rsidRDefault="00DC7F46" w:rsidP="00DC7F46">
            <w:pPr>
              <w:spacing w:line="360" w:lineRule="auto"/>
              <w:jc w:val="center"/>
              <w:rPr>
                <w:rFonts w:ascii="Times New Roman" w:hAnsi="Times New Roman" w:cs="Times New Roman"/>
                <w:bCs/>
                <w:sz w:val="20"/>
                <w:szCs w:val="20"/>
              </w:rPr>
            </w:pP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3.2</w:t>
      </w:r>
      <w:r w:rsidRPr="00CA4225">
        <w:rPr>
          <w:rFonts w:ascii="Times New Roman" w:hAnsi="Times New Roman" w:cs="Times New Roman"/>
          <w:b/>
          <w:i/>
          <w:sz w:val="28"/>
          <w:szCs w:val="28"/>
        </w:rPr>
        <w:t>. Территориальный баланс подачи</w:t>
      </w:r>
      <w:r w:rsidR="00FD37C1" w:rsidRPr="00CA4225">
        <w:rPr>
          <w:rFonts w:ascii="Times New Roman" w:hAnsi="Times New Roman" w:cs="Times New Roman"/>
          <w:b/>
          <w:i/>
          <w:sz w:val="28"/>
          <w:szCs w:val="28"/>
        </w:rPr>
        <w:t xml:space="preserve"> горячей, питьевой, технической </w:t>
      </w:r>
      <w:r w:rsidRPr="00CA4225">
        <w:rPr>
          <w:rFonts w:ascii="Times New Roman" w:hAnsi="Times New Roman" w:cs="Times New Roman"/>
          <w:b/>
          <w:i/>
          <w:sz w:val="28"/>
          <w:szCs w:val="28"/>
        </w:rPr>
        <w:t>воды</w:t>
      </w:r>
      <w:r w:rsidR="00FE6F97">
        <w:rPr>
          <w:rFonts w:ascii="Times New Roman" w:hAnsi="Times New Roman" w:cs="Times New Roman"/>
          <w:b/>
          <w:i/>
          <w:sz w:val="28"/>
          <w:szCs w:val="28"/>
        </w:rPr>
        <w:t xml:space="preserve"> </w:t>
      </w:r>
      <w:r w:rsidRPr="00CA4225">
        <w:rPr>
          <w:rFonts w:ascii="Times New Roman" w:hAnsi="Times New Roman" w:cs="Times New Roman"/>
          <w:b/>
          <w:i/>
          <w:sz w:val="28"/>
          <w:szCs w:val="28"/>
        </w:rPr>
        <w:t>по технологическим зонам в</w:t>
      </w:r>
      <w:r w:rsidR="00FD37C1" w:rsidRPr="00CA4225">
        <w:rPr>
          <w:rFonts w:ascii="Times New Roman" w:hAnsi="Times New Roman" w:cs="Times New Roman"/>
          <w:b/>
          <w:i/>
          <w:sz w:val="28"/>
          <w:szCs w:val="28"/>
        </w:rPr>
        <w:t xml:space="preserve">одоснабжения (годовой и в сутки </w:t>
      </w:r>
      <w:r w:rsidRPr="00CA4225">
        <w:rPr>
          <w:rFonts w:ascii="Times New Roman" w:hAnsi="Times New Roman" w:cs="Times New Roman"/>
          <w:b/>
          <w:i/>
          <w:sz w:val="28"/>
          <w:szCs w:val="28"/>
        </w:rPr>
        <w:t>максимального водопотребления)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Территориальный баланс подачи воды построен по технологическим</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зонам с указанием обслуживаемых а</w:t>
      </w:r>
      <w:r w:rsidR="00FD37C1">
        <w:rPr>
          <w:rFonts w:ascii="Times New Roman" w:hAnsi="Times New Roman" w:cs="Times New Roman"/>
          <w:sz w:val="28"/>
          <w:szCs w:val="28"/>
        </w:rPr>
        <w:t xml:space="preserve">дминистративных структур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и источников 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систему водоснабжения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подача воды осуществ</w:t>
      </w:r>
      <w:r w:rsidR="008938F5">
        <w:rPr>
          <w:rFonts w:ascii="Times New Roman" w:hAnsi="Times New Roman" w:cs="Times New Roman"/>
          <w:sz w:val="28"/>
          <w:szCs w:val="28"/>
        </w:rPr>
        <w:t xml:space="preserve">ляется </w:t>
      </w:r>
      <w:r w:rsidR="00FD37C1">
        <w:rPr>
          <w:rFonts w:ascii="Times New Roman" w:hAnsi="Times New Roman" w:cs="Times New Roman"/>
          <w:sz w:val="28"/>
          <w:szCs w:val="28"/>
        </w:rPr>
        <w:t>из</w:t>
      </w:r>
      <w:r w:rsidR="00FE6F97">
        <w:rPr>
          <w:rFonts w:ascii="Times New Roman" w:hAnsi="Times New Roman" w:cs="Times New Roman"/>
          <w:sz w:val="28"/>
          <w:szCs w:val="28"/>
        </w:rPr>
        <w:t xml:space="preserve"> надземных и</w:t>
      </w:r>
      <w:r w:rsidR="00FD37C1">
        <w:rPr>
          <w:rFonts w:ascii="Times New Roman" w:hAnsi="Times New Roman" w:cs="Times New Roman"/>
          <w:sz w:val="28"/>
          <w:szCs w:val="28"/>
        </w:rPr>
        <w:t xml:space="preserve"> подземных </w:t>
      </w:r>
      <w:r w:rsidRPr="00B21700">
        <w:rPr>
          <w:rFonts w:ascii="Times New Roman" w:hAnsi="Times New Roman" w:cs="Times New Roman"/>
          <w:sz w:val="28"/>
          <w:szCs w:val="28"/>
        </w:rPr>
        <w:t>источников, находящихся на обслуживании гарантирующего поставщика.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Годовой объем подачи воды в си</w:t>
      </w:r>
      <w:r w:rsidR="00FD37C1">
        <w:rPr>
          <w:rFonts w:ascii="Times New Roman" w:hAnsi="Times New Roman" w:cs="Times New Roman"/>
          <w:sz w:val="28"/>
          <w:szCs w:val="28"/>
        </w:rPr>
        <w:t xml:space="preserve">стему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008938F5">
        <w:rPr>
          <w:rFonts w:ascii="Times New Roman" w:hAnsi="Times New Roman" w:cs="Times New Roman"/>
          <w:sz w:val="28"/>
          <w:szCs w:val="28"/>
        </w:rPr>
        <w:t xml:space="preserve">составил в </w:t>
      </w:r>
      <w:r w:rsidR="008938F5" w:rsidRPr="00DC7F46">
        <w:rPr>
          <w:rFonts w:ascii="Times New Roman" w:hAnsi="Times New Roman" w:cs="Times New Roman"/>
          <w:sz w:val="28"/>
          <w:szCs w:val="28"/>
        </w:rPr>
        <w:t>2018</w:t>
      </w:r>
      <w:r w:rsidR="007E1577">
        <w:rPr>
          <w:rFonts w:ascii="Times New Roman" w:hAnsi="Times New Roman" w:cs="Times New Roman"/>
          <w:sz w:val="28"/>
          <w:szCs w:val="28"/>
        </w:rPr>
        <w:t xml:space="preserve"> </w:t>
      </w:r>
      <w:r w:rsidRPr="00DC7F46">
        <w:rPr>
          <w:rFonts w:ascii="Times New Roman" w:hAnsi="Times New Roman" w:cs="Times New Roman"/>
          <w:sz w:val="28"/>
          <w:szCs w:val="28"/>
        </w:rPr>
        <w:t xml:space="preserve">году </w:t>
      </w:r>
      <w:r w:rsidR="00FA25D8" w:rsidRPr="00DC7F46">
        <w:rPr>
          <w:rFonts w:ascii="Times New Roman" w:hAnsi="Times New Roman" w:cs="Times New Roman"/>
          <w:sz w:val="28"/>
          <w:szCs w:val="28"/>
        </w:rPr>
        <w:t>-</w:t>
      </w:r>
      <w:r w:rsidR="00DC7F46" w:rsidRPr="00DC7F46">
        <w:rPr>
          <w:rFonts w:ascii="Times New Roman" w:hAnsi="Times New Roman" w:cs="Times New Roman"/>
          <w:sz w:val="28"/>
          <w:szCs w:val="28"/>
        </w:rPr>
        <w:t>924,0365</w:t>
      </w:r>
      <w:r w:rsidR="00FA25D8" w:rsidRPr="00DC7F46">
        <w:rPr>
          <w:rFonts w:ascii="Times New Roman" w:hAnsi="Times New Roman" w:cs="Times New Roman"/>
          <w:sz w:val="28"/>
          <w:szCs w:val="28"/>
        </w:rPr>
        <w:t xml:space="preserve"> </w:t>
      </w:r>
      <w:r w:rsidRPr="00DC7F46">
        <w:rPr>
          <w:rFonts w:ascii="Times New Roman" w:hAnsi="Times New Roman" w:cs="Times New Roman"/>
          <w:sz w:val="28"/>
          <w:szCs w:val="28"/>
        </w:rPr>
        <w:t xml:space="preserve"> тыс. м3, или </w:t>
      </w:r>
      <w:r w:rsidR="00DC7F46" w:rsidRPr="00DC7F46">
        <w:rPr>
          <w:rFonts w:ascii="Times New Roman" w:hAnsi="Times New Roman" w:cs="Times New Roman"/>
          <w:sz w:val="28"/>
          <w:szCs w:val="28"/>
        </w:rPr>
        <w:t>2,531</w:t>
      </w:r>
      <w:r w:rsidRPr="00DC7F46">
        <w:rPr>
          <w:rFonts w:ascii="Times New Roman" w:hAnsi="Times New Roman" w:cs="Times New Roman"/>
          <w:sz w:val="28"/>
          <w:szCs w:val="28"/>
        </w:rPr>
        <w:t>тыс. м3 в сутки.</w:t>
      </w:r>
    </w:p>
    <w:p w:rsidR="00B21700" w:rsidRPr="00B21700" w:rsidRDefault="00B21700" w:rsidP="00FD37C1">
      <w:pPr>
        <w:spacing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Годовой территориальный баланс подачи воды приведен в </w:t>
      </w:r>
      <w:r w:rsidR="00C517F5" w:rsidRPr="00C517F5">
        <w:rPr>
          <w:rFonts w:ascii="Times New Roman" w:hAnsi="Times New Roman" w:cs="Times New Roman"/>
          <w:sz w:val="28"/>
          <w:szCs w:val="28"/>
        </w:rPr>
        <w:t>таблице 22</w:t>
      </w:r>
      <w:r w:rsidRPr="00C517F5">
        <w:rPr>
          <w:rFonts w:ascii="Times New Roman" w:hAnsi="Times New Roman" w:cs="Times New Roman"/>
          <w:sz w:val="28"/>
          <w:szCs w:val="28"/>
        </w:rPr>
        <w:t>.</w:t>
      </w:r>
    </w:p>
    <w:p w:rsidR="002C77D5" w:rsidRDefault="002C77D5" w:rsidP="00B21700">
      <w:pPr>
        <w:spacing w:line="360" w:lineRule="auto"/>
        <w:jc w:val="both"/>
        <w:rPr>
          <w:rFonts w:ascii="Times New Roman" w:hAnsi="Times New Roman" w:cs="Times New Roman"/>
          <w:sz w:val="28"/>
          <w:szCs w:val="28"/>
        </w:rPr>
        <w:sectPr w:rsidR="002C77D5" w:rsidSect="007C4F75">
          <w:pgSz w:w="11906" w:h="16838"/>
          <w:pgMar w:top="1134" w:right="850" w:bottom="1134" w:left="709" w:header="708" w:footer="708" w:gutter="0"/>
          <w:cols w:space="708"/>
          <w:docGrid w:linePitch="360"/>
        </w:sectPr>
      </w:pPr>
    </w:p>
    <w:p w:rsidR="002C77D5" w:rsidRDefault="002C77D5" w:rsidP="00B21700">
      <w:pPr>
        <w:spacing w:line="360" w:lineRule="auto"/>
        <w:jc w:val="both"/>
        <w:rPr>
          <w:rFonts w:ascii="Times New Roman" w:hAnsi="Times New Roman" w:cs="Times New Roman"/>
          <w:sz w:val="28"/>
          <w:szCs w:val="28"/>
        </w:rPr>
      </w:pPr>
    </w:p>
    <w:tbl>
      <w:tblPr>
        <w:tblW w:w="1479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282"/>
        <w:gridCol w:w="1889"/>
        <w:gridCol w:w="1759"/>
        <w:gridCol w:w="1559"/>
        <w:gridCol w:w="1843"/>
        <w:gridCol w:w="1985"/>
        <w:gridCol w:w="2693"/>
      </w:tblGrid>
      <w:tr w:rsidR="002C77D5" w:rsidTr="008938F5">
        <w:trPr>
          <w:trHeight w:val="203"/>
        </w:trPr>
        <w:tc>
          <w:tcPr>
            <w:tcW w:w="785" w:type="dxa"/>
            <w:vMerge w:val="restart"/>
          </w:tcPr>
          <w:p w:rsidR="002C77D5" w:rsidRPr="008938F5" w:rsidRDefault="002C77D5" w:rsidP="008938F5">
            <w:pPr>
              <w:autoSpaceDE w:val="0"/>
              <w:autoSpaceDN w:val="0"/>
              <w:adjustRightInd w:val="0"/>
              <w:spacing w:after="0" w:line="240" w:lineRule="auto"/>
              <w:jc w:val="center"/>
              <w:rPr>
                <w:rFonts w:ascii="Times New Roman" w:hAnsi="Times New Roman" w:cs="Times New Roman"/>
                <w:b/>
                <w:bCs/>
                <w:i/>
                <w:sz w:val="20"/>
                <w:szCs w:val="20"/>
              </w:rPr>
            </w:pPr>
            <w:r w:rsidRPr="008938F5">
              <w:rPr>
                <w:rFonts w:ascii="Times New Roman" w:hAnsi="Times New Roman" w:cs="Times New Roman"/>
                <w:b/>
                <w:bCs/>
                <w:i/>
                <w:sz w:val="20"/>
                <w:szCs w:val="20"/>
              </w:rPr>
              <w:t>№,</w:t>
            </w:r>
          </w:p>
          <w:p w:rsidR="002C77D5" w:rsidRPr="008938F5" w:rsidRDefault="002C77D5" w:rsidP="008938F5">
            <w:pPr>
              <w:spacing w:line="360" w:lineRule="auto"/>
              <w:jc w:val="center"/>
              <w:rPr>
                <w:rFonts w:ascii="Times New Roman" w:hAnsi="Times New Roman" w:cs="Times New Roman"/>
                <w:i/>
                <w:sz w:val="28"/>
                <w:szCs w:val="28"/>
              </w:rPr>
            </w:pPr>
            <w:r w:rsidRPr="008938F5">
              <w:rPr>
                <w:rFonts w:ascii="Times New Roman" w:hAnsi="Times New Roman" w:cs="Times New Roman"/>
                <w:b/>
                <w:bCs/>
                <w:i/>
                <w:sz w:val="20"/>
                <w:szCs w:val="20"/>
              </w:rPr>
              <w:t>п/п</w:t>
            </w:r>
          </w:p>
        </w:tc>
        <w:tc>
          <w:tcPr>
            <w:tcW w:w="2282" w:type="dxa"/>
            <w:vMerge w:val="restart"/>
          </w:tcPr>
          <w:p w:rsidR="002C77D5" w:rsidRPr="00B25E2F" w:rsidRDefault="002C77D5" w:rsidP="008938F5">
            <w:pPr>
              <w:autoSpaceDE w:val="0"/>
              <w:autoSpaceDN w:val="0"/>
              <w:adjustRightInd w:val="0"/>
              <w:spacing w:after="0" w:line="240" w:lineRule="auto"/>
              <w:jc w:val="center"/>
              <w:rPr>
                <w:rFonts w:ascii="Times New Roman" w:hAnsi="Times New Roman" w:cs="Times New Roman"/>
                <w:b/>
                <w:bCs/>
                <w:i/>
                <w:sz w:val="20"/>
                <w:szCs w:val="20"/>
              </w:rPr>
            </w:pPr>
            <w:r w:rsidRPr="00B25E2F">
              <w:rPr>
                <w:rFonts w:ascii="Times New Roman" w:hAnsi="Times New Roman" w:cs="Times New Roman"/>
                <w:b/>
                <w:bCs/>
                <w:i/>
                <w:sz w:val="20"/>
                <w:szCs w:val="20"/>
              </w:rPr>
              <w:t>Технологическая зона</w:t>
            </w:r>
          </w:p>
          <w:p w:rsidR="002C77D5" w:rsidRPr="00B25E2F" w:rsidRDefault="002C77D5" w:rsidP="008938F5">
            <w:pPr>
              <w:spacing w:line="360" w:lineRule="auto"/>
              <w:jc w:val="center"/>
              <w:rPr>
                <w:rFonts w:ascii="Times New Roman" w:hAnsi="Times New Roman" w:cs="Times New Roman"/>
                <w:i/>
                <w:sz w:val="28"/>
                <w:szCs w:val="28"/>
              </w:rPr>
            </w:pPr>
            <w:r w:rsidRPr="00B25E2F">
              <w:rPr>
                <w:rFonts w:ascii="Times New Roman" w:hAnsi="Times New Roman" w:cs="Times New Roman"/>
                <w:b/>
                <w:bCs/>
                <w:i/>
                <w:sz w:val="20"/>
                <w:szCs w:val="20"/>
              </w:rPr>
              <w:t>водоснабжения</w:t>
            </w:r>
          </w:p>
        </w:tc>
        <w:tc>
          <w:tcPr>
            <w:tcW w:w="1889" w:type="dxa"/>
            <w:vMerge w:val="restart"/>
          </w:tcPr>
          <w:p w:rsidR="002C77D5" w:rsidRPr="00B25E2F" w:rsidRDefault="002C77D5" w:rsidP="008938F5">
            <w:pPr>
              <w:autoSpaceDE w:val="0"/>
              <w:autoSpaceDN w:val="0"/>
              <w:adjustRightInd w:val="0"/>
              <w:spacing w:after="0" w:line="240" w:lineRule="auto"/>
              <w:jc w:val="center"/>
              <w:rPr>
                <w:rFonts w:ascii="Times New Roman" w:hAnsi="Times New Roman" w:cs="Times New Roman"/>
                <w:b/>
                <w:bCs/>
                <w:i/>
                <w:sz w:val="20"/>
                <w:szCs w:val="20"/>
              </w:rPr>
            </w:pPr>
            <w:r w:rsidRPr="00B25E2F">
              <w:rPr>
                <w:rFonts w:ascii="Times New Roman" w:hAnsi="Times New Roman" w:cs="Times New Roman"/>
                <w:b/>
                <w:bCs/>
                <w:i/>
                <w:sz w:val="20"/>
                <w:szCs w:val="20"/>
              </w:rPr>
              <w:t>Источник</w:t>
            </w:r>
          </w:p>
          <w:p w:rsidR="002C77D5" w:rsidRPr="00B25E2F" w:rsidRDefault="002C77D5" w:rsidP="008938F5">
            <w:pPr>
              <w:spacing w:line="360" w:lineRule="auto"/>
              <w:jc w:val="center"/>
              <w:rPr>
                <w:rFonts w:ascii="Times New Roman" w:hAnsi="Times New Roman" w:cs="Times New Roman"/>
                <w:i/>
                <w:sz w:val="28"/>
                <w:szCs w:val="28"/>
              </w:rPr>
            </w:pPr>
            <w:r w:rsidRPr="00B25E2F">
              <w:rPr>
                <w:rFonts w:ascii="Times New Roman" w:hAnsi="Times New Roman" w:cs="Times New Roman"/>
                <w:b/>
                <w:bCs/>
                <w:i/>
                <w:sz w:val="20"/>
                <w:szCs w:val="20"/>
              </w:rPr>
              <w:t>водоснабжения</w:t>
            </w:r>
          </w:p>
        </w:tc>
        <w:tc>
          <w:tcPr>
            <w:tcW w:w="7146" w:type="dxa"/>
            <w:gridSpan w:val="4"/>
          </w:tcPr>
          <w:p w:rsidR="002C77D5" w:rsidRPr="00B25E2F" w:rsidRDefault="002C77D5" w:rsidP="008938F5">
            <w:pPr>
              <w:spacing w:line="360" w:lineRule="auto"/>
              <w:jc w:val="center"/>
              <w:rPr>
                <w:rFonts w:ascii="Times New Roman" w:hAnsi="Times New Roman" w:cs="Times New Roman"/>
                <w:i/>
                <w:sz w:val="28"/>
                <w:szCs w:val="28"/>
              </w:rPr>
            </w:pPr>
            <w:r w:rsidRPr="00B25E2F">
              <w:rPr>
                <w:rFonts w:ascii="Times New Roman" w:hAnsi="Times New Roman" w:cs="Times New Roman"/>
                <w:b/>
                <w:bCs/>
                <w:i/>
                <w:sz w:val="20"/>
                <w:szCs w:val="20"/>
              </w:rPr>
              <w:t>Подача холодной питьевой воды, тыс. м3 в год</w:t>
            </w:r>
          </w:p>
        </w:tc>
        <w:tc>
          <w:tcPr>
            <w:tcW w:w="2693" w:type="dxa"/>
            <w:vMerge w:val="restart"/>
          </w:tcPr>
          <w:p w:rsidR="002C77D5" w:rsidRPr="008938F5" w:rsidRDefault="002C77D5" w:rsidP="008938F5">
            <w:pPr>
              <w:spacing w:line="360" w:lineRule="auto"/>
              <w:jc w:val="center"/>
              <w:rPr>
                <w:rFonts w:ascii="Times New Roman" w:hAnsi="Times New Roman" w:cs="Times New Roman"/>
                <w:i/>
                <w:sz w:val="28"/>
                <w:szCs w:val="28"/>
              </w:rPr>
            </w:pPr>
            <w:r w:rsidRPr="008938F5">
              <w:rPr>
                <w:rFonts w:ascii="Times New Roman" w:hAnsi="Times New Roman" w:cs="Times New Roman"/>
                <w:b/>
                <w:bCs/>
                <w:i/>
                <w:sz w:val="20"/>
                <w:szCs w:val="20"/>
              </w:rPr>
              <w:t>Обслуживаемые территории</w:t>
            </w:r>
          </w:p>
        </w:tc>
      </w:tr>
      <w:tr w:rsidR="00B64CDF" w:rsidTr="00B64CDF">
        <w:trPr>
          <w:trHeight w:val="395"/>
        </w:trPr>
        <w:tc>
          <w:tcPr>
            <w:tcW w:w="785" w:type="dxa"/>
            <w:vMerge/>
          </w:tcPr>
          <w:p w:rsidR="00B64CDF" w:rsidRDefault="00B64CDF" w:rsidP="00B21700">
            <w:pPr>
              <w:spacing w:line="360" w:lineRule="auto"/>
              <w:jc w:val="both"/>
              <w:rPr>
                <w:rFonts w:ascii="Times New Roman" w:hAnsi="Times New Roman" w:cs="Times New Roman"/>
                <w:sz w:val="28"/>
                <w:szCs w:val="28"/>
              </w:rPr>
            </w:pPr>
          </w:p>
        </w:tc>
        <w:tc>
          <w:tcPr>
            <w:tcW w:w="2282" w:type="dxa"/>
            <w:vMerge/>
          </w:tcPr>
          <w:p w:rsidR="00B64CDF" w:rsidRPr="00B25E2F" w:rsidRDefault="00B64CDF" w:rsidP="00B21700">
            <w:pPr>
              <w:spacing w:line="360" w:lineRule="auto"/>
              <w:jc w:val="both"/>
              <w:rPr>
                <w:rFonts w:ascii="Times New Roman" w:hAnsi="Times New Roman" w:cs="Times New Roman"/>
                <w:sz w:val="28"/>
                <w:szCs w:val="28"/>
              </w:rPr>
            </w:pPr>
          </w:p>
        </w:tc>
        <w:tc>
          <w:tcPr>
            <w:tcW w:w="1889" w:type="dxa"/>
            <w:vMerge/>
          </w:tcPr>
          <w:p w:rsidR="00B64CDF" w:rsidRPr="00B25E2F" w:rsidRDefault="00B64CDF" w:rsidP="00B21700">
            <w:pPr>
              <w:spacing w:line="360" w:lineRule="auto"/>
              <w:jc w:val="both"/>
              <w:rPr>
                <w:rFonts w:ascii="Times New Roman" w:hAnsi="Times New Roman" w:cs="Times New Roman"/>
                <w:sz w:val="28"/>
                <w:szCs w:val="28"/>
              </w:rPr>
            </w:pPr>
          </w:p>
        </w:tc>
        <w:tc>
          <w:tcPr>
            <w:tcW w:w="1759" w:type="dxa"/>
          </w:tcPr>
          <w:p w:rsidR="00B64CDF" w:rsidRPr="00B25E2F" w:rsidRDefault="00B64CDF" w:rsidP="008938F5">
            <w:pPr>
              <w:spacing w:line="360" w:lineRule="auto"/>
              <w:jc w:val="center"/>
              <w:rPr>
                <w:rFonts w:ascii="Times New Roman" w:hAnsi="Times New Roman" w:cs="Times New Roman"/>
                <w:i/>
                <w:sz w:val="28"/>
                <w:szCs w:val="28"/>
              </w:rPr>
            </w:pPr>
            <w:r w:rsidRPr="00B25E2F">
              <w:rPr>
                <w:rFonts w:ascii="Times New Roman" w:hAnsi="Times New Roman" w:cs="Times New Roman"/>
                <w:b/>
                <w:bCs/>
                <w:i/>
                <w:sz w:val="20"/>
                <w:szCs w:val="20"/>
              </w:rPr>
              <w:t>2018 год</w:t>
            </w:r>
          </w:p>
        </w:tc>
        <w:tc>
          <w:tcPr>
            <w:tcW w:w="1559" w:type="dxa"/>
          </w:tcPr>
          <w:p w:rsidR="00B64CDF" w:rsidRPr="00B25E2F" w:rsidRDefault="00B64CDF" w:rsidP="008938F5">
            <w:pPr>
              <w:spacing w:line="360" w:lineRule="auto"/>
              <w:jc w:val="center"/>
              <w:rPr>
                <w:rFonts w:ascii="Times New Roman" w:hAnsi="Times New Roman" w:cs="Times New Roman"/>
                <w:i/>
                <w:sz w:val="28"/>
                <w:szCs w:val="28"/>
              </w:rPr>
            </w:pPr>
            <w:r w:rsidRPr="00B25E2F">
              <w:rPr>
                <w:rFonts w:ascii="Times New Roman" w:hAnsi="Times New Roman" w:cs="Times New Roman"/>
                <w:b/>
                <w:bCs/>
                <w:i/>
                <w:sz w:val="20"/>
                <w:szCs w:val="20"/>
              </w:rPr>
              <w:t>2019 год</w:t>
            </w:r>
          </w:p>
        </w:tc>
        <w:tc>
          <w:tcPr>
            <w:tcW w:w="1843" w:type="dxa"/>
          </w:tcPr>
          <w:p w:rsidR="00B64CDF" w:rsidRPr="00B25E2F" w:rsidRDefault="00862629" w:rsidP="008938F5">
            <w:pPr>
              <w:spacing w:line="360" w:lineRule="auto"/>
              <w:jc w:val="center"/>
              <w:rPr>
                <w:rFonts w:ascii="Times New Roman" w:hAnsi="Times New Roman" w:cs="Times New Roman"/>
                <w:i/>
                <w:sz w:val="28"/>
                <w:szCs w:val="28"/>
              </w:rPr>
            </w:pPr>
            <w:r>
              <w:rPr>
                <w:rFonts w:ascii="Times New Roman" w:hAnsi="Times New Roman" w:cs="Times New Roman"/>
                <w:b/>
                <w:bCs/>
                <w:i/>
                <w:sz w:val="20"/>
                <w:szCs w:val="20"/>
              </w:rPr>
              <w:t>2026</w:t>
            </w:r>
            <w:r w:rsidR="00B64CDF" w:rsidRPr="00B25E2F">
              <w:rPr>
                <w:rFonts w:ascii="Times New Roman" w:hAnsi="Times New Roman" w:cs="Times New Roman"/>
                <w:b/>
                <w:bCs/>
                <w:i/>
                <w:sz w:val="20"/>
                <w:szCs w:val="20"/>
              </w:rPr>
              <w:t xml:space="preserve"> год</w:t>
            </w:r>
          </w:p>
        </w:tc>
        <w:tc>
          <w:tcPr>
            <w:tcW w:w="1985" w:type="dxa"/>
          </w:tcPr>
          <w:p w:rsidR="00B64CDF" w:rsidRPr="008938F5" w:rsidRDefault="00862629" w:rsidP="008938F5">
            <w:pPr>
              <w:spacing w:line="360" w:lineRule="auto"/>
              <w:jc w:val="center"/>
              <w:rPr>
                <w:rFonts w:ascii="Times New Roman" w:hAnsi="Times New Roman" w:cs="Times New Roman"/>
                <w:i/>
                <w:sz w:val="28"/>
                <w:szCs w:val="28"/>
              </w:rPr>
            </w:pPr>
            <w:r>
              <w:rPr>
                <w:rFonts w:ascii="Times New Roman" w:hAnsi="Times New Roman" w:cs="Times New Roman"/>
                <w:b/>
                <w:bCs/>
                <w:i/>
                <w:sz w:val="20"/>
                <w:szCs w:val="20"/>
              </w:rPr>
              <w:t>2027-2036</w:t>
            </w:r>
            <w:r w:rsidR="00B64CDF" w:rsidRPr="008938F5">
              <w:rPr>
                <w:rFonts w:ascii="Times New Roman" w:hAnsi="Times New Roman" w:cs="Times New Roman"/>
                <w:b/>
                <w:bCs/>
                <w:i/>
                <w:sz w:val="20"/>
                <w:szCs w:val="20"/>
              </w:rPr>
              <w:t xml:space="preserve"> год</w:t>
            </w:r>
          </w:p>
        </w:tc>
        <w:tc>
          <w:tcPr>
            <w:tcW w:w="2693" w:type="dxa"/>
            <w:vMerge/>
          </w:tcPr>
          <w:p w:rsidR="00B64CDF" w:rsidRDefault="00B64CDF" w:rsidP="00B21700">
            <w:pPr>
              <w:spacing w:line="360" w:lineRule="auto"/>
              <w:jc w:val="both"/>
              <w:rPr>
                <w:rFonts w:ascii="Times New Roman" w:hAnsi="Times New Roman" w:cs="Times New Roman"/>
                <w:sz w:val="28"/>
                <w:szCs w:val="28"/>
              </w:rPr>
            </w:pPr>
          </w:p>
        </w:tc>
      </w:tr>
      <w:tr w:rsidR="00B64CDF" w:rsidTr="00B64CDF">
        <w:trPr>
          <w:trHeight w:val="727"/>
        </w:trPr>
        <w:tc>
          <w:tcPr>
            <w:tcW w:w="785" w:type="dxa"/>
          </w:tcPr>
          <w:p w:rsidR="00B64CDF" w:rsidRPr="00CA4225" w:rsidRDefault="00B64CDF" w:rsidP="00CA4225">
            <w:pPr>
              <w:spacing w:line="360" w:lineRule="auto"/>
              <w:jc w:val="center"/>
              <w:rPr>
                <w:rFonts w:ascii="Times New Roman" w:hAnsi="Times New Roman" w:cs="Times New Roman"/>
                <w:sz w:val="20"/>
                <w:szCs w:val="20"/>
              </w:rPr>
            </w:pPr>
            <w:r w:rsidRPr="00CA4225">
              <w:rPr>
                <w:rFonts w:ascii="Times New Roman" w:hAnsi="Times New Roman" w:cs="Times New Roman"/>
                <w:sz w:val="20"/>
                <w:szCs w:val="20"/>
              </w:rPr>
              <w:t>1</w:t>
            </w:r>
          </w:p>
        </w:tc>
        <w:tc>
          <w:tcPr>
            <w:tcW w:w="2282" w:type="dxa"/>
          </w:tcPr>
          <w:p w:rsidR="00B64CDF" w:rsidRPr="00FE6F97" w:rsidRDefault="00FE6F97" w:rsidP="00CA4225">
            <w:pPr>
              <w:spacing w:line="360" w:lineRule="auto"/>
              <w:jc w:val="center"/>
              <w:rPr>
                <w:rFonts w:ascii="Times New Roman" w:hAnsi="Times New Roman" w:cs="Times New Roman"/>
                <w:sz w:val="20"/>
                <w:szCs w:val="20"/>
              </w:rPr>
            </w:pPr>
            <w:r w:rsidRPr="00FE6F97">
              <w:rPr>
                <w:rFonts w:ascii="Times New Roman" w:hAnsi="Times New Roman" w:cs="Times New Roman"/>
                <w:sz w:val="20"/>
                <w:szCs w:val="20"/>
              </w:rPr>
              <w:t>МО Котельниковского городского поселения</w:t>
            </w:r>
          </w:p>
        </w:tc>
        <w:tc>
          <w:tcPr>
            <w:tcW w:w="1889" w:type="dxa"/>
          </w:tcPr>
          <w:p w:rsidR="00B64CDF" w:rsidRPr="00B25E2F" w:rsidRDefault="00FE6F97" w:rsidP="00DC7F46">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Цимлянское водохранилище, </w:t>
            </w:r>
            <w:r w:rsidR="00DC7F46">
              <w:rPr>
                <w:rFonts w:ascii="Times New Roman" w:hAnsi="Times New Roman" w:cs="Times New Roman"/>
                <w:sz w:val="20"/>
                <w:szCs w:val="20"/>
              </w:rPr>
              <w:t>Гремячинский</w:t>
            </w:r>
            <w:r>
              <w:rPr>
                <w:rFonts w:ascii="Times New Roman" w:hAnsi="Times New Roman" w:cs="Times New Roman"/>
                <w:sz w:val="20"/>
                <w:szCs w:val="20"/>
              </w:rPr>
              <w:t xml:space="preserve"> водозабор</w:t>
            </w:r>
          </w:p>
        </w:tc>
        <w:tc>
          <w:tcPr>
            <w:tcW w:w="1759" w:type="dxa"/>
          </w:tcPr>
          <w:p w:rsidR="00B64CDF" w:rsidRPr="00DC7F46" w:rsidRDefault="00DC7F46" w:rsidP="00CA4225">
            <w:pPr>
              <w:spacing w:line="360" w:lineRule="auto"/>
              <w:jc w:val="center"/>
              <w:rPr>
                <w:rFonts w:ascii="Times New Roman" w:hAnsi="Times New Roman" w:cs="Times New Roman"/>
                <w:sz w:val="20"/>
                <w:szCs w:val="20"/>
              </w:rPr>
            </w:pPr>
            <w:r w:rsidRPr="00DC7F46">
              <w:rPr>
                <w:rFonts w:ascii="Times New Roman" w:hAnsi="Times New Roman" w:cs="Times New Roman"/>
                <w:sz w:val="20"/>
                <w:szCs w:val="20"/>
              </w:rPr>
              <w:t>924,0365</w:t>
            </w:r>
          </w:p>
        </w:tc>
        <w:tc>
          <w:tcPr>
            <w:tcW w:w="1559" w:type="dxa"/>
          </w:tcPr>
          <w:p w:rsidR="00B64CDF" w:rsidRPr="00DC7F46" w:rsidRDefault="00DC7F46" w:rsidP="00CA4225">
            <w:pPr>
              <w:spacing w:line="360" w:lineRule="auto"/>
              <w:jc w:val="center"/>
              <w:rPr>
                <w:rFonts w:ascii="Times New Roman" w:hAnsi="Times New Roman" w:cs="Times New Roman"/>
                <w:sz w:val="20"/>
                <w:szCs w:val="20"/>
              </w:rPr>
            </w:pPr>
            <w:r w:rsidRPr="00DC7F46">
              <w:rPr>
                <w:rFonts w:ascii="Times New Roman" w:hAnsi="Times New Roman" w:cs="Times New Roman"/>
                <w:sz w:val="20"/>
                <w:szCs w:val="20"/>
              </w:rPr>
              <w:t>924,0365</w:t>
            </w:r>
          </w:p>
        </w:tc>
        <w:tc>
          <w:tcPr>
            <w:tcW w:w="1843" w:type="dxa"/>
          </w:tcPr>
          <w:p w:rsidR="00B64CDF" w:rsidRPr="00BA5067" w:rsidRDefault="00BA5067" w:rsidP="00CA4225">
            <w:pPr>
              <w:spacing w:line="360" w:lineRule="auto"/>
              <w:jc w:val="center"/>
              <w:rPr>
                <w:rFonts w:ascii="Times New Roman" w:hAnsi="Times New Roman" w:cs="Times New Roman"/>
                <w:sz w:val="20"/>
                <w:szCs w:val="20"/>
              </w:rPr>
            </w:pPr>
            <w:r w:rsidRPr="00BA5067">
              <w:rPr>
                <w:rFonts w:ascii="Times New Roman" w:hAnsi="Times New Roman" w:cs="Times New Roman"/>
                <w:sz w:val="20"/>
                <w:szCs w:val="20"/>
              </w:rPr>
              <w:t>697,6849</w:t>
            </w:r>
          </w:p>
        </w:tc>
        <w:tc>
          <w:tcPr>
            <w:tcW w:w="1985" w:type="dxa"/>
          </w:tcPr>
          <w:p w:rsidR="00B64CDF" w:rsidRPr="00BA5067" w:rsidRDefault="00BA5067" w:rsidP="00CA4225">
            <w:pPr>
              <w:spacing w:line="360" w:lineRule="auto"/>
              <w:jc w:val="center"/>
              <w:rPr>
                <w:rFonts w:ascii="Times New Roman" w:hAnsi="Times New Roman" w:cs="Times New Roman"/>
                <w:sz w:val="20"/>
                <w:szCs w:val="20"/>
              </w:rPr>
            </w:pPr>
            <w:r w:rsidRPr="00BA5067">
              <w:rPr>
                <w:rFonts w:ascii="Times New Roman" w:hAnsi="Times New Roman" w:cs="Times New Roman"/>
                <w:sz w:val="20"/>
                <w:szCs w:val="20"/>
              </w:rPr>
              <w:t>654,9469</w:t>
            </w:r>
          </w:p>
        </w:tc>
        <w:tc>
          <w:tcPr>
            <w:tcW w:w="2693" w:type="dxa"/>
          </w:tcPr>
          <w:p w:rsidR="00B64CDF" w:rsidRPr="00BA5067" w:rsidRDefault="00B64CDF" w:rsidP="00FE6F97">
            <w:pPr>
              <w:spacing w:line="360" w:lineRule="auto"/>
              <w:jc w:val="center"/>
              <w:rPr>
                <w:rFonts w:ascii="Times New Roman" w:hAnsi="Times New Roman" w:cs="Times New Roman"/>
                <w:sz w:val="20"/>
                <w:szCs w:val="20"/>
              </w:rPr>
            </w:pPr>
            <w:r w:rsidRPr="00BA5067">
              <w:rPr>
                <w:rFonts w:ascii="Times New Roman" w:hAnsi="Times New Roman" w:cs="Times New Roman"/>
                <w:sz w:val="20"/>
                <w:szCs w:val="20"/>
              </w:rPr>
              <w:t>г</w:t>
            </w:r>
            <w:r w:rsidR="00FE6F97" w:rsidRPr="00BA5067">
              <w:rPr>
                <w:rFonts w:ascii="Times New Roman" w:hAnsi="Times New Roman" w:cs="Times New Roman"/>
                <w:sz w:val="20"/>
                <w:szCs w:val="20"/>
              </w:rPr>
              <w:t>. Котельниково</w:t>
            </w:r>
          </w:p>
        </w:tc>
      </w:tr>
    </w:tbl>
    <w:p w:rsidR="002C77D5" w:rsidRDefault="002C77D5" w:rsidP="00B21700">
      <w:pPr>
        <w:spacing w:line="360" w:lineRule="auto"/>
        <w:jc w:val="both"/>
        <w:rPr>
          <w:rFonts w:ascii="Times New Roman" w:hAnsi="Times New Roman" w:cs="Times New Roman"/>
          <w:sz w:val="28"/>
          <w:szCs w:val="28"/>
        </w:rPr>
      </w:pPr>
    </w:p>
    <w:p w:rsidR="002C77D5" w:rsidRPr="002C77D5" w:rsidRDefault="002C77D5" w:rsidP="002C77D5">
      <w:pPr>
        <w:rPr>
          <w:rFonts w:ascii="Times New Roman" w:hAnsi="Times New Roman" w:cs="Times New Roman"/>
          <w:sz w:val="28"/>
          <w:szCs w:val="28"/>
        </w:rPr>
        <w:sectPr w:rsidR="002C77D5" w:rsidRPr="002C77D5" w:rsidSect="002C77D5">
          <w:pgSz w:w="16838" w:h="11906" w:orient="landscape"/>
          <w:pgMar w:top="1701" w:right="1134" w:bottom="850" w:left="1134" w:header="708" w:footer="708" w:gutter="0"/>
          <w:cols w:space="708"/>
          <w:docGrid w:linePitch="360"/>
        </w:sectPr>
      </w:pPr>
    </w:p>
    <w:p w:rsidR="002C77D5" w:rsidRPr="002C77D5" w:rsidRDefault="002C77D5" w:rsidP="002C77D5">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lastRenderedPageBreak/>
        <w:t>3.3. Структурный баланс реализациигорячей, питьевой, технической воды по группам абонентов с разбивкой</w:t>
      </w:r>
      <w:r w:rsidRPr="002C77D5">
        <w:rPr>
          <w:rFonts w:ascii="Times New Roman" w:hAnsi="Times New Roman" w:cs="Times New Roman"/>
          <w:b/>
          <w:i/>
          <w:sz w:val="28"/>
          <w:szCs w:val="28"/>
        </w:rPr>
        <w:t xml:space="preserve"> на хозяйственно-питьевые нуждынаселения, производственные нужды юридических лиц и другие нужды</w:t>
      </w:r>
      <w:r w:rsidR="00FE6F97">
        <w:rPr>
          <w:rFonts w:ascii="Times New Roman" w:hAnsi="Times New Roman" w:cs="Times New Roman"/>
          <w:b/>
          <w:i/>
          <w:sz w:val="28"/>
          <w:szCs w:val="28"/>
        </w:rPr>
        <w:t xml:space="preserve"> </w:t>
      </w:r>
      <w:r w:rsidRPr="002C77D5">
        <w:rPr>
          <w:rFonts w:ascii="Times New Roman" w:hAnsi="Times New Roman" w:cs="Times New Roman"/>
          <w:b/>
          <w:i/>
          <w:sz w:val="28"/>
          <w:szCs w:val="28"/>
        </w:rPr>
        <w:t>поселения (пожаротушение, полив и др.)</w:t>
      </w:r>
    </w:p>
    <w:p w:rsidR="00B21700" w:rsidRPr="00B21700" w:rsidRDefault="00B21700" w:rsidP="002C77D5">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Основным потребителем услуг по водоснабжению на территории</w:t>
      </w:r>
      <w:r w:rsidR="00FE6F97">
        <w:rPr>
          <w:rFonts w:ascii="Times New Roman" w:hAnsi="Times New Roman" w:cs="Times New Roman"/>
          <w:sz w:val="28"/>
          <w:szCs w:val="28"/>
        </w:rPr>
        <w:t xml:space="preserve"> МО Котельниковского городского поселения</w:t>
      </w:r>
      <w:r w:rsidRPr="00B21700">
        <w:rPr>
          <w:rFonts w:ascii="Times New Roman" w:hAnsi="Times New Roman" w:cs="Times New Roman"/>
          <w:sz w:val="28"/>
          <w:szCs w:val="28"/>
        </w:rPr>
        <w:t xml:space="preserve"> является населе</w:t>
      </w:r>
      <w:r w:rsidR="00FD37C1">
        <w:rPr>
          <w:rFonts w:ascii="Times New Roman" w:hAnsi="Times New Roman" w:cs="Times New Roman"/>
          <w:sz w:val="28"/>
          <w:szCs w:val="28"/>
        </w:rPr>
        <w:t xml:space="preserve">ние в жилищном фонде. Следующее </w:t>
      </w:r>
      <w:r w:rsidRPr="00B21700">
        <w:rPr>
          <w:rFonts w:ascii="Times New Roman" w:hAnsi="Times New Roman" w:cs="Times New Roman"/>
          <w:sz w:val="28"/>
          <w:szCs w:val="28"/>
        </w:rPr>
        <w:t xml:space="preserve">место по водопотреблению занимают </w:t>
      </w:r>
      <w:r w:rsidRPr="00B21700">
        <w:rPr>
          <w:rFonts w:ascii="Cambria Math" w:hAnsi="Cambria Math" w:cs="Cambria Math"/>
          <w:sz w:val="28"/>
          <w:szCs w:val="28"/>
        </w:rPr>
        <w:t>≪</w:t>
      </w:r>
      <w:r w:rsidRPr="00B21700">
        <w:rPr>
          <w:rFonts w:ascii="Times New Roman" w:hAnsi="Times New Roman" w:cs="Times New Roman"/>
          <w:sz w:val="28"/>
          <w:szCs w:val="28"/>
        </w:rPr>
        <w:t>прочие потребители</w:t>
      </w:r>
      <w:r w:rsidRPr="00B21700">
        <w:rPr>
          <w:rFonts w:ascii="Cambria Math" w:hAnsi="Cambria Math" w:cs="Cambria Math"/>
          <w:sz w:val="28"/>
          <w:szCs w:val="28"/>
        </w:rPr>
        <w:t>≫</w:t>
      </w:r>
      <w:r w:rsidR="00FD37C1">
        <w:rPr>
          <w:rFonts w:ascii="Times New Roman" w:hAnsi="Times New Roman" w:cs="Times New Roman"/>
          <w:sz w:val="28"/>
          <w:szCs w:val="28"/>
        </w:rPr>
        <w:t xml:space="preserve">, в состав </w:t>
      </w:r>
      <w:r w:rsidRPr="00B21700">
        <w:rPr>
          <w:rFonts w:ascii="Times New Roman" w:hAnsi="Times New Roman" w:cs="Times New Roman"/>
          <w:sz w:val="28"/>
          <w:szCs w:val="28"/>
        </w:rPr>
        <w:t>которых входят предприятия и коммерческие организации.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Динамика фактического водопо</w:t>
      </w:r>
      <w:r w:rsidR="00C517F5">
        <w:rPr>
          <w:rFonts w:ascii="Times New Roman" w:hAnsi="Times New Roman" w:cs="Times New Roman"/>
          <w:sz w:val="28"/>
          <w:szCs w:val="28"/>
        </w:rPr>
        <w:t>требления приведена в таблице 23</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23</w:t>
      </w:r>
      <w:r w:rsidR="00B21700" w:rsidRPr="00B21700">
        <w:rPr>
          <w:rFonts w:ascii="Times New Roman" w:hAnsi="Times New Roman" w:cs="Times New Roman"/>
          <w:b/>
          <w:bCs/>
          <w:sz w:val="28"/>
          <w:szCs w:val="28"/>
        </w:rPr>
        <w:t xml:space="preserve"> (тыс. куб. м.)</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3306"/>
        <w:gridCol w:w="1985"/>
        <w:gridCol w:w="1842"/>
        <w:gridCol w:w="1560"/>
      </w:tblGrid>
      <w:tr w:rsidR="00EF0895" w:rsidTr="007C4F75">
        <w:trPr>
          <w:trHeight w:val="669"/>
          <w:jc w:val="center"/>
        </w:trPr>
        <w:tc>
          <w:tcPr>
            <w:tcW w:w="991" w:type="dxa"/>
          </w:tcPr>
          <w:p w:rsidR="00EF0895" w:rsidRPr="00EF0895" w:rsidRDefault="00EF0895" w:rsidP="00EF0895">
            <w:pPr>
              <w:autoSpaceDE w:val="0"/>
              <w:autoSpaceDN w:val="0"/>
              <w:adjustRightInd w:val="0"/>
              <w:spacing w:after="0" w:line="240" w:lineRule="auto"/>
              <w:jc w:val="center"/>
              <w:rPr>
                <w:rFonts w:ascii="Times New Roman" w:hAnsi="Times New Roman" w:cs="Times New Roman"/>
                <w:b/>
                <w:bCs/>
                <w:i/>
                <w:sz w:val="24"/>
                <w:szCs w:val="24"/>
              </w:rPr>
            </w:pPr>
            <w:r w:rsidRPr="00EF0895">
              <w:rPr>
                <w:rFonts w:ascii="Times New Roman" w:hAnsi="Times New Roman" w:cs="Times New Roman"/>
                <w:b/>
                <w:bCs/>
                <w:i/>
                <w:sz w:val="24"/>
                <w:szCs w:val="24"/>
              </w:rPr>
              <w:t>№,</w:t>
            </w:r>
          </w:p>
          <w:p w:rsidR="00EF0895" w:rsidRPr="00EF0895" w:rsidRDefault="00EF0895" w:rsidP="00EF0895">
            <w:pPr>
              <w:spacing w:line="360" w:lineRule="auto"/>
              <w:ind w:left="186"/>
              <w:rPr>
                <w:rFonts w:ascii="Times New Roman" w:hAnsi="Times New Roman" w:cs="Times New Roman"/>
                <w:b/>
                <w:bCs/>
                <w:i/>
                <w:sz w:val="24"/>
                <w:szCs w:val="24"/>
              </w:rPr>
            </w:pPr>
            <w:r w:rsidRPr="00EF0895">
              <w:rPr>
                <w:rFonts w:ascii="Times New Roman" w:hAnsi="Times New Roman" w:cs="Times New Roman"/>
                <w:b/>
                <w:bCs/>
                <w:i/>
                <w:sz w:val="24"/>
                <w:szCs w:val="24"/>
              </w:rPr>
              <w:t>п/п</w:t>
            </w:r>
          </w:p>
        </w:tc>
        <w:tc>
          <w:tcPr>
            <w:tcW w:w="3306" w:type="dxa"/>
          </w:tcPr>
          <w:p w:rsidR="00EF0895" w:rsidRPr="00EF0895" w:rsidRDefault="00EF0895" w:rsidP="00EF0895">
            <w:pPr>
              <w:autoSpaceDE w:val="0"/>
              <w:autoSpaceDN w:val="0"/>
              <w:adjustRightInd w:val="0"/>
              <w:spacing w:after="0" w:line="240" w:lineRule="auto"/>
              <w:jc w:val="center"/>
              <w:rPr>
                <w:rFonts w:ascii="Times New Roman" w:hAnsi="Times New Roman" w:cs="Times New Roman"/>
                <w:b/>
                <w:bCs/>
                <w:i/>
                <w:sz w:val="24"/>
                <w:szCs w:val="24"/>
              </w:rPr>
            </w:pPr>
            <w:r w:rsidRPr="00EF0895">
              <w:rPr>
                <w:rFonts w:ascii="Times New Roman" w:hAnsi="Times New Roman" w:cs="Times New Roman"/>
                <w:b/>
                <w:bCs/>
                <w:i/>
                <w:sz w:val="24"/>
                <w:szCs w:val="24"/>
              </w:rPr>
              <w:t>Наименование групп</w:t>
            </w:r>
          </w:p>
          <w:p w:rsidR="00EF0895" w:rsidRPr="00EF0895" w:rsidRDefault="00EF0895" w:rsidP="00EF0895">
            <w:pPr>
              <w:jc w:val="center"/>
              <w:rPr>
                <w:rFonts w:ascii="Times New Roman" w:hAnsi="Times New Roman" w:cs="Times New Roman"/>
                <w:b/>
                <w:bCs/>
                <w:i/>
                <w:sz w:val="24"/>
                <w:szCs w:val="24"/>
              </w:rPr>
            </w:pPr>
            <w:r w:rsidRPr="00EF0895">
              <w:rPr>
                <w:rFonts w:ascii="Times New Roman" w:hAnsi="Times New Roman" w:cs="Times New Roman"/>
                <w:b/>
                <w:bCs/>
                <w:i/>
                <w:sz w:val="24"/>
                <w:szCs w:val="24"/>
              </w:rPr>
              <w:t>потребителей</w:t>
            </w:r>
          </w:p>
        </w:tc>
        <w:tc>
          <w:tcPr>
            <w:tcW w:w="1985" w:type="dxa"/>
          </w:tcPr>
          <w:p w:rsidR="00EF0895" w:rsidRPr="00EF0895" w:rsidRDefault="00EF0895" w:rsidP="00EF0895">
            <w:pPr>
              <w:spacing w:line="360" w:lineRule="auto"/>
              <w:ind w:left="186"/>
              <w:jc w:val="center"/>
              <w:rPr>
                <w:rFonts w:ascii="Times New Roman" w:hAnsi="Times New Roman" w:cs="Times New Roman"/>
                <w:b/>
                <w:bCs/>
                <w:i/>
                <w:sz w:val="24"/>
                <w:szCs w:val="24"/>
              </w:rPr>
            </w:pPr>
            <w:r>
              <w:rPr>
                <w:rFonts w:ascii="Times New Roman" w:hAnsi="Times New Roman" w:cs="Times New Roman"/>
                <w:b/>
                <w:bCs/>
                <w:i/>
                <w:sz w:val="24"/>
                <w:szCs w:val="24"/>
              </w:rPr>
              <w:t>201</w:t>
            </w:r>
            <w:r w:rsidR="00783F03">
              <w:rPr>
                <w:rFonts w:ascii="Times New Roman" w:hAnsi="Times New Roman" w:cs="Times New Roman"/>
                <w:b/>
                <w:bCs/>
                <w:i/>
                <w:sz w:val="24"/>
                <w:szCs w:val="24"/>
              </w:rPr>
              <w:t>6</w:t>
            </w:r>
            <w:r w:rsidRPr="00EF0895">
              <w:rPr>
                <w:rFonts w:ascii="Times New Roman" w:hAnsi="Times New Roman" w:cs="Times New Roman"/>
                <w:b/>
                <w:bCs/>
                <w:i/>
                <w:sz w:val="24"/>
                <w:szCs w:val="24"/>
              </w:rPr>
              <w:t xml:space="preserve"> год</w:t>
            </w:r>
          </w:p>
        </w:tc>
        <w:tc>
          <w:tcPr>
            <w:tcW w:w="1842" w:type="dxa"/>
          </w:tcPr>
          <w:p w:rsidR="00EF0895" w:rsidRPr="00EF0895" w:rsidRDefault="00783F03" w:rsidP="00EF0895">
            <w:pPr>
              <w:spacing w:line="360" w:lineRule="auto"/>
              <w:ind w:left="186"/>
              <w:jc w:val="center"/>
              <w:rPr>
                <w:rFonts w:ascii="Times New Roman" w:hAnsi="Times New Roman" w:cs="Times New Roman"/>
                <w:b/>
                <w:bCs/>
                <w:i/>
                <w:sz w:val="24"/>
                <w:szCs w:val="24"/>
              </w:rPr>
            </w:pPr>
            <w:r>
              <w:rPr>
                <w:rFonts w:ascii="Times New Roman" w:hAnsi="Times New Roman" w:cs="Times New Roman"/>
                <w:b/>
                <w:bCs/>
                <w:i/>
                <w:sz w:val="24"/>
                <w:szCs w:val="24"/>
              </w:rPr>
              <w:t>2017</w:t>
            </w:r>
            <w:r w:rsidR="00EF0895" w:rsidRPr="00EF0895">
              <w:rPr>
                <w:rFonts w:ascii="Times New Roman" w:hAnsi="Times New Roman" w:cs="Times New Roman"/>
                <w:b/>
                <w:bCs/>
                <w:i/>
                <w:sz w:val="24"/>
                <w:szCs w:val="24"/>
              </w:rPr>
              <w:t xml:space="preserve"> год</w:t>
            </w:r>
          </w:p>
        </w:tc>
        <w:tc>
          <w:tcPr>
            <w:tcW w:w="1560" w:type="dxa"/>
          </w:tcPr>
          <w:p w:rsidR="00EF0895" w:rsidRPr="00EF0895" w:rsidRDefault="00783F03" w:rsidP="00EF0895">
            <w:pPr>
              <w:spacing w:line="360" w:lineRule="auto"/>
              <w:ind w:left="186"/>
              <w:jc w:val="center"/>
              <w:rPr>
                <w:rFonts w:ascii="Times New Roman" w:hAnsi="Times New Roman" w:cs="Times New Roman"/>
                <w:b/>
                <w:bCs/>
                <w:i/>
                <w:sz w:val="24"/>
                <w:szCs w:val="24"/>
              </w:rPr>
            </w:pPr>
            <w:r>
              <w:rPr>
                <w:rFonts w:ascii="Times New Roman" w:hAnsi="Times New Roman" w:cs="Times New Roman"/>
                <w:b/>
                <w:bCs/>
                <w:i/>
                <w:sz w:val="24"/>
                <w:szCs w:val="24"/>
              </w:rPr>
              <w:t>2018</w:t>
            </w:r>
            <w:r w:rsidR="00EF0895" w:rsidRPr="00EF0895">
              <w:rPr>
                <w:rFonts w:ascii="Times New Roman" w:hAnsi="Times New Roman" w:cs="Times New Roman"/>
                <w:b/>
                <w:bCs/>
                <w:i/>
                <w:sz w:val="24"/>
                <w:szCs w:val="24"/>
              </w:rPr>
              <w:t xml:space="preserve"> год</w:t>
            </w:r>
          </w:p>
        </w:tc>
      </w:tr>
      <w:tr w:rsidR="00DC7F46" w:rsidTr="007C4F75">
        <w:trPr>
          <w:trHeight w:val="525"/>
          <w:jc w:val="center"/>
        </w:trPr>
        <w:tc>
          <w:tcPr>
            <w:tcW w:w="991" w:type="dxa"/>
          </w:tcPr>
          <w:p w:rsidR="00DC7F46" w:rsidRPr="00B21700" w:rsidRDefault="00DC7F46" w:rsidP="00DC7F46">
            <w:pPr>
              <w:spacing w:line="360" w:lineRule="auto"/>
              <w:jc w:val="both"/>
              <w:rPr>
                <w:rFonts w:ascii="Times New Roman" w:hAnsi="Times New Roman" w:cs="Times New Roman"/>
                <w:b/>
                <w:bCs/>
                <w:sz w:val="28"/>
                <w:szCs w:val="28"/>
              </w:rPr>
            </w:pPr>
          </w:p>
        </w:tc>
        <w:tc>
          <w:tcPr>
            <w:tcW w:w="3306" w:type="dxa"/>
          </w:tcPr>
          <w:p w:rsidR="00DC7F46" w:rsidRPr="00783F03"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783F03">
              <w:rPr>
                <w:rFonts w:ascii="Times New Roman" w:hAnsi="Times New Roman" w:cs="Times New Roman"/>
                <w:bCs/>
                <w:sz w:val="20"/>
                <w:szCs w:val="20"/>
              </w:rPr>
              <w:t>Объем реали</w:t>
            </w:r>
            <w:r>
              <w:rPr>
                <w:rFonts w:ascii="Times New Roman" w:hAnsi="Times New Roman" w:cs="Times New Roman"/>
                <w:bCs/>
                <w:sz w:val="20"/>
                <w:szCs w:val="20"/>
              </w:rPr>
              <w:t xml:space="preserve">зации услуг по </w:t>
            </w:r>
            <w:r w:rsidRPr="00783F03">
              <w:rPr>
                <w:rFonts w:ascii="Times New Roman" w:hAnsi="Times New Roman" w:cs="Times New Roman"/>
                <w:bCs/>
                <w:sz w:val="20"/>
                <w:szCs w:val="20"/>
              </w:rPr>
              <w:t>водоснабжению, всего</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r>
      <w:tr w:rsidR="00DC7F46" w:rsidTr="007C4F75">
        <w:trPr>
          <w:trHeight w:val="505"/>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autoSpaceDE w:val="0"/>
              <w:autoSpaceDN w:val="0"/>
              <w:adjustRightInd w:val="0"/>
              <w:spacing w:after="0" w:line="240" w:lineRule="auto"/>
              <w:jc w:val="center"/>
              <w:rPr>
                <w:rFonts w:ascii="Times New Roman" w:hAnsi="Times New Roman" w:cs="Times New Roman"/>
                <w:bCs/>
                <w:sz w:val="20"/>
                <w:szCs w:val="20"/>
              </w:rPr>
            </w:pPr>
            <w:r w:rsidRPr="00783F03">
              <w:rPr>
                <w:rFonts w:ascii="Times New Roman" w:hAnsi="Times New Roman" w:cs="Times New Roman"/>
                <w:bCs/>
                <w:sz w:val="20"/>
                <w:szCs w:val="20"/>
              </w:rPr>
              <w:t>Объем реализации услуг</w:t>
            </w:r>
            <w:r>
              <w:rPr>
                <w:rFonts w:ascii="Times New Roman" w:hAnsi="Times New Roman" w:cs="Times New Roman"/>
                <w:bCs/>
                <w:sz w:val="20"/>
                <w:szCs w:val="20"/>
              </w:rPr>
              <w:t xml:space="preserve"> горячего и холодного питьевого водоснабжения, </w:t>
            </w:r>
            <w:r w:rsidRPr="00783F03">
              <w:rPr>
                <w:rFonts w:ascii="Times New Roman" w:hAnsi="Times New Roman" w:cs="Times New Roman"/>
                <w:bCs/>
                <w:sz w:val="20"/>
                <w:szCs w:val="20"/>
              </w:rPr>
              <w:t>всего</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r>
      <w:tr w:rsidR="00DC7F46" w:rsidTr="007C4F75">
        <w:trPr>
          <w:trHeight w:val="445"/>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spacing w:after="0"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Население, в том числе</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455,6504</w:t>
            </w:r>
          </w:p>
        </w:tc>
      </w:tr>
      <w:tr w:rsidR="00DC7F46" w:rsidTr="007C4F75">
        <w:trPr>
          <w:trHeight w:val="617"/>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spacing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-холодная вода</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455,6504</w:t>
            </w:r>
          </w:p>
        </w:tc>
      </w:tr>
      <w:tr w:rsidR="00DC7F46" w:rsidTr="007C4F75">
        <w:trPr>
          <w:trHeight w:val="561"/>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spacing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-горячая вода</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r w:rsidR="00DC7F46" w:rsidTr="007C4F75">
        <w:trPr>
          <w:trHeight w:val="580"/>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Бюджетные потребители, в </w:t>
            </w:r>
            <w:r w:rsidRPr="00783F03">
              <w:rPr>
                <w:rFonts w:ascii="Times New Roman" w:hAnsi="Times New Roman" w:cs="Times New Roman"/>
                <w:bCs/>
                <w:sz w:val="20"/>
                <w:szCs w:val="20"/>
              </w:rPr>
              <w:t>том числе</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r>
      <w:tr w:rsidR="00DC7F46" w:rsidTr="007C4F75">
        <w:trPr>
          <w:trHeight w:val="374"/>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spacing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-холодная вода</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r>
      <w:tr w:rsidR="00DC7F46" w:rsidTr="007C4F75">
        <w:trPr>
          <w:trHeight w:val="250"/>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spacing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-горячая вода</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r w:rsidR="00DC7F46" w:rsidTr="007C4F75">
        <w:trPr>
          <w:trHeight w:val="318"/>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Прочие потребители, в том </w:t>
            </w:r>
            <w:r w:rsidRPr="00783F03">
              <w:rPr>
                <w:rFonts w:ascii="Times New Roman" w:hAnsi="Times New Roman" w:cs="Times New Roman"/>
                <w:bCs/>
                <w:sz w:val="20"/>
                <w:szCs w:val="20"/>
              </w:rPr>
              <w:t>числе</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244,6665</w:t>
            </w:r>
          </w:p>
        </w:tc>
      </w:tr>
      <w:tr w:rsidR="00DC7F46" w:rsidTr="007C4F75">
        <w:trPr>
          <w:trHeight w:val="318"/>
          <w:jc w:val="center"/>
        </w:trPr>
        <w:tc>
          <w:tcPr>
            <w:tcW w:w="991" w:type="dxa"/>
          </w:tcPr>
          <w:p w:rsidR="00DC7F46" w:rsidRDefault="00DC7F46" w:rsidP="00DC7F46">
            <w:pPr>
              <w:spacing w:line="360" w:lineRule="auto"/>
              <w:ind w:left="186"/>
              <w:jc w:val="both"/>
              <w:rPr>
                <w:rFonts w:ascii="Times New Roman" w:hAnsi="Times New Roman" w:cs="Times New Roman"/>
                <w:b/>
                <w:bCs/>
                <w:sz w:val="28"/>
                <w:szCs w:val="28"/>
              </w:rPr>
            </w:pPr>
          </w:p>
        </w:tc>
        <w:tc>
          <w:tcPr>
            <w:tcW w:w="3306" w:type="dxa"/>
          </w:tcPr>
          <w:p w:rsidR="00DC7F46" w:rsidRPr="00783F03" w:rsidRDefault="00DC7F46" w:rsidP="00DC7F46">
            <w:pPr>
              <w:spacing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-холодная вода</w:t>
            </w:r>
          </w:p>
        </w:tc>
        <w:tc>
          <w:tcPr>
            <w:tcW w:w="1985"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560" w:type="dxa"/>
          </w:tcPr>
          <w:p w:rsidR="00DC7F46" w:rsidRPr="00DC7F46" w:rsidRDefault="00DC7F46" w:rsidP="00DC7F46">
            <w:pPr>
              <w:spacing w:line="360" w:lineRule="auto"/>
              <w:ind w:left="186"/>
              <w:jc w:val="center"/>
              <w:rPr>
                <w:rFonts w:ascii="Times New Roman" w:hAnsi="Times New Roman" w:cs="Times New Roman"/>
                <w:bCs/>
                <w:sz w:val="20"/>
                <w:szCs w:val="20"/>
              </w:rPr>
            </w:pPr>
            <w:r w:rsidRPr="00DC7F46">
              <w:rPr>
                <w:rFonts w:ascii="Times New Roman" w:hAnsi="Times New Roman" w:cs="Times New Roman"/>
                <w:bCs/>
                <w:sz w:val="20"/>
                <w:szCs w:val="20"/>
              </w:rPr>
              <w:t>244,6665</w:t>
            </w:r>
          </w:p>
        </w:tc>
      </w:tr>
      <w:tr w:rsidR="00F605E9" w:rsidTr="007C4F75">
        <w:trPr>
          <w:trHeight w:val="355"/>
          <w:jc w:val="center"/>
        </w:trPr>
        <w:tc>
          <w:tcPr>
            <w:tcW w:w="991" w:type="dxa"/>
          </w:tcPr>
          <w:p w:rsidR="00F605E9" w:rsidRDefault="00F605E9" w:rsidP="00783F03">
            <w:pPr>
              <w:spacing w:line="360" w:lineRule="auto"/>
              <w:ind w:left="186"/>
              <w:jc w:val="both"/>
              <w:rPr>
                <w:rFonts w:ascii="Times New Roman" w:hAnsi="Times New Roman" w:cs="Times New Roman"/>
                <w:b/>
                <w:bCs/>
                <w:sz w:val="28"/>
                <w:szCs w:val="28"/>
              </w:rPr>
            </w:pPr>
          </w:p>
        </w:tc>
        <w:tc>
          <w:tcPr>
            <w:tcW w:w="3306" w:type="dxa"/>
          </w:tcPr>
          <w:p w:rsidR="00F605E9" w:rsidRPr="00783F03" w:rsidRDefault="00F605E9" w:rsidP="00CA4225">
            <w:pPr>
              <w:spacing w:line="360" w:lineRule="auto"/>
              <w:ind w:left="186"/>
              <w:jc w:val="center"/>
              <w:rPr>
                <w:rFonts w:ascii="Times New Roman" w:hAnsi="Times New Roman" w:cs="Times New Roman"/>
                <w:bCs/>
                <w:sz w:val="28"/>
                <w:szCs w:val="28"/>
              </w:rPr>
            </w:pPr>
            <w:r w:rsidRPr="00783F03">
              <w:rPr>
                <w:rFonts w:ascii="Times New Roman" w:hAnsi="Times New Roman" w:cs="Times New Roman"/>
                <w:bCs/>
                <w:sz w:val="20"/>
                <w:szCs w:val="20"/>
              </w:rPr>
              <w:t>-горячая вода</w:t>
            </w:r>
          </w:p>
        </w:tc>
        <w:tc>
          <w:tcPr>
            <w:tcW w:w="1985" w:type="dxa"/>
          </w:tcPr>
          <w:p w:rsidR="00F605E9" w:rsidRPr="00783F03" w:rsidRDefault="00F605E9" w:rsidP="00783F03">
            <w:pPr>
              <w:spacing w:line="360" w:lineRule="auto"/>
              <w:ind w:left="186"/>
              <w:jc w:val="center"/>
              <w:rPr>
                <w:rFonts w:ascii="Times New Roman" w:hAnsi="Times New Roman" w:cs="Times New Roman"/>
                <w:b/>
                <w:bCs/>
                <w:sz w:val="20"/>
                <w:szCs w:val="20"/>
              </w:rPr>
            </w:pPr>
            <w:r w:rsidRPr="00783F03">
              <w:rPr>
                <w:rFonts w:ascii="Times New Roman" w:hAnsi="Times New Roman" w:cs="Times New Roman"/>
                <w:b/>
                <w:bCs/>
                <w:sz w:val="20"/>
                <w:szCs w:val="20"/>
              </w:rPr>
              <w:t>-</w:t>
            </w:r>
          </w:p>
        </w:tc>
        <w:tc>
          <w:tcPr>
            <w:tcW w:w="1842" w:type="dxa"/>
          </w:tcPr>
          <w:p w:rsidR="00F605E9" w:rsidRPr="00783F03" w:rsidRDefault="00F605E9" w:rsidP="00783F03">
            <w:pPr>
              <w:spacing w:line="360" w:lineRule="auto"/>
              <w:ind w:left="186"/>
              <w:jc w:val="center"/>
              <w:rPr>
                <w:rFonts w:ascii="Times New Roman" w:hAnsi="Times New Roman" w:cs="Times New Roman"/>
                <w:b/>
                <w:bCs/>
                <w:sz w:val="20"/>
                <w:szCs w:val="20"/>
              </w:rPr>
            </w:pPr>
            <w:r w:rsidRPr="00783F03">
              <w:rPr>
                <w:rFonts w:ascii="Times New Roman" w:hAnsi="Times New Roman" w:cs="Times New Roman"/>
                <w:b/>
                <w:bCs/>
                <w:sz w:val="20"/>
                <w:szCs w:val="20"/>
              </w:rPr>
              <w:t>-</w:t>
            </w:r>
          </w:p>
        </w:tc>
        <w:tc>
          <w:tcPr>
            <w:tcW w:w="1560" w:type="dxa"/>
          </w:tcPr>
          <w:p w:rsidR="00F605E9" w:rsidRPr="00783F03" w:rsidRDefault="00F605E9" w:rsidP="00783F03">
            <w:pPr>
              <w:spacing w:line="360" w:lineRule="auto"/>
              <w:ind w:left="186"/>
              <w:jc w:val="center"/>
              <w:rPr>
                <w:rFonts w:ascii="Times New Roman" w:hAnsi="Times New Roman" w:cs="Times New Roman"/>
                <w:bCs/>
                <w:sz w:val="20"/>
                <w:szCs w:val="20"/>
              </w:rPr>
            </w:pPr>
            <w:r w:rsidRPr="00783F03">
              <w:rPr>
                <w:rFonts w:ascii="Times New Roman" w:hAnsi="Times New Roman" w:cs="Times New Roman"/>
                <w:bCs/>
                <w:sz w:val="20"/>
                <w:szCs w:val="20"/>
              </w:rPr>
              <w:t>-</w:t>
            </w:r>
          </w:p>
        </w:tc>
      </w:tr>
      <w:tr w:rsidR="00F605E9" w:rsidTr="007C4F75">
        <w:trPr>
          <w:trHeight w:val="355"/>
          <w:jc w:val="center"/>
        </w:trPr>
        <w:tc>
          <w:tcPr>
            <w:tcW w:w="991" w:type="dxa"/>
          </w:tcPr>
          <w:p w:rsidR="00F605E9" w:rsidRDefault="00F605E9" w:rsidP="00783F03">
            <w:pPr>
              <w:spacing w:line="360" w:lineRule="auto"/>
              <w:ind w:left="186"/>
              <w:jc w:val="both"/>
              <w:rPr>
                <w:rFonts w:ascii="Times New Roman" w:hAnsi="Times New Roman" w:cs="Times New Roman"/>
                <w:b/>
                <w:bCs/>
                <w:sz w:val="28"/>
                <w:szCs w:val="28"/>
              </w:rPr>
            </w:pPr>
          </w:p>
        </w:tc>
        <w:tc>
          <w:tcPr>
            <w:tcW w:w="3306" w:type="dxa"/>
          </w:tcPr>
          <w:p w:rsidR="00F605E9" w:rsidRPr="00783F03" w:rsidRDefault="00F605E9" w:rsidP="00783F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w:t>
            </w:r>
            <w:r w:rsidRPr="00783F03">
              <w:rPr>
                <w:rFonts w:ascii="Times New Roman" w:hAnsi="Times New Roman" w:cs="Times New Roman"/>
                <w:bCs/>
                <w:sz w:val="20"/>
                <w:szCs w:val="20"/>
              </w:rPr>
              <w:t>еплоснабжающие</w:t>
            </w:r>
          </w:p>
          <w:p w:rsidR="00F605E9" w:rsidRPr="00783F03" w:rsidRDefault="00F605E9" w:rsidP="00DC7F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организации города </w:t>
            </w:r>
          </w:p>
        </w:tc>
        <w:tc>
          <w:tcPr>
            <w:tcW w:w="1985" w:type="dxa"/>
          </w:tcPr>
          <w:p w:rsidR="00F605E9" w:rsidRPr="00783F03" w:rsidRDefault="00F605E9" w:rsidP="00783F03">
            <w:pPr>
              <w:spacing w:line="360" w:lineRule="auto"/>
              <w:ind w:left="186"/>
              <w:jc w:val="center"/>
              <w:rPr>
                <w:rFonts w:ascii="Times New Roman" w:hAnsi="Times New Roman" w:cs="Times New Roman"/>
                <w:b/>
                <w:bCs/>
                <w:sz w:val="20"/>
                <w:szCs w:val="20"/>
              </w:rPr>
            </w:pPr>
            <w:r w:rsidRPr="00783F03">
              <w:rPr>
                <w:rFonts w:ascii="Times New Roman" w:hAnsi="Times New Roman" w:cs="Times New Roman"/>
                <w:b/>
                <w:bCs/>
                <w:sz w:val="20"/>
                <w:szCs w:val="20"/>
              </w:rPr>
              <w:t>-</w:t>
            </w:r>
          </w:p>
        </w:tc>
        <w:tc>
          <w:tcPr>
            <w:tcW w:w="1842" w:type="dxa"/>
          </w:tcPr>
          <w:p w:rsidR="00F605E9" w:rsidRPr="00783F03" w:rsidRDefault="00F605E9" w:rsidP="00783F03">
            <w:pPr>
              <w:spacing w:line="360" w:lineRule="auto"/>
              <w:ind w:left="186"/>
              <w:jc w:val="center"/>
              <w:rPr>
                <w:rFonts w:ascii="Times New Roman" w:hAnsi="Times New Roman" w:cs="Times New Roman"/>
                <w:b/>
                <w:bCs/>
                <w:sz w:val="20"/>
                <w:szCs w:val="20"/>
              </w:rPr>
            </w:pPr>
            <w:r w:rsidRPr="00783F03">
              <w:rPr>
                <w:rFonts w:ascii="Times New Roman" w:hAnsi="Times New Roman" w:cs="Times New Roman"/>
                <w:b/>
                <w:bCs/>
                <w:sz w:val="20"/>
                <w:szCs w:val="20"/>
              </w:rPr>
              <w:t>-</w:t>
            </w:r>
          </w:p>
        </w:tc>
        <w:tc>
          <w:tcPr>
            <w:tcW w:w="1560" w:type="dxa"/>
          </w:tcPr>
          <w:p w:rsidR="00F605E9" w:rsidRPr="00783F03" w:rsidRDefault="00F605E9" w:rsidP="00783F03">
            <w:pPr>
              <w:spacing w:line="360" w:lineRule="auto"/>
              <w:ind w:left="186"/>
              <w:jc w:val="center"/>
              <w:rPr>
                <w:rFonts w:ascii="Times New Roman" w:hAnsi="Times New Roman" w:cs="Times New Roman"/>
                <w:bCs/>
                <w:sz w:val="20"/>
                <w:szCs w:val="20"/>
              </w:rPr>
            </w:pPr>
            <w:r w:rsidRPr="00783F03">
              <w:rPr>
                <w:rFonts w:ascii="Times New Roman" w:hAnsi="Times New Roman" w:cs="Times New Roman"/>
                <w:bCs/>
                <w:sz w:val="20"/>
                <w:szCs w:val="20"/>
              </w:rPr>
              <w:t>-</w:t>
            </w:r>
          </w:p>
        </w:tc>
      </w:tr>
      <w:tr w:rsidR="00F605E9" w:rsidTr="007C4F75">
        <w:trPr>
          <w:trHeight w:val="355"/>
          <w:jc w:val="center"/>
        </w:trPr>
        <w:tc>
          <w:tcPr>
            <w:tcW w:w="991" w:type="dxa"/>
          </w:tcPr>
          <w:p w:rsidR="00F605E9" w:rsidRDefault="00F605E9" w:rsidP="00783F03">
            <w:pPr>
              <w:spacing w:line="360" w:lineRule="auto"/>
              <w:ind w:left="186"/>
              <w:jc w:val="both"/>
              <w:rPr>
                <w:rFonts w:ascii="Times New Roman" w:hAnsi="Times New Roman" w:cs="Times New Roman"/>
                <w:b/>
                <w:bCs/>
                <w:sz w:val="28"/>
                <w:szCs w:val="28"/>
              </w:rPr>
            </w:pPr>
          </w:p>
        </w:tc>
        <w:tc>
          <w:tcPr>
            <w:tcW w:w="3306" w:type="dxa"/>
          </w:tcPr>
          <w:p w:rsidR="00F605E9" w:rsidRPr="00783F03" w:rsidRDefault="00F605E9" w:rsidP="00783F03">
            <w:pPr>
              <w:autoSpaceDE w:val="0"/>
              <w:autoSpaceDN w:val="0"/>
              <w:adjustRightInd w:val="0"/>
              <w:spacing w:after="0" w:line="240" w:lineRule="auto"/>
              <w:jc w:val="center"/>
              <w:rPr>
                <w:rFonts w:ascii="Times New Roman" w:hAnsi="Times New Roman" w:cs="Times New Roman"/>
                <w:bCs/>
                <w:sz w:val="20"/>
                <w:szCs w:val="20"/>
              </w:rPr>
            </w:pPr>
            <w:r w:rsidRPr="00783F03">
              <w:rPr>
                <w:rFonts w:ascii="Times New Roman" w:hAnsi="Times New Roman" w:cs="Times New Roman"/>
                <w:bCs/>
                <w:sz w:val="20"/>
                <w:szCs w:val="20"/>
              </w:rPr>
              <w:t>Объем реализации услуг</w:t>
            </w:r>
          </w:p>
          <w:p w:rsidR="00F605E9" w:rsidRPr="00783F03" w:rsidRDefault="00F605E9" w:rsidP="00783F03">
            <w:pPr>
              <w:autoSpaceDE w:val="0"/>
              <w:autoSpaceDN w:val="0"/>
              <w:adjustRightInd w:val="0"/>
              <w:spacing w:after="0" w:line="240" w:lineRule="auto"/>
              <w:jc w:val="center"/>
              <w:rPr>
                <w:rFonts w:ascii="Times New Roman" w:hAnsi="Times New Roman" w:cs="Times New Roman"/>
                <w:bCs/>
                <w:sz w:val="20"/>
                <w:szCs w:val="20"/>
              </w:rPr>
            </w:pPr>
            <w:r w:rsidRPr="00783F03">
              <w:rPr>
                <w:rFonts w:ascii="Times New Roman" w:hAnsi="Times New Roman" w:cs="Times New Roman"/>
                <w:bCs/>
                <w:sz w:val="20"/>
                <w:szCs w:val="20"/>
              </w:rPr>
              <w:t>технического водоснабжения,всего</w:t>
            </w:r>
          </w:p>
        </w:tc>
        <w:tc>
          <w:tcPr>
            <w:tcW w:w="1985" w:type="dxa"/>
          </w:tcPr>
          <w:p w:rsidR="00F605E9" w:rsidRPr="00783F03" w:rsidRDefault="00F605E9" w:rsidP="00783F03">
            <w:pPr>
              <w:spacing w:line="360" w:lineRule="auto"/>
              <w:ind w:left="186"/>
              <w:jc w:val="center"/>
              <w:rPr>
                <w:rFonts w:ascii="Times New Roman" w:hAnsi="Times New Roman" w:cs="Times New Roman"/>
                <w:b/>
                <w:bCs/>
                <w:sz w:val="20"/>
                <w:szCs w:val="20"/>
              </w:rPr>
            </w:pPr>
            <w:r w:rsidRPr="00783F03">
              <w:rPr>
                <w:rFonts w:ascii="Times New Roman" w:hAnsi="Times New Roman" w:cs="Times New Roman"/>
                <w:b/>
                <w:bCs/>
                <w:sz w:val="20"/>
                <w:szCs w:val="20"/>
              </w:rPr>
              <w:t>-</w:t>
            </w:r>
          </w:p>
        </w:tc>
        <w:tc>
          <w:tcPr>
            <w:tcW w:w="1842" w:type="dxa"/>
          </w:tcPr>
          <w:p w:rsidR="00F605E9" w:rsidRPr="00783F03" w:rsidRDefault="00F605E9" w:rsidP="00783F03">
            <w:pPr>
              <w:spacing w:line="360" w:lineRule="auto"/>
              <w:ind w:left="186"/>
              <w:jc w:val="center"/>
              <w:rPr>
                <w:rFonts w:ascii="Times New Roman" w:hAnsi="Times New Roman" w:cs="Times New Roman"/>
                <w:b/>
                <w:bCs/>
                <w:sz w:val="20"/>
                <w:szCs w:val="20"/>
              </w:rPr>
            </w:pPr>
            <w:r w:rsidRPr="00783F03">
              <w:rPr>
                <w:rFonts w:ascii="Times New Roman" w:hAnsi="Times New Roman" w:cs="Times New Roman"/>
                <w:b/>
                <w:bCs/>
                <w:sz w:val="20"/>
                <w:szCs w:val="20"/>
              </w:rPr>
              <w:t>-</w:t>
            </w:r>
          </w:p>
        </w:tc>
        <w:tc>
          <w:tcPr>
            <w:tcW w:w="1560" w:type="dxa"/>
          </w:tcPr>
          <w:p w:rsidR="00F605E9" w:rsidRPr="00783F03" w:rsidRDefault="00F605E9" w:rsidP="00783F03">
            <w:pPr>
              <w:spacing w:line="360" w:lineRule="auto"/>
              <w:ind w:left="186"/>
              <w:jc w:val="center"/>
              <w:rPr>
                <w:rFonts w:ascii="Times New Roman" w:hAnsi="Times New Roman" w:cs="Times New Roman"/>
                <w:bCs/>
                <w:sz w:val="20"/>
                <w:szCs w:val="20"/>
              </w:rPr>
            </w:pPr>
            <w:r>
              <w:rPr>
                <w:rFonts w:ascii="Times New Roman" w:hAnsi="Times New Roman" w:cs="Times New Roman"/>
                <w:bCs/>
                <w:sz w:val="20"/>
                <w:szCs w:val="20"/>
              </w:rPr>
              <w:t>-</w:t>
            </w:r>
          </w:p>
        </w:tc>
      </w:tr>
    </w:tbl>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lastRenderedPageBreak/>
        <w:t>3</w:t>
      </w:r>
      <w:r w:rsidRPr="00CA4225">
        <w:rPr>
          <w:rFonts w:ascii="Times New Roman" w:hAnsi="Times New Roman" w:cs="Times New Roman"/>
          <w:b/>
          <w:i/>
          <w:sz w:val="28"/>
          <w:szCs w:val="28"/>
        </w:rPr>
        <w:t>.4. Сведения о фактическом потреблении населением</w:t>
      </w:r>
      <w:r w:rsidR="00F92214">
        <w:rPr>
          <w:rFonts w:ascii="Times New Roman" w:hAnsi="Times New Roman" w:cs="Times New Roman"/>
          <w:b/>
          <w:i/>
          <w:sz w:val="28"/>
          <w:szCs w:val="28"/>
        </w:rPr>
        <w:t xml:space="preserve"> </w:t>
      </w:r>
      <w:r w:rsidRPr="00CA4225">
        <w:rPr>
          <w:rFonts w:ascii="Times New Roman" w:hAnsi="Times New Roman" w:cs="Times New Roman"/>
          <w:b/>
          <w:i/>
          <w:sz w:val="28"/>
          <w:szCs w:val="28"/>
        </w:rPr>
        <w:t>горячей,</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питьевой, технической воды исход</w:t>
      </w:r>
      <w:r w:rsidR="00FD37C1" w:rsidRPr="00CA4225">
        <w:rPr>
          <w:rFonts w:ascii="Times New Roman" w:hAnsi="Times New Roman" w:cs="Times New Roman"/>
          <w:b/>
          <w:i/>
          <w:sz w:val="28"/>
          <w:szCs w:val="28"/>
        </w:rPr>
        <w:t xml:space="preserve">я из статистических и расчетных данных и </w:t>
      </w:r>
      <w:r w:rsidRPr="00CA4225">
        <w:rPr>
          <w:rFonts w:ascii="Times New Roman" w:hAnsi="Times New Roman" w:cs="Times New Roman"/>
          <w:b/>
          <w:i/>
          <w:sz w:val="28"/>
          <w:szCs w:val="28"/>
        </w:rPr>
        <w:t>сведений</w:t>
      </w:r>
      <w:r w:rsidRPr="00FD37C1">
        <w:rPr>
          <w:rFonts w:ascii="Times New Roman" w:hAnsi="Times New Roman" w:cs="Times New Roman"/>
          <w:b/>
          <w:i/>
          <w:sz w:val="28"/>
          <w:szCs w:val="28"/>
        </w:rPr>
        <w:t xml:space="preserve"> о действующих нормативах потребления коммунальных услуг</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Доля водопотребления населения в общем объеме составляет </w:t>
      </w:r>
      <w:r w:rsidR="00DC7F46">
        <w:rPr>
          <w:rFonts w:ascii="Times New Roman" w:hAnsi="Times New Roman" w:cs="Times New Roman"/>
          <w:sz w:val="28"/>
          <w:szCs w:val="28"/>
        </w:rPr>
        <w:t>455,6504</w:t>
      </w:r>
      <w:r w:rsidR="003A37A1">
        <w:rPr>
          <w:rFonts w:ascii="Times New Roman" w:hAnsi="Times New Roman" w:cs="Times New Roman"/>
          <w:sz w:val="28"/>
          <w:szCs w:val="28"/>
        </w:rPr>
        <w:t xml:space="preserve"> тыс.м3</w:t>
      </w:r>
      <w:r w:rsidRPr="00B21700">
        <w:rPr>
          <w:rFonts w:ascii="Times New Roman" w:hAnsi="Times New Roman" w:cs="Times New Roman"/>
          <w:sz w:val="28"/>
          <w:szCs w:val="28"/>
        </w:rPr>
        <w:t>. Динамика фактического во</w:t>
      </w:r>
      <w:r w:rsidR="00FD37C1">
        <w:rPr>
          <w:rFonts w:ascii="Times New Roman" w:hAnsi="Times New Roman" w:cs="Times New Roman"/>
          <w:sz w:val="28"/>
          <w:szCs w:val="28"/>
        </w:rPr>
        <w:t xml:space="preserve">допотребления населением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00C517F5">
        <w:rPr>
          <w:rFonts w:ascii="Times New Roman" w:hAnsi="Times New Roman" w:cs="Times New Roman"/>
          <w:sz w:val="28"/>
          <w:szCs w:val="28"/>
        </w:rPr>
        <w:t>приведена в таблице 24</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24</w:t>
      </w:r>
      <w:r w:rsidR="00B21700" w:rsidRPr="00B21700">
        <w:rPr>
          <w:rFonts w:ascii="Times New Roman" w:hAnsi="Times New Roman" w:cs="Times New Roman"/>
          <w:b/>
          <w:bCs/>
          <w:sz w:val="28"/>
          <w:szCs w:val="28"/>
        </w:rPr>
        <w:t xml:space="preserve"> (тыс. куб. м/</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358"/>
        <w:gridCol w:w="1985"/>
        <w:gridCol w:w="1842"/>
        <w:gridCol w:w="1701"/>
      </w:tblGrid>
      <w:tr w:rsidR="00783F03" w:rsidTr="007C4F75">
        <w:trPr>
          <w:trHeight w:val="437"/>
          <w:jc w:val="center"/>
        </w:trPr>
        <w:tc>
          <w:tcPr>
            <w:tcW w:w="958" w:type="dxa"/>
          </w:tcPr>
          <w:p w:rsidR="00783F03" w:rsidRPr="00783F03" w:rsidRDefault="00783F03" w:rsidP="00783F03">
            <w:pPr>
              <w:autoSpaceDE w:val="0"/>
              <w:autoSpaceDN w:val="0"/>
              <w:adjustRightInd w:val="0"/>
              <w:spacing w:after="0" w:line="240" w:lineRule="auto"/>
              <w:jc w:val="center"/>
              <w:rPr>
                <w:rFonts w:ascii="Times New Roman" w:hAnsi="Times New Roman" w:cs="Times New Roman"/>
                <w:b/>
                <w:bCs/>
                <w:i/>
                <w:sz w:val="20"/>
                <w:szCs w:val="20"/>
              </w:rPr>
            </w:pPr>
            <w:r w:rsidRPr="00783F03">
              <w:rPr>
                <w:rFonts w:ascii="Times New Roman" w:hAnsi="Times New Roman" w:cs="Times New Roman"/>
                <w:b/>
                <w:bCs/>
                <w:i/>
                <w:sz w:val="20"/>
                <w:szCs w:val="20"/>
              </w:rPr>
              <w:t>№, п/п</w:t>
            </w:r>
          </w:p>
        </w:tc>
        <w:tc>
          <w:tcPr>
            <w:tcW w:w="3358" w:type="dxa"/>
          </w:tcPr>
          <w:p w:rsidR="00783F03" w:rsidRPr="00783F03" w:rsidRDefault="00783F03" w:rsidP="00783F03">
            <w:pPr>
              <w:spacing w:line="360" w:lineRule="auto"/>
              <w:ind w:left="205"/>
              <w:jc w:val="center"/>
              <w:rPr>
                <w:rFonts w:ascii="Times New Roman" w:hAnsi="Times New Roman" w:cs="Times New Roman"/>
                <w:b/>
                <w:bCs/>
                <w:i/>
                <w:sz w:val="20"/>
                <w:szCs w:val="20"/>
              </w:rPr>
            </w:pPr>
            <w:r w:rsidRPr="00783F03">
              <w:rPr>
                <w:rFonts w:ascii="Times New Roman" w:hAnsi="Times New Roman" w:cs="Times New Roman"/>
                <w:b/>
                <w:bCs/>
                <w:i/>
                <w:sz w:val="20"/>
                <w:szCs w:val="20"/>
              </w:rPr>
              <w:t>Наименование показателя</w:t>
            </w:r>
          </w:p>
        </w:tc>
        <w:tc>
          <w:tcPr>
            <w:tcW w:w="1985" w:type="dxa"/>
          </w:tcPr>
          <w:p w:rsidR="00783F03" w:rsidRPr="00783F03" w:rsidRDefault="00783F03" w:rsidP="00783F03">
            <w:pPr>
              <w:spacing w:line="360" w:lineRule="auto"/>
              <w:jc w:val="center"/>
              <w:rPr>
                <w:rFonts w:ascii="Times New Roman" w:hAnsi="Times New Roman" w:cs="Times New Roman"/>
                <w:b/>
                <w:bCs/>
                <w:i/>
                <w:sz w:val="20"/>
                <w:szCs w:val="20"/>
              </w:rPr>
            </w:pPr>
            <w:r>
              <w:rPr>
                <w:rFonts w:ascii="Times New Roman" w:hAnsi="Times New Roman" w:cs="Times New Roman"/>
                <w:b/>
                <w:bCs/>
                <w:i/>
                <w:sz w:val="20"/>
                <w:szCs w:val="20"/>
              </w:rPr>
              <w:t>2016</w:t>
            </w:r>
            <w:r w:rsidRPr="00783F03">
              <w:rPr>
                <w:rFonts w:ascii="Times New Roman" w:hAnsi="Times New Roman" w:cs="Times New Roman"/>
                <w:b/>
                <w:bCs/>
                <w:i/>
                <w:sz w:val="20"/>
                <w:szCs w:val="20"/>
              </w:rPr>
              <w:t xml:space="preserve"> год</w:t>
            </w:r>
          </w:p>
        </w:tc>
        <w:tc>
          <w:tcPr>
            <w:tcW w:w="1842" w:type="dxa"/>
          </w:tcPr>
          <w:p w:rsidR="00783F03" w:rsidRPr="00783F03" w:rsidRDefault="00783F03" w:rsidP="00783F03">
            <w:pPr>
              <w:spacing w:line="360" w:lineRule="auto"/>
              <w:jc w:val="center"/>
              <w:rPr>
                <w:rFonts w:ascii="Times New Roman" w:hAnsi="Times New Roman" w:cs="Times New Roman"/>
                <w:b/>
                <w:bCs/>
                <w:i/>
                <w:sz w:val="20"/>
                <w:szCs w:val="20"/>
              </w:rPr>
            </w:pPr>
            <w:r>
              <w:rPr>
                <w:rFonts w:ascii="Times New Roman" w:hAnsi="Times New Roman" w:cs="Times New Roman"/>
                <w:b/>
                <w:bCs/>
                <w:i/>
                <w:sz w:val="20"/>
                <w:szCs w:val="20"/>
              </w:rPr>
              <w:t>2017</w:t>
            </w:r>
            <w:r w:rsidRPr="00783F03">
              <w:rPr>
                <w:rFonts w:ascii="Times New Roman" w:hAnsi="Times New Roman" w:cs="Times New Roman"/>
                <w:b/>
                <w:bCs/>
                <w:i/>
                <w:sz w:val="20"/>
                <w:szCs w:val="20"/>
              </w:rPr>
              <w:t xml:space="preserve"> год</w:t>
            </w:r>
          </w:p>
        </w:tc>
        <w:tc>
          <w:tcPr>
            <w:tcW w:w="1701" w:type="dxa"/>
          </w:tcPr>
          <w:p w:rsidR="00783F03" w:rsidRPr="00783F03" w:rsidRDefault="00783F03" w:rsidP="00783F03">
            <w:pPr>
              <w:jc w:val="center"/>
              <w:rPr>
                <w:rFonts w:ascii="Times New Roman" w:hAnsi="Times New Roman" w:cs="Times New Roman"/>
                <w:b/>
                <w:bCs/>
                <w:i/>
                <w:sz w:val="20"/>
                <w:szCs w:val="20"/>
              </w:rPr>
            </w:pPr>
            <w:r>
              <w:rPr>
                <w:rFonts w:ascii="Times New Roman" w:hAnsi="Times New Roman" w:cs="Times New Roman"/>
                <w:b/>
                <w:bCs/>
                <w:i/>
                <w:sz w:val="20"/>
                <w:szCs w:val="20"/>
              </w:rPr>
              <w:t>2018</w:t>
            </w:r>
            <w:r w:rsidRPr="00783F03">
              <w:rPr>
                <w:rFonts w:ascii="Times New Roman" w:hAnsi="Times New Roman" w:cs="Times New Roman"/>
                <w:b/>
                <w:bCs/>
                <w:i/>
                <w:sz w:val="20"/>
                <w:szCs w:val="20"/>
              </w:rPr>
              <w:t xml:space="preserve"> год</w:t>
            </w:r>
          </w:p>
        </w:tc>
      </w:tr>
      <w:tr w:rsidR="00DC7F46" w:rsidTr="007C4F75">
        <w:trPr>
          <w:trHeight w:val="430"/>
          <w:jc w:val="center"/>
        </w:trPr>
        <w:tc>
          <w:tcPr>
            <w:tcW w:w="958" w:type="dxa"/>
          </w:tcPr>
          <w:p w:rsidR="00DC7F46" w:rsidRPr="00783F03" w:rsidRDefault="00DC7F46" w:rsidP="00DC7F46">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1</w:t>
            </w:r>
          </w:p>
        </w:tc>
        <w:tc>
          <w:tcPr>
            <w:tcW w:w="3358" w:type="dxa"/>
          </w:tcPr>
          <w:p w:rsidR="00DC7F46" w:rsidRPr="00783F03" w:rsidRDefault="00DC7F46" w:rsidP="00DC7F4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Водопотребление населения</w:t>
            </w:r>
            <w:r w:rsidRPr="00783F03">
              <w:rPr>
                <w:rFonts w:ascii="Times New Roman" w:hAnsi="Times New Roman" w:cs="Times New Roman"/>
                <w:bCs/>
                <w:sz w:val="20"/>
                <w:szCs w:val="20"/>
              </w:rPr>
              <w:t>, в том числе</w:t>
            </w:r>
          </w:p>
        </w:tc>
        <w:tc>
          <w:tcPr>
            <w:tcW w:w="1985" w:type="dxa"/>
          </w:tcPr>
          <w:p w:rsidR="00DC7F46" w:rsidRPr="00DC7F46" w:rsidRDefault="00DC7F46" w:rsidP="00DC7F46">
            <w:pPr>
              <w:spacing w:line="360" w:lineRule="auto"/>
              <w:ind w:left="205"/>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701" w:type="dxa"/>
          </w:tcPr>
          <w:p w:rsidR="00DC7F46" w:rsidRPr="00DC7F46" w:rsidRDefault="00DC7F46" w:rsidP="00DC7F46">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455,6504</w:t>
            </w:r>
          </w:p>
        </w:tc>
      </w:tr>
      <w:tr w:rsidR="00DC7F46" w:rsidTr="007C4F75">
        <w:trPr>
          <w:trHeight w:val="306"/>
          <w:jc w:val="center"/>
        </w:trPr>
        <w:tc>
          <w:tcPr>
            <w:tcW w:w="958" w:type="dxa"/>
          </w:tcPr>
          <w:p w:rsidR="00DC7F46" w:rsidRPr="00783F03" w:rsidRDefault="00DC7F46" w:rsidP="00DC7F46">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1.1</w:t>
            </w:r>
          </w:p>
        </w:tc>
        <w:tc>
          <w:tcPr>
            <w:tcW w:w="3358" w:type="dxa"/>
          </w:tcPr>
          <w:p w:rsidR="00DC7F46" w:rsidRPr="00783F03" w:rsidRDefault="00DC7F46" w:rsidP="00DC7F46">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-холодная вода</w:t>
            </w:r>
          </w:p>
        </w:tc>
        <w:tc>
          <w:tcPr>
            <w:tcW w:w="1985" w:type="dxa"/>
          </w:tcPr>
          <w:p w:rsidR="00DC7F46" w:rsidRPr="00DC7F46" w:rsidRDefault="00DC7F46" w:rsidP="00DC7F46">
            <w:pPr>
              <w:spacing w:line="360" w:lineRule="auto"/>
              <w:ind w:left="205"/>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DC7F46" w:rsidRPr="00DC7F46" w:rsidRDefault="00DC7F46" w:rsidP="00DC7F46">
            <w:pPr>
              <w:spacing w:line="360" w:lineRule="auto"/>
              <w:ind w:left="186"/>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701" w:type="dxa"/>
          </w:tcPr>
          <w:p w:rsidR="00DC7F46" w:rsidRPr="00DC7F46" w:rsidRDefault="00DC7F46" w:rsidP="00DC7F46">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455,6504</w:t>
            </w:r>
          </w:p>
        </w:tc>
      </w:tr>
      <w:tr w:rsidR="00284196" w:rsidTr="007C4F75">
        <w:trPr>
          <w:trHeight w:val="411"/>
          <w:jc w:val="center"/>
        </w:trPr>
        <w:tc>
          <w:tcPr>
            <w:tcW w:w="958" w:type="dxa"/>
          </w:tcPr>
          <w:p w:rsidR="00284196" w:rsidRPr="00783F03" w:rsidRDefault="00284196" w:rsidP="00783F03">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1.2</w:t>
            </w:r>
          </w:p>
        </w:tc>
        <w:tc>
          <w:tcPr>
            <w:tcW w:w="3358" w:type="dxa"/>
          </w:tcPr>
          <w:p w:rsidR="00284196" w:rsidRPr="00783F03" w:rsidRDefault="00284196" w:rsidP="00783F03">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-горячая вода</w:t>
            </w:r>
          </w:p>
        </w:tc>
        <w:tc>
          <w:tcPr>
            <w:tcW w:w="1985" w:type="dxa"/>
          </w:tcPr>
          <w:p w:rsidR="00284196" w:rsidRPr="00DC7F46" w:rsidRDefault="00284196" w:rsidP="00783F03">
            <w:pPr>
              <w:spacing w:line="360" w:lineRule="auto"/>
              <w:ind w:left="205"/>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284196" w:rsidRPr="00DC7F46" w:rsidRDefault="00284196" w:rsidP="00783F03">
            <w:pPr>
              <w:spacing w:line="360" w:lineRule="auto"/>
              <w:ind w:left="205"/>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701" w:type="dxa"/>
          </w:tcPr>
          <w:p w:rsidR="00284196" w:rsidRPr="00DC7F46" w:rsidRDefault="00284196" w:rsidP="00783F03">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r w:rsidR="00284196" w:rsidTr="007C4F75">
        <w:trPr>
          <w:trHeight w:val="213"/>
          <w:jc w:val="center"/>
        </w:trPr>
        <w:tc>
          <w:tcPr>
            <w:tcW w:w="958" w:type="dxa"/>
          </w:tcPr>
          <w:p w:rsidR="00284196" w:rsidRPr="00783F03" w:rsidRDefault="00284196" w:rsidP="00783F03">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1.3</w:t>
            </w:r>
          </w:p>
        </w:tc>
        <w:tc>
          <w:tcPr>
            <w:tcW w:w="3358" w:type="dxa"/>
          </w:tcPr>
          <w:p w:rsidR="00284196" w:rsidRPr="00783F03" w:rsidRDefault="00284196" w:rsidP="00783F03">
            <w:pPr>
              <w:spacing w:line="360" w:lineRule="auto"/>
              <w:ind w:left="205"/>
              <w:jc w:val="both"/>
              <w:rPr>
                <w:rFonts w:ascii="Times New Roman" w:hAnsi="Times New Roman" w:cs="Times New Roman"/>
                <w:bCs/>
                <w:sz w:val="20"/>
                <w:szCs w:val="20"/>
              </w:rPr>
            </w:pPr>
            <w:r w:rsidRPr="00783F03">
              <w:rPr>
                <w:rFonts w:ascii="Times New Roman" w:hAnsi="Times New Roman" w:cs="Times New Roman"/>
                <w:bCs/>
                <w:sz w:val="20"/>
                <w:szCs w:val="20"/>
              </w:rPr>
              <w:t>-техническая вода</w:t>
            </w:r>
          </w:p>
        </w:tc>
        <w:tc>
          <w:tcPr>
            <w:tcW w:w="1985" w:type="dxa"/>
          </w:tcPr>
          <w:p w:rsidR="00284196" w:rsidRPr="00DC7F46" w:rsidRDefault="00284196" w:rsidP="00783F03">
            <w:pPr>
              <w:spacing w:line="360" w:lineRule="auto"/>
              <w:ind w:left="205"/>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842" w:type="dxa"/>
          </w:tcPr>
          <w:p w:rsidR="00284196" w:rsidRPr="00DC7F46" w:rsidRDefault="00284196" w:rsidP="00783F03">
            <w:pPr>
              <w:spacing w:line="360" w:lineRule="auto"/>
              <w:ind w:left="205"/>
              <w:jc w:val="center"/>
              <w:rPr>
                <w:rFonts w:ascii="Times New Roman" w:hAnsi="Times New Roman" w:cs="Times New Roman"/>
                <w:b/>
                <w:bCs/>
                <w:sz w:val="20"/>
                <w:szCs w:val="20"/>
              </w:rPr>
            </w:pPr>
            <w:r w:rsidRPr="00DC7F46">
              <w:rPr>
                <w:rFonts w:ascii="Times New Roman" w:hAnsi="Times New Roman" w:cs="Times New Roman"/>
                <w:b/>
                <w:bCs/>
                <w:sz w:val="20"/>
                <w:szCs w:val="20"/>
              </w:rPr>
              <w:t>-</w:t>
            </w:r>
          </w:p>
        </w:tc>
        <w:tc>
          <w:tcPr>
            <w:tcW w:w="1701" w:type="dxa"/>
          </w:tcPr>
          <w:p w:rsidR="00284196" w:rsidRPr="00DC7F46" w:rsidRDefault="00284196" w:rsidP="00783F03">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3.5</w:t>
      </w:r>
      <w:r w:rsidRPr="00CA4225">
        <w:rPr>
          <w:rFonts w:ascii="Times New Roman" w:hAnsi="Times New Roman" w:cs="Times New Roman"/>
          <w:b/>
          <w:i/>
          <w:sz w:val="28"/>
          <w:szCs w:val="28"/>
        </w:rPr>
        <w:t>. Описание существующей систе</w:t>
      </w:r>
      <w:r w:rsidR="00FD37C1" w:rsidRPr="00CA4225">
        <w:rPr>
          <w:rFonts w:ascii="Times New Roman" w:hAnsi="Times New Roman" w:cs="Times New Roman"/>
          <w:b/>
          <w:i/>
          <w:sz w:val="28"/>
          <w:szCs w:val="28"/>
        </w:rPr>
        <w:t xml:space="preserve">мы коммерческого учета горячей, </w:t>
      </w:r>
      <w:r w:rsidRPr="00CA4225">
        <w:rPr>
          <w:rFonts w:ascii="Times New Roman" w:hAnsi="Times New Roman" w:cs="Times New Roman"/>
          <w:b/>
          <w:i/>
          <w:sz w:val="28"/>
          <w:szCs w:val="28"/>
        </w:rPr>
        <w:t>питьевой, технической воды и</w:t>
      </w:r>
      <w:r w:rsidRPr="00FD37C1">
        <w:rPr>
          <w:rFonts w:ascii="Times New Roman" w:hAnsi="Times New Roman" w:cs="Times New Roman"/>
          <w:b/>
          <w:i/>
          <w:sz w:val="28"/>
          <w:szCs w:val="28"/>
        </w:rPr>
        <w:t xml:space="preserve"> планов по установке приборов учета</w:t>
      </w:r>
    </w:p>
    <w:p w:rsidR="00783F03"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все этапы забора, производства, подачи и</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реализации воды охвачены приборным парком, начиная от насосн</w:t>
      </w:r>
      <w:r w:rsidR="00FE6F97">
        <w:rPr>
          <w:rFonts w:ascii="Times New Roman" w:hAnsi="Times New Roman" w:cs="Times New Roman"/>
          <w:sz w:val="28"/>
          <w:szCs w:val="28"/>
        </w:rPr>
        <w:t>ой станции</w:t>
      </w:r>
      <w:r w:rsidR="00AB273C">
        <w:rPr>
          <w:rFonts w:ascii="Times New Roman" w:hAnsi="Times New Roman" w:cs="Times New Roman"/>
          <w:sz w:val="28"/>
          <w:szCs w:val="28"/>
        </w:rPr>
        <w:t xml:space="preserve"> </w:t>
      </w:r>
      <w:r w:rsidR="00FE6F97">
        <w:rPr>
          <w:rFonts w:ascii="Times New Roman" w:hAnsi="Times New Roman" w:cs="Times New Roman"/>
          <w:sz w:val="28"/>
          <w:szCs w:val="28"/>
        </w:rPr>
        <w:t>первого</w:t>
      </w:r>
      <w:r w:rsidRPr="00B21700">
        <w:rPr>
          <w:rFonts w:ascii="Times New Roman" w:hAnsi="Times New Roman" w:cs="Times New Roman"/>
          <w:sz w:val="28"/>
          <w:szCs w:val="28"/>
        </w:rPr>
        <w:t xml:space="preserve"> подъема и узла учета воды,</w:t>
      </w:r>
      <w:r w:rsidR="00FD37C1">
        <w:rPr>
          <w:rFonts w:ascii="Times New Roman" w:hAnsi="Times New Roman" w:cs="Times New Roman"/>
          <w:sz w:val="28"/>
          <w:szCs w:val="28"/>
        </w:rPr>
        <w:t xml:space="preserve"> поступающей с </w:t>
      </w:r>
      <w:r w:rsidR="00FE6F97">
        <w:rPr>
          <w:rFonts w:ascii="Times New Roman" w:hAnsi="Times New Roman" w:cs="Times New Roman"/>
          <w:sz w:val="28"/>
          <w:szCs w:val="28"/>
        </w:rPr>
        <w:t>Цимлянского водохранилища</w:t>
      </w:r>
      <w:r w:rsidR="00FD37C1">
        <w:rPr>
          <w:rFonts w:ascii="Times New Roman" w:hAnsi="Times New Roman" w:cs="Times New Roman"/>
          <w:sz w:val="28"/>
          <w:szCs w:val="28"/>
        </w:rPr>
        <w:t xml:space="preserve">, </w:t>
      </w:r>
      <w:r w:rsidRPr="00B21700">
        <w:rPr>
          <w:rFonts w:ascii="Times New Roman" w:hAnsi="Times New Roman" w:cs="Times New Roman"/>
          <w:sz w:val="28"/>
          <w:szCs w:val="28"/>
        </w:rPr>
        <w:t xml:space="preserve">заканчивая потребителем. </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Динамика установки общедомо</w:t>
      </w:r>
      <w:r w:rsidR="00FD37C1">
        <w:rPr>
          <w:rFonts w:ascii="Times New Roman" w:hAnsi="Times New Roman" w:cs="Times New Roman"/>
          <w:sz w:val="28"/>
          <w:szCs w:val="28"/>
        </w:rPr>
        <w:t>вых приборов учета ХВС (далее -</w:t>
      </w:r>
      <w:r w:rsidRPr="00B21700">
        <w:rPr>
          <w:rFonts w:ascii="Times New Roman" w:hAnsi="Times New Roman" w:cs="Times New Roman"/>
          <w:sz w:val="28"/>
          <w:szCs w:val="28"/>
        </w:rPr>
        <w:t>ОДПУ) на водопроводных вводах в многоквартирные жилые дома приведена</w:t>
      </w:r>
      <w:r w:rsidR="00C517F5">
        <w:rPr>
          <w:rFonts w:ascii="Times New Roman" w:hAnsi="Times New Roman" w:cs="Times New Roman"/>
          <w:sz w:val="28"/>
          <w:szCs w:val="28"/>
        </w:rPr>
        <w:t>в таблице 25</w:t>
      </w:r>
      <w:r w:rsidRPr="00B21700">
        <w:rPr>
          <w:rFonts w:ascii="Times New Roman" w:hAnsi="Times New Roman" w:cs="Times New Roman"/>
          <w:sz w:val="28"/>
          <w:szCs w:val="28"/>
        </w:rPr>
        <w:t>.</w:t>
      </w:r>
    </w:p>
    <w:p w:rsid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25</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6340"/>
      </w:tblGrid>
      <w:tr w:rsidR="002C77D5" w:rsidTr="007C4F75">
        <w:trPr>
          <w:trHeight w:val="427"/>
          <w:jc w:val="center"/>
        </w:trPr>
        <w:tc>
          <w:tcPr>
            <w:tcW w:w="3142" w:type="dxa"/>
          </w:tcPr>
          <w:p w:rsidR="002C77D5" w:rsidRPr="00783F03" w:rsidRDefault="002C77D5" w:rsidP="00056A75">
            <w:pPr>
              <w:spacing w:line="240" w:lineRule="auto"/>
              <w:ind w:left="111"/>
              <w:jc w:val="center"/>
              <w:rPr>
                <w:rFonts w:ascii="Times New Roman" w:hAnsi="Times New Roman" w:cs="Times New Roman"/>
                <w:b/>
                <w:bCs/>
                <w:i/>
                <w:sz w:val="24"/>
                <w:szCs w:val="24"/>
              </w:rPr>
            </w:pPr>
            <w:r w:rsidRPr="00783F03">
              <w:rPr>
                <w:rFonts w:ascii="Times New Roman" w:hAnsi="Times New Roman" w:cs="Times New Roman"/>
                <w:b/>
                <w:bCs/>
                <w:i/>
                <w:sz w:val="24"/>
                <w:szCs w:val="24"/>
              </w:rPr>
              <w:t>Период по годам</w:t>
            </w:r>
          </w:p>
        </w:tc>
        <w:tc>
          <w:tcPr>
            <w:tcW w:w="6340" w:type="dxa"/>
          </w:tcPr>
          <w:p w:rsidR="002C77D5" w:rsidRPr="00783F03" w:rsidRDefault="002C77D5" w:rsidP="00056A75">
            <w:pPr>
              <w:spacing w:line="240" w:lineRule="auto"/>
              <w:jc w:val="center"/>
              <w:rPr>
                <w:rFonts w:ascii="Times New Roman" w:hAnsi="Times New Roman" w:cs="Times New Roman"/>
                <w:b/>
                <w:bCs/>
                <w:i/>
                <w:sz w:val="24"/>
                <w:szCs w:val="24"/>
              </w:rPr>
            </w:pPr>
            <w:r w:rsidRPr="00783F03">
              <w:rPr>
                <w:rFonts w:ascii="Times New Roman" w:hAnsi="Times New Roman" w:cs="Times New Roman"/>
                <w:b/>
                <w:bCs/>
                <w:i/>
                <w:sz w:val="24"/>
                <w:szCs w:val="24"/>
              </w:rPr>
              <w:t>Количество МКД</w:t>
            </w:r>
            <w:r w:rsidR="00FE6F97">
              <w:rPr>
                <w:rFonts w:ascii="Times New Roman" w:hAnsi="Times New Roman" w:cs="Times New Roman"/>
                <w:b/>
                <w:bCs/>
                <w:i/>
                <w:sz w:val="24"/>
                <w:szCs w:val="24"/>
              </w:rPr>
              <w:t xml:space="preserve"> </w:t>
            </w:r>
            <w:r w:rsidRPr="00783F03">
              <w:rPr>
                <w:rFonts w:ascii="Times New Roman" w:hAnsi="Times New Roman" w:cs="Times New Roman"/>
                <w:b/>
                <w:bCs/>
                <w:i/>
                <w:sz w:val="24"/>
                <w:szCs w:val="24"/>
              </w:rPr>
              <w:t>оснащенные в текущем году ОДПУ</w:t>
            </w:r>
          </w:p>
        </w:tc>
      </w:tr>
      <w:tr w:rsidR="002C77D5" w:rsidTr="007C4F75">
        <w:trPr>
          <w:trHeight w:val="122"/>
          <w:jc w:val="center"/>
        </w:trPr>
        <w:tc>
          <w:tcPr>
            <w:tcW w:w="3142" w:type="dxa"/>
          </w:tcPr>
          <w:p w:rsidR="002C77D5" w:rsidRPr="005F0FBA" w:rsidRDefault="005F0FBA" w:rsidP="00056A75">
            <w:pPr>
              <w:spacing w:line="240" w:lineRule="auto"/>
              <w:ind w:left="111"/>
              <w:jc w:val="center"/>
              <w:rPr>
                <w:rFonts w:ascii="Times New Roman" w:hAnsi="Times New Roman" w:cs="Times New Roman"/>
                <w:bCs/>
                <w:sz w:val="24"/>
                <w:szCs w:val="24"/>
              </w:rPr>
            </w:pPr>
            <w:r w:rsidRPr="005F0FBA">
              <w:rPr>
                <w:rFonts w:ascii="Times New Roman" w:hAnsi="Times New Roman" w:cs="Times New Roman"/>
                <w:bCs/>
                <w:sz w:val="24"/>
                <w:szCs w:val="24"/>
              </w:rPr>
              <w:t>2016</w:t>
            </w:r>
          </w:p>
        </w:tc>
        <w:tc>
          <w:tcPr>
            <w:tcW w:w="6340" w:type="dxa"/>
          </w:tcPr>
          <w:p w:rsidR="002C77D5" w:rsidRDefault="005F0FBA" w:rsidP="00056A75">
            <w:pPr>
              <w:spacing w:line="240" w:lineRule="auto"/>
              <w:ind w:left="111"/>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CA4225" w:rsidTr="007C4F75">
        <w:trPr>
          <w:trHeight w:val="77"/>
          <w:jc w:val="center"/>
        </w:trPr>
        <w:tc>
          <w:tcPr>
            <w:tcW w:w="3142" w:type="dxa"/>
          </w:tcPr>
          <w:p w:rsidR="00CA4225" w:rsidRPr="005F0FBA" w:rsidRDefault="00CA4225" w:rsidP="00056A75">
            <w:pPr>
              <w:spacing w:line="240" w:lineRule="auto"/>
              <w:ind w:left="111"/>
              <w:jc w:val="center"/>
              <w:rPr>
                <w:rFonts w:ascii="Times New Roman" w:hAnsi="Times New Roman" w:cs="Times New Roman"/>
                <w:bCs/>
                <w:sz w:val="24"/>
                <w:szCs w:val="24"/>
              </w:rPr>
            </w:pPr>
            <w:r w:rsidRPr="005F0FBA">
              <w:rPr>
                <w:rFonts w:ascii="Times New Roman" w:hAnsi="Times New Roman" w:cs="Times New Roman"/>
                <w:bCs/>
                <w:sz w:val="24"/>
                <w:szCs w:val="24"/>
              </w:rPr>
              <w:t>2017</w:t>
            </w:r>
          </w:p>
        </w:tc>
        <w:tc>
          <w:tcPr>
            <w:tcW w:w="6340" w:type="dxa"/>
          </w:tcPr>
          <w:p w:rsidR="00CA4225" w:rsidRDefault="00CA4225" w:rsidP="00056A75">
            <w:pPr>
              <w:spacing w:line="240" w:lineRule="auto"/>
              <w:ind w:left="111"/>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2C77D5" w:rsidTr="007C4F75">
        <w:trPr>
          <w:trHeight w:val="77"/>
          <w:jc w:val="center"/>
        </w:trPr>
        <w:tc>
          <w:tcPr>
            <w:tcW w:w="3142" w:type="dxa"/>
          </w:tcPr>
          <w:p w:rsidR="002C77D5" w:rsidRPr="00F54351" w:rsidRDefault="005F0FBA" w:rsidP="00056A75">
            <w:pPr>
              <w:spacing w:line="240" w:lineRule="auto"/>
              <w:ind w:left="111"/>
              <w:jc w:val="center"/>
              <w:rPr>
                <w:rFonts w:ascii="Times New Roman" w:hAnsi="Times New Roman" w:cs="Times New Roman"/>
                <w:b/>
                <w:bCs/>
                <w:i/>
                <w:sz w:val="24"/>
                <w:szCs w:val="24"/>
              </w:rPr>
            </w:pPr>
            <w:r w:rsidRPr="00F54351">
              <w:rPr>
                <w:rFonts w:ascii="Times New Roman" w:hAnsi="Times New Roman" w:cs="Times New Roman"/>
                <w:b/>
                <w:bCs/>
                <w:i/>
                <w:sz w:val="24"/>
                <w:szCs w:val="24"/>
              </w:rPr>
              <w:t>Всего на 01.01.2018</w:t>
            </w:r>
          </w:p>
        </w:tc>
        <w:tc>
          <w:tcPr>
            <w:tcW w:w="6340" w:type="dxa"/>
          </w:tcPr>
          <w:p w:rsidR="002C77D5" w:rsidRDefault="005F0FBA" w:rsidP="00056A75">
            <w:pPr>
              <w:spacing w:line="240" w:lineRule="auto"/>
              <w:ind w:left="111"/>
              <w:jc w:val="center"/>
              <w:rPr>
                <w:rFonts w:ascii="Times New Roman" w:hAnsi="Times New Roman" w:cs="Times New Roman"/>
                <w:b/>
                <w:bCs/>
                <w:sz w:val="28"/>
                <w:szCs w:val="28"/>
              </w:rPr>
            </w:pPr>
            <w:r>
              <w:rPr>
                <w:rFonts w:ascii="Times New Roman" w:hAnsi="Times New Roman" w:cs="Times New Roman"/>
                <w:b/>
                <w:bCs/>
                <w:sz w:val="28"/>
                <w:szCs w:val="28"/>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2C77D5" w:rsidRDefault="002C77D5" w:rsidP="00B21700">
      <w:pPr>
        <w:spacing w:line="360" w:lineRule="auto"/>
        <w:jc w:val="both"/>
        <w:rPr>
          <w:rFonts w:ascii="Times New Roman" w:hAnsi="Times New Roman" w:cs="Times New Roman"/>
          <w:b/>
          <w:bCs/>
          <w:sz w:val="28"/>
          <w:szCs w:val="28"/>
        </w:rPr>
        <w:sectPr w:rsidR="002C77D5" w:rsidSect="007C4F75">
          <w:pgSz w:w="11906" w:h="16838"/>
          <w:pgMar w:top="1134" w:right="850" w:bottom="1134" w:left="993" w:header="708" w:footer="708" w:gutter="0"/>
          <w:cols w:space="708"/>
          <w:docGrid w:linePitch="360"/>
        </w:sectPr>
      </w:pPr>
    </w:p>
    <w:p w:rsidR="002C77D5"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Таблица 26</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1165"/>
        <w:gridCol w:w="1440"/>
        <w:gridCol w:w="1421"/>
        <w:gridCol w:w="1165"/>
        <w:gridCol w:w="1496"/>
        <w:gridCol w:w="1608"/>
        <w:gridCol w:w="1165"/>
        <w:gridCol w:w="860"/>
        <w:gridCol w:w="1066"/>
      </w:tblGrid>
      <w:tr w:rsidR="002C77D5" w:rsidTr="00783F03">
        <w:trPr>
          <w:trHeight w:val="203"/>
        </w:trPr>
        <w:tc>
          <w:tcPr>
            <w:tcW w:w="2843" w:type="dxa"/>
            <w:vMerge w:val="restart"/>
          </w:tcPr>
          <w:p w:rsidR="002C77D5" w:rsidRPr="00783F03" w:rsidRDefault="002C77D5" w:rsidP="00783F03">
            <w:pPr>
              <w:autoSpaceDE w:val="0"/>
              <w:autoSpaceDN w:val="0"/>
              <w:adjustRightInd w:val="0"/>
              <w:spacing w:after="0" w:line="240" w:lineRule="auto"/>
              <w:jc w:val="center"/>
              <w:rPr>
                <w:rFonts w:ascii="Times New Roman" w:hAnsi="Times New Roman" w:cs="Times New Roman"/>
                <w:b/>
                <w:bCs/>
                <w:i/>
                <w:sz w:val="20"/>
                <w:szCs w:val="20"/>
              </w:rPr>
            </w:pPr>
            <w:r w:rsidRPr="00783F03">
              <w:rPr>
                <w:rFonts w:ascii="Times New Roman" w:hAnsi="Times New Roman" w:cs="Times New Roman"/>
                <w:b/>
                <w:bCs/>
                <w:i/>
                <w:sz w:val="20"/>
                <w:szCs w:val="20"/>
              </w:rPr>
              <w:t>Наименование</w:t>
            </w:r>
          </w:p>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категории</w:t>
            </w:r>
          </w:p>
        </w:tc>
        <w:tc>
          <w:tcPr>
            <w:tcW w:w="11386" w:type="dxa"/>
            <w:gridSpan w:val="9"/>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Реализовано объемов воды в хозяйственно-питьевых целях</w:t>
            </w:r>
          </w:p>
        </w:tc>
      </w:tr>
      <w:tr w:rsidR="002C77D5" w:rsidTr="00783F03">
        <w:trPr>
          <w:trHeight w:val="350"/>
        </w:trPr>
        <w:tc>
          <w:tcPr>
            <w:tcW w:w="2843" w:type="dxa"/>
            <w:vMerge/>
          </w:tcPr>
          <w:p w:rsidR="002C77D5" w:rsidRPr="00783F03" w:rsidRDefault="002C77D5" w:rsidP="00783F03">
            <w:pPr>
              <w:jc w:val="center"/>
              <w:rPr>
                <w:rFonts w:ascii="Times New Roman" w:hAnsi="Times New Roman" w:cs="Times New Roman"/>
                <w:b/>
                <w:i/>
                <w:sz w:val="20"/>
                <w:szCs w:val="20"/>
              </w:rPr>
            </w:pPr>
          </w:p>
        </w:tc>
        <w:tc>
          <w:tcPr>
            <w:tcW w:w="4026" w:type="dxa"/>
            <w:gridSpan w:val="3"/>
          </w:tcPr>
          <w:p w:rsidR="002C77D5" w:rsidRPr="00783F03" w:rsidRDefault="005F0FBA" w:rsidP="00783F03">
            <w:pPr>
              <w:jc w:val="center"/>
              <w:rPr>
                <w:rFonts w:ascii="Times New Roman" w:hAnsi="Times New Roman" w:cs="Times New Roman"/>
                <w:b/>
                <w:i/>
                <w:sz w:val="20"/>
                <w:szCs w:val="20"/>
              </w:rPr>
            </w:pPr>
            <w:r>
              <w:rPr>
                <w:rFonts w:ascii="Times New Roman" w:hAnsi="Times New Roman" w:cs="Times New Roman"/>
                <w:b/>
                <w:bCs/>
                <w:i/>
                <w:sz w:val="20"/>
                <w:szCs w:val="20"/>
              </w:rPr>
              <w:t>за период 2016</w:t>
            </w:r>
            <w:r w:rsidR="002C77D5" w:rsidRPr="00783F03">
              <w:rPr>
                <w:rFonts w:ascii="Times New Roman" w:hAnsi="Times New Roman" w:cs="Times New Roman"/>
                <w:b/>
                <w:bCs/>
                <w:i/>
                <w:sz w:val="20"/>
                <w:szCs w:val="20"/>
              </w:rPr>
              <w:t xml:space="preserve"> года</w:t>
            </w:r>
          </w:p>
        </w:tc>
        <w:tc>
          <w:tcPr>
            <w:tcW w:w="4269" w:type="dxa"/>
            <w:gridSpan w:val="3"/>
          </w:tcPr>
          <w:p w:rsidR="002C77D5" w:rsidRPr="00783F03" w:rsidRDefault="005F0FBA" w:rsidP="00783F03">
            <w:pPr>
              <w:jc w:val="center"/>
              <w:rPr>
                <w:rFonts w:ascii="Times New Roman" w:hAnsi="Times New Roman" w:cs="Times New Roman"/>
                <w:b/>
                <w:i/>
                <w:sz w:val="20"/>
                <w:szCs w:val="20"/>
              </w:rPr>
            </w:pPr>
            <w:r>
              <w:rPr>
                <w:rFonts w:ascii="Times New Roman" w:hAnsi="Times New Roman" w:cs="Times New Roman"/>
                <w:b/>
                <w:bCs/>
                <w:i/>
                <w:sz w:val="20"/>
                <w:szCs w:val="20"/>
              </w:rPr>
              <w:t>за период 2017</w:t>
            </w:r>
            <w:r w:rsidR="002C77D5" w:rsidRPr="00783F03">
              <w:rPr>
                <w:rFonts w:ascii="Times New Roman" w:hAnsi="Times New Roman" w:cs="Times New Roman"/>
                <w:b/>
                <w:bCs/>
                <w:i/>
                <w:sz w:val="20"/>
                <w:szCs w:val="20"/>
              </w:rPr>
              <w:t xml:space="preserve"> года</w:t>
            </w:r>
          </w:p>
        </w:tc>
        <w:tc>
          <w:tcPr>
            <w:tcW w:w="3091" w:type="dxa"/>
            <w:gridSpan w:val="3"/>
          </w:tcPr>
          <w:p w:rsidR="002C77D5" w:rsidRPr="00783F03" w:rsidRDefault="005F0FBA" w:rsidP="00783F03">
            <w:pPr>
              <w:jc w:val="center"/>
              <w:rPr>
                <w:rFonts w:ascii="Times New Roman" w:hAnsi="Times New Roman" w:cs="Times New Roman"/>
                <w:b/>
                <w:i/>
                <w:sz w:val="20"/>
                <w:szCs w:val="20"/>
              </w:rPr>
            </w:pPr>
            <w:r>
              <w:rPr>
                <w:rFonts w:ascii="Times New Roman" w:hAnsi="Times New Roman" w:cs="Times New Roman"/>
                <w:b/>
                <w:bCs/>
                <w:i/>
                <w:sz w:val="20"/>
                <w:szCs w:val="20"/>
              </w:rPr>
              <w:t>за период 2018</w:t>
            </w:r>
            <w:r w:rsidR="002C77D5" w:rsidRPr="00783F03">
              <w:rPr>
                <w:rFonts w:ascii="Times New Roman" w:hAnsi="Times New Roman" w:cs="Times New Roman"/>
                <w:b/>
                <w:bCs/>
                <w:i/>
                <w:sz w:val="20"/>
                <w:szCs w:val="20"/>
              </w:rPr>
              <w:t xml:space="preserve"> года</w:t>
            </w:r>
          </w:p>
        </w:tc>
      </w:tr>
      <w:tr w:rsidR="002C77D5" w:rsidTr="00783F03">
        <w:trPr>
          <w:trHeight w:val="356"/>
        </w:trPr>
        <w:tc>
          <w:tcPr>
            <w:tcW w:w="2843" w:type="dxa"/>
            <w:vMerge/>
          </w:tcPr>
          <w:p w:rsidR="002C77D5" w:rsidRPr="00783F03" w:rsidRDefault="002C77D5" w:rsidP="00783F03">
            <w:pPr>
              <w:jc w:val="center"/>
              <w:rPr>
                <w:rFonts w:ascii="Times New Roman" w:hAnsi="Times New Roman" w:cs="Times New Roman"/>
                <w:b/>
                <w:i/>
                <w:sz w:val="20"/>
                <w:szCs w:val="20"/>
              </w:rPr>
            </w:pPr>
          </w:p>
        </w:tc>
        <w:tc>
          <w:tcPr>
            <w:tcW w:w="1165"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начислено</w:t>
            </w:r>
          </w:p>
        </w:tc>
        <w:tc>
          <w:tcPr>
            <w:tcW w:w="2861" w:type="dxa"/>
            <w:gridSpan w:val="2"/>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в т.ч. по ПУ</w:t>
            </w:r>
          </w:p>
        </w:tc>
        <w:tc>
          <w:tcPr>
            <w:tcW w:w="1165"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начислено</w:t>
            </w:r>
          </w:p>
        </w:tc>
        <w:tc>
          <w:tcPr>
            <w:tcW w:w="3104" w:type="dxa"/>
            <w:gridSpan w:val="2"/>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в т.ч. по ПУ</w:t>
            </w:r>
          </w:p>
        </w:tc>
        <w:tc>
          <w:tcPr>
            <w:tcW w:w="1165"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начислено</w:t>
            </w:r>
          </w:p>
        </w:tc>
        <w:tc>
          <w:tcPr>
            <w:tcW w:w="1926" w:type="dxa"/>
            <w:gridSpan w:val="2"/>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в т.ч. по ПУ</w:t>
            </w:r>
          </w:p>
        </w:tc>
      </w:tr>
      <w:tr w:rsidR="002C77D5" w:rsidTr="00783F03">
        <w:trPr>
          <w:trHeight w:val="220"/>
        </w:trPr>
        <w:tc>
          <w:tcPr>
            <w:tcW w:w="2843" w:type="dxa"/>
            <w:vMerge/>
          </w:tcPr>
          <w:p w:rsidR="002C77D5" w:rsidRPr="00783F03" w:rsidRDefault="002C77D5" w:rsidP="00783F03">
            <w:pPr>
              <w:jc w:val="center"/>
              <w:rPr>
                <w:rFonts w:ascii="Times New Roman" w:hAnsi="Times New Roman" w:cs="Times New Roman"/>
                <w:b/>
                <w:i/>
                <w:sz w:val="20"/>
                <w:szCs w:val="20"/>
              </w:rPr>
            </w:pPr>
          </w:p>
        </w:tc>
        <w:tc>
          <w:tcPr>
            <w:tcW w:w="1165"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куб. м.</w:t>
            </w:r>
          </w:p>
        </w:tc>
        <w:tc>
          <w:tcPr>
            <w:tcW w:w="1440"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куб. м.</w:t>
            </w:r>
          </w:p>
        </w:tc>
        <w:tc>
          <w:tcPr>
            <w:tcW w:w="1421"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w:t>
            </w:r>
          </w:p>
        </w:tc>
        <w:tc>
          <w:tcPr>
            <w:tcW w:w="1165"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куб. м.</w:t>
            </w:r>
          </w:p>
        </w:tc>
        <w:tc>
          <w:tcPr>
            <w:tcW w:w="1496"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куб. м.</w:t>
            </w:r>
          </w:p>
        </w:tc>
        <w:tc>
          <w:tcPr>
            <w:tcW w:w="1608"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w:t>
            </w:r>
          </w:p>
        </w:tc>
        <w:tc>
          <w:tcPr>
            <w:tcW w:w="1165"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куб. м.</w:t>
            </w:r>
          </w:p>
        </w:tc>
        <w:tc>
          <w:tcPr>
            <w:tcW w:w="860"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bCs/>
                <w:i/>
                <w:sz w:val="20"/>
                <w:szCs w:val="20"/>
              </w:rPr>
              <w:t>куб. м.</w:t>
            </w:r>
          </w:p>
        </w:tc>
        <w:tc>
          <w:tcPr>
            <w:tcW w:w="1066" w:type="dxa"/>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i/>
                <w:sz w:val="20"/>
                <w:szCs w:val="20"/>
              </w:rPr>
              <w:t>%</w:t>
            </w:r>
          </w:p>
        </w:tc>
      </w:tr>
      <w:tr w:rsidR="002C77D5" w:rsidTr="002C77D5">
        <w:trPr>
          <w:trHeight w:val="542"/>
        </w:trPr>
        <w:tc>
          <w:tcPr>
            <w:tcW w:w="14229" w:type="dxa"/>
            <w:gridSpan w:val="10"/>
          </w:tcPr>
          <w:p w:rsidR="002C77D5" w:rsidRPr="00783F03" w:rsidRDefault="002C77D5" w:rsidP="00783F03">
            <w:pPr>
              <w:jc w:val="center"/>
              <w:rPr>
                <w:rFonts w:ascii="Times New Roman" w:hAnsi="Times New Roman" w:cs="Times New Roman"/>
                <w:b/>
                <w:i/>
                <w:sz w:val="20"/>
                <w:szCs w:val="20"/>
              </w:rPr>
            </w:pPr>
            <w:r w:rsidRPr="00783F03">
              <w:rPr>
                <w:rFonts w:ascii="Times New Roman" w:hAnsi="Times New Roman" w:cs="Times New Roman"/>
                <w:b/>
                <w:i/>
                <w:sz w:val="20"/>
                <w:szCs w:val="20"/>
              </w:rPr>
              <w:t>ХВС</w:t>
            </w:r>
          </w:p>
        </w:tc>
      </w:tr>
      <w:tr w:rsidR="005F0FBA" w:rsidTr="005F0FBA">
        <w:trPr>
          <w:trHeight w:val="234"/>
        </w:trPr>
        <w:tc>
          <w:tcPr>
            <w:tcW w:w="2843" w:type="dxa"/>
          </w:tcPr>
          <w:p w:rsidR="005F0FBA" w:rsidRPr="00783F03" w:rsidRDefault="005F0FBA" w:rsidP="005F0FBA">
            <w:pPr>
              <w:jc w:val="center"/>
              <w:rPr>
                <w:rFonts w:ascii="Times New Roman" w:hAnsi="Times New Roman" w:cs="Times New Roman"/>
                <w:sz w:val="20"/>
                <w:szCs w:val="20"/>
              </w:rPr>
            </w:pPr>
            <w:r w:rsidRPr="00783F03">
              <w:rPr>
                <w:rFonts w:ascii="Cambria Math" w:hAnsi="Cambria Math" w:cs="Cambria Math"/>
                <w:bCs/>
                <w:sz w:val="20"/>
                <w:szCs w:val="20"/>
              </w:rPr>
              <w:t>≪</w:t>
            </w:r>
            <w:r w:rsidRPr="00783F03">
              <w:rPr>
                <w:rFonts w:ascii="Times New Roman" w:hAnsi="Times New Roman" w:cs="Times New Roman"/>
                <w:bCs/>
                <w:sz w:val="20"/>
                <w:szCs w:val="20"/>
              </w:rPr>
              <w:t>Население</w:t>
            </w:r>
            <w:r w:rsidRPr="00783F03">
              <w:rPr>
                <w:rFonts w:ascii="Cambria Math" w:hAnsi="Cambria Math" w:cs="Cambria Math"/>
                <w:bCs/>
                <w:sz w:val="20"/>
                <w:szCs w:val="20"/>
              </w:rPr>
              <w:t>≫</w:t>
            </w:r>
            <w:r w:rsidRPr="00783F03">
              <w:rPr>
                <w:rFonts w:ascii="Times New Roman" w:hAnsi="Times New Roman" w:cs="Times New Roman"/>
                <w:bCs/>
                <w:sz w:val="20"/>
                <w:szCs w:val="20"/>
              </w:rPr>
              <w:t>, в том числе:</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421"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165" w:type="dxa"/>
          </w:tcPr>
          <w:p w:rsidR="005F0FBA" w:rsidRPr="00DC7F46" w:rsidRDefault="00DC7F46"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496"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608"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165" w:type="dxa"/>
          </w:tcPr>
          <w:p w:rsidR="005F0FBA" w:rsidRPr="00783F03" w:rsidRDefault="00DC7F46" w:rsidP="005F0FBA">
            <w:pPr>
              <w:jc w:val="center"/>
              <w:rPr>
                <w:rFonts w:ascii="Times New Roman" w:hAnsi="Times New Roman" w:cs="Times New Roman"/>
                <w:sz w:val="20"/>
                <w:szCs w:val="20"/>
              </w:rPr>
            </w:pPr>
            <w:r>
              <w:rPr>
                <w:rFonts w:ascii="Times New Roman" w:hAnsi="Times New Roman" w:cs="Times New Roman"/>
                <w:sz w:val="20"/>
                <w:szCs w:val="20"/>
              </w:rPr>
              <w:t>4556504</w:t>
            </w:r>
          </w:p>
        </w:tc>
        <w:tc>
          <w:tcPr>
            <w:tcW w:w="860"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r>
      <w:tr w:rsidR="005F0FBA" w:rsidTr="005F0FBA">
        <w:trPr>
          <w:trHeight w:val="97"/>
        </w:trPr>
        <w:tc>
          <w:tcPr>
            <w:tcW w:w="2843" w:type="dxa"/>
          </w:tcPr>
          <w:p w:rsidR="005F0FBA" w:rsidRPr="00783F03" w:rsidRDefault="005F0FBA" w:rsidP="005F0FBA">
            <w:pPr>
              <w:jc w:val="center"/>
              <w:rPr>
                <w:rFonts w:ascii="Times New Roman" w:hAnsi="Times New Roman" w:cs="Times New Roman"/>
                <w:sz w:val="20"/>
                <w:szCs w:val="20"/>
              </w:rPr>
            </w:pPr>
            <w:r w:rsidRPr="00783F03">
              <w:rPr>
                <w:rFonts w:ascii="Times New Roman" w:hAnsi="Times New Roman" w:cs="Times New Roman"/>
                <w:bCs/>
                <w:sz w:val="20"/>
                <w:szCs w:val="20"/>
              </w:rPr>
              <w:t>- Население (МКД)</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421"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165"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496"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608"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860"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r>
      <w:tr w:rsidR="005F0FBA" w:rsidTr="005F0FBA">
        <w:trPr>
          <w:trHeight w:val="246"/>
        </w:trPr>
        <w:tc>
          <w:tcPr>
            <w:tcW w:w="2843" w:type="dxa"/>
          </w:tcPr>
          <w:p w:rsidR="005F0FBA" w:rsidRPr="00783F03" w:rsidRDefault="005F0FBA" w:rsidP="005F0FBA">
            <w:pPr>
              <w:jc w:val="center"/>
              <w:rPr>
                <w:rFonts w:ascii="Times New Roman" w:hAnsi="Times New Roman" w:cs="Times New Roman"/>
                <w:sz w:val="20"/>
                <w:szCs w:val="20"/>
              </w:rPr>
            </w:pPr>
            <w:r w:rsidRPr="00783F03">
              <w:rPr>
                <w:rFonts w:ascii="Times New Roman" w:hAnsi="Times New Roman" w:cs="Times New Roman"/>
                <w:bCs/>
                <w:sz w:val="20"/>
                <w:szCs w:val="20"/>
              </w:rPr>
              <w:t>- Население (МКД ОДН)</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421"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165"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496" w:type="dxa"/>
          </w:tcPr>
          <w:p w:rsidR="005F0FBA" w:rsidRPr="00DC7F46" w:rsidRDefault="005F0FBA" w:rsidP="005F0FBA">
            <w:pPr>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608"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860"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r>
      <w:tr w:rsidR="005F0FBA" w:rsidTr="005F0FBA">
        <w:trPr>
          <w:trHeight w:val="252"/>
        </w:trPr>
        <w:tc>
          <w:tcPr>
            <w:tcW w:w="2843" w:type="dxa"/>
          </w:tcPr>
          <w:p w:rsidR="005F0FBA" w:rsidRPr="00783F03" w:rsidRDefault="005F0FBA" w:rsidP="005F0FBA">
            <w:pPr>
              <w:autoSpaceDE w:val="0"/>
              <w:autoSpaceDN w:val="0"/>
              <w:adjustRightInd w:val="0"/>
              <w:spacing w:after="0" w:line="240" w:lineRule="auto"/>
              <w:jc w:val="center"/>
              <w:rPr>
                <w:rFonts w:ascii="Times New Roman" w:hAnsi="Times New Roman" w:cs="Times New Roman"/>
                <w:bCs/>
                <w:sz w:val="20"/>
                <w:szCs w:val="20"/>
              </w:rPr>
            </w:pPr>
            <w:r w:rsidRPr="00783F03">
              <w:rPr>
                <w:rFonts w:ascii="Times New Roman" w:hAnsi="Times New Roman" w:cs="Times New Roman"/>
                <w:bCs/>
                <w:sz w:val="20"/>
                <w:szCs w:val="20"/>
              </w:rPr>
              <w:t>- Население (частныйсектор)</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496"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608"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165"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860"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Pr>
          <w:p w:rsidR="005F0FBA" w:rsidRPr="00783F03" w:rsidRDefault="005F0FBA" w:rsidP="005F0FBA">
            <w:pPr>
              <w:jc w:val="center"/>
              <w:rPr>
                <w:rFonts w:ascii="Times New Roman" w:hAnsi="Times New Roman" w:cs="Times New Roman"/>
                <w:sz w:val="20"/>
                <w:szCs w:val="20"/>
              </w:rPr>
            </w:pPr>
            <w:r>
              <w:rPr>
                <w:rFonts w:ascii="Times New Roman" w:hAnsi="Times New Roman" w:cs="Times New Roman"/>
                <w:sz w:val="20"/>
                <w:szCs w:val="20"/>
              </w:rPr>
              <w:t>-</w:t>
            </w:r>
          </w:p>
        </w:tc>
      </w:tr>
    </w:tbl>
    <w:p w:rsidR="002C77D5" w:rsidRDefault="002C77D5" w:rsidP="002C77D5">
      <w:pPr>
        <w:ind w:firstLine="708"/>
        <w:rPr>
          <w:rFonts w:ascii="Times New Roman" w:hAnsi="Times New Roman" w:cs="Times New Roman"/>
          <w:sz w:val="28"/>
          <w:szCs w:val="28"/>
        </w:rPr>
      </w:pPr>
    </w:p>
    <w:p w:rsidR="002C77D5" w:rsidRDefault="002C77D5" w:rsidP="002C77D5">
      <w:pPr>
        <w:rPr>
          <w:rFonts w:ascii="Times New Roman" w:hAnsi="Times New Roman" w:cs="Times New Roman"/>
          <w:sz w:val="28"/>
          <w:szCs w:val="28"/>
        </w:rPr>
      </w:pPr>
    </w:p>
    <w:p w:rsidR="002C77D5" w:rsidRPr="002C77D5" w:rsidRDefault="002C77D5" w:rsidP="002C77D5">
      <w:pPr>
        <w:rPr>
          <w:rFonts w:ascii="Times New Roman" w:hAnsi="Times New Roman" w:cs="Times New Roman"/>
          <w:sz w:val="28"/>
          <w:szCs w:val="28"/>
        </w:rPr>
        <w:sectPr w:rsidR="002C77D5" w:rsidRPr="002C77D5" w:rsidSect="002C77D5">
          <w:pgSz w:w="16838" w:h="11906" w:orient="landscape"/>
          <w:pgMar w:top="1701" w:right="1134" w:bottom="850" w:left="1134" w:header="708" w:footer="708" w:gutter="0"/>
          <w:cols w:space="708"/>
          <w:docGrid w:linePitch="360"/>
        </w:sectPr>
      </w:pPr>
    </w:p>
    <w:p w:rsidR="00B21700" w:rsidRPr="00B21700" w:rsidRDefault="00B21700" w:rsidP="00B21700">
      <w:pPr>
        <w:spacing w:line="360" w:lineRule="auto"/>
        <w:jc w:val="both"/>
        <w:rPr>
          <w:rFonts w:ascii="Times New Roman" w:hAnsi="Times New Roman" w:cs="Times New Roman"/>
          <w:b/>
          <w:bCs/>
          <w:sz w:val="28"/>
          <w:szCs w:val="28"/>
        </w:rPr>
      </w:pP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Перечень многоквартирных домов оборудованных ОДПУ ХВС</w:t>
      </w:r>
      <w:r w:rsidR="00C517F5">
        <w:rPr>
          <w:rFonts w:ascii="Times New Roman" w:hAnsi="Times New Roman" w:cs="Times New Roman"/>
          <w:sz w:val="28"/>
          <w:szCs w:val="28"/>
        </w:rPr>
        <w:t>приведен в таблице 27</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27</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4874"/>
        <w:gridCol w:w="4178"/>
      </w:tblGrid>
      <w:tr w:rsidR="002C77D5" w:rsidTr="007C4F75">
        <w:trPr>
          <w:trHeight w:val="498"/>
          <w:jc w:val="center"/>
        </w:trPr>
        <w:tc>
          <w:tcPr>
            <w:tcW w:w="916" w:type="dxa"/>
          </w:tcPr>
          <w:p w:rsidR="002C77D5" w:rsidRPr="005F0FBA" w:rsidRDefault="002C77D5" w:rsidP="00B64CDF">
            <w:pPr>
              <w:spacing w:line="240" w:lineRule="auto"/>
              <w:jc w:val="center"/>
              <w:rPr>
                <w:rFonts w:ascii="Times New Roman" w:hAnsi="Times New Roman" w:cs="Times New Roman"/>
                <w:b/>
                <w:bCs/>
                <w:i/>
                <w:sz w:val="24"/>
                <w:szCs w:val="24"/>
              </w:rPr>
            </w:pPr>
            <w:r w:rsidRPr="005F0FBA">
              <w:rPr>
                <w:rFonts w:ascii="Times New Roman" w:hAnsi="Times New Roman" w:cs="Times New Roman"/>
                <w:b/>
                <w:bCs/>
                <w:i/>
                <w:sz w:val="24"/>
                <w:szCs w:val="24"/>
              </w:rPr>
              <w:t>п/п</w:t>
            </w:r>
          </w:p>
        </w:tc>
        <w:tc>
          <w:tcPr>
            <w:tcW w:w="4874" w:type="dxa"/>
          </w:tcPr>
          <w:p w:rsidR="002C77D5" w:rsidRPr="005F0FBA" w:rsidRDefault="002C77D5" w:rsidP="00B64CDF">
            <w:pPr>
              <w:spacing w:line="240" w:lineRule="auto"/>
              <w:jc w:val="center"/>
              <w:rPr>
                <w:rFonts w:ascii="Times New Roman" w:hAnsi="Times New Roman" w:cs="Times New Roman"/>
                <w:b/>
                <w:bCs/>
                <w:i/>
                <w:sz w:val="24"/>
                <w:szCs w:val="24"/>
              </w:rPr>
            </w:pPr>
            <w:r w:rsidRPr="005F0FBA">
              <w:rPr>
                <w:rFonts w:ascii="Times New Roman" w:hAnsi="Times New Roman" w:cs="Times New Roman"/>
                <w:b/>
                <w:bCs/>
                <w:i/>
                <w:sz w:val="24"/>
                <w:szCs w:val="24"/>
              </w:rPr>
              <w:t>адрес</w:t>
            </w:r>
          </w:p>
        </w:tc>
        <w:tc>
          <w:tcPr>
            <w:tcW w:w="4178" w:type="dxa"/>
          </w:tcPr>
          <w:p w:rsidR="002C77D5" w:rsidRPr="005F0FBA" w:rsidRDefault="002C77D5" w:rsidP="00B64CDF">
            <w:pPr>
              <w:spacing w:line="240" w:lineRule="auto"/>
              <w:ind w:left="261"/>
              <w:jc w:val="center"/>
              <w:rPr>
                <w:rFonts w:ascii="Times New Roman" w:hAnsi="Times New Roman" w:cs="Times New Roman"/>
                <w:b/>
                <w:bCs/>
                <w:i/>
                <w:sz w:val="24"/>
                <w:szCs w:val="24"/>
              </w:rPr>
            </w:pPr>
            <w:r w:rsidRPr="005F0FBA">
              <w:rPr>
                <w:rFonts w:ascii="Times New Roman" w:hAnsi="Times New Roman" w:cs="Times New Roman"/>
                <w:b/>
                <w:bCs/>
                <w:i/>
                <w:sz w:val="24"/>
                <w:szCs w:val="24"/>
              </w:rPr>
              <w:t>Дата установки ОДПУ</w:t>
            </w:r>
          </w:p>
        </w:tc>
      </w:tr>
      <w:tr w:rsidR="002C77D5" w:rsidTr="007C4F75">
        <w:trPr>
          <w:trHeight w:val="269"/>
          <w:jc w:val="center"/>
        </w:trPr>
        <w:tc>
          <w:tcPr>
            <w:tcW w:w="916" w:type="dxa"/>
          </w:tcPr>
          <w:p w:rsidR="002C77D5" w:rsidRPr="005F0FBA" w:rsidRDefault="005F0FBA" w:rsidP="00B64CDF">
            <w:pPr>
              <w:spacing w:line="240" w:lineRule="auto"/>
              <w:ind w:left="261"/>
              <w:jc w:val="both"/>
              <w:rPr>
                <w:rFonts w:ascii="Times New Roman" w:hAnsi="Times New Roman" w:cs="Times New Roman"/>
                <w:bCs/>
                <w:sz w:val="24"/>
                <w:szCs w:val="24"/>
              </w:rPr>
            </w:pPr>
            <w:r w:rsidRPr="005F0FBA">
              <w:rPr>
                <w:rFonts w:ascii="Times New Roman" w:hAnsi="Times New Roman" w:cs="Times New Roman"/>
                <w:bCs/>
                <w:sz w:val="24"/>
                <w:szCs w:val="24"/>
              </w:rPr>
              <w:t>1</w:t>
            </w:r>
          </w:p>
        </w:tc>
        <w:tc>
          <w:tcPr>
            <w:tcW w:w="4874" w:type="dxa"/>
          </w:tcPr>
          <w:p w:rsidR="002C77D5" w:rsidRDefault="005F0FBA" w:rsidP="00B64CDF">
            <w:pPr>
              <w:spacing w:line="240" w:lineRule="auto"/>
              <w:ind w:left="261"/>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178" w:type="dxa"/>
          </w:tcPr>
          <w:p w:rsidR="002C77D5" w:rsidRDefault="005F0FBA" w:rsidP="00B64CDF">
            <w:pPr>
              <w:spacing w:line="240" w:lineRule="auto"/>
              <w:ind w:left="261"/>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2C77D5" w:rsidTr="007C4F75">
        <w:trPr>
          <w:trHeight w:val="529"/>
          <w:jc w:val="center"/>
        </w:trPr>
        <w:tc>
          <w:tcPr>
            <w:tcW w:w="916" w:type="dxa"/>
          </w:tcPr>
          <w:p w:rsidR="002C77D5" w:rsidRPr="005F0FBA" w:rsidRDefault="005F0FBA" w:rsidP="00B64CDF">
            <w:pPr>
              <w:spacing w:line="240" w:lineRule="auto"/>
              <w:ind w:left="261"/>
              <w:jc w:val="both"/>
              <w:rPr>
                <w:rFonts w:ascii="Times New Roman" w:hAnsi="Times New Roman" w:cs="Times New Roman"/>
                <w:bCs/>
                <w:sz w:val="24"/>
                <w:szCs w:val="24"/>
              </w:rPr>
            </w:pPr>
            <w:r w:rsidRPr="005F0FBA">
              <w:rPr>
                <w:rFonts w:ascii="Times New Roman" w:hAnsi="Times New Roman" w:cs="Times New Roman"/>
                <w:bCs/>
                <w:sz w:val="24"/>
                <w:szCs w:val="24"/>
              </w:rPr>
              <w:t>2</w:t>
            </w:r>
          </w:p>
        </w:tc>
        <w:tc>
          <w:tcPr>
            <w:tcW w:w="4874" w:type="dxa"/>
          </w:tcPr>
          <w:p w:rsidR="002C77D5" w:rsidRDefault="005F0FBA" w:rsidP="00B64CDF">
            <w:pPr>
              <w:spacing w:line="240" w:lineRule="auto"/>
              <w:ind w:left="261"/>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178" w:type="dxa"/>
          </w:tcPr>
          <w:p w:rsidR="002C77D5" w:rsidRDefault="005F0FBA" w:rsidP="00B64CDF">
            <w:pPr>
              <w:spacing w:line="240" w:lineRule="auto"/>
              <w:ind w:left="261"/>
              <w:jc w:val="center"/>
              <w:rPr>
                <w:rFonts w:ascii="Times New Roman" w:hAnsi="Times New Roman" w:cs="Times New Roman"/>
                <w:b/>
                <w:bCs/>
                <w:sz w:val="28"/>
                <w:szCs w:val="28"/>
              </w:rPr>
            </w:pPr>
            <w:r>
              <w:rPr>
                <w:rFonts w:ascii="Times New Roman" w:hAnsi="Times New Roman" w:cs="Times New Roman"/>
                <w:b/>
                <w:bCs/>
                <w:sz w:val="28"/>
                <w:szCs w:val="28"/>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Замена</w:t>
      </w:r>
      <w:r w:rsidR="00F92214">
        <w:rPr>
          <w:rFonts w:ascii="Times New Roman" w:hAnsi="Times New Roman" w:cs="Times New Roman"/>
          <w:sz w:val="28"/>
          <w:szCs w:val="28"/>
        </w:rPr>
        <w:t xml:space="preserve"> </w:t>
      </w:r>
      <w:r w:rsidRPr="00B21700">
        <w:rPr>
          <w:rFonts w:ascii="Times New Roman" w:hAnsi="Times New Roman" w:cs="Times New Roman"/>
          <w:sz w:val="28"/>
          <w:szCs w:val="28"/>
        </w:rPr>
        <w:t>приборов учета воды по годам н</w:t>
      </w:r>
      <w:r w:rsidR="00FD37C1">
        <w:rPr>
          <w:rFonts w:ascii="Times New Roman" w:hAnsi="Times New Roman" w:cs="Times New Roman"/>
          <w:sz w:val="28"/>
          <w:szCs w:val="28"/>
        </w:rPr>
        <w:t xml:space="preserve">еравномерна, в связи с тем, что </w:t>
      </w:r>
      <w:r w:rsidRPr="00B21700">
        <w:rPr>
          <w:rFonts w:ascii="Times New Roman" w:hAnsi="Times New Roman" w:cs="Times New Roman"/>
          <w:sz w:val="28"/>
          <w:szCs w:val="28"/>
        </w:rPr>
        <w:t>водосчетчики выходят из строя и организовывается работа по их досрочной</w:t>
      </w:r>
      <w:r w:rsidR="00F92214">
        <w:rPr>
          <w:rFonts w:ascii="Times New Roman" w:hAnsi="Times New Roman" w:cs="Times New Roman"/>
          <w:sz w:val="28"/>
          <w:szCs w:val="28"/>
        </w:rPr>
        <w:t xml:space="preserve"> </w:t>
      </w:r>
      <w:r w:rsidRPr="00B21700">
        <w:rPr>
          <w:rFonts w:ascii="Times New Roman" w:hAnsi="Times New Roman" w:cs="Times New Roman"/>
          <w:sz w:val="28"/>
          <w:szCs w:val="28"/>
        </w:rPr>
        <w:t>смене на новые приборы учета.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Метрологическое обеспечение при</w:t>
      </w:r>
      <w:r w:rsidR="00FD37C1">
        <w:rPr>
          <w:rFonts w:ascii="Times New Roman" w:hAnsi="Times New Roman" w:cs="Times New Roman"/>
          <w:sz w:val="28"/>
          <w:szCs w:val="28"/>
        </w:rPr>
        <w:t xml:space="preserve">борного парка осуществляется на </w:t>
      </w:r>
      <w:r w:rsidRPr="00B21700">
        <w:rPr>
          <w:rFonts w:ascii="Times New Roman" w:hAnsi="Times New Roman" w:cs="Times New Roman"/>
          <w:sz w:val="28"/>
          <w:szCs w:val="28"/>
        </w:rPr>
        <w:t>всех этапах жизненного цикла сче</w:t>
      </w:r>
      <w:r w:rsidR="00FD37C1">
        <w:rPr>
          <w:rFonts w:ascii="Times New Roman" w:hAnsi="Times New Roman" w:cs="Times New Roman"/>
          <w:sz w:val="28"/>
          <w:szCs w:val="28"/>
        </w:rPr>
        <w:t xml:space="preserve">тчиков холодной воды, а именно: </w:t>
      </w:r>
      <w:r w:rsidRPr="00B21700">
        <w:rPr>
          <w:rFonts w:ascii="Times New Roman" w:hAnsi="Times New Roman" w:cs="Times New Roman"/>
          <w:sz w:val="28"/>
          <w:szCs w:val="28"/>
        </w:rPr>
        <w:t>плановая поверка, внеочередная поверка сче</w:t>
      </w:r>
      <w:r w:rsidR="00FD37C1">
        <w:rPr>
          <w:rFonts w:ascii="Times New Roman" w:hAnsi="Times New Roman" w:cs="Times New Roman"/>
          <w:sz w:val="28"/>
          <w:szCs w:val="28"/>
        </w:rPr>
        <w:t xml:space="preserve">тчиков воды, поверка </w:t>
      </w:r>
      <w:r w:rsidRPr="00B21700">
        <w:rPr>
          <w:rFonts w:ascii="Times New Roman" w:hAnsi="Times New Roman" w:cs="Times New Roman"/>
          <w:sz w:val="28"/>
          <w:szCs w:val="28"/>
        </w:rPr>
        <w:t>счетчиков воды, находящихся на гарантии, входной выборочный контроль</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качества счетчиков воды (поверка вновь приобретенных приборов).</w:t>
      </w:r>
    </w:p>
    <w:p w:rsidR="00B21700" w:rsidRPr="00DC7F46"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3.</w:t>
      </w:r>
      <w:r w:rsidRPr="00CA4225">
        <w:rPr>
          <w:rFonts w:ascii="Times New Roman" w:hAnsi="Times New Roman" w:cs="Times New Roman"/>
          <w:b/>
          <w:i/>
          <w:sz w:val="28"/>
          <w:szCs w:val="28"/>
        </w:rPr>
        <w:t>6</w:t>
      </w:r>
      <w:r w:rsidRPr="00DC7F46">
        <w:rPr>
          <w:rFonts w:ascii="Times New Roman" w:hAnsi="Times New Roman" w:cs="Times New Roman"/>
          <w:b/>
          <w:i/>
          <w:sz w:val="28"/>
          <w:szCs w:val="28"/>
        </w:rPr>
        <w:t>. Анализ резервов и дефиц</w:t>
      </w:r>
      <w:r w:rsidR="00FD37C1" w:rsidRPr="00DC7F46">
        <w:rPr>
          <w:rFonts w:ascii="Times New Roman" w:hAnsi="Times New Roman" w:cs="Times New Roman"/>
          <w:b/>
          <w:i/>
          <w:sz w:val="28"/>
          <w:szCs w:val="28"/>
        </w:rPr>
        <w:t xml:space="preserve">итов производственных мощностей </w:t>
      </w:r>
      <w:r w:rsidRPr="00DC7F46">
        <w:rPr>
          <w:rFonts w:ascii="Times New Roman" w:hAnsi="Times New Roman" w:cs="Times New Roman"/>
          <w:b/>
          <w:i/>
          <w:sz w:val="28"/>
          <w:szCs w:val="28"/>
        </w:rPr>
        <w:t>системы водоснабжения поселения</w:t>
      </w:r>
    </w:p>
    <w:p w:rsidR="00B21700" w:rsidRPr="00DC7F46"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DC7F46">
        <w:rPr>
          <w:rFonts w:ascii="Times New Roman" w:hAnsi="Times New Roman" w:cs="Times New Roman"/>
          <w:sz w:val="28"/>
          <w:szCs w:val="28"/>
        </w:rPr>
        <w:t xml:space="preserve">В целом по </w:t>
      </w:r>
      <w:r w:rsidR="00FE6F97" w:rsidRPr="00DC7F46">
        <w:rPr>
          <w:rFonts w:ascii="Times New Roman" w:hAnsi="Times New Roman" w:cs="Times New Roman"/>
          <w:sz w:val="28"/>
          <w:szCs w:val="28"/>
        </w:rPr>
        <w:t xml:space="preserve">МО Котельниковского городского поселения </w:t>
      </w:r>
      <w:r w:rsidRPr="00DC7F46">
        <w:rPr>
          <w:rFonts w:ascii="Times New Roman" w:hAnsi="Times New Roman" w:cs="Times New Roman"/>
          <w:sz w:val="28"/>
          <w:szCs w:val="28"/>
        </w:rPr>
        <w:t>дефицита производственных</w:t>
      </w:r>
      <w:r w:rsidR="00F92214" w:rsidRPr="00DC7F46">
        <w:rPr>
          <w:rFonts w:ascii="Times New Roman" w:hAnsi="Times New Roman" w:cs="Times New Roman"/>
          <w:sz w:val="28"/>
          <w:szCs w:val="28"/>
        </w:rPr>
        <w:t xml:space="preserve"> </w:t>
      </w:r>
      <w:r w:rsidRPr="00DC7F46">
        <w:rPr>
          <w:rFonts w:ascii="Times New Roman" w:hAnsi="Times New Roman" w:cs="Times New Roman"/>
          <w:sz w:val="28"/>
          <w:szCs w:val="28"/>
        </w:rPr>
        <w:t>мощностей не наблюдается.</w:t>
      </w:r>
    </w:p>
    <w:p w:rsidR="00B21700" w:rsidRPr="00B21700"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DC7F46">
        <w:rPr>
          <w:rFonts w:ascii="Times New Roman" w:hAnsi="Times New Roman" w:cs="Times New Roman"/>
          <w:sz w:val="28"/>
          <w:szCs w:val="28"/>
        </w:rPr>
        <w:t>В соответствии с ГОСТ 27</w:t>
      </w:r>
      <w:r w:rsidRPr="00B21700">
        <w:rPr>
          <w:rFonts w:ascii="Times New Roman" w:hAnsi="Times New Roman" w:cs="Times New Roman"/>
          <w:sz w:val="28"/>
          <w:szCs w:val="28"/>
        </w:rPr>
        <w:t>.002-89 надежность - свойство объектавыполнять заданные функции, сохраняя в</w:t>
      </w:r>
      <w:r w:rsidR="00FD37C1">
        <w:rPr>
          <w:rFonts w:ascii="Times New Roman" w:hAnsi="Times New Roman" w:cs="Times New Roman"/>
          <w:sz w:val="28"/>
          <w:szCs w:val="28"/>
        </w:rPr>
        <w:t xml:space="preserve">о времени и в заданных пределах </w:t>
      </w:r>
      <w:r w:rsidRPr="00B21700">
        <w:rPr>
          <w:rFonts w:ascii="Times New Roman" w:hAnsi="Times New Roman" w:cs="Times New Roman"/>
          <w:sz w:val="28"/>
          <w:szCs w:val="28"/>
        </w:rPr>
        <w:t>значения установленных эксплуатационных показателей.</w:t>
      </w:r>
    </w:p>
    <w:p w:rsidR="00B21700" w:rsidRPr="00B21700"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t>Надежность объекта харак</w:t>
      </w:r>
      <w:r w:rsidR="00FD37C1">
        <w:rPr>
          <w:rFonts w:ascii="Times New Roman" w:hAnsi="Times New Roman" w:cs="Times New Roman"/>
          <w:sz w:val="28"/>
          <w:szCs w:val="28"/>
        </w:rPr>
        <w:t xml:space="preserve">теризуется следующими основными </w:t>
      </w:r>
      <w:r w:rsidRPr="00B21700">
        <w:rPr>
          <w:rFonts w:ascii="Times New Roman" w:hAnsi="Times New Roman" w:cs="Times New Roman"/>
          <w:sz w:val="28"/>
          <w:szCs w:val="28"/>
        </w:rPr>
        <w:t>состояниями и событиями:</w:t>
      </w:r>
    </w:p>
    <w:p w:rsidR="00B21700" w:rsidRPr="00B21700"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t>- исправность - состояние объект</w:t>
      </w:r>
      <w:r w:rsidR="00FD37C1">
        <w:rPr>
          <w:rFonts w:ascii="Times New Roman" w:hAnsi="Times New Roman" w:cs="Times New Roman"/>
          <w:sz w:val="28"/>
          <w:szCs w:val="28"/>
        </w:rPr>
        <w:t xml:space="preserve">а, при котором он соответствует </w:t>
      </w:r>
      <w:r w:rsidRPr="00B21700">
        <w:rPr>
          <w:rFonts w:ascii="Times New Roman" w:hAnsi="Times New Roman" w:cs="Times New Roman"/>
          <w:sz w:val="28"/>
          <w:szCs w:val="28"/>
        </w:rPr>
        <w:t>всем требованиям, установленным нормативно-технической документации;</w:t>
      </w:r>
    </w:p>
    <w:p w:rsidR="00B21700" w:rsidRPr="00B21700"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lastRenderedPageBreak/>
        <w:t>- работоспособность - состояние о</w:t>
      </w:r>
      <w:r w:rsidR="00FD37C1">
        <w:rPr>
          <w:rFonts w:ascii="Times New Roman" w:hAnsi="Times New Roman" w:cs="Times New Roman"/>
          <w:sz w:val="28"/>
          <w:szCs w:val="28"/>
        </w:rPr>
        <w:t xml:space="preserve">бъекта, при котором он способен </w:t>
      </w:r>
      <w:r w:rsidRPr="00B21700">
        <w:rPr>
          <w:rFonts w:ascii="Times New Roman" w:hAnsi="Times New Roman" w:cs="Times New Roman"/>
          <w:sz w:val="28"/>
          <w:szCs w:val="28"/>
        </w:rPr>
        <w:t>выполнять заданные функции, сохраня</w:t>
      </w:r>
      <w:r w:rsidR="00FD37C1">
        <w:rPr>
          <w:rFonts w:ascii="Times New Roman" w:hAnsi="Times New Roman" w:cs="Times New Roman"/>
          <w:sz w:val="28"/>
          <w:szCs w:val="28"/>
        </w:rPr>
        <w:t xml:space="preserve">я значения основных параметров, </w:t>
      </w:r>
      <w:r w:rsidRPr="00B21700">
        <w:rPr>
          <w:rFonts w:ascii="Times New Roman" w:hAnsi="Times New Roman" w:cs="Times New Roman"/>
          <w:sz w:val="28"/>
          <w:szCs w:val="28"/>
        </w:rPr>
        <w:t>установленных нормативно-технической документацией.</w:t>
      </w:r>
    </w:p>
    <w:p w:rsidR="00B21700" w:rsidRPr="00B21700"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t>Отказ - событие, заключающее</w:t>
      </w:r>
      <w:r w:rsidR="00FD37C1">
        <w:rPr>
          <w:rFonts w:ascii="Times New Roman" w:hAnsi="Times New Roman" w:cs="Times New Roman"/>
          <w:sz w:val="28"/>
          <w:szCs w:val="28"/>
        </w:rPr>
        <w:t xml:space="preserve">ся в нарушении работоспособного </w:t>
      </w:r>
      <w:r w:rsidRPr="00B21700">
        <w:rPr>
          <w:rFonts w:ascii="Times New Roman" w:hAnsi="Times New Roman" w:cs="Times New Roman"/>
          <w:sz w:val="28"/>
          <w:szCs w:val="28"/>
        </w:rPr>
        <w:t>состояния объекта. Критерий отк</w:t>
      </w:r>
      <w:r w:rsidR="00FD37C1">
        <w:rPr>
          <w:rFonts w:ascii="Times New Roman" w:hAnsi="Times New Roman" w:cs="Times New Roman"/>
          <w:sz w:val="28"/>
          <w:szCs w:val="28"/>
        </w:rPr>
        <w:t xml:space="preserve">аза - отличительный признак или </w:t>
      </w:r>
      <w:r w:rsidRPr="00B21700">
        <w:rPr>
          <w:rFonts w:ascii="Times New Roman" w:hAnsi="Times New Roman" w:cs="Times New Roman"/>
          <w:sz w:val="28"/>
          <w:szCs w:val="28"/>
        </w:rPr>
        <w:t>совокупность признаков, согласно которым устанав</w:t>
      </w:r>
      <w:r w:rsidR="00FD37C1">
        <w:rPr>
          <w:rFonts w:ascii="Times New Roman" w:hAnsi="Times New Roman" w:cs="Times New Roman"/>
          <w:sz w:val="28"/>
          <w:szCs w:val="28"/>
        </w:rPr>
        <w:t xml:space="preserve">ливается факт </w:t>
      </w:r>
      <w:r w:rsidRPr="00B21700">
        <w:rPr>
          <w:rFonts w:ascii="Times New Roman" w:hAnsi="Times New Roman" w:cs="Times New Roman"/>
          <w:sz w:val="28"/>
          <w:szCs w:val="28"/>
        </w:rPr>
        <w:t>возникновения отказа.</w:t>
      </w:r>
    </w:p>
    <w:p w:rsidR="00B21700" w:rsidRPr="00B21700" w:rsidRDefault="00B21700" w:rsidP="00FD37C1">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t>Выход за нормируемые предел</w:t>
      </w:r>
      <w:r w:rsidR="00FD37C1">
        <w:rPr>
          <w:rFonts w:ascii="Times New Roman" w:hAnsi="Times New Roman" w:cs="Times New Roman"/>
          <w:sz w:val="28"/>
          <w:szCs w:val="28"/>
        </w:rPr>
        <w:t xml:space="preserve">ы показателей качества является </w:t>
      </w:r>
      <w:r w:rsidRPr="00B21700">
        <w:rPr>
          <w:rFonts w:ascii="Times New Roman" w:hAnsi="Times New Roman" w:cs="Times New Roman"/>
          <w:sz w:val="28"/>
          <w:szCs w:val="28"/>
        </w:rPr>
        <w:t>недопустимым в системе питьевого водоснабжения.</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3.7. Прогнозные балансы</w:t>
      </w:r>
      <w:r w:rsidR="00FD37C1" w:rsidRPr="00CA4225">
        <w:rPr>
          <w:rFonts w:ascii="Times New Roman" w:hAnsi="Times New Roman" w:cs="Times New Roman"/>
          <w:b/>
          <w:i/>
          <w:sz w:val="28"/>
          <w:szCs w:val="28"/>
        </w:rPr>
        <w:t xml:space="preserve"> потребления горячей, питьевой, </w:t>
      </w:r>
      <w:r w:rsidRPr="00CA4225">
        <w:rPr>
          <w:rFonts w:ascii="Times New Roman" w:hAnsi="Times New Roman" w:cs="Times New Roman"/>
          <w:b/>
          <w:i/>
          <w:sz w:val="28"/>
          <w:szCs w:val="28"/>
        </w:rPr>
        <w:t>технической воды на срок не менее 10 л</w:t>
      </w:r>
      <w:r w:rsidR="00FD37C1" w:rsidRPr="00CA4225">
        <w:rPr>
          <w:rFonts w:ascii="Times New Roman" w:hAnsi="Times New Roman" w:cs="Times New Roman"/>
          <w:b/>
          <w:i/>
          <w:sz w:val="28"/>
          <w:szCs w:val="28"/>
        </w:rPr>
        <w:t xml:space="preserve">ет с учетом различных сценариев </w:t>
      </w:r>
      <w:r w:rsidRPr="00CA4225">
        <w:rPr>
          <w:rFonts w:ascii="Times New Roman" w:hAnsi="Times New Roman" w:cs="Times New Roman"/>
          <w:b/>
          <w:i/>
          <w:sz w:val="28"/>
          <w:szCs w:val="28"/>
        </w:rPr>
        <w:t>развития поселения, рассчитанные на основ</w:t>
      </w:r>
      <w:r w:rsidR="00FD37C1" w:rsidRPr="00CA4225">
        <w:rPr>
          <w:rFonts w:ascii="Times New Roman" w:hAnsi="Times New Roman" w:cs="Times New Roman"/>
          <w:b/>
          <w:i/>
          <w:sz w:val="28"/>
          <w:szCs w:val="28"/>
        </w:rPr>
        <w:t xml:space="preserve">ании расхода горячей, питьевой, </w:t>
      </w:r>
      <w:r w:rsidRPr="00CA4225">
        <w:rPr>
          <w:rFonts w:ascii="Times New Roman" w:hAnsi="Times New Roman" w:cs="Times New Roman"/>
          <w:b/>
          <w:i/>
          <w:sz w:val="28"/>
          <w:szCs w:val="28"/>
        </w:rPr>
        <w:t xml:space="preserve">технической воды в соответствии со СНмП </w:t>
      </w:r>
      <w:r w:rsidR="00FD37C1" w:rsidRPr="00CA4225">
        <w:rPr>
          <w:rFonts w:ascii="Times New Roman" w:hAnsi="Times New Roman" w:cs="Times New Roman"/>
          <w:b/>
          <w:i/>
          <w:sz w:val="28"/>
          <w:szCs w:val="28"/>
        </w:rPr>
        <w:t xml:space="preserve">2.04.02-84 и СНиП 2.04.01-85, а </w:t>
      </w:r>
      <w:r w:rsidRPr="00CA4225">
        <w:rPr>
          <w:rFonts w:ascii="Times New Roman" w:hAnsi="Times New Roman" w:cs="Times New Roman"/>
          <w:b/>
          <w:i/>
          <w:sz w:val="28"/>
          <w:szCs w:val="28"/>
        </w:rPr>
        <w:t>также исходя из текущего объема по</w:t>
      </w:r>
      <w:r w:rsidR="00FD37C1" w:rsidRPr="00CA4225">
        <w:rPr>
          <w:rFonts w:ascii="Times New Roman" w:hAnsi="Times New Roman" w:cs="Times New Roman"/>
          <w:b/>
          <w:i/>
          <w:sz w:val="28"/>
          <w:szCs w:val="28"/>
        </w:rPr>
        <w:t xml:space="preserve">требления воды населением и его </w:t>
      </w:r>
      <w:r w:rsidRPr="00CA4225">
        <w:rPr>
          <w:rFonts w:ascii="Times New Roman" w:hAnsi="Times New Roman" w:cs="Times New Roman"/>
          <w:b/>
          <w:i/>
          <w:sz w:val="28"/>
          <w:szCs w:val="28"/>
        </w:rPr>
        <w:t>динамики с учетом перспективы</w:t>
      </w:r>
      <w:r w:rsidR="00FD37C1">
        <w:rPr>
          <w:rFonts w:ascii="Times New Roman" w:hAnsi="Times New Roman" w:cs="Times New Roman"/>
          <w:b/>
          <w:i/>
          <w:sz w:val="28"/>
          <w:szCs w:val="28"/>
        </w:rPr>
        <w:t xml:space="preserve"> развития и изменения состава и структуры </w:t>
      </w:r>
      <w:r w:rsidRPr="00FD37C1">
        <w:rPr>
          <w:rFonts w:ascii="Times New Roman" w:hAnsi="Times New Roman" w:cs="Times New Roman"/>
          <w:b/>
          <w:i/>
          <w:sz w:val="28"/>
          <w:szCs w:val="28"/>
        </w:rPr>
        <w:t>застройки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Прогноз потребления горячей, питьевой, технической воды на </w:t>
      </w:r>
      <w:r w:rsidR="00862629" w:rsidRPr="00862629">
        <w:rPr>
          <w:rFonts w:ascii="Times New Roman" w:hAnsi="Times New Roman" w:cs="Times New Roman"/>
          <w:sz w:val="28"/>
          <w:szCs w:val="28"/>
        </w:rPr>
        <w:t>2026год и 2036</w:t>
      </w:r>
      <w:r w:rsidRPr="00B21700">
        <w:rPr>
          <w:rFonts w:ascii="Times New Roman" w:hAnsi="Times New Roman" w:cs="Times New Roman"/>
          <w:sz w:val="28"/>
          <w:szCs w:val="28"/>
        </w:rPr>
        <w:t xml:space="preserve"> год построен на основе выбранного сценария изменения общего</w:t>
      </w:r>
      <w:r w:rsidR="007F5565">
        <w:rPr>
          <w:rFonts w:ascii="Times New Roman" w:hAnsi="Times New Roman" w:cs="Times New Roman"/>
          <w:sz w:val="28"/>
          <w:szCs w:val="28"/>
        </w:rPr>
        <w:t xml:space="preserve"> </w:t>
      </w:r>
      <w:r w:rsidRPr="00B21700">
        <w:rPr>
          <w:rFonts w:ascii="Times New Roman" w:hAnsi="Times New Roman" w:cs="Times New Roman"/>
          <w:sz w:val="28"/>
          <w:szCs w:val="28"/>
        </w:rPr>
        <w:t xml:space="preserve">и удельного водопотребления и представлен в </w:t>
      </w:r>
      <w:r w:rsidRPr="00B64CDF">
        <w:rPr>
          <w:rFonts w:ascii="Times New Roman" w:hAnsi="Times New Roman" w:cs="Times New Roman"/>
          <w:sz w:val="28"/>
          <w:szCs w:val="28"/>
        </w:rPr>
        <w:t xml:space="preserve">таблице </w:t>
      </w:r>
      <w:r w:rsidR="00B64CDF">
        <w:rPr>
          <w:rFonts w:ascii="Times New Roman" w:hAnsi="Times New Roman" w:cs="Times New Roman"/>
          <w:sz w:val="28"/>
          <w:szCs w:val="28"/>
        </w:rPr>
        <w:t>30</w:t>
      </w:r>
      <w:r w:rsidRPr="00B64CDF">
        <w:rPr>
          <w:rFonts w:ascii="Times New Roman" w:hAnsi="Times New Roman" w:cs="Times New Roman"/>
          <w:sz w:val="28"/>
          <w:szCs w:val="28"/>
        </w:rPr>
        <w:t>.</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3.8. Описание централизованной с</w:t>
      </w:r>
      <w:r w:rsidR="00FD37C1" w:rsidRPr="00CA4225">
        <w:rPr>
          <w:rFonts w:ascii="Times New Roman" w:hAnsi="Times New Roman" w:cs="Times New Roman"/>
          <w:b/>
          <w:i/>
          <w:sz w:val="28"/>
          <w:szCs w:val="28"/>
        </w:rPr>
        <w:t xml:space="preserve">истемы горячего водоснабжения с </w:t>
      </w:r>
      <w:r w:rsidRPr="00CA4225">
        <w:rPr>
          <w:rFonts w:ascii="Times New Roman" w:hAnsi="Times New Roman" w:cs="Times New Roman"/>
          <w:b/>
          <w:i/>
          <w:sz w:val="28"/>
          <w:szCs w:val="28"/>
        </w:rPr>
        <w:t>использованием закрытых систем гор</w:t>
      </w:r>
      <w:r w:rsidR="00FD37C1" w:rsidRPr="00CA4225">
        <w:rPr>
          <w:rFonts w:ascii="Times New Roman" w:hAnsi="Times New Roman" w:cs="Times New Roman"/>
          <w:b/>
          <w:i/>
          <w:sz w:val="28"/>
          <w:szCs w:val="28"/>
        </w:rPr>
        <w:t xml:space="preserve">ячего водоснабжения, отражающее </w:t>
      </w:r>
      <w:r w:rsidRPr="00CA4225">
        <w:rPr>
          <w:rFonts w:ascii="Times New Roman" w:hAnsi="Times New Roman" w:cs="Times New Roman"/>
          <w:b/>
          <w:i/>
          <w:sz w:val="28"/>
          <w:szCs w:val="28"/>
        </w:rPr>
        <w:t>технологические особенности указанной системы</w:t>
      </w:r>
    </w:p>
    <w:p w:rsidR="00B21700" w:rsidRDefault="005F0FBA" w:rsidP="00FD37C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Централизованная система горячего водоснабжения в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Pr>
          <w:rFonts w:ascii="Times New Roman" w:hAnsi="Times New Roman" w:cs="Times New Roman"/>
          <w:sz w:val="28"/>
          <w:szCs w:val="28"/>
        </w:rPr>
        <w:t>отсутствует.</w:t>
      </w:r>
    </w:p>
    <w:p w:rsidR="002C77D5" w:rsidRDefault="002C77D5" w:rsidP="00FD37C1">
      <w:pPr>
        <w:autoSpaceDE w:val="0"/>
        <w:autoSpaceDN w:val="0"/>
        <w:adjustRightInd w:val="0"/>
        <w:spacing w:after="0" w:line="360" w:lineRule="auto"/>
        <w:ind w:firstLine="567"/>
        <w:jc w:val="both"/>
        <w:rPr>
          <w:rFonts w:ascii="Times New Roman" w:hAnsi="Times New Roman" w:cs="Times New Roman"/>
          <w:sz w:val="28"/>
          <w:szCs w:val="28"/>
        </w:rPr>
        <w:sectPr w:rsidR="002C77D5" w:rsidSect="007C4F75">
          <w:pgSz w:w="11906" w:h="16838"/>
          <w:pgMar w:top="1134" w:right="850" w:bottom="1134" w:left="993" w:header="708" w:footer="708" w:gutter="0"/>
          <w:cols w:space="708"/>
          <w:docGrid w:linePitch="360"/>
        </w:sectPr>
      </w:pPr>
    </w:p>
    <w:p w:rsidR="002C77D5" w:rsidRPr="00C517F5" w:rsidRDefault="00C517F5" w:rsidP="00FD37C1">
      <w:pPr>
        <w:autoSpaceDE w:val="0"/>
        <w:autoSpaceDN w:val="0"/>
        <w:adjustRightInd w:val="0"/>
        <w:spacing w:after="0" w:line="360" w:lineRule="auto"/>
        <w:ind w:firstLine="567"/>
        <w:jc w:val="both"/>
        <w:rPr>
          <w:rFonts w:ascii="Times New Roman" w:hAnsi="Times New Roman" w:cs="Times New Roman"/>
          <w:b/>
          <w:sz w:val="28"/>
          <w:szCs w:val="28"/>
        </w:rPr>
      </w:pPr>
      <w:r w:rsidRPr="00C517F5">
        <w:rPr>
          <w:rFonts w:ascii="Times New Roman" w:hAnsi="Times New Roman" w:cs="Times New Roman"/>
          <w:b/>
          <w:sz w:val="28"/>
          <w:szCs w:val="28"/>
        </w:rPr>
        <w:lastRenderedPageBreak/>
        <w:t>Таблица 28</w:t>
      </w:r>
    </w:p>
    <w:tbl>
      <w:tblPr>
        <w:tblW w:w="15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3267"/>
        <w:gridCol w:w="1096"/>
        <w:gridCol w:w="966"/>
        <w:gridCol w:w="978"/>
        <w:gridCol w:w="866"/>
        <w:gridCol w:w="988"/>
        <w:gridCol w:w="988"/>
        <w:gridCol w:w="1125"/>
        <w:gridCol w:w="988"/>
        <w:gridCol w:w="989"/>
        <w:gridCol w:w="1122"/>
        <w:gridCol w:w="1257"/>
      </w:tblGrid>
      <w:tr w:rsidR="00DC7F46" w:rsidTr="00862629">
        <w:trPr>
          <w:trHeight w:val="370"/>
        </w:trPr>
        <w:tc>
          <w:tcPr>
            <w:tcW w:w="728"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i/>
                <w:sz w:val="28"/>
                <w:szCs w:val="28"/>
              </w:rPr>
            </w:pPr>
            <w:r w:rsidRPr="005F0FBA">
              <w:rPr>
                <w:rFonts w:ascii="Times New Roman" w:hAnsi="Times New Roman" w:cs="Times New Roman"/>
                <w:b/>
                <w:bCs/>
                <w:i/>
                <w:sz w:val="20"/>
                <w:szCs w:val="20"/>
              </w:rPr>
              <w:t>№,п/п</w:t>
            </w:r>
          </w:p>
        </w:tc>
        <w:tc>
          <w:tcPr>
            <w:tcW w:w="3267"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i/>
                <w:sz w:val="28"/>
                <w:szCs w:val="28"/>
              </w:rPr>
            </w:pPr>
            <w:r w:rsidRPr="005F0FBA">
              <w:rPr>
                <w:rFonts w:ascii="Times New Roman" w:hAnsi="Times New Roman" w:cs="Times New Roman"/>
                <w:b/>
                <w:bCs/>
                <w:i/>
                <w:sz w:val="20"/>
                <w:szCs w:val="20"/>
              </w:rPr>
              <w:t>Основные показатели</w:t>
            </w:r>
          </w:p>
        </w:tc>
        <w:tc>
          <w:tcPr>
            <w:tcW w:w="1096"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Pr>
                <w:rFonts w:ascii="Times New Roman" w:hAnsi="Times New Roman" w:cs="Times New Roman"/>
                <w:b/>
                <w:i/>
                <w:sz w:val="20"/>
                <w:szCs w:val="20"/>
              </w:rPr>
              <w:t>2018</w:t>
            </w:r>
          </w:p>
        </w:tc>
        <w:tc>
          <w:tcPr>
            <w:tcW w:w="966"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2019</w:t>
            </w:r>
          </w:p>
        </w:tc>
        <w:tc>
          <w:tcPr>
            <w:tcW w:w="978"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2020</w:t>
            </w:r>
          </w:p>
        </w:tc>
        <w:tc>
          <w:tcPr>
            <w:tcW w:w="866"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2021</w:t>
            </w:r>
          </w:p>
        </w:tc>
        <w:tc>
          <w:tcPr>
            <w:tcW w:w="988"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2022</w:t>
            </w:r>
          </w:p>
        </w:tc>
        <w:tc>
          <w:tcPr>
            <w:tcW w:w="988"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2023</w:t>
            </w:r>
          </w:p>
        </w:tc>
        <w:tc>
          <w:tcPr>
            <w:tcW w:w="1125"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2024</w:t>
            </w:r>
          </w:p>
        </w:tc>
        <w:tc>
          <w:tcPr>
            <w:tcW w:w="988"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2025</w:t>
            </w:r>
          </w:p>
        </w:tc>
        <w:tc>
          <w:tcPr>
            <w:tcW w:w="989"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2026</w:t>
            </w:r>
          </w:p>
        </w:tc>
        <w:tc>
          <w:tcPr>
            <w:tcW w:w="1122" w:type="dxa"/>
          </w:tcPr>
          <w:p w:rsidR="00DC7F46" w:rsidRPr="005F0FBA" w:rsidRDefault="00DC7F46" w:rsidP="005F0FBA">
            <w:pPr>
              <w:autoSpaceDE w:val="0"/>
              <w:autoSpaceDN w:val="0"/>
              <w:adjustRightInd w:val="0"/>
              <w:spacing w:after="0" w:line="360" w:lineRule="auto"/>
              <w:jc w:val="center"/>
              <w:rPr>
                <w:rFonts w:ascii="Times New Roman" w:hAnsi="Times New Roman" w:cs="Times New Roman"/>
                <w:b/>
                <w:i/>
                <w:sz w:val="20"/>
                <w:szCs w:val="20"/>
              </w:rPr>
            </w:pPr>
            <w:r w:rsidRPr="005F0FBA">
              <w:rPr>
                <w:rFonts w:ascii="Times New Roman" w:hAnsi="Times New Roman" w:cs="Times New Roman"/>
                <w:b/>
                <w:i/>
                <w:sz w:val="20"/>
                <w:szCs w:val="20"/>
              </w:rPr>
              <w:t>2027</w:t>
            </w:r>
          </w:p>
        </w:tc>
        <w:tc>
          <w:tcPr>
            <w:tcW w:w="1257" w:type="dxa"/>
          </w:tcPr>
          <w:p w:rsidR="00DC7F46" w:rsidRPr="005F0FBA" w:rsidRDefault="00862629" w:rsidP="005F0FBA">
            <w:pPr>
              <w:autoSpaceDE w:val="0"/>
              <w:autoSpaceDN w:val="0"/>
              <w:adjustRightInd w:val="0"/>
              <w:spacing w:after="0" w:line="360" w:lineRule="auto"/>
              <w:jc w:val="center"/>
              <w:rPr>
                <w:rFonts w:ascii="Times New Roman" w:hAnsi="Times New Roman" w:cs="Times New Roman"/>
                <w:b/>
                <w:i/>
                <w:sz w:val="20"/>
                <w:szCs w:val="20"/>
              </w:rPr>
            </w:pPr>
            <w:r>
              <w:rPr>
                <w:rFonts w:ascii="Times New Roman" w:hAnsi="Times New Roman" w:cs="Times New Roman"/>
                <w:b/>
                <w:i/>
                <w:sz w:val="20"/>
                <w:szCs w:val="20"/>
              </w:rPr>
              <w:t>2028-2036</w:t>
            </w:r>
          </w:p>
        </w:tc>
      </w:tr>
      <w:tr w:rsidR="006A6841" w:rsidTr="00862629">
        <w:trPr>
          <w:trHeight w:val="392"/>
        </w:trPr>
        <w:tc>
          <w:tcPr>
            <w:tcW w:w="728" w:type="dxa"/>
          </w:tcPr>
          <w:p w:rsidR="006A6841" w:rsidRPr="005F0FBA" w:rsidRDefault="006A6841" w:rsidP="006A6841">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67" w:type="dxa"/>
          </w:tcPr>
          <w:p w:rsidR="006A6841" w:rsidRPr="005F0FBA" w:rsidRDefault="006A6841" w:rsidP="006A6841">
            <w:pPr>
              <w:autoSpaceDE w:val="0"/>
              <w:autoSpaceDN w:val="0"/>
              <w:adjustRightInd w:val="0"/>
              <w:spacing w:after="0" w:line="360" w:lineRule="auto"/>
              <w:jc w:val="both"/>
              <w:rPr>
                <w:rFonts w:ascii="Times New Roman" w:hAnsi="Times New Roman" w:cs="Times New Roman"/>
                <w:sz w:val="20"/>
                <w:szCs w:val="20"/>
              </w:rPr>
            </w:pPr>
            <w:r w:rsidRPr="005F0FBA">
              <w:rPr>
                <w:rFonts w:ascii="Times New Roman" w:hAnsi="Times New Roman" w:cs="Times New Roman"/>
                <w:bCs/>
                <w:sz w:val="20"/>
                <w:szCs w:val="20"/>
              </w:rPr>
              <w:t>Подача холодной воды, всего (тыс. м3), в том числе</w:t>
            </w:r>
          </w:p>
        </w:tc>
        <w:tc>
          <w:tcPr>
            <w:tcW w:w="1096" w:type="dxa"/>
          </w:tcPr>
          <w:p w:rsidR="006A6841" w:rsidRPr="00BA5067" w:rsidRDefault="006A6841" w:rsidP="006A6841">
            <w:pPr>
              <w:rPr>
                <w:rFonts w:ascii="Times New Roman" w:hAnsi="Times New Roman" w:cs="Times New Roman"/>
                <w:sz w:val="20"/>
                <w:szCs w:val="20"/>
              </w:rPr>
            </w:pPr>
            <w:r w:rsidRPr="00BA5067">
              <w:rPr>
                <w:rFonts w:ascii="Times New Roman" w:hAnsi="Times New Roman" w:cs="Times New Roman"/>
                <w:sz w:val="20"/>
                <w:szCs w:val="20"/>
              </w:rPr>
              <w:t>924,0365</w:t>
            </w:r>
          </w:p>
        </w:tc>
        <w:tc>
          <w:tcPr>
            <w:tcW w:w="966" w:type="dxa"/>
          </w:tcPr>
          <w:p w:rsidR="006A6841" w:rsidRPr="00BA5067" w:rsidRDefault="006A6841" w:rsidP="006A6841">
            <w:pPr>
              <w:rPr>
                <w:rFonts w:ascii="Times New Roman" w:hAnsi="Times New Roman" w:cs="Times New Roman"/>
                <w:sz w:val="20"/>
                <w:szCs w:val="20"/>
              </w:rPr>
            </w:pPr>
            <w:r w:rsidRPr="00BA5067">
              <w:rPr>
                <w:rFonts w:ascii="Times New Roman" w:hAnsi="Times New Roman" w:cs="Times New Roman"/>
                <w:sz w:val="20"/>
                <w:szCs w:val="20"/>
              </w:rPr>
              <w:t>924,0365</w:t>
            </w:r>
          </w:p>
        </w:tc>
        <w:tc>
          <w:tcPr>
            <w:tcW w:w="978" w:type="dxa"/>
          </w:tcPr>
          <w:p w:rsidR="006A6841" w:rsidRPr="00BA5067" w:rsidRDefault="006A6841" w:rsidP="006A6841">
            <w:pPr>
              <w:rPr>
                <w:rFonts w:ascii="Times New Roman" w:hAnsi="Times New Roman" w:cs="Times New Roman"/>
                <w:sz w:val="20"/>
                <w:szCs w:val="20"/>
              </w:rPr>
            </w:pPr>
            <w:r w:rsidRPr="00BA5067">
              <w:rPr>
                <w:rFonts w:ascii="Times New Roman" w:hAnsi="Times New Roman" w:cs="Times New Roman"/>
                <w:sz w:val="20"/>
                <w:szCs w:val="20"/>
              </w:rPr>
              <w:t>924,0365</w:t>
            </w:r>
          </w:p>
        </w:tc>
        <w:tc>
          <w:tcPr>
            <w:tcW w:w="866" w:type="dxa"/>
          </w:tcPr>
          <w:p w:rsidR="006A6841" w:rsidRPr="00BA5067" w:rsidRDefault="00BA5067" w:rsidP="006A6841">
            <w:pPr>
              <w:rPr>
                <w:rFonts w:ascii="Times New Roman" w:hAnsi="Times New Roman" w:cs="Times New Roman"/>
                <w:sz w:val="20"/>
                <w:szCs w:val="20"/>
              </w:rPr>
            </w:pPr>
            <w:r w:rsidRPr="00BA5067">
              <w:rPr>
                <w:rFonts w:ascii="Times New Roman" w:hAnsi="Times New Roman" w:cs="Times New Roman"/>
                <w:sz w:val="20"/>
                <w:szCs w:val="20"/>
              </w:rPr>
              <w:t>905,356</w:t>
            </w:r>
          </w:p>
        </w:tc>
        <w:tc>
          <w:tcPr>
            <w:tcW w:w="988" w:type="dxa"/>
          </w:tcPr>
          <w:p w:rsidR="006A6841" w:rsidRPr="00BA5067" w:rsidRDefault="00BA5067" w:rsidP="006A6841">
            <w:pPr>
              <w:rPr>
                <w:rFonts w:ascii="Times New Roman" w:hAnsi="Times New Roman" w:cs="Times New Roman"/>
                <w:sz w:val="20"/>
                <w:szCs w:val="20"/>
              </w:rPr>
            </w:pPr>
            <w:r w:rsidRPr="00BA5067">
              <w:rPr>
                <w:rFonts w:ascii="Times New Roman" w:hAnsi="Times New Roman" w:cs="Times New Roman"/>
                <w:sz w:val="20"/>
                <w:szCs w:val="20"/>
              </w:rPr>
              <w:t>878,184</w:t>
            </w:r>
          </w:p>
        </w:tc>
        <w:tc>
          <w:tcPr>
            <w:tcW w:w="988" w:type="dxa"/>
          </w:tcPr>
          <w:p w:rsidR="006A6841" w:rsidRPr="00BA5067" w:rsidRDefault="00BA5067" w:rsidP="006A6841">
            <w:pPr>
              <w:rPr>
                <w:rFonts w:ascii="Times New Roman" w:hAnsi="Times New Roman" w:cs="Times New Roman"/>
                <w:sz w:val="20"/>
                <w:szCs w:val="20"/>
              </w:rPr>
            </w:pPr>
            <w:r w:rsidRPr="00BA5067">
              <w:rPr>
                <w:rFonts w:ascii="Times New Roman" w:hAnsi="Times New Roman" w:cs="Times New Roman"/>
                <w:sz w:val="20"/>
                <w:szCs w:val="20"/>
              </w:rPr>
              <w:t>842,867</w:t>
            </w:r>
          </w:p>
        </w:tc>
        <w:tc>
          <w:tcPr>
            <w:tcW w:w="1125" w:type="dxa"/>
          </w:tcPr>
          <w:p w:rsidR="006A6841" w:rsidRPr="00BA5067" w:rsidRDefault="00BA5067" w:rsidP="006A6841">
            <w:pPr>
              <w:rPr>
                <w:rFonts w:ascii="Times New Roman" w:hAnsi="Times New Roman" w:cs="Times New Roman"/>
                <w:sz w:val="20"/>
                <w:szCs w:val="20"/>
              </w:rPr>
            </w:pPr>
            <w:r w:rsidRPr="00BA5067">
              <w:rPr>
                <w:rFonts w:ascii="Times New Roman" w:hAnsi="Times New Roman" w:cs="Times New Roman"/>
                <w:sz w:val="20"/>
                <w:szCs w:val="20"/>
              </w:rPr>
              <w:t>808,067</w:t>
            </w:r>
          </w:p>
        </w:tc>
        <w:tc>
          <w:tcPr>
            <w:tcW w:w="988" w:type="dxa"/>
          </w:tcPr>
          <w:p w:rsidR="006A6841" w:rsidRPr="00BA5067" w:rsidRDefault="00BA5067" w:rsidP="006A6841">
            <w:pPr>
              <w:rPr>
                <w:rFonts w:ascii="Times New Roman" w:hAnsi="Times New Roman" w:cs="Times New Roman"/>
                <w:sz w:val="20"/>
                <w:szCs w:val="20"/>
              </w:rPr>
            </w:pPr>
            <w:r w:rsidRPr="00BA5067">
              <w:rPr>
                <w:rFonts w:ascii="Times New Roman" w:hAnsi="Times New Roman" w:cs="Times New Roman"/>
                <w:sz w:val="20"/>
                <w:szCs w:val="20"/>
              </w:rPr>
              <w:t>727,239</w:t>
            </w:r>
          </w:p>
        </w:tc>
        <w:tc>
          <w:tcPr>
            <w:tcW w:w="989" w:type="dxa"/>
          </w:tcPr>
          <w:p w:rsidR="006A6841" w:rsidRPr="00BA5067" w:rsidRDefault="00BA5067" w:rsidP="006A6841">
            <w:pPr>
              <w:rPr>
                <w:rFonts w:ascii="Times New Roman" w:hAnsi="Times New Roman" w:cs="Times New Roman"/>
                <w:sz w:val="20"/>
                <w:szCs w:val="20"/>
              </w:rPr>
            </w:pPr>
            <w:r w:rsidRPr="00BA5067">
              <w:rPr>
                <w:rFonts w:ascii="Times New Roman" w:hAnsi="Times New Roman" w:cs="Times New Roman"/>
                <w:sz w:val="20"/>
                <w:szCs w:val="20"/>
              </w:rPr>
              <w:t>697,6849</w:t>
            </w:r>
          </w:p>
        </w:tc>
        <w:tc>
          <w:tcPr>
            <w:tcW w:w="1122" w:type="dxa"/>
          </w:tcPr>
          <w:p w:rsidR="006A6841" w:rsidRPr="00BA5067" w:rsidRDefault="00BA5067" w:rsidP="006A6841">
            <w:pPr>
              <w:autoSpaceDE w:val="0"/>
              <w:autoSpaceDN w:val="0"/>
              <w:adjustRightInd w:val="0"/>
              <w:spacing w:after="0" w:line="360" w:lineRule="auto"/>
              <w:jc w:val="center"/>
              <w:rPr>
                <w:rFonts w:ascii="Times New Roman" w:hAnsi="Times New Roman" w:cs="Times New Roman"/>
                <w:sz w:val="20"/>
                <w:szCs w:val="20"/>
              </w:rPr>
            </w:pPr>
            <w:r w:rsidRPr="00BA5067">
              <w:rPr>
                <w:rFonts w:ascii="Times New Roman" w:hAnsi="Times New Roman" w:cs="Times New Roman"/>
                <w:sz w:val="20"/>
                <w:szCs w:val="20"/>
              </w:rPr>
              <w:t>676,573</w:t>
            </w:r>
          </w:p>
        </w:tc>
        <w:tc>
          <w:tcPr>
            <w:tcW w:w="1257" w:type="dxa"/>
          </w:tcPr>
          <w:p w:rsidR="006A6841" w:rsidRPr="00BA5067" w:rsidRDefault="00BA5067" w:rsidP="006A6841">
            <w:pPr>
              <w:autoSpaceDE w:val="0"/>
              <w:autoSpaceDN w:val="0"/>
              <w:adjustRightInd w:val="0"/>
              <w:spacing w:after="0" w:line="360" w:lineRule="auto"/>
              <w:jc w:val="center"/>
              <w:rPr>
                <w:rFonts w:ascii="Times New Roman" w:hAnsi="Times New Roman" w:cs="Times New Roman"/>
                <w:sz w:val="20"/>
                <w:szCs w:val="20"/>
              </w:rPr>
            </w:pPr>
            <w:r w:rsidRPr="00BA5067">
              <w:rPr>
                <w:rFonts w:ascii="Times New Roman" w:hAnsi="Times New Roman" w:cs="Times New Roman"/>
                <w:sz w:val="20"/>
                <w:szCs w:val="20"/>
              </w:rPr>
              <w:t>654,9469</w:t>
            </w:r>
          </w:p>
        </w:tc>
      </w:tr>
      <w:tr w:rsidR="00BA5067" w:rsidTr="00862629">
        <w:trPr>
          <w:trHeight w:val="428"/>
        </w:trPr>
        <w:tc>
          <w:tcPr>
            <w:tcW w:w="728" w:type="dxa"/>
          </w:tcPr>
          <w:p w:rsidR="00BA5067" w:rsidRPr="005F0FBA" w:rsidRDefault="00BA5067" w:rsidP="00BA506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267" w:type="dxa"/>
          </w:tcPr>
          <w:p w:rsidR="00BA5067" w:rsidRPr="005F0FBA" w:rsidRDefault="00BA5067" w:rsidP="00BA5067">
            <w:pPr>
              <w:autoSpaceDE w:val="0"/>
              <w:autoSpaceDN w:val="0"/>
              <w:adjustRightInd w:val="0"/>
              <w:spacing w:after="0" w:line="240" w:lineRule="auto"/>
              <w:rPr>
                <w:rFonts w:ascii="Times New Roman" w:hAnsi="Times New Roman" w:cs="Times New Roman"/>
                <w:sz w:val="20"/>
                <w:szCs w:val="20"/>
              </w:rPr>
            </w:pPr>
            <w:r w:rsidRPr="005F0FBA">
              <w:rPr>
                <w:rFonts w:ascii="Times New Roman" w:hAnsi="Times New Roman" w:cs="Times New Roman"/>
                <w:bCs/>
                <w:sz w:val="20"/>
                <w:szCs w:val="20"/>
              </w:rPr>
              <w:t xml:space="preserve">подача питьевой воды от </w:t>
            </w:r>
            <w:r>
              <w:rPr>
                <w:rFonts w:ascii="Times New Roman" w:hAnsi="Times New Roman" w:cs="Times New Roman"/>
                <w:bCs/>
                <w:sz w:val="20"/>
                <w:szCs w:val="20"/>
              </w:rPr>
              <w:t>Гремячинского скваженного хоз.питьевого водозабора</w:t>
            </w:r>
          </w:p>
        </w:tc>
        <w:tc>
          <w:tcPr>
            <w:tcW w:w="1096"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924,0365</w:t>
            </w:r>
          </w:p>
        </w:tc>
        <w:tc>
          <w:tcPr>
            <w:tcW w:w="966"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924,0365</w:t>
            </w:r>
          </w:p>
        </w:tc>
        <w:tc>
          <w:tcPr>
            <w:tcW w:w="978"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924,0365</w:t>
            </w:r>
          </w:p>
        </w:tc>
        <w:tc>
          <w:tcPr>
            <w:tcW w:w="866"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905,356</w:t>
            </w:r>
          </w:p>
        </w:tc>
        <w:tc>
          <w:tcPr>
            <w:tcW w:w="988"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878,184</w:t>
            </w:r>
          </w:p>
        </w:tc>
        <w:tc>
          <w:tcPr>
            <w:tcW w:w="988"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842,867</w:t>
            </w:r>
          </w:p>
        </w:tc>
        <w:tc>
          <w:tcPr>
            <w:tcW w:w="1125"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808,067</w:t>
            </w:r>
          </w:p>
        </w:tc>
        <w:tc>
          <w:tcPr>
            <w:tcW w:w="988"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727,239</w:t>
            </w:r>
          </w:p>
        </w:tc>
        <w:tc>
          <w:tcPr>
            <w:tcW w:w="989" w:type="dxa"/>
          </w:tcPr>
          <w:p w:rsidR="00BA5067" w:rsidRPr="00BA5067" w:rsidRDefault="00BA5067" w:rsidP="00BA5067">
            <w:pPr>
              <w:rPr>
                <w:rFonts w:ascii="Times New Roman" w:hAnsi="Times New Roman" w:cs="Times New Roman"/>
                <w:sz w:val="20"/>
                <w:szCs w:val="20"/>
              </w:rPr>
            </w:pPr>
            <w:r w:rsidRPr="00BA5067">
              <w:rPr>
                <w:rFonts w:ascii="Times New Roman" w:hAnsi="Times New Roman" w:cs="Times New Roman"/>
                <w:sz w:val="20"/>
                <w:szCs w:val="20"/>
              </w:rPr>
              <w:t>697,6849</w:t>
            </w:r>
          </w:p>
        </w:tc>
        <w:tc>
          <w:tcPr>
            <w:tcW w:w="1122" w:type="dxa"/>
          </w:tcPr>
          <w:p w:rsidR="00BA5067" w:rsidRPr="00BA5067" w:rsidRDefault="00BA5067" w:rsidP="00BA5067">
            <w:pPr>
              <w:autoSpaceDE w:val="0"/>
              <w:autoSpaceDN w:val="0"/>
              <w:adjustRightInd w:val="0"/>
              <w:spacing w:after="0" w:line="360" w:lineRule="auto"/>
              <w:jc w:val="center"/>
              <w:rPr>
                <w:rFonts w:ascii="Times New Roman" w:hAnsi="Times New Roman" w:cs="Times New Roman"/>
                <w:sz w:val="20"/>
                <w:szCs w:val="20"/>
              </w:rPr>
            </w:pPr>
            <w:r w:rsidRPr="00BA5067">
              <w:rPr>
                <w:rFonts w:ascii="Times New Roman" w:hAnsi="Times New Roman" w:cs="Times New Roman"/>
                <w:sz w:val="20"/>
                <w:szCs w:val="20"/>
              </w:rPr>
              <w:t>676,573</w:t>
            </w:r>
          </w:p>
        </w:tc>
        <w:tc>
          <w:tcPr>
            <w:tcW w:w="1257" w:type="dxa"/>
          </w:tcPr>
          <w:p w:rsidR="00BA5067" w:rsidRPr="00BA5067" w:rsidRDefault="00BA5067" w:rsidP="00BA5067">
            <w:pPr>
              <w:autoSpaceDE w:val="0"/>
              <w:autoSpaceDN w:val="0"/>
              <w:adjustRightInd w:val="0"/>
              <w:spacing w:after="0" w:line="360" w:lineRule="auto"/>
              <w:jc w:val="center"/>
              <w:rPr>
                <w:rFonts w:ascii="Times New Roman" w:hAnsi="Times New Roman" w:cs="Times New Roman"/>
                <w:sz w:val="20"/>
                <w:szCs w:val="20"/>
              </w:rPr>
            </w:pPr>
            <w:r w:rsidRPr="00BA5067">
              <w:rPr>
                <w:rFonts w:ascii="Times New Roman" w:hAnsi="Times New Roman" w:cs="Times New Roman"/>
                <w:sz w:val="20"/>
                <w:szCs w:val="20"/>
              </w:rPr>
              <w:t>654,9469</w:t>
            </w:r>
          </w:p>
        </w:tc>
      </w:tr>
      <w:tr w:rsidR="00DC7F46" w:rsidTr="00862629">
        <w:trPr>
          <w:trHeight w:val="363"/>
        </w:trPr>
        <w:tc>
          <w:tcPr>
            <w:tcW w:w="728" w:type="dxa"/>
          </w:tcPr>
          <w:p w:rsidR="00DC7F46" w:rsidRPr="005F0FBA" w:rsidRDefault="00DC7F46" w:rsidP="00B25E2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67" w:type="dxa"/>
          </w:tcPr>
          <w:p w:rsidR="00DC7F46" w:rsidRPr="005F0FBA" w:rsidRDefault="00DC7F46" w:rsidP="009E39C8">
            <w:pPr>
              <w:autoSpaceDE w:val="0"/>
              <w:autoSpaceDN w:val="0"/>
              <w:adjustRightInd w:val="0"/>
              <w:spacing w:after="0" w:line="360" w:lineRule="auto"/>
              <w:jc w:val="both"/>
              <w:rPr>
                <w:rFonts w:ascii="Times New Roman" w:hAnsi="Times New Roman" w:cs="Times New Roman"/>
                <w:sz w:val="20"/>
                <w:szCs w:val="20"/>
              </w:rPr>
            </w:pPr>
            <w:r w:rsidRPr="005F0FBA">
              <w:rPr>
                <w:rFonts w:ascii="Times New Roman" w:hAnsi="Times New Roman" w:cs="Times New Roman"/>
                <w:bCs/>
                <w:sz w:val="20"/>
                <w:szCs w:val="20"/>
              </w:rPr>
              <w:t>подача технической воды</w:t>
            </w:r>
          </w:p>
        </w:tc>
        <w:tc>
          <w:tcPr>
            <w:tcW w:w="1096" w:type="dxa"/>
          </w:tcPr>
          <w:p w:rsidR="00DC7F46" w:rsidRPr="00DC7F46" w:rsidRDefault="00DC7F46" w:rsidP="009E39C8">
            <w:pPr>
              <w:jc w:val="center"/>
            </w:pPr>
            <w:r w:rsidRPr="00DC7F46">
              <w:t>-</w:t>
            </w:r>
          </w:p>
        </w:tc>
        <w:tc>
          <w:tcPr>
            <w:tcW w:w="966" w:type="dxa"/>
          </w:tcPr>
          <w:p w:rsidR="00DC7F46" w:rsidRPr="00DC7F46" w:rsidRDefault="00DC7F46" w:rsidP="009E39C8">
            <w:pPr>
              <w:jc w:val="center"/>
            </w:pPr>
            <w:r w:rsidRPr="00DC7F46">
              <w:t>-</w:t>
            </w:r>
          </w:p>
        </w:tc>
        <w:tc>
          <w:tcPr>
            <w:tcW w:w="978" w:type="dxa"/>
          </w:tcPr>
          <w:p w:rsidR="00DC7F46" w:rsidRPr="00DC7F46" w:rsidRDefault="00DC7F46" w:rsidP="009E39C8">
            <w:pPr>
              <w:jc w:val="center"/>
            </w:pPr>
            <w:r w:rsidRPr="00DC7F46">
              <w:t>-</w:t>
            </w:r>
          </w:p>
        </w:tc>
        <w:tc>
          <w:tcPr>
            <w:tcW w:w="866" w:type="dxa"/>
          </w:tcPr>
          <w:p w:rsidR="00DC7F46" w:rsidRPr="00DC7F46" w:rsidRDefault="00DC7F46" w:rsidP="009E39C8">
            <w:pPr>
              <w:jc w:val="center"/>
            </w:pPr>
            <w:r w:rsidRPr="00DC7F46">
              <w:t>-</w:t>
            </w:r>
          </w:p>
        </w:tc>
        <w:tc>
          <w:tcPr>
            <w:tcW w:w="988" w:type="dxa"/>
          </w:tcPr>
          <w:p w:rsidR="00DC7F46" w:rsidRPr="00DC7F46" w:rsidRDefault="00DC7F46" w:rsidP="004F308E">
            <w:pPr>
              <w:jc w:val="center"/>
            </w:pPr>
            <w:r w:rsidRPr="00DC7F46">
              <w:t>-</w:t>
            </w:r>
          </w:p>
        </w:tc>
        <w:tc>
          <w:tcPr>
            <w:tcW w:w="988" w:type="dxa"/>
          </w:tcPr>
          <w:p w:rsidR="00DC7F46" w:rsidRPr="00DC7F46" w:rsidRDefault="00DC7F46" w:rsidP="004F308E">
            <w:pPr>
              <w:jc w:val="center"/>
            </w:pPr>
            <w:r w:rsidRPr="00DC7F46">
              <w:t>-</w:t>
            </w:r>
          </w:p>
        </w:tc>
        <w:tc>
          <w:tcPr>
            <w:tcW w:w="1125" w:type="dxa"/>
          </w:tcPr>
          <w:p w:rsidR="00DC7F46" w:rsidRPr="00AD7A69" w:rsidRDefault="00DC7F46" w:rsidP="004F308E">
            <w:pPr>
              <w:jc w:val="center"/>
            </w:pPr>
            <w:r>
              <w:t>-</w:t>
            </w:r>
          </w:p>
        </w:tc>
        <w:tc>
          <w:tcPr>
            <w:tcW w:w="988" w:type="dxa"/>
          </w:tcPr>
          <w:p w:rsidR="00DC7F46" w:rsidRPr="00AD7A69" w:rsidRDefault="00DC7F46" w:rsidP="004F308E">
            <w:pPr>
              <w:jc w:val="center"/>
            </w:pPr>
            <w:r>
              <w:t>-</w:t>
            </w:r>
          </w:p>
        </w:tc>
        <w:tc>
          <w:tcPr>
            <w:tcW w:w="989" w:type="dxa"/>
          </w:tcPr>
          <w:p w:rsidR="00DC7F46" w:rsidRPr="00AD7A69" w:rsidRDefault="00DC7F46" w:rsidP="004F308E">
            <w:pPr>
              <w:jc w:val="center"/>
            </w:pPr>
            <w:r>
              <w:t>-</w:t>
            </w:r>
          </w:p>
        </w:tc>
        <w:tc>
          <w:tcPr>
            <w:tcW w:w="1122" w:type="dxa"/>
          </w:tcPr>
          <w:p w:rsidR="00DC7F46" w:rsidRPr="00AD7A69" w:rsidRDefault="00DC7F46" w:rsidP="004F308E">
            <w:pPr>
              <w:jc w:val="center"/>
            </w:pPr>
            <w:r>
              <w:t>-</w:t>
            </w:r>
          </w:p>
        </w:tc>
        <w:tc>
          <w:tcPr>
            <w:tcW w:w="1257" w:type="dxa"/>
          </w:tcPr>
          <w:p w:rsidR="00DC7F46" w:rsidRPr="00AD7A69" w:rsidRDefault="00DC7F46" w:rsidP="004F308E">
            <w:pPr>
              <w:jc w:val="center"/>
            </w:pPr>
            <w:r>
              <w:t>-</w:t>
            </w:r>
          </w:p>
        </w:tc>
      </w:tr>
      <w:tr w:rsidR="00DC7F46" w:rsidTr="00862629">
        <w:trPr>
          <w:trHeight w:val="426"/>
        </w:trPr>
        <w:tc>
          <w:tcPr>
            <w:tcW w:w="728" w:type="dxa"/>
          </w:tcPr>
          <w:p w:rsidR="00DC7F46" w:rsidRPr="005F0FBA" w:rsidRDefault="00DC7F46" w:rsidP="00B25E2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67" w:type="dxa"/>
          </w:tcPr>
          <w:p w:rsidR="00DC7F46" w:rsidRPr="005F0FBA" w:rsidRDefault="00DC7F46" w:rsidP="00B64CDF">
            <w:pPr>
              <w:autoSpaceDE w:val="0"/>
              <w:autoSpaceDN w:val="0"/>
              <w:adjustRightInd w:val="0"/>
              <w:spacing w:after="0" w:line="360" w:lineRule="auto"/>
              <w:jc w:val="both"/>
              <w:rPr>
                <w:rFonts w:ascii="Times New Roman" w:hAnsi="Times New Roman" w:cs="Times New Roman"/>
                <w:sz w:val="20"/>
                <w:szCs w:val="20"/>
              </w:rPr>
            </w:pPr>
            <w:r w:rsidRPr="005F0FBA">
              <w:rPr>
                <w:rFonts w:ascii="Times New Roman" w:hAnsi="Times New Roman" w:cs="Times New Roman"/>
                <w:bCs/>
                <w:sz w:val="20"/>
                <w:szCs w:val="20"/>
              </w:rPr>
              <w:t>Подача горячей воды (тыс. м3)</w:t>
            </w:r>
          </w:p>
        </w:tc>
        <w:tc>
          <w:tcPr>
            <w:tcW w:w="1096" w:type="dxa"/>
          </w:tcPr>
          <w:p w:rsidR="00DC7F46" w:rsidRPr="00DC7F46" w:rsidRDefault="00DC7F46" w:rsidP="00B64CDF">
            <w:pPr>
              <w:autoSpaceDE w:val="0"/>
              <w:autoSpaceDN w:val="0"/>
              <w:adjustRightInd w:val="0"/>
              <w:spacing w:after="0" w:line="360" w:lineRule="auto"/>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966" w:type="dxa"/>
          </w:tcPr>
          <w:p w:rsidR="00DC7F46" w:rsidRPr="00DC7F46" w:rsidRDefault="00DC7F46" w:rsidP="00B64CDF">
            <w:pPr>
              <w:autoSpaceDE w:val="0"/>
              <w:autoSpaceDN w:val="0"/>
              <w:adjustRightInd w:val="0"/>
              <w:spacing w:after="0" w:line="360" w:lineRule="auto"/>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978" w:type="dxa"/>
          </w:tcPr>
          <w:p w:rsidR="00DC7F46" w:rsidRPr="00DC7F46" w:rsidRDefault="00DC7F46" w:rsidP="00B64CDF">
            <w:pPr>
              <w:autoSpaceDE w:val="0"/>
              <w:autoSpaceDN w:val="0"/>
              <w:adjustRightInd w:val="0"/>
              <w:spacing w:after="0" w:line="360" w:lineRule="auto"/>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866" w:type="dxa"/>
          </w:tcPr>
          <w:p w:rsidR="00DC7F46" w:rsidRPr="00DC7F46" w:rsidRDefault="00DC7F46" w:rsidP="00B64CDF">
            <w:pPr>
              <w:autoSpaceDE w:val="0"/>
              <w:autoSpaceDN w:val="0"/>
              <w:adjustRightInd w:val="0"/>
              <w:spacing w:after="0" w:line="360" w:lineRule="auto"/>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988" w:type="dxa"/>
          </w:tcPr>
          <w:p w:rsidR="00DC7F46" w:rsidRPr="00DC7F46" w:rsidRDefault="00DC7F46" w:rsidP="00B64CDF">
            <w:pPr>
              <w:autoSpaceDE w:val="0"/>
              <w:autoSpaceDN w:val="0"/>
              <w:adjustRightInd w:val="0"/>
              <w:spacing w:after="0" w:line="360" w:lineRule="auto"/>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988" w:type="dxa"/>
          </w:tcPr>
          <w:p w:rsidR="00DC7F46" w:rsidRPr="00DC7F46" w:rsidRDefault="00DC7F46" w:rsidP="00B64CDF">
            <w:pPr>
              <w:autoSpaceDE w:val="0"/>
              <w:autoSpaceDN w:val="0"/>
              <w:adjustRightInd w:val="0"/>
              <w:spacing w:after="0" w:line="360" w:lineRule="auto"/>
              <w:jc w:val="center"/>
              <w:rPr>
                <w:rFonts w:ascii="Times New Roman" w:hAnsi="Times New Roman" w:cs="Times New Roman"/>
                <w:sz w:val="20"/>
                <w:szCs w:val="20"/>
              </w:rPr>
            </w:pPr>
            <w:r w:rsidRPr="00DC7F46">
              <w:rPr>
                <w:rFonts w:ascii="Times New Roman" w:hAnsi="Times New Roman" w:cs="Times New Roman"/>
                <w:sz w:val="20"/>
                <w:szCs w:val="20"/>
              </w:rPr>
              <w:t>-</w:t>
            </w:r>
          </w:p>
        </w:tc>
        <w:tc>
          <w:tcPr>
            <w:tcW w:w="1125" w:type="dxa"/>
          </w:tcPr>
          <w:p w:rsidR="00DC7F46" w:rsidRPr="005F0FBA" w:rsidRDefault="00DC7F46" w:rsidP="00B64CD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8" w:type="dxa"/>
          </w:tcPr>
          <w:p w:rsidR="00DC7F46" w:rsidRPr="005F0FBA" w:rsidRDefault="00DC7F46" w:rsidP="00B64CD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9" w:type="dxa"/>
          </w:tcPr>
          <w:p w:rsidR="00DC7F46" w:rsidRPr="005F0FBA" w:rsidRDefault="00DC7F46" w:rsidP="00B64CD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DC7F46" w:rsidRPr="005F0FBA" w:rsidRDefault="00DC7F46" w:rsidP="00B64CD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7" w:type="dxa"/>
          </w:tcPr>
          <w:p w:rsidR="00DC7F46" w:rsidRPr="005F0FBA" w:rsidRDefault="00DC7F46" w:rsidP="00B64CD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62629" w:rsidTr="00862629">
        <w:trPr>
          <w:trHeight w:val="276"/>
        </w:trPr>
        <w:tc>
          <w:tcPr>
            <w:tcW w:w="728" w:type="dxa"/>
          </w:tcPr>
          <w:p w:rsidR="00862629" w:rsidRPr="005F0FBA" w:rsidRDefault="00862629" w:rsidP="0086262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267" w:type="dxa"/>
          </w:tcPr>
          <w:p w:rsidR="00862629" w:rsidRPr="005F0FBA" w:rsidRDefault="00862629" w:rsidP="00862629">
            <w:pPr>
              <w:autoSpaceDE w:val="0"/>
              <w:autoSpaceDN w:val="0"/>
              <w:adjustRightInd w:val="0"/>
              <w:spacing w:after="0" w:line="360" w:lineRule="auto"/>
              <w:jc w:val="both"/>
              <w:rPr>
                <w:rFonts w:ascii="Times New Roman" w:hAnsi="Times New Roman" w:cs="Times New Roman"/>
                <w:sz w:val="20"/>
                <w:szCs w:val="20"/>
              </w:rPr>
            </w:pPr>
            <w:r w:rsidRPr="005F0FBA">
              <w:rPr>
                <w:rFonts w:ascii="Times New Roman" w:hAnsi="Times New Roman" w:cs="Times New Roman"/>
                <w:bCs/>
                <w:sz w:val="20"/>
                <w:szCs w:val="20"/>
              </w:rPr>
              <w:t>Население, тыс. чел.</w:t>
            </w:r>
          </w:p>
        </w:tc>
        <w:tc>
          <w:tcPr>
            <w:tcW w:w="1096" w:type="dxa"/>
          </w:tcPr>
          <w:p w:rsidR="00862629" w:rsidRPr="00862629" w:rsidRDefault="00862629" w:rsidP="00862629">
            <w:pPr>
              <w:jc w:val="center"/>
            </w:pPr>
            <w:r w:rsidRPr="00862629">
              <w:rPr>
                <w:rFonts w:ascii="Times New Roman" w:hAnsi="Times New Roman" w:cs="Times New Roman"/>
                <w:sz w:val="20"/>
                <w:szCs w:val="20"/>
              </w:rPr>
              <w:t>15608</w:t>
            </w:r>
          </w:p>
        </w:tc>
        <w:tc>
          <w:tcPr>
            <w:tcW w:w="966" w:type="dxa"/>
          </w:tcPr>
          <w:p w:rsidR="00862629" w:rsidRPr="00862629" w:rsidRDefault="00862629" w:rsidP="00862629">
            <w:pPr>
              <w:jc w:val="center"/>
            </w:pPr>
            <w:r w:rsidRPr="00862629">
              <w:rPr>
                <w:rFonts w:ascii="Times New Roman" w:hAnsi="Times New Roman" w:cs="Times New Roman"/>
                <w:sz w:val="20"/>
                <w:szCs w:val="20"/>
              </w:rPr>
              <w:t>15608</w:t>
            </w:r>
          </w:p>
        </w:tc>
        <w:tc>
          <w:tcPr>
            <w:tcW w:w="978" w:type="dxa"/>
          </w:tcPr>
          <w:p w:rsidR="00862629" w:rsidRPr="00862629" w:rsidRDefault="00862629" w:rsidP="00862629">
            <w:pPr>
              <w:jc w:val="center"/>
            </w:pPr>
            <w:r w:rsidRPr="00862629">
              <w:rPr>
                <w:rFonts w:ascii="Times New Roman" w:hAnsi="Times New Roman" w:cs="Times New Roman"/>
                <w:sz w:val="20"/>
                <w:szCs w:val="20"/>
              </w:rPr>
              <w:t>15608</w:t>
            </w:r>
          </w:p>
        </w:tc>
        <w:tc>
          <w:tcPr>
            <w:tcW w:w="866" w:type="dxa"/>
          </w:tcPr>
          <w:p w:rsidR="00862629" w:rsidRPr="00862629" w:rsidRDefault="00862629" w:rsidP="00862629">
            <w:pPr>
              <w:jc w:val="center"/>
            </w:pPr>
            <w:r w:rsidRPr="00862629">
              <w:rPr>
                <w:rFonts w:ascii="Times New Roman" w:hAnsi="Times New Roman" w:cs="Times New Roman"/>
                <w:sz w:val="20"/>
                <w:szCs w:val="20"/>
              </w:rPr>
              <w:t>15608</w:t>
            </w:r>
          </w:p>
        </w:tc>
        <w:tc>
          <w:tcPr>
            <w:tcW w:w="988" w:type="dxa"/>
          </w:tcPr>
          <w:p w:rsidR="00862629" w:rsidRPr="00862629" w:rsidRDefault="00862629" w:rsidP="00862629">
            <w:pPr>
              <w:jc w:val="center"/>
            </w:pPr>
            <w:r w:rsidRPr="00862629">
              <w:rPr>
                <w:rFonts w:ascii="Times New Roman" w:hAnsi="Times New Roman" w:cs="Times New Roman"/>
                <w:sz w:val="20"/>
                <w:szCs w:val="20"/>
              </w:rPr>
              <w:t>15608</w:t>
            </w:r>
          </w:p>
        </w:tc>
        <w:tc>
          <w:tcPr>
            <w:tcW w:w="988" w:type="dxa"/>
          </w:tcPr>
          <w:p w:rsidR="00862629" w:rsidRPr="00862629" w:rsidRDefault="00862629" w:rsidP="00862629">
            <w:pPr>
              <w:jc w:val="center"/>
            </w:pPr>
            <w:r w:rsidRPr="00862629">
              <w:rPr>
                <w:rFonts w:ascii="Times New Roman" w:hAnsi="Times New Roman" w:cs="Times New Roman"/>
                <w:sz w:val="20"/>
                <w:szCs w:val="20"/>
              </w:rPr>
              <w:t>15608</w:t>
            </w:r>
          </w:p>
        </w:tc>
        <w:tc>
          <w:tcPr>
            <w:tcW w:w="1125" w:type="dxa"/>
          </w:tcPr>
          <w:p w:rsidR="00862629" w:rsidRPr="00862629" w:rsidRDefault="00862629" w:rsidP="00862629">
            <w:pPr>
              <w:jc w:val="center"/>
            </w:pPr>
            <w:r w:rsidRPr="00862629">
              <w:rPr>
                <w:rFonts w:ascii="Times New Roman" w:hAnsi="Times New Roman" w:cs="Times New Roman"/>
                <w:sz w:val="20"/>
                <w:szCs w:val="20"/>
              </w:rPr>
              <w:t>15608</w:t>
            </w:r>
          </w:p>
        </w:tc>
        <w:tc>
          <w:tcPr>
            <w:tcW w:w="988" w:type="dxa"/>
          </w:tcPr>
          <w:p w:rsidR="00862629" w:rsidRPr="00862629" w:rsidRDefault="00862629" w:rsidP="00862629">
            <w:pPr>
              <w:jc w:val="center"/>
            </w:pPr>
            <w:r w:rsidRPr="00862629">
              <w:rPr>
                <w:rFonts w:ascii="Times New Roman" w:hAnsi="Times New Roman" w:cs="Times New Roman"/>
                <w:sz w:val="20"/>
                <w:szCs w:val="20"/>
              </w:rPr>
              <w:t>15608</w:t>
            </w:r>
          </w:p>
        </w:tc>
        <w:tc>
          <w:tcPr>
            <w:tcW w:w="989" w:type="dxa"/>
          </w:tcPr>
          <w:p w:rsidR="00862629" w:rsidRPr="00862629" w:rsidRDefault="00862629" w:rsidP="00862629">
            <w:pPr>
              <w:autoSpaceDE w:val="0"/>
              <w:autoSpaceDN w:val="0"/>
              <w:adjustRightInd w:val="0"/>
              <w:spacing w:after="0" w:line="360" w:lineRule="auto"/>
              <w:jc w:val="center"/>
              <w:rPr>
                <w:rFonts w:ascii="Times New Roman" w:hAnsi="Times New Roman" w:cs="Times New Roman"/>
                <w:sz w:val="20"/>
                <w:szCs w:val="20"/>
              </w:rPr>
            </w:pPr>
            <w:r w:rsidRPr="00862629">
              <w:rPr>
                <w:rFonts w:ascii="Times New Roman" w:hAnsi="Times New Roman" w:cs="Times New Roman"/>
                <w:sz w:val="20"/>
                <w:szCs w:val="20"/>
              </w:rPr>
              <w:t>20489</w:t>
            </w:r>
          </w:p>
        </w:tc>
        <w:tc>
          <w:tcPr>
            <w:tcW w:w="1122" w:type="dxa"/>
          </w:tcPr>
          <w:p w:rsidR="00862629" w:rsidRPr="00862629" w:rsidRDefault="00862629" w:rsidP="00862629">
            <w:pPr>
              <w:autoSpaceDE w:val="0"/>
              <w:autoSpaceDN w:val="0"/>
              <w:adjustRightInd w:val="0"/>
              <w:spacing w:after="0" w:line="360" w:lineRule="auto"/>
              <w:jc w:val="center"/>
              <w:rPr>
                <w:rFonts w:ascii="Times New Roman" w:hAnsi="Times New Roman" w:cs="Times New Roman"/>
                <w:sz w:val="20"/>
                <w:szCs w:val="20"/>
              </w:rPr>
            </w:pPr>
            <w:r w:rsidRPr="00862629">
              <w:rPr>
                <w:rFonts w:ascii="Times New Roman" w:hAnsi="Times New Roman" w:cs="Times New Roman"/>
                <w:sz w:val="20"/>
                <w:szCs w:val="20"/>
              </w:rPr>
              <w:t>20489</w:t>
            </w:r>
          </w:p>
        </w:tc>
        <w:tc>
          <w:tcPr>
            <w:tcW w:w="1257" w:type="dxa"/>
          </w:tcPr>
          <w:p w:rsidR="00862629" w:rsidRPr="00862629" w:rsidRDefault="00862629" w:rsidP="00862629">
            <w:pPr>
              <w:autoSpaceDE w:val="0"/>
              <w:autoSpaceDN w:val="0"/>
              <w:adjustRightInd w:val="0"/>
              <w:spacing w:after="0" w:line="360" w:lineRule="auto"/>
              <w:jc w:val="center"/>
              <w:rPr>
                <w:rFonts w:ascii="Times New Roman" w:hAnsi="Times New Roman" w:cs="Times New Roman"/>
                <w:sz w:val="20"/>
                <w:szCs w:val="20"/>
              </w:rPr>
            </w:pPr>
            <w:r w:rsidRPr="00862629">
              <w:rPr>
                <w:rFonts w:ascii="Times New Roman" w:hAnsi="Times New Roman" w:cs="Times New Roman"/>
                <w:sz w:val="20"/>
                <w:szCs w:val="20"/>
              </w:rPr>
              <w:t>25599</w:t>
            </w:r>
          </w:p>
        </w:tc>
      </w:tr>
    </w:tbl>
    <w:p w:rsidR="002C77D5" w:rsidRDefault="002C77D5" w:rsidP="00FD37C1">
      <w:pPr>
        <w:autoSpaceDE w:val="0"/>
        <w:autoSpaceDN w:val="0"/>
        <w:adjustRightInd w:val="0"/>
        <w:spacing w:after="0" w:line="360" w:lineRule="auto"/>
        <w:ind w:firstLine="567"/>
        <w:jc w:val="both"/>
        <w:rPr>
          <w:rFonts w:ascii="Times New Roman" w:hAnsi="Times New Roman" w:cs="Times New Roman"/>
          <w:sz w:val="28"/>
          <w:szCs w:val="28"/>
        </w:rPr>
      </w:pPr>
    </w:p>
    <w:p w:rsidR="002C77D5" w:rsidRPr="00A82DBC" w:rsidRDefault="002C77D5" w:rsidP="00A82DBC">
      <w:pPr>
        <w:pStyle w:val="ad"/>
        <w:numPr>
          <w:ilvl w:val="0"/>
          <w:numId w:val="37"/>
        </w:numPr>
        <w:rPr>
          <w:rFonts w:ascii="Times New Roman" w:hAnsi="Times New Roman"/>
          <w:sz w:val="28"/>
          <w:szCs w:val="28"/>
        </w:rPr>
        <w:sectPr w:rsidR="002C77D5" w:rsidRPr="00A82DBC" w:rsidSect="002C77D5">
          <w:pgSz w:w="16838" w:h="11906" w:orient="landscape"/>
          <w:pgMar w:top="1701" w:right="1134" w:bottom="850" w:left="1134" w:header="708" w:footer="708" w:gutter="0"/>
          <w:cols w:space="708"/>
          <w:docGrid w:linePitch="360"/>
        </w:sectPr>
      </w:pPr>
    </w:p>
    <w:p w:rsidR="002C77D5" w:rsidRPr="00B21700" w:rsidRDefault="002C77D5" w:rsidP="00FD37C1">
      <w:pPr>
        <w:autoSpaceDE w:val="0"/>
        <w:autoSpaceDN w:val="0"/>
        <w:adjustRightInd w:val="0"/>
        <w:spacing w:after="0" w:line="360" w:lineRule="auto"/>
        <w:ind w:firstLine="567"/>
        <w:jc w:val="both"/>
        <w:rPr>
          <w:rFonts w:ascii="Times New Roman" w:hAnsi="Times New Roman" w:cs="Times New Roman"/>
          <w:sz w:val="28"/>
          <w:szCs w:val="28"/>
        </w:rPr>
      </w:pP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3.9. Сведения о фактическом и</w:t>
      </w:r>
      <w:r w:rsidR="00FD37C1" w:rsidRPr="00CA4225">
        <w:rPr>
          <w:rFonts w:ascii="Times New Roman" w:hAnsi="Times New Roman" w:cs="Times New Roman"/>
          <w:b/>
          <w:i/>
          <w:sz w:val="28"/>
          <w:szCs w:val="28"/>
        </w:rPr>
        <w:t xml:space="preserve"> ожидаемом потреблении горячей, </w:t>
      </w:r>
      <w:r w:rsidRPr="00CA4225">
        <w:rPr>
          <w:rFonts w:ascii="Times New Roman" w:hAnsi="Times New Roman" w:cs="Times New Roman"/>
          <w:b/>
          <w:i/>
          <w:sz w:val="28"/>
          <w:szCs w:val="28"/>
        </w:rPr>
        <w:t>питьевой, технической воды (годово</w:t>
      </w:r>
      <w:r w:rsidR="00FD37C1" w:rsidRPr="00CA4225">
        <w:rPr>
          <w:rFonts w:ascii="Times New Roman" w:hAnsi="Times New Roman" w:cs="Times New Roman"/>
          <w:b/>
          <w:i/>
          <w:sz w:val="28"/>
          <w:szCs w:val="28"/>
        </w:rPr>
        <w:t xml:space="preserve">е, среднесуточное, максимальное </w:t>
      </w:r>
      <w:r w:rsidRPr="00CA4225">
        <w:rPr>
          <w:rFonts w:ascii="Times New Roman" w:hAnsi="Times New Roman" w:cs="Times New Roman"/>
          <w:b/>
          <w:i/>
          <w:sz w:val="28"/>
          <w:szCs w:val="28"/>
        </w:rPr>
        <w:t>суточное)</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Сведения о фактическом потреблении услуг водоснабжения</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приведены в разделе 3.1. настоящего документа.</w:t>
      </w:r>
    </w:p>
    <w:p w:rsidR="00B21700" w:rsidRPr="00C517F5"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Прогноз ожидаемого потреблен</w:t>
      </w:r>
      <w:r w:rsidR="00FD37C1">
        <w:rPr>
          <w:rFonts w:ascii="Times New Roman" w:hAnsi="Times New Roman" w:cs="Times New Roman"/>
          <w:sz w:val="28"/>
          <w:szCs w:val="28"/>
        </w:rPr>
        <w:t xml:space="preserve">ия услуг водоснабжения по зонам </w:t>
      </w:r>
      <w:r w:rsidRPr="00B21700">
        <w:rPr>
          <w:rFonts w:ascii="Times New Roman" w:hAnsi="Times New Roman" w:cs="Times New Roman"/>
          <w:sz w:val="28"/>
          <w:szCs w:val="28"/>
        </w:rPr>
        <w:t xml:space="preserve">влияния  источников приведен в таблице </w:t>
      </w:r>
      <w:r w:rsidR="00C517F5" w:rsidRPr="00C517F5">
        <w:rPr>
          <w:rFonts w:ascii="Times New Roman" w:hAnsi="Times New Roman" w:cs="Times New Roman"/>
          <w:sz w:val="28"/>
          <w:szCs w:val="28"/>
        </w:rPr>
        <w:t>29</w:t>
      </w:r>
      <w:r w:rsidRPr="00C517F5">
        <w:rPr>
          <w:rFonts w:ascii="Times New Roman" w:hAnsi="Times New Roman" w:cs="Times New Roman"/>
          <w:sz w:val="28"/>
          <w:szCs w:val="28"/>
        </w:rPr>
        <w:t>.</w:t>
      </w:r>
    </w:p>
    <w:p w:rsidR="00B21700" w:rsidRDefault="00C517F5" w:rsidP="00C517F5">
      <w:pPr>
        <w:spacing w:line="360" w:lineRule="auto"/>
        <w:ind w:firstLine="567"/>
        <w:jc w:val="both"/>
        <w:rPr>
          <w:rFonts w:ascii="Times New Roman" w:hAnsi="Times New Roman" w:cs="Times New Roman"/>
          <w:b/>
          <w:bCs/>
          <w:sz w:val="28"/>
          <w:szCs w:val="28"/>
        </w:rPr>
      </w:pPr>
      <w:r w:rsidRPr="00C517F5">
        <w:rPr>
          <w:rFonts w:ascii="Times New Roman" w:hAnsi="Times New Roman" w:cs="Times New Roman"/>
          <w:b/>
          <w:bCs/>
          <w:sz w:val="28"/>
          <w:szCs w:val="28"/>
        </w:rPr>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1497"/>
        <w:gridCol w:w="1661"/>
        <w:gridCol w:w="2099"/>
        <w:gridCol w:w="1825"/>
      </w:tblGrid>
      <w:tr w:rsidR="002C77D5" w:rsidTr="007C4F75">
        <w:trPr>
          <w:trHeight w:val="591"/>
          <w:jc w:val="center"/>
        </w:trPr>
        <w:tc>
          <w:tcPr>
            <w:tcW w:w="2473" w:type="dxa"/>
            <w:vMerge w:val="restart"/>
          </w:tcPr>
          <w:p w:rsidR="002C77D5" w:rsidRPr="005F0FBA" w:rsidRDefault="005F0FBA" w:rsidP="005F0FBA">
            <w:pPr>
              <w:autoSpaceDE w:val="0"/>
              <w:autoSpaceDN w:val="0"/>
              <w:adjustRightInd w:val="0"/>
              <w:spacing w:after="0" w:line="240" w:lineRule="auto"/>
              <w:jc w:val="center"/>
              <w:rPr>
                <w:rFonts w:ascii="Times New Roman" w:hAnsi="Times New Roman" w:cs="Times New Roman"/>
                <w:b/>
                <w:bCs/>
                <w:i/>
                <w:sz w:val="20"/>
                <w:szCs w:val="20"/>
              </w:rPr>
            </w:pPr>
            <w:r w:rsidRPr="005F0FBA">
              <w:rPr>
                <w:rFonts w:ascii="Times New Roman" w:hAnsi="Times New Roman" w:cs="Times New Roman"/>
                <w:b/>
                <w:bCs/>
                <w:i/>
                <w:sz w:val="20"/>
                <w:szCs w:val="20"/>
              </w:rPr>
              <w:t xml:space="preserve">Станция </w:t>
            </w:r>
            <w:r w:rsidR="002C77D5" w:rsidRPr="005F0FBA">
              <w:rPr>
                <w:rFonts w:ascii="Times New Roman" w:hAnsi="Times New Roman" w:cs="Times New Roman"/>
                <w:b/>
                <w:bCs/>
                <w:i/>
                <w:sz w:val="20"/>
                <w:szCs w:val="20"/>
              </w:rPr>
              <w:t>(источник)</w:t>
            </w:r>
          </w:p>
          <w:p w:rsidR="002C77D5" w:rsidRPr="005F0FBA" w:rsidRDefault="002C77D5" w:rsidP="005F0FBA">
            <w:pPr>
              <w:spacing w:line="360" w:lineRule="auto"/>
              <w:jc w:val="center"/>
              <w:rPr>
                <w:rFonts w:ascii="Times New Roman" w:hAnsi="Times New Roman" w:cs="Times New Roman"/>
                <w:b/>
                <w:bCs/>
                <w:i/>
                <w:sz w:val="28"/>
                <w:szCs w:val="28"/>
              </w:rPr>
            </w:pPr>
          </w:p>
        </w:tc>
        <w:tc>
          <w:tcPr>
            <w:tcW w:w="1497" w:type="dxa"/>
            <w:vMerge w:val="restart"/>
          </w:tcPr>
          <w:p w:rsidR="002C77D5" w:rsidRPr="005F0FBA" w:rsidRDefault="002C77D5" w:rsidP="005F0FBA">
            <w:pPr>
              <w:spacing w:line="360" w:lineRule="auto"/>
              <w:jc w:val="center"/>
              <w:rPr>
                <w:rFonts w:ascii="Times New Roman" w:hAnsi="Times New Roman" w:cs="Times New Roman"/>
                <w:b/>
                <w:bCs/>
                <w:i/>
                <w:sz w:val="28"/>
                <w:szCs w:val="28"/>
              </w:rPr>
            </w:pPr>
            <w:r w:rsidRPr="005F0FBA">
              <w:rPr>
                <w:rFonts w:ascii="Times New Roman" w:hAnsi="Times New Roman" w:cs="Times New Roman"/>
                <w:b/>
                <w:bCs/>
                <w:i/>
                <w:sz w:val="20"/>
                <w:szCs w:val="20"/>
              </w:rPr>
              <w:t>едн. изм</w:t>
            </w:r>
          </w:p>
        </w:tc>
        <w:tc>
          <w:tcPr>
            <w:tcW w:w="5585" w:type="dxa"/>
            <w:gridSpan w:val="3"/>
          </w:tcPr>
          <w:p w:rsidR="002C77D5" w:rsidRPr="005F0FBA" w:rsidRDefault="006A6841" w:rsidP="005F0FBA">
            <w:pPr>
              <w:autoSpaceDE w:val="0"/>
              <w:autoSpaceDN w:val="0"/>
              <w:adjustRightInd w:val="0"/>
              <w:spacing w:after="0" w:line="240" w:lineRule="auto"/>
              <w:jc w:val="center"/>
              <w:rPr>
                <w:rFonts w:ascii="Times New Roman" w:hAnsi="Times New Roman" w:cs="Times New Roman"/>
                <w:b/>
                <w:bCs/>
                <w:i/>
                <w:sz w:val="20"/>
                <w:szCs w:val="20"/>
              </w:rPr>
            </w:pPr>
            <w:r w:rsidRPr="00BA5067">
              <w:rPr>
                <w:rFonts w:ascii="Times New Roman" w:hAnsi="Times New Roman" w:cs="Times New Roman"/>
                <w:b/>
                <w:bCs/>
                <w:i/>
                <w:sz w:val="20"/>
                <w:szCs w:val="20"/>
              </w:rPr>
              <w:t>2036</w:t>
            </w:r>
            <w:r w:rsidR="005F0FBA" w:rsidRPr="00BA5067">
              <w:rPr>
                <w:rFonts w:ascii="Times New Roman" w:hAnsi="Times New Roman" w:cs="Times New Roman"/>
                <w:b/>
                <w:bCs/>
                <w:i/>
                <w:sz w:val="20"/>
                <w:szCs w:val="20"/>
              </w:rPr>
              <w:t xml:space="preserve"> год </w:t>
            </w:r>
            <w:r w:rsidR="002C77D5" w:rsidRPr="00BA5067">
              <w:rPr>
                <w:rFonts w:ascii="Times New Roman" w:hAnsi="Times New Roman" w:cs="Times New Roman"/>
                <w:b/>
                <w:bCs/>
                <w:i/>
                <w:sz w:val="20"/>
                <w:szCs w:val="20"/>
              </w:rPr>
              <w:t>(сценарий № 1 -</w:t>
            </w:r>
            <w:r w:rsidR="005F0FBA" w:rsidRPr="00BA5067">
              <w:rPr>
                <w:rFonts w:ascii="Times New Roman" w:hAnsi="Times New Roman" w:cs="Times New Roman"/>
                <w:b/>
                <w:bCs/>
                <w:i/>
                <w:sz w:val="20"/>
                <w:szCs w:val="20"/>
              </w:rPr>
              <w:t xml:space="preserve"> данные матер</w:t>
            </w:r>
            <w:r w:rsidR="00BA5067" w:rsidRPr="00BA5067">
              <w:rPr>
                <w:rFonts w:ascii="Times New Roman" w:hAnsi="Times New Roman" w:cs="Times New Roman"/>
                <w:b/>
                <w:bCs/>
                <w:i/>
                <w:sz w:val="20"/>
                <w:szCs w:val="20"/>
              </w:rPr>
              <w:t>иалов Генерального</w:t>
            </w:r>
            <w:r w:rsidR="00BA5067">
              <w:rPr>
                <w:rFonts w:ascii="Times New Roman" w:hAnsi="Times New Roman" w:cs="Times New Roman"/>
                <w:b/>
                <w:bCs/>
                <w:i/>
                <w:sz w:val="20"/>
                <w:szCs w:val="20"/>
              </w:rPr>
              <w:t xml:space="preserve"> плана до 2036</w:t>
            </w:r>
            <w:r w:rsidR="002C77D5" w:rsidRPr="005F0FBA">
              <w:rPr>
                <w:rFonts w:ascii="Times New Roman" w:hAnsi="Times New Roman" w:cs="Times New Roman"/>
                <w:b/>
                <w:bCs/>
                <w:i/>
                <w:sz w:val="20"/>
                <w:szCs w:val="20"/>
              </w:rPr>
              <w:t xml:space="preserve"> года (утвержденный)</w:t>
            </w:r>
          </w:p>
        </w:tc>
      </w:tr>
      <w:tr w:rsidR="002C77D5" w:rsidTr="007C4F75">
        <w:trPr>
          <w:trHeight w:val="465"/>
          <w:jc w:val="center"/>
        </w:trPr>
        <w:tc>
          <w:tcPr>
            <w:tcW w:w="2473" w:type="dxa"/>
            <w:vMerge/>
          </w:tcPr>
          <w:p w:rsidR="002C77D5" w:rsidRPr="005F0FBA" w:rsidRDefault="002C77D5" w:rsidP="005F0FBA">
            <w:pPr>
              <w:spacing w:line="360" w:lineRule="auto"/>
              <w:ind w:left="205"/>
              <w:jc w:val="center"/>
              <w:rPr>
                <w:rFonts w:ascii="Times New Roman" w:hAnsi="Times New Roman" w:cs="Times New Roman"/>
                <w:b/>
                <w:bCs/>
                <w:i/>
                <w:sz w:val="28"/>
                <w:szCs w:val="28"/>
              </w:rPr>
            </w:pPr>
          </w:p>
        </w:tc>
        <w:tc>
          <w:tcPr>
            <w:tcW w:w="1497" w:type="dxa"/>
            <w:vMerge/>
          </w:tcPr>
          <w:p w:rsidR="002C77D5" w:rsidRPr="005F0FBA" w:rsidRDefault="002C77D5" w:rsidP="005F0FBA">
            <w:pPr>
              <w:jc w:val="center"/>
              <w:rPr>
                <w:rFonts w:ascii="Times New Roman" w:hAnsi="Times New Roman" w:cs="Times New Roman"/>
                <w:b/>
                <w:bCs/>
                <w:i/>
                <w:sz w:val="28"/>
                <w:szCs w:val="28"/>
              </w:rPr>
            </w:pPr>
          </w:p>
        </w:tc>
        <w:tc>
          <w:tcPr>
            <w:tcW w:w="1661" w:type="dxa"/>
          </w:tcPr>
          <w:p w:rsidR="002C77D5" w:rsidRPr="005F0FBA" w:rsidRDefault="002C77D5" w:rsidP="005F0FBA">
            <w:pPr>
              <w:jc w:val="center"/>
              <w:rPr>
                <w:rFonts w:ascii="Times New Roman" w:hAnsi="Times New Roman" w:cs="Times New Roman"/>
                <w:b/>
                <w:bCs/>
                <w:i/>
                <w:sz w:val="28"/>
                <w:szCs w:val="28"/>
              </w:rPr>
            </w:pPr>
            <w:r w:rsidRPr="005F0FBA">
              <w:rPr>
                <w:rFonts w:ascii="Times New Roman" w:hAnsi="Times New Roman" w:cs="Times New Roman"/>
                <w:b/>
                <w:bCs/>
                <w:i/>
                <w:sz w:val="20"/>
                <w:szCs w:val="20"/>
              </w:rPr>
              <w:t>годовая</w:t>
            </w:r>
          </w:p>
        </w:tc>
        <w:tc>
          <w:tcPr>
            <w:tcW w:w="2099" w:type="dxa"/>
          </w:tcPr>
          <w:p w:rsidR="002C77D5" w:rsidRPr="005F0FBA" w:rsidRDefault="002C77D5" w:rsidP="005F0FBA">
            <w:pPr>
              <w:jc w:val="center"/>
              <w:rPr>
                <w:rFonts w:ascii="Times New Roman" w:hAnsi="Times New Roman" w:cs="Times New Roman"/>
                <w:b/>
                <w:bCs/>
                <w:i/>
                <w:sz w:val="28"/>
                <w:szCs w:val="28"/>
              </w:rPr>
            </w:pPr>
            <w:r w:rsidRPr="005F0FBA">
              <w:rPr>
                <w:rFonts w:ascii="Times New Roman" w:hAnsi="Times New Roman" w:cs="Times New Roman"/>
                <w:b/>
                <w:bCs/>
                <w:i/>
                <w:sz w:val="20"/>
                <w:szCs w:val="20"/>
              </w:rPr>
              <w:t>среднесуточная</w:t>
            </w:r>
          </w:p>
        </w:tc>
        <w:tc>
          <w:tcPr>
            <w:tcW w:w="1825" w:type="dxa"/>
          </w:tcPr>
          <w:p w:rsidR="002C77D5" w:rsidRPr="005F0FBA" w:rsidRDefault="002C77D5" w:rsidP="005F0FBA">
            <w:pPr>
              <w:jc w:val="center"/>
              <w:rPr>
                <w:rFonts w:ascii="Times New Roman" w:hAnsi="Times New Roman" w:cs="Times New Roman"/>
                <w:b/>
                <w:bCs/>
                <w:i/>
                <w:sz w:val="28"/>
                <w:szCs w:val="28"/>
              </w:rPr>
            </w:pPr>
            <w:r w:rsidRPr="005F0FBA">
              <w:rPr>
                <w:rFonts w:ascii="Times New Roman" w:hAnsi="Times New Roman" w:cs="Times New Roman"/>
                <w:b/>
                <w:bCs/>
                <w:i/>
                <w:sz w:val="20"/>
                <w:szCs w:val="20"/>
              </w:rPr>
              <w:t>максимальная</w:t>
            </w:r>
          </w:p>
        </w:tc>
      </w:tr>
      <w:tr w:rsidR="002C77D5" w:rsidTr="007C4F75">
        <w:trPr>
          <w:trHeight w:val="507"/>
          <w:jc w:val="center"/>
        </w:trPr>
        <w:tc>
          <w:tcPr>
            <w:tcW w:w="2473" w:type="dxa"/>
          </w:tcPr>
          <w:p w:rsidR="002C77D5" w:rsidRPr="00AF7CF8" w:rsidRDefault="00AF7CF8" w:rsidP="00AF7CF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Всего подача </w:t>
            </w:r>
            <w:r w:rsidR="002C77D5" w:rsidRPr="00AF7CF8">
              <w:rPr>
                <w:rFonts w:ascii="Times New Roman" w:hAnsi="Times New Roman" w:cs="Times New Roman"/>
                <w:bCs/>
                <w:sz w:val="20"/>
                <w:szCs w:val="20"/>
              </w:rPr>
              <w:t>воды</w:t>
            </w:r>
          </w:p>
          <w:p w:rsidR="002C77D5" w:rsidRPr="00AF7CF8" w:rsidRDefault="00AF7CF8" w:rsidP="00AF7CF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городским </w:t>
            </w:r>
            <w:r w:rsidR="002C77D5" w:rsidRPr="00AF7CF8">
              <w:rPr>
                <w:rFonts w:ascii="Times New Roman" w:hAnsi="Times New Roman" w:cs="Times New Roman"/>
                <w:bCs/>
                <w:sz w:val="20"/>
                <w:szCs w:val="20"/>
              </w:rPr>
              <w:t>водопроводом</w:t>
            </w:r>
          </w:p>
        </w:tc>
        <w:tc>
          <w:tcPr>
            <w:tcW w:w="1497" w:type="dxa"/>
          </w:tcPr>
          <w:p w:rsidR="002C77D5" w:rsidRPr="00AF7CF8" w:rsidRDefault="002C77D5" w:rsidP="00AF7CF8">
            <w:pPr>
              <w:spacing w:line="360" w:lineRule="auto"/>
              <w:ind w:left="205"/>
              <w:jc w:val="center"/>
              <w:rPr>
                <w:rFonts w:ascii="Times New Roman" w:hAnsi="Times New Roman" w:cs="Times New Roman"/>
                <w:bCs/>
                <w:sz w:val="20"/>
                <w:szCs w:val="20"/>
              </w:rPr>
            </w:pPr>
            <w:r w:rsidRPr="00AF7CF8">
              <w:rPr>
                <w:rFonts w:ascii="Times New Roman" w:hAnsi="Times New Roman" w:cs="Times New Roman"/>
                <w:bCs/>
                <w:sz w:val="20"/>
                <w:szCs w:val="20"/>
              </w:rPr>
              <w:t>тыс. куб. м.</w:t>
            </w:r>
          </w:p>
        </w:tc>
        <w:tc>
          <w:tcPr>
            <w:tcW w:w="1661" w:type="dxa"/>
          </w:tcPr>
          <w:p w:rsidR="002C77D5" w:rsidRPr="00BA5067" w:rsidRDefault="00BA5067" w:rsidP="009E39C8">
            <w:pPr>
              <w:spacing w:line="360" w:lineRule="auto"/>
              <w:ind w:left="205"/>
              <w:jc w:val="center"/>
              <w:rPr>
                <w:rFonts w:ascii="Times New Roman" w:hAnsi="Times New Roman" w:cs="Times New Roman"/>
                <w:bCs/>
                <w:sz w:val="20"/>
                <w:szCs w:val="20"/>
              </w:rPr>
            </w:pPr>
            <w:r w:rsidRPr="00BA5067">
              <w:rPr>
                <w:rFonts w:ascii="Times New Roman" w:hAnsi="Times New Roman" w:cs="Times New Roman"/>
                <w:bCs/>
                <w:sz w:val="20"/>
                <w:szCs w:val="20"/>
              </w:rPr>
              <w:t>654,9469</w:t>
            </w:r>
          </w:p>
        </w:tc>
        <w:tc>
          <w:tcPr>
            <w:tcW w:w="2099" w:type="dxa"/>
          </w:tcPr>
          <w:p w:rsidR="002C77D5" w:rsidRPr="00BA5067" w:rsidRDefault="00BA5067" w:rsidP="009E39C8">
            <w:pPr>
              <w:spacing w:line="360" w:lineRule="auto"/>
              <w:ind w:left="205"/>
              <w:jc w:val="center"/>
              <w:rPr>
                <w:rFonts w:ascii="Times New Roman" w:hAnsi="Times New Roman" w:cs="Times New Roman"/>
                <w:bCs/>
                <w:sz w:val="20"/>
                <w:szCs w:val="20"/>
              </w:rPr>
            </w:pPr>
            <w:r w:rsidRPr="00BA5067">
              <w:rPr>
                <w:rFonts w:ascii="Times New Roman" w:hAnsi="Times New Roman" w:cs="Times New Roman"/>
                <w:bCs/>
                <w:sz w:val="20"/>
                <w:szCs w:val="20"/>
              </w:rPr>
              <w:t>1,794</w:t>
            </w:r>
          </w:p>
        </w:tc>
        <w:tc>
          <w:tcPr>
            <w:tcW w:w="1825" w:type="dxa"/>
          </w:tcPr>
          <w:p w:rsidR="002C77D5" w:rsidRPr="00BA5067" w:rsidRDefault="00BA5067" w:rsidP="009E39C8">
            <w:pPr>
              <w:spacing w:line="360" w:lineRule="auto"/>
              <w:ind w:left="205"/>
              <w:jc w:val="center"/>
              <w:rPr>
                <w:rFonts w:ascii="Times New Roman" w:hAnsi="Times New Roman" w:cs="Times New Roman"/>
                <w:bCs/>
                <w:sz w:val="20"/>
                <w:szCs w:val="20"/>
              </w:rPr>
            </w:pPr>
            <w:r w:rsidRPr="00BA5067">
              <w:rPr>
                <w:rFonts w:ascii="Times New Roman" w:hAnsi="Times New Roman" w:cs="Times New Roman"/>
                <w:bCs/>
                <w:sz w:val="20"/>
                <w:szCs w:val="20"/>
              </w:rPr>
              <w:t>2,332</w:t>
            </w:r>
          </w:p>
        </w:tc>
      </w:tr>
      <w:tr w:rsidR="002C77D5" w:rsidTr="007C4F75">
        <w:trPr>
          <w:trHeight w:val="273"/>
          <w:jc w:val="center"/>
        </w:trPr>
        <w:tc>
          <w:tcPr>
            <w:tcW w:w="2473" w:type="dxa"/>
          </w:tcPr>
          <w:p w:rsidR="002C77D5" w:rsidRPr="00AF7CF8" w:rsidRDefault="00AF7CF8" w:rsidP="00AF7CF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Станции </w:t>
            </w:r>
            <w:r w:rsidR="002C77D5" w:rsidRPr="00AF7CF8">
              <w:rPr>
                <w:rFonts w:ascii="Times New Roman" w:hAnsi="Times New Roman" w:cs="Times New Roman"/>
                <w:bCs/>
                <w:sz w:val="20"/>
                <w:szCs w:val="20"/>
              </w:rPr>
              <w:t>водоподготовки</w:t>
            </w:r>
          </w:p>
        </w:tc>
        <w:tc>
          <w:tcPr>
            <w:tcW w:w="1497" w:type="dxa"/>
          </w:tcPr>
          <w:p w:rsidR="002C77D5" w:rsidRPr="00AF7CF8" w:rsidRDefault="002C77D5" w:rsidP="00AF7CF8">
            <w:pPr>
              <w:spacing w:line="360" w:lineRule="auto"/>
              <w:ind w:left="205"/>
              <w:jc w:val="center"/>
              <w:rPr>
                <w:rFonts w:ascii="Times New Roman" w:hAnsi="Times New Roman" w:cs="Times New Roman"/>
                <w:bCs/>
                <w:sz w:val="20"/>
                <w:szCs w:val="20"/>
              </w:rPr>
            </w:pPr>
            <w:r w:rsidRPr="00AF7CF8">
              <w:rPr>
                <w:rFonts w:ascii="Times New Roman" w:hAnsi="Times New Roman" w:cs="Times New Roman"/>
                <w:bCs/>
                <w:sz w:val="20"/>
                <w:szCs w:val="20"/>
              </w:rPr>
              <w:t>тыс. куб. м.</w:t>
            </w:r>
          </w:p>
        </w:tc>
        <w:tc>
          <w:tcPr>
            <w:tcW w:w="1661" w:type="dxa"/>
          </w:tcPr>
          <w:p w:rsidR="002C77D5" w:rsidRPr="00DC7F46" w:rsidRDefault="00DC7F46" w:rsidP="009E39C8">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2260,08</w:t>
            </w:r>
          </w:p>
        </w:tc>
        <w:tc>
          <w:tcPr>
            <w:tcW w:w="2099" w:type="dxa"/>
          </w:tcPr>
          <w:p w:rsidR="002C77D5" w:rsidRPr="00DC7F46" w:rsidRDefault="00DC7F46" w:rsidP="009E39C8">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6,192</w:t>
            </w:r>
          </w:p>
        </w:tc>
        <w:tc>
          <w:tcPr>
            <w:tcW w:w="1825" w:type="dxa"/>
          </w:tcPr>
          <w:p w:rsidR="002C77D5" w:rsidRPr="00DC7F46" w:rsidRDefault="00DC7F46" w:rsidP="009E39C8">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8,0496</w:t>
            </w:r>
          </w:p>
        </w:tc>
      </w:tr>
      <w:tr w:rsidR="002C77D5" w:rsidTr="007C4F75">
        <w:trPr>
          <w:trHeight w:val="451"/>
          <w:jc w:val="center"/>
        </w:trPr>
        <w:tc>
          <w:tcPr>
            <w:tcW w:w="2473" w:type="dxa"/>
          </w:tcPr>
          <w:p w:rsidR="002C77D5" w:rsidRPr="00AF7CF8" w:rsidRDefault="00CA4225" w:rsidP="00AF7CF8">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водозабор</w:t>
            </w:r>
          </w:p>
        </w:tc>
        <w:tc>
          <w:tcPr>
            <w:tcW w:w="1497" w:type="dxa"/>
          </w:tcPr>
          <w:p w:rsidR="002C77D5" w:rsidRPr="00AF7CF8" w:rsidRDefault="002C77D5" w:rsidP="00AF7CF8">
            <w:pPr>
              <w:spacing w:line="360" w:lineRule="auto"/>
              <w:ind w:left="205"/>
              <w:jc w:val="center"/>
              <w:rPr>
                <w:rFonts w:ascii="Times New Roman" w:hAnsi="Times New Roman" w:cs="Times New Roman"/>
                <w:bCs/>
                <w:sz w:val="20"/>
                <w:szCs w:val="20"/>
              </w:rPr>
            </w:pPr>
            <w:r w:rsidRPr="00AF7CF8">
              <w:rPr>
                <w:rFonts w:ascii="Times New Roman" w:hAnsi="Times New Roman" w:cs="Times New Roman"/>
                <w:bCs/>
                <w:sz w:val="20"/>
                <w:szCs w:val="20"/>
              </w:rPr>
              <w:t>тыс. куб. м.</w:t>
            </w:r>
          </w:p>
        </w:tc>
        <w:tc>
          <w:tcPr>
            <w:tcW w:w="1661" w:type="dxa"/>
          </w:tcPr>
          <w:p w:rsidR="007E20DD" w:rsidRPr="00DC7F46" w:rsidRDefault="00DC7F46" w:rsidP="003A37A1">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3241,2</w:t>
            </w:r>
          </w:p>
        </w:tc>
        <w:tc>
          <w:tcPr>
            <w:tcW w:w="2099" w:type="dxa"/>
          </w:tcPr>
          <w:p w:rsidR="002C77D5" w:rsidRPr="00DC7F46" w:rsidRDefault="00DC7F46" w:rsidP="009E39C8">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8,88</w:t>
            </w:r>
          </w:p>
        </w:tc>
        <w:tc>
          <w:tcPr>
            <w:tcW w:w="1825" w:type="dxa"/>
          </w:tcPr>
          <w:p w:rsidR="002C77D5" w:rsidRPr="00DC7F46" w:rsidRDefault="00DC7F46" w:rsidP="009E39C8">
            <w:pPr>
              <w:spacing w:line="360" w:lineRule="auto"/>
              <w:ind w:left="205"/>
              <w:jc w:val="center"/>
              <w:rPr>
                <w:rFonts w:ascii="Times New Roman" w:hAnsi="Times New Roman" w:cs="Times New Roman"/>
                <w:bCs/>
                <w:sz w:val="20"/>
                <w:szCs w:val="20"/>
              </w:rPr>
            </w:pPr>
            <w:r w:rsidRPr="00DC7F46">
              <w:rPr>
                <w:rFonts w:ascii="Times New Roman" w:hAnsi="Times New Roman" w:cs="Times New Roman"/>
                <w:bCs/>
                <w:sz w:val="20"/>
                <w:szCs w:val="20"/>
              </w:rPr>
              <w:t>11,544</w:t>
            </w:r>
          </w:p>
        </w:tc>
      </w:tr>
      <w:tr w:rsidR="00B64CDF" w:rsidTr="007C4F75">
        <w:trPr>
          <w:trHeight w:val="359"/>
          <w:jc w:val="center"/>
        </w:trPr>
        <w:tc>
          <w:tcPr>
            <w:tcW w:w="2473" w:type="dxa"/>
          </w:tcPr>
          <w:p w:rsidR="00B64CDF" w:rsidRPr="00AF7CF8" w:rsidRDefault="00B64CDF" w:rsidP="00B64C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Всего подача в </w:t>
            </w:r>
            <w:r w:rsidRPr="00AF7CF8">
              <w:rPr>
                <w:rFonts w:ascii="Times New Roman" w:hAnsi="Times New Roman" w:cs="Times New Roman"/>
                <w:bCs/>
                <w:sz w:val="20"/>
                <w:szCs w:val="20"/>
              </w:rPr>
              <w:t>сеть горячей воды</w:t>
            </w:r>
          </w:p>
        </w:tc>
        <w:tc>
          <w:tcPr>
            <w:tcW w:w="1497" w:type="dxa"/>
          </w:tcPr>
          <w:p w:rsidR="00B64CDF" w:rsidRPr="00AF7CF8" w:rsidRDefault="00B64CDF" w:rsidP="00B64CDF">
            <w:pPr>
              <w:spacing w:line="360" w:lineRule="auto"/>
              <w:ind w:left="205"/>
              <w:jc w:val="center"/>
              <w:rPr>
                <w:rFonts w:ascii="Times New Roman" w:hAnsi="Times New Roman" w:cs="Times New Roman"/>
                <w:bCs/>
                <w:sz w:val="20"/>
                <w:szCs w:val="20"/>
              </w:rPr>
            </w:pPr>
            <w:r w:rsidRPr="00AF7CF8">
              <w:rPr>
                <w:rFonts w:ascii="Times New Roman" w:hAnsi="Times New Roman" w:cs="Times New Roman"/>
                <w:bCs/>
                <w:sz w:val="20"/>
                <w:szCs w:val="20"/>
              </w:rPr>
              <w:t>тыс. куб. м.</w:t>
            </w:r>
          </w:p>
        </w:tc>
        <w:tc>
          <w:tcPr>
            <w:tcW w:w="1661" w:type="dxa"/>
          </w:tcPr>
          <w:p w:rsidR="00B64CDF" w:rsidRPr="00AF7CF8" w:rsidRDefault="00B64CDF" w:rsidP="009E39C8">
            <w:pPr>
              <w:spacing w:line="360" w:lineRule="auto"/>
              <w:ind w:left="205"/>
              <w:jc w:val="center"/>
              <w:rPr>
                <w:rFonts w:ascii="Times New Roman" w:hAnsi="Times New Roman" w:cs="Times New Roman"/>
                <w:bCs/>
                <w:sz w:val="20"/>
                <w:szCs w:val="20"/>
              </w:rPr>
            </w:pPr>
            <w:r>
              <w:rPr>
                <w:rFonts w:ascii="Times New Roman" w:hAnsi="Times New Roman" w:cs="Times New Roman"/>
                <w:bCs/>
                <w:sz w:val="20"/>
                <w:szCs w:val="20"/>
              </w:rPr>
              <w:t>-</w:t>
            </w:r>
          </w:p>
        </w:tc>
        <w:tc>
          <w:tcPr>
            <w:tcW w:w="2099" w:type="dxa"/>
          </w:tcPr>
          <w:p w:rsidR="00B64CDF" w:rsidRPr="00AF7CF8" w:rsidRDefault="00B64CDF" w:rsidP="009E39C8">
            <w:pPr>
              <w:spacing w:line="360" w:lineRule="auto"/>
              <w:ind w:left="205"/>
              <w:jc w:val="center"/>
              <w:rPr>
                <w:rFonts w:ascii="Times New Roman" w:hAnsi="Times New Roman" w:cs="Times New Roman"/>
                <w:bCs/>
                <w:sz w:val="20"/>
                <w:szCs w:val="20"/>
              </w:rPr>
            </w:pPr>
            <w:r>
              <w:rPr>
                <w:rFonts w:ascii="Times New Roman" w:hAnsi="Times New Roman" w:cs="Times New Roman"/>
                <w:bCs/>
                <w:sz w:val="20"/>
                <w:szCs w:val="20"/>
              </w:rPr>
              <w:t>-</w:t>
            </w:r>
          </w:p>
        </w:tc>
        <w:tc>
          <w:tcPr>
            <w:tcW w:w="1825" w:type="dxa"/>
          </w:tcPr>
          <w:p w:rsidR="00B64CDF" w:rsidRPr="00AF7CF8" w:rsidRDefault="00B64CDF" w:rsidP="009E39C8">
            <w:pPr>
              <w:spacing w:line="360" w:lineRule="auto"/>
              <w:ind w:left="205"/>
              <w:jc w:val="center"/>
              <w:rPr>
                <w:rFonts w:ascii="Times New Roman" w:hAnsi="Times New Roman" w:cs="Times New Roman"/>
                <w:bCs/>
                <w:sz w:val="20"/>
                <w:szCs w:val="20"/>
              </w:rPr>
            </w:pPr>
            <w:r>
              <w:rPr>
                <w:rFonts w:ascii="Times New Roman" w:hAnsi="Times New Roman" w:cs="Times New Roman"/>
                <w:bCs/>
                <w:sz w:val="20"/>
                <w:szCs w:val="20"/>
              </w:rPr>
              <w:t>-</w:t>
            </w:r>
          </w:p>
        </w:tc>
      </w:tr>
    </w:tbl>
    <w:p w:rsidR="00FD37C1" w:rsidRDefault="00FD37C1" w:rsidP="00B21700">
      <w:pPr>
        <w:autoSpaceDE w:val="0"/>
        <w:autoSpaceDN w:val="0"/>
        <w:adjustRightInd w:val="0"/>
        <w:spacing w:after="0" w:line="360" w:lineRule="auto"/>
        <w:jc w:val="both"/>
        <w:rPr>
          <w:rFonts w:ascii="Times New Roman" w:hAnsi="Times New Roman" w:cs="Times New Roman"/>
          <w:sz w:val="28"/>
          <w:szCs w:val="28"/>
        </w:rPr>
      </w:pPr>
    </w:p>
    <w:p w:rsidR="00B21700"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3.10. Описание территориальной</w:t>
      </w:r>
      <w:r w:rsidR="00FD37C1" w:rsidRPr="00AF7CF8">
        <w:rPr>
          <w:rFonts w:ascii="Times New Roman" w:hAnsi="Times New Roman" w:cs="Times New Roman"/>
          <w:b/>
          <w:i/>
          <w:sz w:val="28"/>
          <w:szCs w:val="28"/>
        </w:rPr>
        <w:t xml:space="preserve"> структуры потребления горячей, </w:t>
      </w:r>
      <w:r w:rsidRPr="00AF7CF8">
        <w:rPr>
          <w:rFonts w:ascii="Times New Roman" w:hAnsi="Times New Roman" w:cs="Times New Roman"/>
          <w:b/>
          <w:i/>
          <w:sz w:val="28"/>
          <w:szCs w:val="28"/>
        </w:rPr>
        <w:t>питьевой, технической воды, котору</w:t>
      </w:r>
      <w:r w:rsidR="00FD37C1" w:rsidRPr="00AF7CF8">
        <w:rPr>
          <w:rFonts w:ascii="Times New Roman" w:hAnsi="Times New Roman" w:cs="Times New Roman"/>
          <w:b/>
          <w:i/>
          <w:sz w:val="28"/>
          <w:szCs w:val="28"/>
        </w:rPr>
        <w:t xml:space="preserve">ю следует определять по отчетам </w:t>
      </w:r>
      <w:r w:rsidRPr="00AF7CF8">
        <w:rPr>
          <w:rFonts w:ascii="Times New Roman" w:hAnsi="Times New Roman" w:cs="Times New Roman"/>
          <w:b/>
          <w:i/>
          <w:sz w:val="28"/>
          <w:szCs w:val="28"/>
        </w:rPr>
        <w:t>организации, осуществляюще</w:t>
      </w:r>
      <w:r w:rsidR="00FD37C1" w:rsidRPr="00AF7CF8">
        <w:rPr>
          <w:rFonts w:ascii="Times New Roman" w:hAnsi="Times New Roman" w:cs="Times New Roman"/>
          <w:b/>
          <w:i/>
          <w:sz w:val="28"/>
          <w:szCs w:val="28"/>
        </w:rPr>
        <w:t xml:space="preserve">й водоснабжение, с разбивкой по </w:t>
      </w:r>
      <w:r w:rsidRPr="00AF7CF8">
        <w:rPr>
          <w:rFonts w:ascii="Times New Roman" w:hAnsi="Times New Roman" w:cs="Times New Roman"/>
          <w:b/>
          <w:i/>
          <w:sz w:val="28"/>
          <w:szCs w:val="28"/>
        </w:rPr>
        <w:t>технологическим зонам</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Описание территориальной структуры потребления горячей,</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питьевой и технической воды пр</w:t>
      </w:r>
      <w:r w:rsidR="00FD37C1">
        <w:rPr>
          <w:rFonts w:ascii="Times New Roman" w:hAnsi="Times New Roman" w:cs="Times New Roman"/>
          <w:sz w:val="28"/>
          <w:szCs w:val="28"/>
        </w:rPr>
        <w:t xml:space="preserve">иведено в пункте 1.1 настоящего </w:t>
      </w:r>
      <w:r w:rsidRPr="00B21700">
        <w:rPr>
          <w:rFonts w:ascii="Times New Roman" w:hAnsi="Times New Roman" w:cs="Times New Roman"/>
          <w:sz w:val="28"/>
          <w:szCs w:val="28"/>
        </w:rPr>
        <w:t>документа.</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3.11. Прогноз распределения ра</w:t>
      </w:r>
      <w:r w:rsidR="00FD37C1" w:rsidRPr="00CA4225">
        <w:rPr>
          <w:rFonts w:ascii="Times New Roman" w:hAnsi="Times New Roman" w:cs="Times New Roman"/>
          <w:b/>
          <w:i/>
          <w:sz w:val="28"/>
          <w:szCs w:val="28"/>
        </w:rPr>
        <w:t xml:space="preserve">сходов воды на водоснабжение по </w:t>
      </w:r>
      <w:r w:rsidRPr="00CA4225">
        <w:rPr>
          <w:rFonts w:ascii="Times New Roman" w:hAnsi="Times New Roman" w:cs="Times New Roman"/>
          <w:b/>
          <w:i/>
          <w:sz w:val="28"/>
          <w:szCs w:val="28"/>
        </w:rPr>
        <w:t>типам абонентов, в том числе на водос</w:t>
      </w:r>
      <w:r w:rsidR="00FD37C1" w:rsidRPr="00CA4225">
        <w:rPr>
          <w:rFonts w:ascii="Times New Roman" w:hAnsi="Times New Roman" w:cs="Times New Roman"/>
          <w:b/>
          <w:i/>
          <w:sz w:val="28"/>
          <w:szCs w:val="28"/>
        </w:rPr>
        <w:t xml:space="preserve">набжение жилых зданий, объектов </w:t>
      </w:r>
      <w:r w:rsidRPr="00CA4225">
        <w:rPr>
          <w:rFonts w:ascii="Times New Roman" w:hAnsi="Times New Roman" w:cs="Times New Roman"/>
          <w:b/>
          <w:i/>
          <w:sz w:val="28"/>
          <w:szCs w:val="28"/>
        </w:rPr>
        <w:t>общественно-делового назначения, п</w:t>
      </w:r>
      <w:r w:rsidR="00FD37C1" w:rsidRPr="00CA4225">
        <w:rPr>
          <w:rFonts w:ascii="Times New Roman" w:hAnsi="Times New Roman" w:cs="Times New Roman"/>
          <w:b/>
          <w:i/>
          <w:sz w:val="28"/>
          <w:szCs w:val="28"/>
        </w:rPr>
        <w:t xml:space="preserve">ромышленных объектов, исходя из </w:t>
      </w:r>
      <w:r w:rsidRPr="00CA4225">
        <w:rPr>
          <w:rFonts w:ascii="Times New Roman" w:hAnsi="Times New Roman" w:cs="Times New Roman"/>
          <w:b/>
          <w:i/>
          <w:sz w:val="28"/>
          <w:szCs w:val="28"/>
        </w:rPr>
        <w:t>фактических расходов горячей, пить</w:t>
      </w:r>
      <w:r w:rsidR="00FD37C1" w:rsidRPr="00CA4225">
        <w:rPr>
          <w:rFonts w:ascii="Times New Roman" w:hAnsi="Times New Roman" w:cs="Times New Roman"/>
          <w:b/>
          <w:i/>
          <w:sz w:val="28"/>
          <w:szCs w:val="28"/>
        </w:rPr>
        <w:t xml:space="preserve">евой, технической воды с учетом </w:t>
      </w:r>
      <w:r w:rsidRPr="00CA4225">
        <w:rPr>
          <w:rFonts w:ascii="Times New Roman" w:hAnsi="Times New Roman" w:cs="Times New Roman"/>
          <w:b/>
          <w:i/>
          <w:sz w:val="28"/>
          <w:szCs w:val="28"/>
        </w:rPr>
        <w:t>данных о перспективном потреблении</w:t>
      </w:r>
      <w:r w:rsidR="00FD37C1" w:rsidRPr="00CA4225">
        <w:rPr>
          <w:rFonts w:ascii="Times New Roman" w:hAnsi="Times New Roman" w:cs="Times New Roman"/>
          <w:b/>
          <w:i/>
          <w:sz w:val="28"/>
          <w:szCs w:val="28"/>
        </w:rPr>
        <w:t xml:space="preserve"> горячей, питьевой, технической воды </w:t>
      </w:r>
      <w:r w:rsidRPr="00CA4225">
        <w:rPr>
          <w:rFonts w:ascii="Times New Roman" w:hAnsi="Times New Roman" w:cs="Times New Roman"/>
          <w:b/>
          <w:i/>
          <w:sz w:val="28"/>
          <w:szCs w:val="28"/>
        </w:rPr>
        <w:t>абонентами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Прогноз годовых объемов водопотребления по типам абонентов безучета объемов расходов и потерь воды при транспортировке представлен в</w:t>
      </w:r>
      <w:r w:rsidR="00C517F5">
        <w:rPr>
          <w:rFonts w:ascii="Times New Roman" w:hAnsi="Times New Roman" w:cs="Times New Roman"/>
          <w:sz w:val="28"/>
          <w:szCs w:val="28"/>
        </w:rPr>
        <w:t>таблице 30</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sidRPr="00C517F5">
        <w:rPr>
          <w:rFonts w:ascii="Times New Roman" w:hAnsi="Times New Roman" w:cs="Times New Roman"/>
          <w:b/>
          <w:bCs/>
          <w:sz w:val="28"/>
          <w:szCs w:val="28"/>
        </w:rPr>
        <w:t>Таблица 30</w:t>
      </w:r>
      <w:r w:rsidR="00B21700" w:rsidRPr="00C517F5">
        <w:rPr>
          <w:rFonts w:ascii="Times New Roman" w:hAnsi="Times New Roman" w:cs="Times New Roman"/>
          <w:b/>
          <w:bCs/>
          <w:sz w:val="28"/>
          <w:szCs w:val="28"/>
        </w:rPr>
        <w:t xml:space="preserve"> (тыс. куб. м.)</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4080"/>
        <w:gridCol w:w="1417"/>
        <w:gridCol w:w="1559"/>
        <w:gridCol w:w="1701"/>
      </w:tblGrid>
      <w:tr w:rsidR="00DC7F46" w:rsidTr="00DC7F46">
        <w:trPr>
          <w:trHeight w:val="443"/>
          <w:jc w:val="center"/>
        </w:trPr>
        <w:tc>
          <w:tcPr>
            <w:tcW w:w="877" w:type="dxa"/>
          </w:tcPr>
          <w:p w:rsidR="00DC7F46" w:rsidRPr="00AF7CF8" w:rsidRDefault="00DC7F46"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lastRenderedPageBreak/>
              <w:t>№, п/п</w:t>
            </w:r>
          </w:p>
        </w:tc>
        <w:tc>
          <w:tcPr>
            <w:tcW w:w="4080" w:type="dxa"/>
          </w:tcPr>
          <w:p w:rsidR="00DC7F46" w:rsidRPr="00AF7CF8" w:rsidRDefault="00DC7F46" w:rsidP="00AF7CF8">
            <w:pPr>
              <w:spacing w:line="360" w:lineRule="auto"/>
              <w:ind w:left="130"/>
              <w:jc w:val="center"/>
              <w:rPr>
                <w:rFonts w:ascii="Times New Roman" w:hAnsi="Times New Roman" w:cs="Times New Roman"/>
                <w:b/>
                <w:bCs/>
                <w:i/>
                <w:sz w:val="28"/>
                <w:szCs w:val="28"/>
              </w:rPr>
            </w:pPr>
            <w:r w:rsidRPr="00AF7CF8">
              <w:rPr>
                <w:rFonts w:ascii="Times New Roman" w:hAnsi="Times New Roman" w:cs="Times New Roman"/>
                <w:b/>
                <w:bCs/>
                <w:i/>
                <w:sz w:val="20"/>
                <w:szCs w:val="20"/>
              </w:rPr>
              <w:t>Наименование групп потребителей</w:t>
            </w:r>
          </w:p>
        </w:tc>
        <w:tc>
          <w:tcPr>
            <w:tcW w:w="1417" w:type="dxa"/>
          </w:tcPr>
          <w:p w:rsidR="00DC7F46" w:rsidRPr="002E3031" w:rsidRDefault="00DC7F46" w:rsidP="00AF7CF8">
            <w:pPr>
              <w:spacing w:line="360" w:lineRule="auto"/>
              <w:ind w:left="130"/>
              <w:jc w:val="center"/>
              <w:rPr>
                <w:rFonts w:ascii="Times New Roman" w:hAnsi="Times New Roman" w:cs="Times New Roman"/>
                <w:b/>
                <w:bCs/>
                <w:i/>
                <w:sz w:val="20"/>
                <w:szCs w:val="20"/>
              </w:rPr>
            </w:pPr>
            <w:r w:rsidRPr="002E3031">
              <w:rPr>
                <w:rFonts w:ascii="Times New Roman" w:hAnsi="Times New Roman" w:cs="Times New Roman"/>
                <w:b/>
                <w:bCs/>
                <w:i/>
                <w:sz w:val="20"/>
                <w:szCs w:val="20"/>
              </w:rPr>
              <w:t>2018 год</w:t>
            </w:r>
          </w:p>
        </w:tc>
        <w:tc>
          <w:tcPr>
            <w:tcW w:w="1559" w:type="dxa"/>
          </w:tcPr>
          <w:p w:rsidR="00DC7F46" w:rsidRPr="00AF7CF8" w:rsidRDefault="006A6841" w:rsidP="00AF7CF8">
            <w:pPr>
              <w:spacing w:line="360" w:lineRule="auto"/>
              <w:ind w:left="130"/>
              <w:jc w:val="center"/>
              <w:rPr>
                <w:rFonts w:ascii="Times New Roman" w:hAnsi="Times New Roman" w:cs="Times New Roman"/>
                <w:b/>
                <w:bCs/>
                <w:i/>
                <w:sz w:val="28"/>
                <w:szCs w:val="28"/>
              </w:rPr>
            </w:pPr>
            <w:r>
              <w:rPr>
                <w:rFonts w:ascii="Times New Roman" w:hAnsi="Times New Roman" w:cs="Times New Roman"/>
                <w:b/>
                <w:bCs/>
                <w:i/>
                <w:sz w:val="20"/>
                <w:szCs w:val="20"/>
              </w:rPr>
              <w:t>2026</w:t>
            </w:r>
            <w:r w:rsidR="00DC7F46" w:rsidRPr="00CA4225">
              <w:rPr>
                <w:rFonts w:ascii="Times New Roman" w:hAnsi="Times New Roman" w:cs="Times New Roman"/>
                <w:b/>
                <w:bCs/>
                <w:i/>
                <w:sz w:val="20"/>
                <w:szCs w:val="20"/>
              </w:rPr>
              <w:t xml:space="preserve"> г</w:t>
            </w:r>
            <w:r w:rsidR="00DC7F46" w:rsidRPr="00AF7CF8">
              <w:rPr>
                <w:rFonts w:ascii="Times New Roman" w:hAnsi="Times New Roman" w:cs="Times New Roman"/>
                <w:b/>
                <w:bCs/>
                <w:i/>
                <w:sz w:val="20"/>
                <w:szCs w:val="20"/>
              </w:rPr>
              <w:t>од</w:t>
            </w:r>
          </w:p>
        </w:tc>
        <w:tc>
          <w:tcPr>
            <w:tcW w:w="1701" w:type="dxa"/>
          </w:tcPr>
          <w:p w:rsidR="00DC7F46" w:rsidRPr="00AF7CF8" w:rsidRDefault="006A6841" w:rsidP="00AF7CF8">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2036</w:t>
            </w:r>
            <w:r w:rsidR="00DC7F46" w:rsidRPr="00AF7CF8">
              <w:rPr>
                <w:rFonts w:ascii="Times New Roman" w:hAnsi="Times New Roman" w:cs="Times New Roman"/>
                <w:b/>
                <w:bCs/>
                <w:i/>
                <w:sz w:val="20"/>
                <w:szCs w:val="20"/>
              </w:rPr>
              <w:t xml:space="preserve"> год</w:t>
            </w:r>
          </w:p>
        </w:tc>
      </w:tr>
      <w:tr w:rsidR="00DC7F46" w:rsidTr="00DC7F46">
        <w:trPr>
          <w:trHeight w:val="556"/>
          <w:jc w:val="center"/>
        </w:trPr>
        <w:tc>
          <w:tcPr>
            <w:tcW w:w="877" w:type="dxa"/>
          </w:tcPr>
          <w:p w:rsidR="00DC7F46" w:rsidRPr="00AF7CF8" w:rsidRDefault="00DC7F46" w:rsidP="002C77D5">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w:t>
            </w:r>
          </w:p>
        </w:tc>
        <w:tc>
          <w:tcPr>
            <w:tcW w:w="4080" w:type="dxa"/>
          </w:tcPr>
          <w:p w:rsidR="00DC7F46" w:rsidRPr="00AF7CF8" w:rsidRDefault="00DC7F46" w:rsidP="00AF7CF8">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Объем реализации услуг по </w:t>
            </w:r>
            <w:r w:rsidRPr="00AF7CF8">
              <w:rPr>
                <w:rFonts w:ascii="Times New Roman" w:hAnsi="Times New Roman" w:cs="Times New Roman"/>
                <w:bCs/>
                <w:sz w:val="20"/>
                <w:szCs w:val="20"/>
              </w:rPr>
              <w:t>водоснабжению, всего</w:t>
            </w:r>
          </w:p>
        </w:tc>
        <w:tc>
          <w:tcPr>
            <w:tcW w:w="1417" w:type="dxa"/>
          </w:tcPr>
          <w:p w:rsidR="00DC7F46" w:rsidRPr="00DC7F46" w:rsidRDefault="00DC7F46" w:rsidP="009E39C8">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559" w:type="dxa"/>
          </w:tcPr>
          <w:p w:rsidR="00DC7F46" w:rsidRPr="00BA5067" w:rsidRDefault="00BA5067" w:rsidP="009E39C8">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691,9303</w:t>
            </w:r>
          </w:p>
        </w:tc>
        <w:tc>
          <w:tcPr>
            <w:tcW w:w="1701" w:type="dxa"/>
          </w:tcPr>
          <w:p w:rsidR="00DC7F46" w:rsidRPr="00BA5067" w:rsidRDefault="00BA5067" w:rsidP="009E39C8">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650,9189</w:t>
            </w:r>
          </w:p>
        </w:tc>
      </w:tr>
      <w:tr w:rsidR="00BA5067" w:rsidTr="00DC7F46">
        <w:trPr>
          <w:trHeight w:val="711"/>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1.1</w:t>
            </w:r>
          </w:p>
        </w:tc>
        <w:tc>
          <w:tcPr>
            <w:tcW w:w="4080" w:type="dxa"/>
          </w:tcPr>
          <w:p w:rsidR="00BA5067" w:rsidRPr="00AF7CF8" w:rsidRDefault="00BA5067" w:rsidP="00BA5067">
            <w:pPr>
              <w:autoSpaceDE w:val="0"/>
              <w:autoSpaceDN w:val="0"/>
              <w:adjustRightInd w:val="0"/>
              <w:spacing w:after="0" w:line="240" w:lineRule="auto"/>
              <w:rPr>
                <w:rFonts w:ascii="Times New Roman" w:hAnsi="Times New Roman" w:cs="Times New Roman"/>
                <w:bCs/>
                <w:sz w:val="20"/>
                <w:szCs w:val="20"/>
              </w:rPr>
            </w:pPr>
            <w:r w:rsidRPr="00AF7CF8">
              <w:rPr>
                <w:rFonts w:ascii="Times New Roman" w:hAnsi="Times New Roman" w:cs="Times New Roman"/>
                <w:bCs/>
                <w:sz w:val="20"/>
                <w:szCs w:val="20"/>
              </w:rPr>
              <w:t>Объем реализации услуг горячего и</w:t>
            </w:r>
          </w:p>
          <w:p w:rsidR="00BA5067" w:rsidRPr="00AF7CF8" w:rsidRDefault="00BA5067" w:rsidP="00BA5067">
            <w:pPr>
              <w:autoSpaceDE w:val="0"/>
              <w:autoSpaceDN w:val="0"/>
              <w:adjustRightInd w:val="0"/>
              <w:spacing w:after="0" w:line="240" w:lineRule="auto"/>
              <w:rPr>
                <w:rFonts w:ascii="Times New Roman" w:hAnsi="Times New Roman" w:cs="Times New Roman"/>
                <w:bCs/>
                <w:sz w:val="20"/>
                <w:szCs w:val="20"/>
              </w:rPr>
            </w:pPr>
            <w:r w:rsidRPr="00AF7CF8">
              <w:rPr>
                <w:rFonts w:ascii="Times New Roman" w:hAnsi="Times New Roman" w:cs="Times New Roman"/>
                <w:bCs/>
                <w:sz w:val="20"/>
                <w:szCs w:val="20"/>
              </w:rPr>
              <w:t>хол</w:t>
            </w:r>
            <w:r>
              <w:rPr>
                <w:rFonts w:ascii="Times New Roman" w:hAnsi="Times New Roman" w:cs="Times New Roman"/>
                <w:bCs/>
                <w:sz w:val="20"/>
                <w:szCs w:val="20"/>
              </w:rPr>
              <w:t xml:space="preserve">одного питьевого водоснабжения, </w:t>
            </w:r>
            <w:r w:rsidRPr="00AF7CF8">
              <w:rPr>
                <w:rFonts w:ascii="Times New Roman" w:hAnsi="Times New Roman" w:cs="Times New Roman"/>
                <w:bCs/>
                <w:sz w:val="20"/>
                <w:szCs w:val="20"/>
              </w:rPr>
              <w:t>всего</w:t>
            </w:r>
          </w:p>
        </w:tc>
        <w:tc>
          <w:tcPr>
            <w:tcW w:w="1417"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559"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691,9303</w:t>
            </w:r>
          </w:p>
        </w:tc>
        <w:tc>
          <w:tcPr>
            <w:tcW w:w="1701"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650,9189</w:t>
            </w:r>
          </w:p>
        </w:tc>
      </w:tr>
      <w:tr w:rsidR="00BA5067" w:rsidTr="00DC7F46">
        <w:trPr>
          <w:trHeight w:val="77"/>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1.1.1</w:t>
            </w:r>
          </w:p>
        </w:tc>
        <w:tc>
          <w:tcPr>
            <w:tcW w:w="4080" w:type="dxa"/>
          </w:tcPr>
          <w:p w:rsidR="00BA5067" w:rsidRPr="00AF7CF8" w:rsidRDefault="00BA5067" w:rsidP="00BA5067">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Население, в том числе</w:t>
            </w:r>
          </w:p>
        </w:tc>
        <w:tc>
          <w:tcPr>
            <w:tcW w:w="1417"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455,6504</w:t>
            </w:r>
          </w:p>
        </w:tc>
        <w:tc>
          <w:tcPr>
            <w:tcW w:w="1559"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410,085</w:t>
            </w:r>
          </w:p>
        </w:tc>
        <w:tc>
          <w:tcPr>
            <w:tcW w:w="1701"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369,0736</w:t>
            </w:r>
          </w:p>
        </w:tc>
      </w:tr>
      <w:tr w:rsidR="00BA5067" w:rsidTr="00DC7F46">
        <w:trPr>
          <w:trHeight w:val="579"/>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p>
        </w:tc>
        <w:tc>
          <w:tcPr>
            <w:tcW w:w="4080" w:type="dxa"/>
          </w:tcPr>
          <w:p w:rsidR="00BA5067" w:rsidRPr="00AF7CF8" w:rsidRDefault="00BA5067" w:rsidP="00BA5067">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-холодная вода</w:t>
            </w:r>
          </w:p>
        </w:tc>
        <w:tc>
          <w:tcPr>
            <w:tcW w:w="1417"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455,6504</w:t>
            </w:r>
          </w:p>
        </w:tc>
        <w:tc>
          <w:tcPr>
            <w:tcW w:w="1559"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410,085</w:t>
            </w:r>
          </w:p>
        </w:tc>
        <w:tc>
          <w:tcPr>
            <w:tcW w:w="1701"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369,0736</w:t>
            </w:r>
          </w:p>
        </w:tc>
      </w:tr>
      <w:tr w:rsidR="00DC7F46" w:rsidTr="00DC7F46">
        <w:trPr>
          <w:trHeight w:val="542"/>
          <w:jc w:val="center"/>
        </w:trPr>
        <w:tc>
          <w:tcPr>
            <w:tcW w:w="877" w:type="dxa"/>
          </w:tcPr>
          <w:p w:rsidR="00DC7F46" w:rsidRPr="00AF7CF8" w:rsidRDefault="00DC7F46" w:rsidP="002C77D5">
            <w:pPr>
              <w:spacing w:line="360" w:lineRule="auto"/>
              <w:ind w:left="130"/>
              <w:jc w:val="both"/>
              <w:rPr>
                <w:rFonts w:ascii="Times New Roman" w:hAnsi="Times New Roman" w:cs="Times New Roman"/>
                <w:bCs/>
                <w:sz w:val="20"/>
                <w:szCs w:val="20"/>
              </w:rPr>
            </w:pPr>
          </w:p>
        </w:tc>
        <w:tc>
          <w:tcPr>
            <w:tcW w:w="4080" w:type="dxa"/>
          </w:tcPr>
          <w:p w:rsidR="00DC7F46" w:rsidRPr="00AF7CF8" w:rsidRDefault="00DC7F46" w:rsidP="002C77D5">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-горячая вода</w:t>
            </w:r>
          </w:p>
        </w:tc>
        <w:tc>
          <w:tcPr>
            <w:tcW w:w="1417" w:type="dxa"/>
          </w:tcPr>
          <w:p w:rsidR="00DC7F46" w:rsidRPr="00DC7F46" w:rsidRDefault="00DC7F46" w:rsidP="009E39C8">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559" w:type="dxa"/>
          </w:tcPr>
          <w:p w:rsidR="00DC7F46" w:rsidRPr="00BA5067" w:rsidRDefault="00DC7F46" w:rsidP="009E39C8">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w:t>
            </w:r>
          </w:p>
        </w:tc>
        <w:tc>
          <w:tcPr>
            <w:tcW w:w="1701" w:type="dxa"/>
          </w:tcPr>
          <w:p w:rsidR="00DC7F46" w:rsidRPr="00BA5067" w:rsidRDefault="00DC7F46" w:rsidP="009E39C8">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w:t>
            </w:r>
          </w:p>
        </w:tc>
      </w:tr>
      <w:tr w:rsidR="00BA5067" w:rsidTr="00DC7F46">
        <w:trPr>
          <w:trHeight w:val="483"/>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1.1.2</w:t>
            </w:r>
          </w:p>
        </w:tc>
        <w:tc>
          <w:tcPr>
            <w:tcW w:w="4080" w:type="dxa"/>
          </w:tcPr>
          <w:p w:rsidR="00BA5067" w:rsidRPr="00AF7CF8" w:rsidRDefault="00BA5067" w:rsidP="00BA5067">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Бюджетные потребители, в том числе</w:t>
            </w:r>
          </w:p>
        </w:tc>
        <w:tc>
          <w:tcPr>
            <w:tcW w:w="1417"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c>
          <w:tcPr>
            <w:tcW w:w="1559"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c>
          <w:tcPr>
            <w:tcW w:w="1701"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r>
      <w:tr w:rsidR="00BA5067" w:rsidTr="00DC7F46">
        <w:trPr>
          <w:trHeight w:val="159"/>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p>
        </w:tc>
        <w:tc>
          <w:tcPr>
            <w:tcW w:w="4080" w:type="dxa"/>
          </w:tcPr>
          <w:p w:rsidR="00BA5067" w:rsidRPr="00AF7CF8" w:rsidRDefault="00BA5067" w:rsidP="00BA5067">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-холодная вода</w:t>
            </w:r>
          </w:p>
        </w:tc>
        <w:tc>
          <w:tcPr>
            <w:tcW w:w="1417"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c>
          <w:tcPr>
            <w:tcW w:w="1559"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c>
          <w:tcPr>
            <w:tcW w:w="1701"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37,1788</w:t>
            </w:r>
          </w:p>
        </w:tc>
      </w:tr>
      <w:tr w:rsidR="00DC7F46" w:rsidTr="00DC7F46">
        <w:trPr>
          <w:trHeight w:val="77"/>
          <w:jc w:val="center"/>
        </w:trPr>
        <w:tc>
          <w:tcPr>
            <w:tcW w:w="877" w:type="dxa"/>
          </w:tcPr>
          <w:p w:rsidR="00DC7F46" w:rsidRPr="00AF7CF8" w:rsidRDefault="00DC7F46" w:rsidP="002E3031">
            <w:pPr>
              <w:spacing w:line="360" w:lineRule="auto"/>
              <w:ind w:left="130"/>
              <w:jc w:val="both"/>
              <w:rPr>
                <w:rFonts w:ascii="Times New Roman" w:hAnsi="Times New Roman" w:cs="Times New Roman"/>
                <w:bCs/>
                <w:sz w:val="20"/>
                <w:szCs w:val="20"/>
              </w:rPr>
            </w:pPr>
          </w:p>
        </w:tc>
        <w:tc>
          <w:tcPr>
            <w:tcW w:w="4080" w:type="dxa"/>
          </w:tcPr>
          <w:p w:rsidR="00DC7F46" w:rsidRPr="00AF7CF8" w:rsidRDefault="00DC7F46" w:rsidP="002E3031">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-горячая вода</w:t>
            </w:r>
          </w:p>
        </w:tc>
        <w:tc>
          <w:tcPr>
            <w:tcW w:w="1417" w:type="dxa"/>
          </w:tcPr>
          <w:p w:rsidR="00DC7F46" w:rsidRPr="00DC7F46" w:rsidRDefault="00DC7F46" w:rsidP="002E3031">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w:t>
            </w:r>
          </w:p>
        </w:tc>
        <w:tc>
          <w:tcPr>
            <w:tcW w:w="1559" w:type="dxa"/>
          </w:tcPr>
          <w:p w:rsidR="00DC7F46" w:rsidRPr="00BA5067" w:rsidRDefault="00DC7F46" w:rsidP="002E3031">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w:t>
            </w:r>
          </w:p>
        </w:tc>
        <w:tc>
          <w:tcPr>
            <w:tcW w:w="1701" w:type="dxa"/>
          </w:tcPr>
          <w:p w:rsidR="00DC7F46" w:rsidRPr="00BA5067" w:rsidRDefault="00DC7F46" w:rsidP="002E3031">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w:t>
            </w:r>
          </w:p>
        </w:tc>
      </w:tr>
      <w:tr w:rsidR="00BA5067" w:rsidTr="00DC7F46">
        <w:trPr>
          <w:trHeight w:val="118"/>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1.1.3</w:t>
            </w:r>
          </w:p>
        </w:tc>
        <w:tc>
          <w:tcPr>
            <w:tcW w:w="4080" w:type="dxa"/>
          </w:tcPr>
          <w:p w:rsidR="00BA5067" w:rsidRPr="00AF7CF8" w:rsidRDefault="00BA5067" w:rsidP="00BA5067">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Прочие потребители, в том числе</w:t>
            </w:r>
          </w:p>
        </w:tc>
        <w:tc>
          <w:tcPr>
            <w:tcW w:w="1417"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244,6665</w:t>
            </w:r>
          </w:p>
        </w:tc>
        <w:tc>
          <w:tcPr>
            <w:tcW w:w="1559"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244,6665</w:t>
            </w:r>
          </w:p>
        </w:tc>
        <w:tc>
          <w:tcPr>
            <w:tcW w:w="1701" w:type="dxa"/>
          </w:tcPr>
          <w:p w:rsidR="00BA5067" w:rsidRPr="00DC7F46" w:rsidRDefault="00BA5067" w:rsidP="00BA5067">
            <w:pPr>
              <w:spacing w:line="360" w:lineRule="auto"/>
              <w:ind w:left="130"/>
              <w:jc w:val="center"/>
              <w:rPr>
                <w:rFonts w:ascii="Times New Roman" w:hAnsi="Times New Roman" w:cs="Times New Roman"/>
                <w:bCs/>
                <w:sz w:val="20"/>
                <w:szCs w:val="20"/>
              </w:rPr>
            </w:pPr>
            <w:r w:rsidRPr="00DC7F46">
              <w:rPr>
                <w:rFonts w:ascii="Times New Roman" w:hAnsi="Times New Roman" w:cs="Times New Roman"/>
                <w:bCs/>
                <w:sz w:val="20"/>
                <w:szCs w:val="20"/>
              </w:rPr>
              <w:t>244,6665</w:t>
            </w:r>
          </w:p>
        </w:tc>
      </w:tr>
      <w:tr w:rsidR="00BA5067" w:rsidTr="00DC7F46">
        <w:trPr>
          <w:trHeight w:val="77"/>
          <w:jc w:val="center"/>
        </w:trPr>
        <w:tc>
          <w:tcPr>
            <w:tcW w:w="877" w:type="dxa"/>
          </w:tcPr>
          <w:p w:rsidR="00BA5067" w:rsidRPr="00AF7CF8" w:rsidRDefault="00BA5067" w:rsidP="00BA5067">
            <w:pPr>
              <w:spacing w:line="360" w:lineRule="auto"/>
              <w:ind w:left="130"/>
              <w:jc w:val="both"/>
              <w:rPr>
                <w:rFonts w:ascii="Times New Roman" w:hAnsi="Times New Roman" w:cs="Times New Roman"/>
                <w:bCs/>
                <w:sz w:val="20"/>
                <w:szCs w:val="20"/>
              </w:rPr>
            </w:pPr>
          </w:p>
        </w:tc>
        <w:tc>
          <w:tcPr>
            <w:tcW w:w="4080" w:type="dxa"/>
          </w:tcPr>
          <w:p w:rsidR="00BA5067" w:rsidRPr="00AF7CF8" w:rsidRDefault="00BA5067" w:rsidP="00BA5067">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-холодная вода</w:t>
            </w:r>
          </w:p>
        </w:tc>
        <w:tc>
          <w:tcPr>
            <w:tcW w:w="1417" w:type="dxa"/>
          </w:tcPr>
          <w:p w:rsidR="00BA5067" w:rsidRDefault="00BA5067" w:rsidP="00BA5067">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244,6665</w:t>
            </w:r>
          </w:p>
        </w:tc>
        <w:tc>
          <w:tcPr>
            <w:tcW w:w="1559" w:type="dxa"/>
          </w:tcPr>
          <w:p w:rsidR="00BA5067" w:rsidRDefault="00BA5067" w:rsidP="00BA5067">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244,6665</w:t>
            </w:r>
          </w:p>
        </w:tc>
        <w:tc>
          <w:tcPr>
            <w:tcW w:w="1701" w:type="dxa"/>
          </w:tcPr>
          <w:p w:rsidR="00BA5067" w:rsidRDefault="00BA5067" w:rsidP="00BA5067">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244,6665</w:t>
            </w:r>
          </w:p>
        </w:tc>
      </w:tr>
      <w:tr w:rsidR="00DC7F46" w:rsidTr="00DC7F46">
        <w:trPr>
          <w:trHeight w:val="77"/>
          <w:jc w:val="center"/>
        </w:trPr>
        <w:tc>
          <w:tcPr>
            <w:tcW w:w="877" w:type="dxa"/>
          </w:tcPr>
          <w:p w:rsidR="00DC7F46" w:rsidRPr="00AF7CF8" w:rsidRDefault="00DC7F46" w:rsidP="002C77D5">
            <w:pPr>
              <w:spacing w:line="360" w:lineRule="auto"/>
              <w:ind w:left="130"/>
              <w:jc w:val="both"/>
              <w:rPr>
                <w:rFonts w:ascii="Times New Roman" w:hAnsi="Times New Roman" w:cs="Times New Roman"/>
                <w:bCs/>
                <w:sz w:val="20"/>
                <w:szCs w:val="20"/>
              </w:rPr>
            </w:pPr>
          </w:p>
        </w:tc>
        <w:tc>
          <w:tcPr>
            <w:tcW w:w="4080" w:type="dxa"/>
          </w:tcPr>
          <w:p w:rsidR="00DC7F46" w:rsidRPr="00AF7CF8" w:rsidRDefault="00DC7F46" w:rsidP="002C77D5">
            <w:pPr>
              <w:spacing w:line="360" w:lineRule="auto"/>
              <w:ind w:left="130"/>
              <w:jc w:val="both"/>
              <w:rPr>
                <w:rFonts w:ascii="Times New Roman" w:hAnsi="Times New Roman" w:cs="Times New Roman"/>
                <w:bCs/>
                <w:sz w:val="20"/>
                <w:szCs w:val="20"/>
              </w:rPr>
            </w:pPr>
            <w:r w:rsidRPr="00AF7CF8">
              <w:rPr>
                <w:rFonts w:ascii="Times New Roman" w:hAnsi="Times New Roman" w:cs="Times New Roman"/>
                <w:bCs/>
                <w:sz w:val="20"/>
                <w:szCs w:val="20"/>
              </w:rPr>
              <w:t>-горячая вода</w:t>
            </w:r>
          </w:p>
        </w:tc>
        <w:tc>
          <w:tcPr>
            <w:tcW w:w="1417" w:type="dxa"/>
          </w:tcPr>
          <w:p w:rsidR="00DC7F46" w:rsidRDefault="00DC7F46" w:rsidP="009E39C8">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tcPr>
          <w:p w:rsidR="00DC7F46" w:rsidRPr="00AF7CF8" w:rsidRDefault="00DC7F46" w:rsidP="009E39C8">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w:t>
            </w:r>
          </w:p>
        </w:tc>
        <w:tc>
          <w:tcPr>
            <w:tcW w:w="1701" w:type="dxa"/>
          </w:tcPr>
          <w:p w:rsidR="00DC7F46" w:rsidRPr="00AF7CF8" w:rsidRDefault="00DC7F46" w:rsidP="009E39C8">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w:t>
            </w:r>
          </w:p>
        </w:tc>
      </w:tr>
      <w:tr w:rsidR="00DC7F46" w:rsidTr="00DC7F46">
        <w:trPr>
          <w:trHeight w:val="140"/>
          <w:jc w:val="center"/>
        </w:trPr>
        <w:tc>
          <w:tcPr>
            <w:tcW w:w="877" w:type="dxa"/>
          </w:tcPr>
          <w:p w:rsidR="00DC7F46" w:rsidRPr="00AF7CF8" w:rsidRDefault="00DC7F46" w:rsidP="002C77D5">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1.1.4</w:t>
            </w:r>
          </w:p>
        </w:tc>
        <w:tc>
          <w:tcPr>
            <w:tcW w:w="4080" w:type="dxa"/>
          </w:tcPr>
          <w:p w:rsidR="00DC7F46" w:rsidRPr="00AF7CF8" w:rsidRDefault="00DC7F46" w:rsidP="00DC7F4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Теплоснабжающие организации </w:t>
            </w:r>
            <w:r w:rsidRPr="00AF7CF8">
              <w:rPr>
                <w:rFonts w:ascii="Times New Roman" w:hAnsi="Times New Roman" w:cs="Times New Roman"/>
                <w:bCs/>
                <w:sz w:val="20"/>
                <w:szCs w:val="20"/>
              </w:rPr>
              <w:t xml:space="preserve">города </w:t>
            </w:r>
          </w:p>
        </w:tc>
        <w:tc>
          <w:tcPr>
            <w:tcW w:w="1417" w:type="dxa"/>
          </w:tcPr>
          <w:p w:rsidR="00DC7F46" w:rsidRDefault="00DC7F46" w:rsidP="009E39C8">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w:t>
            </w:r>
          </w:p>
        </w:tc>
        <w:tc>
          <w:tcPr>
            <w:tcW w:w="1559" w:type="dxa"/>
          </w:tcPr>
          <w:p w:rsidR="00DC7F46" w:rsidRPr="00AF7CF8" w:rsidRDefault="00DC7F46" w:rsidP="009E39C8">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w:t>
            </w:r>
          </w:p>
        </w:tc>
        <w:tc>
          <w:tcPr>
            <w:tcW w:w="1701" w:type="dxa"/>
          </w:tcPr>
          <w:p w:rsidR="00DC7F46" w:rsidRPr="00AF7CF8" w:rsidRDefault="00DC7F46" w:rsidP="009E39C8">
            <w:pPr>
              <w:spacing w:line="360" w:lineRule="auto"/>
              <w:ind w:left="130"/>
              <w:jc w:val="center"/>
              <w:rPr>
                <w:rFonts w:ascii="Times New Roman" w:hAnsi="Times New Roman" w:cs="Times New Roman"/>
                <w:bCs/>
                <w:sz w:val="20"/>
                <w:szCs w:val="20"/>
              </w:rPr>
            </w:pPr>
            <w:r>
              <w:rPr>
                <w:rFonts w:ascii="Times New Roman" w:hAnsi="Times New Roman" w:cs="Times New Roman"/>
                <w:bCs/>
                <w:sz w:val="20"/>
                <w:szCs w:val="20"/>
              </w:rPr>
              <w:t>-</w:t>
            </w:r>
          </w:p>
        </w:tc>
      </w:tr>
      <w:tr w:rsidR="00DC7F46" w:rsidTr="00DC7F46">
        <w:trPr>
          <w:trHeight w:val="460"/>
          <w:jc w:val="center"/>
        </w:trPr>
        <w:tc>
          <w:tcPr>
            <w:tcW w:w="877" w:type="dxa"/>
          </w:tcPr>
          <w:p w:rsidR="00DC7F46" w:rsidRPr="00AF7CF8" w:rsidRDefault="00DC7F46" w:rsidP="009E39C8">
            <w:pPr>
              <w:spacing w:line="360" w:lineRule="auto"/>
              <w:ind w:left="130"/>
              <w:jc w:val="both"/>
              <w:rPr>
                <w:rFonts w:ascii="Times New Roman" w:hAnsi="Times New Roman" w:cs="Times New Roman"/>
                <w:bCs/>
                <w:sz w:val="20"/>
                <w:szCs w:val="20"/>
              </w:rPr>
            </w:pPr>
            <w:r>
              <w:rPr>
                <w:rFonts w:ascii="Times New Roman" w:hAnsi="Times New Roman" w:cs="Times New Roman"/>
                <w:bCs/>
                <w:sz w:val="20"/>
                <w:szCs w:val="20"/>
              </w:rPr>
              <w:t>1.2</w:t>
            </w:r>
          </w:p>
        </w:tc>
        <w:tc>
          <w:tcPr>
            <w:tcW w:w="4080" w:type="dxa"/>
          </w:tcPr>
          <w:p w:rsidR="00DC7F46" w:rsidRPr="00AF7CF8" w:rsidRDefault="00DC7F46" w:rsidP="009E39C8">
            <w:pPr>
              <w:autoSpaceDE w:val="0"/>
              <w:autoSpaceDN w:val="0"/>
              <w:adjustRightInd w:val="0"/>
              <w:spacing w:after="0" w:line="240" w:lineRule="auto"/>
              <w:rPr>
                <w:rFonts w:ascii="Times New Roman" w:hAnsi="Times New Roman" w:cs="Times New Roman"/>
                <w:bCs/>
                <w:sz w:val="20"/>
                <w:szCs w:val="20"/>
              </w:rPr>
            </w:pPr>
            <w:r w:rsidRPr="00AF7CF8">
              <w:rPr>
                <w:rFonts w:ascii="Times New Roman" w:hAnsi="Times New Roman" w:cs="Times New Roman"/>
                <w:bCs/>
                <w:sz w:val="20"/>
                <w:szCs w:val="20"/>
              </w:rPr>
              <w:t>Объе</w:t>
            </w:r>
            <w:r>
              <w:rPr>
                <w:rFonts w:ascii="Times New Roman" w:hAnsi="Times New Roman" w:cs="Times New Roman"/>
                <w:bCs/>
                <w:sz w:val="20"/>
                <w:szCs w:val="20"/>
              </w:rPr>
              <w:t xml:space="preserve">м реализации услуг технического </w:t>
            </w:r>
            <w:r w:rsidRPr="00AF7CF8">
              <w:rPr>
                <w:rFonts w:ascii="Times New Roman" w:hAnsi="Times New Roman" w:cs="Times New Roman"/>
                <w:bCs/>
                <w:sz w:val="20"/>
                <w:szCs w:val="20"/>
              </w:rPr>
              <w:t>водоснабжения, всего</w:t>
            </w:r>
          </w:p>
        </w:tc>
        <w:tc>
          <w:tcPr>
            <w:tcW w:w="1417" w:type="dxa"/>
          </w:tcPr>
          <w:p w:rsidR="00DC7F46" w:rsidRDefault="00DC7F46" w:rsidP="009E39C8">
            <w:pPr>
              <w:jc w:val="center"/>
            </w:pPr>
            <w:r>
              <w:t>-</w:t>
            </w:r>
          </w:p>
        </w:tc>
        <w:tc>
          <w:tcPr>
            <w:tcW w:w="1559" w:type="dxa"/>
          </w:tcPr>
          <w:p w:rsidR="00DC7F46" w:rsidRDefault="00DC7F46" w:rsidP="009E39C8">
            <w:pPr>
              <w:jc w:val="center"/>
            </w:pPr>
            <w:r>
              <w:t>-</w:t>
            </w:r>
          </w:p>
        </w:tc>
        <w:tc>
          <w:tcPr>
            <w:tcW w:w="1701" w:type="dxa"/>
          </w:tcPr>
          <w:p w:rsidR="00DC7F46" w:rsidRDefault="00DC7F46" w:rsidP="009E39C8">
            <w:pPr>
              <w:jc w:val="center"/>
            </w:pPr>
            <w:r>
              <w:t>-</w:t>
            </w:r>
          </w:p>
        </w:tc>
      </w:tr>
    </w:tbl>
    <w:p w:rsidR="002C77D5" w:rsidRPr="00B21700" w:rsidRDefault="002C77D5" w:rsidP="00B21700">
      <w:pPr>
        <w:spacing w:line="360" w:lineRule="auto"/>
        <w:jc w:val="both"/>
        <w:rPr>
          <w:rFonts w:ascii="Times New Roman" w:hAnsi="Times New Roman" w:cs="Times New Roman"/>
          <w:b/>
          <w:bCs/>
          <w:sz w:val="28"/>
          <w:szCs w:val="28"/>
        </w:rPr>
      </w:pP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3.12. Сведения о фактических</w:t>
      </w:r>
      <w:r w:rsidR="00FD37C1" w:rsidRPr="00CA4225">
        <w:rPr>
          <w:rFonts w:ascii="Times New Roman" w:hAnsi="Times New Roman" w:cs="Times New Roman"/>
          <w:b/>
          <w:i/>
          <w:sz w:val="28"/>
          <w:szCs w:val="28"/>
        </w:rPr>
        <w:t xml:space="preserve"> и планируемых потерях горячей, </w:t>
      </w:r>
      <w:r w:rsidRPr="00CA4225">
        <w:rPr>
          <w:rFonts w:ascii="Times New Roman" w:hAnsi="Times New Roman" w:cs="Times New Roman"/>
          <w:b/>
          <w:i/>
          <w:sz w:val="28"/>
          <w:szCs w:val="28"/>
        </w:rPr>
        <w:t>питьевой, технической воды п</w:t>
      </w:r>
      <w:r w:rsidR="00FD37C1" w:rsidRPr="00CA4225">
        <w:rPr>
          <w:rFonts w:ascii="Times New Roman" w:hAnsi="Times New Roman" w:cs="Times New Roman"/>
          <w:b/>
          <w:i/>
          <w:sz w:val="28"/>
          <w:szCs w:val="28"/>
        </w:rPr>
        <w:t xml:space="preserve">ри ее транспортировке (годовые, </w:t>
      </w:r>
      <w:r w:rsidRPr="00CA4225">
        <w:rPr>
          <w:rFonts w:ascii="Times New Roman" w:hAnsi="Times New Roman" w:cs="Times New Roman"/>
          <w:b/>
          <w:i/>
          <w:sz w:val="28"/>
          <w:szCs w:val="28"/>
        </w:rPr>
        <w:t>среднесуточные значения)</w:t>
      </w:r>
    </w:p>
    <w:p w:rsidR="00AF7CF8"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Как показывает анализ структурных составляющих потерь ресурса</w:t>
      </w:r>
      <w:r w:rsidR="00DC7F46">
        <w:rPr>
          <w:rFonts w:ascii="Times New Roman" w:hAnsi="Times New Roman" w:cs="Times New Roman"/>
          <w:sz w:val="28"/>
          <w:szCs w:val="28"/>
        </w:rPr>
        <w:t xml:space="preserve"> </w:t>
      </w:r>
      <w:r w:rsidRPr="00B21700">
        <w:rPr>
          <w:rFonts w:ascii="Times New Roman" w:hAnsi="Times New Roman" w:cs="Times New Roman"/>
          <w:sz w:val="28"/>
          <w:szCs w:val="28"/>
        </w:rPr>
        <w:t>при трансп</w:t>
      </w:r>
      <w:r w:rsidR="00AF7CF8">
        <w:rPr>
          <w:rFonts w:ascii="Times New Roman" w:hAnsi="Times New Roman" w:cs="Times New Roman"/>
          <w:sz w:val="28"/>
          <w:szCs w:val="28"/>
        </w:rPr>
        <w:t xml:space="preserve">ортировке, они составляют в </w:t>
      </w:r>
      <w:r w:rsidR="00AF7CF8" w:rsidRPr="00DC7F46">
        <w:rPr>
          <w:rFonts w:ascii="Times New Roman" w:hAnsi="Times New Roman" w:cs="Times New Roman"/>
          <w:sz w:val="28"/>
          <w:szCs w:val="28"/>
        </w:rPr>
        <w:t>2018</w:t>
      </w:r>
      <w:r w:rsidRPr="00DC7F46">
        <w:rPr>
          <w:rFonts w:ascii="Times New Roman" w:hAnsi="Times New Roman" w:cs="Times New Roman"/>
          <w:sz w:val="28"/>
          <w:szCs w:val="28"/>
        </w:rPr>
        <w:t xml:space="preserve"> году </w:t>
      </w:r>
      <w:r w:rsidR="00AF7CF8" w:rsidRPr="00DC7F46">
        <w:rPr>
          <w:rFonts w:ascii="Times New Roman" w:hAnsi="Times New Roman" w:cs="Times New Roman"/>
          <w:sz w:val="28"/>
          <w:szCs w:val="28"/>
        </w:rPr>
        <w:t>–</w:t>
      </w:r>
      <w:r w:rsidR="00DC7F46" w:rsidRPr="00DC7F46">
        <w:rPr>
          <w:rFonts w:ascii="Times New Roman" w:hAnsi="Times New Roman" w:cs="Times New Roman"/>
          <w:sz w:val="28"/>
          <w:szCs w:val="28"/>
        </w:rPr>
        <w:t>1,2</w:t>
      </w:r>
      <w:r w:rsidR="00AF7CF8" w:rsidRPr="00DC7F46">
        <w:rPr>
          <w:rFonts w:ascii="Times New Roman" w:hAnsi="Times New Roman" w:cs="Times New Roman"/>
          <w:sz w:val="28"/>
          <w:szCs w:val="28"/>
        </w:rPr>
        <w:t>%.</w:t>
      </w:r>
      <w:r w:rsidR="00AF7CF8">
        <w:rPr>
          <w:rFonts w:ascii="Times New Roman" w:hAnsi="Times New Roman" w:cs="Times New Roman"/>
          <w:sz w:val="28"/>
          <w:szCs w:val="28"/>
        </w:rPr>
        <w:t xml:space="preserve"> </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Структурные составля</w:t>
      </w:r>
      <w:r w:rsidR="00FD37C1">
        <w:rPr>
          <w:rFonts w:ascii="Times New Roman" w:hAnsi="Times New Roman" w:cs="Times New Roman"/>
          <w:sz w:val="28"/>
          <w:szCs w:val="28"/>
        </w:rPr>
        <w:t xml:space="preserve">ющие расходов и потерь воды при </w:t>
      </w:r>
      <w:r w:rsidRPr="00B21700">
        <w:rPr>
          <w:rFonts w:ascii="Times New Roman" w:hAnsi="Times New Roman" w:cs="Times New Roman"/>
          <w:sz w:val="28"/>
          <w:szCs w:val="28"/>
        </w:rPr>
        <w:t>трансп</w:t>
      </w:r>
      <w:r w:rsidR="00C517F5">
        <w:rPr>
          <w:rFonts w:ascii="Times New Roman" w:hAnsi="Times New Roman" w:cs="Times New Roman"/>
          <w:sz w:val="28"/>
          <w:szCs w:val="28"/>
        </w:rPr>
        <w:t>ортировке приведены в таблице 31</w:t>
      </w:r>
      <w:r w:rsidRPr="00B21700">
        <w:rPr>
          <w:rFonts w:ascii="Times New Roman" w:hAnsi="Times New Roman" w:cs="Times New Roman"/>
          <w:sz w:val="28"/>
          <w:szCs w:val="28"/>
        </w:rPr>
        <w:t>.</w:t>
      </w:r>
    </w:p>
    <w:p w:rsidR="00B21700" w:rsidRPr="00B21700" w:rsidRDefault="00C517F5" w:rsidP="00C517F5">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31</w:t>
      </w:r>
      <w:r w:rsidR="00B21700" w:rsidRPr="00B21700">
        <w:rPr>
          <w:rFonts w:ascii="Times New Roman" w:hAnsi="Times New Roman" w:cs="Times New Roman"/>
          <w:b/>
          <w:bCs/>
          <w:sz w:val="28"/>
          <w:szCs w:val="28"/>
        </w:rPr>
        <w:t xml:space="preserve"> (тыс. куб. м)</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487"/>
        <w:gridCol w:w="2449"/>
        <w:gridCol w:w="1843"/>
        <w:gridCol w:w="1843"/>
      </w:tblGrid>
      <w:tr w:rsidR="00DC7F46" w:rsidTr="00DC7F46">
        <w:trPr>
          <w:trHeight w:val="648"/>
          <w:jc w:val="center"/>
        </w:trPr>
        <w:tc>
          <w:tcPr>
            <w:tcW w:w="729" w:type="dxa"/>
          </w:tcPr>
          <w:p w:rsidR="00DC7F46" w:rsidRPr="00AF7CF8" w:rsidRDefault="00DC7F46" w:rsidP="00AF7CF8">
            <w:pPr>
              <w:spacing w:line="360" w:lineRule="auto"/>
              <w:ind w:left="18"/>
              <w:jc w:val="center"/>
              <w:rPr>
                <w:rFonts w:ascii="Times New Roman" w:hAnsi="Times New Roman" w:cs="Times New Roman"/>
                <w:b/>
                <w:bCs/>
                <w:i/>
                <w:sz w:val="28"/>
                <w:szCs w:val="28"/>
              </w:rPr>
            </w:pPr>
            <w:r w:rsidRPr="00AF7CF8">
              <w:rPr>
                <w:rFonts w:ascii="Times New Roman" w:hAnsi="Times New Roman" w:cs="Times New Roman"/>
                <w:b/>
                <w:bCs/>
                <w:i/>
                <w:sz w:val="20"/>
                <w:szCs w:val="20"/>
              </w:rPr>
              <w:t>п/п</w:t>
            </w:r>
          </w:p>
        </w:tc>
        <w:tc>
          <w:tcPr>
            <w:tcW w:w="2487" w:type="dxa"/>
          </w:tcPr>
          <w:p w:rsidR="00DC7F46" w:rsidRPr="00AF7CF8" w:rsidRDefault="00DC7F46"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Составляющие расходов и потерь воды при транспортировке</w:t>
            </w:r>
          </w:p>
        </w:tc>
        <w:tc>
          <w:tcPr>
            <w:tcW w:w="2449" w:type="dxa"/>
          </w:tcPr>
          <w:p w:rsidR="00DC7F46" w:rsidRPr="002E3031" w:rsidRDefault="00DC7F46" w:rsidP="00680E91">
            <w:pPr>
              <w:autoSpaceDE w:val="0"/>
              <w:autoSpaceDN w:val="0"/>
              <w:adjustRightInd w:val="0"/>
              <w:spacing w:after="0" w:line="240" w:lineRule="auto"/>
              <w:jc w:val="center"/>
              <w:rPr>
                <w:rFonts w:ascii="Times New Roman" w:hAnsi="Times New Roman" w:cs="Times New Roman"/>
                <w:b/>
                <w:bCs/>
                <w:i/>
                <w:sz w:val="20"/>
                <w:szCs w:val="20"/>
              </w:rPr>
            </w:pPr>
            <w:r w:rsidRPr="002E3031">
              <w:rPr>
                <w:rFonts w:ascii="Times New Roman" w:hAnsi="Times New Roman" w:cs="Times New Roman"/>
                <w:b/>
                <w:bCs/>
                <w:i/>
                <w:sz w:val="20"/>
                <w:szCs w:val="20"/>
              </w:rPr>
              <w:t>2018  год фактические</w:t>
            </w:r>
          </w:p>
          <w:p w:rsidR="00DC7F46" w:rsidRPr="002E3031" w:rsidRDefault="00DC7F46" w:rsidP="00680E91">
            <w:pPr>
              <w:autoSpaceDE w:val="0"/>
              <w:autoSpaceDN w:val="0"/>
              <w:adjustRightInd w:val="0"/>
              <w:spacing w:after="0" w:line="240" w:lineRule="auto"/>
              <w:jc w:val="center"/>
              <w:rPr>
                <w:rFonts w:ascii="Times New Roman" w:hAnsi="Times New Roman" w:cs="Times New Roman"/>
                <w:b/>
                <w:bCs/>
                <w:i/>
                <w:sz w:val="20"/>
                <w:szCs w:val="20"/>
              </w:rPr>
            </w:pPr>
            <w:r w:rsidRPr="002E3031">
              <w:rPr>
                <w:rFonts w:ascii="Times New Roman" w:hAnsi="Times New Roman" w:cs="Times New Roman"/>
                <w:b/>
                <w:bCs/>
                <w:i/>
                <w:sz w:val="20"/>
                <w:szCs w:val="20"/>
              </w:rPr>
              <w:t>даннные</w:t>
            </w:r>
          </w:p>
        </w:tc>
        <w:tc>
          <w:tcPr>
            <w:tcW w:w="1843" w:type="dxa"/>
          </w:tcPr>
          <w:p w:rsidR="00DC7F46" w:rsidRPr="00AF7CF8" w:rsidRDefault="006A6841" w:rsidP="00AF7CF8">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2026</w:t>
            </w:r>
            <w:r w:rsidR="00DC7F46" w:rsidRPr="00CA4225">
              <w:rPr>
                <w:rFonts w:ascii="Times New Roman" w:hAnsi="Times New Roman" w:cs="Times New Roman"/>
                <w:b/>
                <w:bCs/>
                <w:i/>
                <w:sz w:val="20"/>
                <w:szCs w:val="20"/>
              </w:rPr>
              <w:t xml:space="preserve"> год</w:t>
            </w:r>
            <w:r w:rsidR="00DC7F46" w:rsidRPr="00AF7CF8">
              <w:rPr>
                <w:rFonts w:ascii="Times New Roman" w:hAnsi="Times New Roman" w:cs="Times New Roman"/>
                <w:b/>
                <w:bCs/>
                <w:i/>
                <w:sz w:val="20"/>
                <w:szCs w:val="20"/>
              </w:rPr>
              <w:t>прогноз</w:t>
            </w:r>
          </w:p>
        </w:tc>
        <w:tc>
          <w:tcPr>
            <w:tcW w:w="1843" w:type="dxa"/>
          </w:tcPr>
          <w:p w:rsidR="00DC7F46" w:rsidRPr="00AF7CF8" w:rsidRDefault="006A6841" w:rsidP="00AF7CF8">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2036</w:t>
            </w:r>
            <w:r w:rsidR="00DC7F46" w:rsidRPr="00AF7CF8">
              <w:rPr>
                <w:rFonts w:ascii="Times New Roman" w:hAnsi="Times New Roman" w:cs="Times New Roman"/>
                <w:b/>
                <w:bCs/>
                <w:i/>
                <w:sz w:val="20"/>
                <w:szCs w:val="20"/>
              </w:rPr>
              <w:t xml:space="preserve"> год сценарий</w:t>
            </w:r>
          </w:p>
          <w:p w:rsidR="00DC7F46" w:rsidRPr="00AF7CF8" w:rsidRDefault="00DC7F46" w:rsidP="00AF7CF8">
            <w:pPr>
              <w:spacing w:line="360" w:lineRule="auto"/>
              <w:ind w:left="18"/>
              <w:jc w:val="center"/>
              <w:rPr>
                <w:rFonts w:ascii="Times New Roman" w:hAnsi="Times New Roman" w:cs="Times New Roman"/>
                <w:b/>
                <w:bCs/>
                <w:i/>
                <w:sz w:val="28"/>
                <w:szCs w:val="28"/>
              </w:rPr>
            </w:pPr>
          </w:p>
        </w:tc>
      </w:tr>
      <w:tr w:rsidR="00DC7F46" w:rsidTr="00DC7F46">
        <w:trPr>
          <w:trHeight w:val="561"/>
          <w:jc w:val="center"/>
        </w:trPr>
        <w:tc>
          <w:tcPr>
            <w:tcW w:w="729" w:type="dxa"/>
          </w:tcPr>
          <w:p w:rsidR="00DC7F46" w:rsidRPr="00AF7CF8" w:rsidRDefault="00DC7F46" w:rsidP="00CA4225">
            <w:pPr>
              <w:spacing w:line="360" w:lineRule="auto"/>
              <w:ind w:left="18"/>
              <w:jc w:val="center"/>
              <w:rPr>
                <w:rFonts w:ascii="Times New Roman" w:hAnsi="Times New Roman" w:cs="Times New Roman"/>
                <w:bCs/>
                <w:sz w:val="20"/>
                <w:szCs w:val="20"/>
              </w:rPr>
            </w:pPr>
          </w:p>
        </w:tc>
        <w:tc>
          <w:tcPr>
            <w:tcW w:w="2487" w:type="dxa"/>
          </w:tcPr>
          <w:p w:rsidR="00DC7F46" w:rsidRPr="00AF7CF8" w:rsidRDefault="00DC7F46" w:rsidP="00CA4225">
            <w:pPr>
              <w:jc w:val="center"/>
              <w:rPr>
                <w:rFonts w:ascii="Times New Roman" w:hAnsi="Times New Roman" w:cs="Times New Roman"/>
                <w:bCs/>
                <w:sz w:val="20"/>
                <w:szCs w:val="20"/>
              </w:rPr>
            </w:pPr>
            <w:r w:rsidRPr="00AF7CF8">
              <w:rPr>
                <w:rFonts w:ascii="Times New Roman" w:hAnsi="Times New Roman" w:cs="Times New Roman"/>
                <w:bCs/>
                <w:sz w:val="20"/>
                <w:szCs w:val="20"/>
              </w:rPr>
              <w:t>Подано воды всего</w:t>
            </w:r>
          </w:p>
        </w:tc>
        <w:tc>
          <w:tcPr>
            <w:tcW w:w="2449" w:type="dxa"/>
          </w:tcPr>
          <w:p w:rsidR="00DC7F46" w:rsidRPr="00DC7F46" w:rsidRDefault="00DC7F46" w:rsidP="00CA4225">
            <w:pPr>
              <w:jc w:val="center"/>
              <w:rPr>
                <w:rFonts w:ascii="Times New Roman" w:hAnsi="Times New Roman" w:cs="Times New Roman"/>
                <w:bCs/>
                <w:sz w:val="20"/>
                <w:szCs w:val="20"/>
              </w:rPr>
            </w:pPr>
            <w:r w:rsidRPr="00DC7F46">
              <w:rPr>
                <w:rFonts w:ascii="Times New Roman" w:hAnsi="Times New Roman" w:cs="Times New Roman"/>
                <w:bCs/>
                <w:sz w:val="20"/>
                <w:szCs w:val="20"/>
              </w:rPr>
              <w:t>924,0365</w:t>
            </w:r>
          </w:p>
        </w:tc>
        <w:tc>
          <w:tcPr>
            <w:tcW w:w="1843" w:type="dxa"/>
          </w:tcPr>
          <w:p w:rsidR="00DC7F46" w:rsidRPr="00BA5067" w:rsidRDefault="00BA5067" w:rsidP="00CA4225">
            <w:pPr>
              <w:jc w:val="center"/>
              <w:rPr>
                <w:rFonts w:ascii="Times New Roman" w:hAnsi="Times New Roman" w:cs="Times New Roman"/>
                <w:bCs/>
                <w:sz w:val="20"/>
                <w:szCs w:val="20"/>
              </w:rPr>
            </w:pPr>
            <w:r w:rsidRPr="00BA5067">
              <w:rPr>
                <w:rFonts w:ascii="Times New Roman" w:hAnsi="Times New Roman" w:cs="Times New Roman"/>
                <w:bCs/>
                <w:sz w:val="20"/>
                <w:szCs w:val="20"/>
              </w:rPr>
              <w:t>697,6849</w:t>
            </w:r>
          </w:p>
        </w:tc>
        <w:tc>
          <w:tcPr>
            <w:tcW w:w="1843" w:type="dxa"/>
          </w:tcPr>
          <w:p w:rsidR="00DC7F46" w:rsidRPr="00BA5067" w:rsidRDefault="00BA5067" w:rsidP="00CA4225">
            <w:pPr>
              <w:jc w:val="center"/>
              <w:rPr>
                <w:rFonts w:ascii="Times New Roman" w:hAnsi="Times New Roman" w:cs="Times New Roman"/>
                <w:bCs/>
                <w:sz w:val="20"/>
                <w:szCs w:val="20"/>
              </w:rPr>
            </w:pPr>
            <w:r w:rsidRPr="00BA5067">
              <w:rPr>
                <w:rFonts w:ascii="Times New Roman" w:hAnsi="Times New Roman" w:cs="Times New Roman"/>
                <w:bCs/>
                <w:sz w:val="20"/>
                <w:szCs w:val="20"/>
              </w:rPr>
              <w:t>654,9469</w:t>
            </w:r>
          </w:p>
        </w:tc>
      </w:tr>
      <w:tr w:rsidR="00BA5067" w:rsidTr="00DC7F46">
        <w:trPr>
          <w:trHeight w:val="449"/>
          <w:jc w:val="center"/>
        </w:trPr>
        <w:tc>
          <w:tcPr>
            <w:tcW w:w="729" w:type="dxa"/>
          </w:tcPr>
          <w:p w:rsidR="00BA5067" w:rsidRPr="00AF7CF8" w:rsidRDefault="00BA5067" w:rsidP="00BA5067">
            <w:pPr>
              <w:spacing w:line="360" w:lineRule="auto"/>
              <w:ind w:left="18"/>
              <w:jc w:val="center"/>
              <w:rPr>
                <w:rFonts w:ascii="Times New Roman" w:hAnsi="Times New Roman" w:cs="Times New Roman"/>
                <w:bCs/>
                <w:sz w:val="20"/>
                <w:szCs w:val="20"/>
              </w:rPr>
            </w:pPr>
          </w:p>
        </w:tc>
        <w:tc>
          <w:tcPr>
            <w:tcW w:w="2487" w:type="dxa"/>
          </w:tcPr>
          <w:p w:rsidR="00BA5067" w:rsidRPr="00AF7CF8" w:rsidRDefault="00BA5067" w:rsidP="00BA5067">
            <w:pPr>
              <w:jc w:val="center"/>
              <w:rPr>
                <w:rFonts w:ascii="Times New Roman" w:hAnsi="Times New Roman" w:cs="Times New Roman"/>
                <w:bCs/>
                <w:sz w:val="20"/>
                <w:szCs w:val="20"/>
              </w:rPr>
            </w:pPr>
            <w:r w:rsidRPr="00AF7CF8">
              <w:rPr>
                <w:rFonts w:ascii="Times New Roman" w:hAnsi="Times New Roman" w:cs="Times New Roman"/>
                <w:bCs/>
                <w:sz w:val="20"/>
                <w:szCs w:val="20"/>
              </w:rPr>
              <w:t>Реализовано воды, всего</w:t>
            </w:r>
          </w:p>
        </w:tc>
        <w:tc>
          <w:tcPr>
            <w:tcW w:w="2449" w:type="dxa"/>
          </w:tcPr>
          <w:p w:rsidR="00BA5067" w:rsidRPr="00DC7F46" w:rsidRDefault="00BA5067" w:rsidP="00BA5067">
            <w:pPr>
              <w:jc w:val="center"/>
              <w:rPr>
                <w:rFonts w:ascii="Times New Roman" w:hAnsi="Times New Roman" w:cs="Times New Roman"/>
                <w:bCs/>
                <w:sz w:val="20"/>
                <w:szCs w:val="20"/>
              </w:rPr>
            </w:pPr>
            <w:r w:rsidRPr="00DC7F46">
              <w:rPr>
                <w:rFonts w:ascii="Times New Roman" w:hAnsi="Times New Roman" w:cs="Times New Roman"/>
                <w:bCs/>
                <w:sz w:val="20"/>
                <w:szCs w:val="20"/>
              </w:rPr>
              <w:t>737,4956</w:t>
            </w:r>
          </w:p>
        </w:tc>
        <w:tc>
          <w:tcPr>
            <w:tcW w:w="1843"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691,9303</w:t>
            </w:r>
          </w:p>
        </w:tc>
        <w:tc>
          <w:tcPr>
            <w:tcW w:w="1843" w:type="dxa"/>
          </w:tcPr>
          <w:p w:rsidR="00BA5067" w:rsidRPr="00BA5067" w:rsidRDefault="00BA5067" w:rsidP="00BA5067">
            <w:pPr>
              <w:spacing w:line="360" w:lineRule="auto"/>
              <w:ind w:left="130"/>
              <w:jc w:val="center"/>
              <w:rPr>
                <w:rFonts w:ascii="Times New Roman" w:hAnsi="Times New Roman" w:cs="Times New Roman"/>
                <w:bCs/>
                <w:sz w:val="20"/>
                <w:szCs w:val="20"/>
              </w:rPr>
            </w:pPr>
            <w:r w:rsidRPr="00BA5067">
              <w:rPr>
                <w:rFonts w:ascii="Times New Roman" w:hAnsi="Times New Roman" w:cs="Times New Roman"/>
                <w:bCs/>
                <w:sz w:val="20"/>
                <w:szCs w:val="20"/>
              </w:rPr>
              <w:t>650,9189</w:t>
            </w:r>
          </w:p>
        </w:tc>
      </w:tr>
      <w:tr w:rsidR="00DC7F46" w:rsidTr="00DC7F46">
        <w:trPr>
          <w:trHeight w:val="419"/>
          <w:jc w:val="center"/>
        </w:trPr>
        <w:tc>
          <w:tcPr>
            <w:tcW w:w="729" w:type="dxa"/>
          </w:tcPr>
          <w:p w:rsidR="00DC7F46" w:rsidRPr="00AF7CF8" w:rsidRDefault="00DC7F46" w:rsidP="00CA4225">
            <w:pPr>
              <w:spacing w:line="360" w:lineRule="auto"/>
              <w:ind w:left="18"/>
              <w:jc w:val="center"/>
              <w:rPr>
                <w:rFonts w:ascii="Times New Roman" w:hAnsi="Times New Roman" w:cs="Times New Roman"/>
                <w:bCs/>
                <w:sz w:val="20"/>
                <w:szCs w:val="20"/>
              </w:rPr>
            </w:pPr>
          </w:p>
        </w:tc>
        <w:tc>
          <w:tcPr>
            <w:tcW w:w="2487" w:type="dxa"/>
          </w:tcPr>
          <w:p w:rsidR="00DC7F46" w:rsidRPr="00AF7CF8" w:rsidRDefault="00DC7F46" w:rsidP="00CA4225">
            <w:pPr>
              <w:jc w:val="center"/>
              <w:rPr>
                <w:rFonts w:ascii="Times New Roman" w:hAnsi="Times New Roman" w:cs="Times New Roman"/>
                <w:bCs/>
                <w:sz w:val="20"/>
                <w:szCs w:val="20"/>
              </w:rPr>
            </w:pPr>
            <w:r w:rsidRPr="00AF7CF8">
              <w:rPr>
                <w:rFonts w:ascii="Times New Roman" w:hAnsi="Times New Roman" w:cs="Times New Roman"/>
                <w:bCs/>
                <w:sz w:val="20"/>
                <w:szCs w:val="20"/>
              </w:rPr>
              <w:t>Расходы и потери воды, всего</w:t>
            </w:r>
          </w:p>
        </w:tc>
        <w:tc>
          <w:tcPr>
            <w:tcW w:w="2449" w:type="dxa"/>
          </w:tcPr>
          <w:p w:rsidR="00DC7F46" w:rsidRPr="00DC7F46" w:rsidRDefault="00DC7F46" w:rsidP="00CA4225">
            <w:pPr>
              <w:jc w:val="center"/>
              <w:rPr>
                <w:rFonts w:ascii="Times New Roman" w:hAnsi="Times New Roman" w:cs="Times New Roman"/>
                <w:bCs/>
                <w:sz w:val="20"/>
                <w:szCs w:val="20"/>
              </w:rPr>
            </w:pPr>
            <w:r w:rsidRPr="00DC7F46">
              <w:rPr>
                <w:rFonts w:ascii="Times New Roman" w:hAnsi="Times New Roman" w:cs="Times New Roman"/>
                <w:bCs/>
                <w:sz w:val="20"/>
                <w:szCs w:val="20"/>
              </w:rPr>
              <w:t>7,6728</w:t>
            </w:r>
          </w:p>
        </w:tc>
        <w:tc>
          <w:tcPr>
            <w:tcW w:w="1843" w:type="dxa"/>
          </w:tcPr>
          <w:p w:rsidR="00DC7F46" w:rsidRPr="00BA5067" w:rsidRDefault="00BA5067" w:rsidP="00CA4225">
            <w:pPr>
              <w:jc w:val="center"/>
              <w:rPr>
                <w:rFonts w:ascii="Times New Roman" w:hAnsi="Times New Roman" w:cs="Times New Roman"/>
                <w:bCs/>
                <w:sz w:val="20"/>
                <w:szCs w:val="20"/>
              </w:rPr>
            </w:pPr>
            <w:r w:rsidRPr="00BA5067">
              <w:rPr>
                <w:rFonts w:ascii="Times New Roman" w:hAnsi="Times New Roman" w:cs="Times New Roman"/>
                <w:bCs/>
                <w:sz w:val="20"/>
                <w:szCs w:val="20"/>
              </w:rPr>
              <w:t>5,7546</w:t>
            </w:r>
          </w:p>
        </w:tc>
        <w:tc>
          <w:tcPr>
            <w:tcW w:w="1843" w:type="dxa"/>
          </w:tcPr>
          <w:p w:rsidR="00DC7F46" w:rsidRPr="00BA5067" w:rsidRDefault="00BA5067" w:rsidP="00CA4225">
            <w:pPr>
              <w:jc w:val="center"/>
              <w:rPr>
                <w:rFonts w:ascii="Times New Roman" w:hAnsi="Times New Roman" w:cs="Times New Roman"/>
                <w:bCs/>
                <w:sz w:val="20"/>
                <w:szCs w:val="20"/>
              </w:rPr>
            </w:pPr>
            <w:r w:rsidRPr="00BA5067">
              <w:rPr>
                <w:rFonts w:ascii="Times New Roman" w:hAnsi="Times New Roman" w:cs="Times New Roman"/>
                <w:bCs/>
                <w:sz w:val="20"/>
                <w:szCs w:val="20"/>
              </w:rPr>
              <w:t>4,028</w:t>
            </w:r>
          </w:p>
        </w:tc>
      </w:tr>
      <w:tr w:rsidR="00DC7F46" w:rsidTr="00DC7F46">
        <w:trPr>
          <w:trHeight w:val="419"/>
          <w:jc w:val="center"/>
        </w:trPr>
        <w:tc>
          <w:tcPr>
            <w:tcW w:w="729" w:type="dxa"/>
          </w:tcPr>
          <w:p w:rsidR="00DC7F46" w:rsidRPr="00AF7CF8" w:rsidRDefault="00DC7F46" w:rsidP="00CA4225">
            <w:pPr>
              <w:spacing w:line="360" w:lineRule="auto"/>
              <w:ind w:left="18"/>
              <w:jc w:val="center"/>
              <w:rPr>
                <w:rFonts w:ascii="Times New Roman" w:hAnsi="Times New Roman" w:cs="Times New Roman"/>
                <w:bCs/>
                <w:sz w:val="20"/>
                <w:szCs w:val="20"/>
              </w:rPr>
            </w:pPr>
          </w:p>
        </w:tc>
        <w:tc>
          <w:tcPr>
            <w:tcW w:w="2487" w:type="dxa"/>
          </w:tcPr>
          <w:p w:rsidR="00DC7F46" w:rsidRPr="00AF7CF8" w:rsidRDefault="00DC7F46" w:rsidP="00CA4225">
            <w:pPr>
              <w:jc w:val="center"/>
              <w:rPr>
                <w:rFonts w:ascii="Times New Roman" w:hAnsi="Times New Roman" w:cs="Times New Roman"/>
                <w:bCs/>
                <w:sz w:val="20"/>
                <w:szCs w:val="20"/>
              </w:rPr>
            </w:pPr>
            <w:r w:rsidRPr="00AF7CF8">
              <w:rPr>
                <w:rFonts w:ascii="Times New Roman" w:hAnsi="Times New Roman" w:cs="Times New Roman"/>
                <w:bCs/>
                <w:sz w:val="20"/>
                <w:szCs w:val="20"/>
              </w:rPr>
              <w:t>в % от подачи</w:t>
            </w:r>
          </w:p>
        </w:tc>
        <w:tc>
          <w:tcPr>
            <w:tcW w:w="2449" w:type="dxa"/>
          </w:tcPr>
          <w:p w:rsidR="00DC7F46" w:rsidRPr="002E3031" w:rsidRDefault="00DC7F46" w:rsidP="00CA422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843" w:type="dxa"/>
          </w:tcPr>
          <w:p w:rsidR="00DC7F46" w:rsidRPr="00AF7CF8" w:rsidRDefault="00BA5067" w:rsidP="00CA4225">
            <w:pPr>
              <w:jc w:val="center"/>
              <w:rPr>
                <w:rFonts w:ascii="Times New Roman" w:hAnsi="Times New Roman" w:cs="Times New Roman"/>
                <w:bCs/>
                <w:sz w:val="20"/>
                <w:szCs w:val="20"/>
              </w:rPr>
            </w:pPr>
            <w:r>
              <w:rPr>
                <w:rFonts w:ascii="Times New Roman" w:hAnsi="Times New Roman" w:cs="Times New Roman"/>
                <w:bCs/>
                <w:sz w:val="20"/>
                <w:szCs w:val="20"/>
              </w:rPr>
              <w:t>0,825</w:t>
            </w:r>
          </w:p>
        </w:tc>
        <w:tc>
          <w:tcPr>
            <w:tcW w:w="1843" w:type="dxa"/>
          </w:tcPr>
          <w:p w:rsidR="00DC7F46" w:rsidRPr="00AF7CF8" w:rsidRDefault="00BA5067" w:rsidP="00CA4225">
            <w:pPr>
              <w:jc w:val="center"/>
              <w:rPr>
                <w:rFonts w:ascii="Times New Roman" w:hAnsi="Times New Roman" w:cs="Times New Roman"/>
                <w:bCs/>
                <w:sz w:val="20"/>
                <w:szCs w:val="20"/>
              </w:rPr>
            </w:pPr>
            <w:r>
              <w:rPr>
                <w:rFonts w:ascii="Times New Roman" w:hAnsi="Times New Roman" w:cs="Times New Roman"/>
                <w:bCs/>
                <w:sz w:val="20"/>
                <w:szCs w:val="20"/>
              </w:rPr>
              <w:t>0,615</w:t>
            </w:r>
          </w:p>
        </w:tc>
      </w:tr>
      <w:tr w:rsidR="00BA5067" w:rsidTr="00DC7F46">
        <w:trPr>
          <w:trHeight w:val="419"/>
          <w:jc w:val="center"/>
        </w:trPr>
        <w:tc>
          <w:tcPr>
            <w:tcW w:w="729" w:type="dxa"/>
          </w:tcPr>
          <w:p w:rsidR="00BA5067" w:rsidRPr="00AF7CF8" w:rsidRDefault="00BA5067" w:rsidP="00BA5067">
            <w:pPr>
              <w:spacing w:line="360" w:lineRule="auto"/>
              <w:ind w:left="18"/>
              <w:jc w:val="center"/>
              <w:rPr>
                <w:rFonts w:ascii="Times New Roman" w:hAnsi="Times New Roman" w:cs="Times New Roman"/>
                <w:bCs/>
                <w:sz w:val="20"/>
                <w:szCs w:val="20"/>
              </w:rPr>
            </w:pPr>
          </w:p>
        </w:tc>
        <w:tc>
          <w:tcPr>
            <w:tcW w:w="2487" w:type="dxa"/>
          </w:tcPr>
          <w:p w:rsidR="00BA5067" w:rsidRPr="00AF7CF8" w:rsidRDefault="00BA5067" w:rsidP="00BA5067">
            <w:pPr>
              <w:jc w:val="center"/>
              <w:rPr>
                <w:rFonts w:ascii="Times New Roman" w:hAnsi="Times New Roman" w:cs="Times New Roman"/>
                <w:bCs/>
                <w:sz w:val="20"/>
                <w:szCs w:val="20"/>
              </w:rPr>
            </w:pPr>
            <w:r w:rsidRPr="00AF7CF8">
              <w:rPr>
                <w:rFonts w:ascii="Times New Roman" w:hAnsi="Times New Roman" w:cs="Times New Roman"/>
                <w:bCs/>
                <w:sz w:val="20"/>
                <w:szCs w:val="20"/>
              </w:rPr>
              <w:t>Собственные нужды</w:t>
            </w:r>
          </w:p>
        </w:tc>
        <w:tc>
          <w:tcPr>
            <w:tcW w:w="2449" w:type="dxa"/>
          </w:tcPr>
          <w:p w:rsidR="00BA5067" w:rsidRPr="002E3031" w:rsidRDefault="00BA5067" w:rsidP="00BA5067">
            <w:pPr>
              <w:jc w:val="center"/>
              <w:rPr>
                <w:rFonts w:ascii="Times New Roman" w:hAnsi="Times New Roman" w:cs="Times New Roman"/>
                <w:bCs/>
                <w:sz w:val="20"/>
                <w:szCs w:val="20"/>
              </w:rPr>
            </w:pPr>
            <w:r>
              <w:rPr>
                <w:rFonts w:ascii="Times New Roman" w:hAnsi="Times New Roman" w:cs="Times New Roman"/>
                <w:bCs/>
                <w:sz w:val="20"/>
                <w:szCs w:val="20"/>
              </w:rPr>
              <w:t>127,723</w:t>
            </w:r>
          </w:p>
        </w:tc>
        <w:tc>
          <w:tcPr>
            <w:tcW w:w="1843" w:type="dxa"/>
          </w:tcPr>
          <w:p w:rsidR="00BA5067" w:rsidRDefault="00BA5067" w:rsidP="00BA5067">
            <w:pPr>
              <w:jc w:val="center"/>
            </w:pPr>
            <w:r w:rsidRPr="006C52B2">
              <w:rPr>
                <w:rFonts w:ascii="Times New Roman" w:hAnsi="Times New Roman" w:cs="Times New Roman"/>
                <w:bCs/>
                <w:sz w:val="20"/>
                <w:szCs w:val="20"/>
              </w:rPr>
              <w:t>127,723</w:t>
            </w:r>
          </w:p>
        </w:tc>
        <w:tc>
          <w:tcPr>
            <w:tcW w:w="1843" w:type="dxa"/>
          </w:tcPr>
          <w:p w:rsidR="00BA5067" w:rsidRDefault="00BA5067" w:rsidP="00BA5067">
            <w:pPr>
              <w:jc w:val="center"/>
            </w:pPr>
            <w:r w:rsidRPr="006C52B2">
              <w:rPr>
                <w:rFonts w:ascii="Times New Roman" w:hAnsi="Times New Roman" w:cs="Times New Roman"/>
                <w:bCs/>
                <w:sz w:val="20"/>
                <w:szCs w:val="20"/>
              </w:rPr>
              <w:t>127,723</w:t>
            </w:r>
          </w:p>
        </w:tc>
      </w:tr>
      <w:tr w:rsidR="00DC7F46" w:rsidTr="00DC7F46">
        <w:trPr>
          <w:trHeight w:val="419"/>
          <w:jc w:val="center"/>
        </w:trPr>
        <w:tc>
          <w:tcPr>
            <w:tcW w:w="729" w:type="dxa"/>
          </w:tcPr>
          <w:p w:rsidR="00DC7F46" w:rsidRPr="00AF7CF8" w:rsidRDefault="00DC7F46" w:rsidP="00CA4225">
            <w:pPr>
              <w:spacing w:line="360" w:lineRule="auto"/>
              <w:ind w:left="18"/>
              <w:jc w:val="center"/>
              <w:rPr>
                <w:rFonts w:ascii="Times New Roman" w:hAnsi="Times New Roman" w:cs="Times New Roman"/>
                <w:bCs/>
                <w:sz w:val="20"/>
                <w:szCs w:val="20"/>
              </w:rPr>
            </w:pPr>
          </w:p>
        </w:tc>
        <w:tc>
          <w:tcPr>
            <w:tcW w:w="2487" w:type="dxa"/>
          </w:tcPr>
          <w:p w:rsidR="00DC7F46" w:rsidRPr="00AF7CF8" w:rsidRDefault="00DC7F46" w:rsidP="00CA4225">
            <w:pPr>
              <w:jc w:val="center"/>
              <w:rPr>
                <w:rFonts w:ascii="Times New Roman" w:hAnsi="Times New Roman" w:cs="Times New Roman"/>
                <w:bCs/>
                <w:sz w:val="20"/>
                <w:szCs w:val="20"/>
              </w:rPr>
            </w:pPr>
            <w:r w:rsidRPr="00AF7CF8">
              <w:rPr>
                <w:rFonts w:ascii="Times New Roman" w:hAnsi="Times New Roman" w:cs="Times New Roman"/>
                <w:bCs/>
                <w:sz w:val="20"/>
                <w:szCs w:val="20"/>
              </w:rPr>
              <w:t>в % от подачи</w:t>
            </w:r>
          </w:p>
        </w:tc>
        <w:tc>
          <w:tcPr>
            <w:tcW w:w="2449" w:type="dxa"/>
          </w:tcPr>
          <w:p w:rsidR="00DC7F46" w:rsidRPr="002E3031" w:rsidRDefault="00DC7F46" w:rsidP="00CA4225">
            <w:pPr>
              <w:jc w:val="center"/>
              <w:rPr>
                <w:rFonts w:ascii="Times New Roman" w:hAnsi="Times New Roman" w:cs="Times New Roman"/>
                <w:bCs/>
                <w:sz w:val="20"/>
                <w:szCs w:val="20"/>
              </w:rPr>
            </w:pPr>
            <w:r>
              <w:rPr>
                <w:rFonts w:ascii="Times New Roman" w:hAnsi="Times New Roman" w:cs="Times New Roman"/>
                <w:bCs/>
                <w:sz w:val="20"/>
                <w:szCs w:val="20"/>
              </w:rPr>
              <w:t>13,8</w:t>
            </w:r>
          </w:p>
        </w:tc>
        <w:tc>
          <w:tcPr>
            <w:tcW w:w="1843" w:type="dxa"/>
          </w:tcPr>
          <w:p w:rsidR="00DC7F46" w:rsidRPr="00AF7CF8" w:rsidRDefault="00BA5067" w:rsidP="00CA4225">
            <w:pPr>
              <w:jc w:val="center"/>
              <w:rPr>
                <w:rFonts w:ascii="Times New Roman" w:hAnsi="Times New Roman" w:cs="Times New Roman"/>
                <w:bCs/>
                <w:sz w:val="20"/>
                <w:szCs w:val="20"/>
              </w:rPr>
            </w:pPr>
            <w:r>
              <w:rPr>
                <w:rFonts w:ascii="Times New Roman" w:hAnsi="Times New Roman" w:cs="Times New Roman"/>
                <w:bCs/>
                <w:sz w:val="20"/>
                <w:szCs w:val="20"/>
              </w:rPr>
              <w:t>18,31</w:t>
            </w:r>
          </w:p>
        </w:tc>
        <w:tc>
          <w:tcPr>
            <w:tcW w:w="1843" w:type="dxa"/>
          </w:tcPr>
          <w:p w:rsidR="00DC7F46" w:rsidRPr="00AF7CF8" w:rsidRDefault="00BA5067" w:rsidP="00CA4225">
            <w:pPr>
              <w:jc w:val="center"/>
              <w:rPr>
                <w:rFonts w:ascii="Times New Roman" w:hAnsi="Times New Roman" w:cs="Times New Roman"/>
                <w:bCs/>
                <w:sz w:val="20"/>
                <w:szCs w:val="20"/>
              </w:rPr>
            </w:pPr>
            <w:r>
              <w:rPr>
                <w:rFonts w:ascii="Times New Roman" w:hAnsi="Times New Roman" w:cs="Times New Roman"/>
                <w:bCs/>
                <w:sz w:val="20"/>
                <w:szCs w:val="20"/>
              </w:rPr>
              <w:t>19,5</w:t>
            </w:r>
          </w:p>
        </w:tc>
      </w:tr>
    </w:tbl>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3.</w:t>
      </w:r>
      <w:r w:rsidRPr="00AF7CF8">
        <w:rPr>
          <w:rFonts w:ascii="Times New Roman" w:hAnsi="Times New Roman" w:cs="Times New Roman"/>
          <w:b/>
          <w:i/>
          <w:sz w:val="28"/>
          <w:szCs w:val="28"/>
        </w:rPr>
        <w:t>13. Перспективные баланс</w:t>
      </w:r>
      <w:r w:rsidR="00FD37C1" w:rsidRPr="00AF7CF8">
        <w:rPr>
          <w:rFonts w:ascii="Times New Roman" w:hAnsi="Times New Roman" w:cs="Times New Roman"/>
          <w:b/>
          <w:i/>
          <w:sz w:val="28"/>
          <w:szCs w:val="28"/>
        </w:rPr>
        <w:t xml:space="preserve">ы водоснабжения и водоотведения </w:t>
      </w:r>
      <w:r w:rsidRPr="00AF7CF8">
        <w:rPr>
          <w:rFonts w:ascii="Times New Roman" w:hAnsi="Times New Roman" w:cs="Times New Roman"/>
          <w:b/>
          <w:i/>
          <w:sz w:val="28"/>
          <w:szCs w:val="28"/>
        </w:rPr>
        <w:t>(общий баланс подачи и реализации горяч</w:t>
      </w:r>
      <w:r w:rsidR="00FD37C1" w:rsidRPr="00AF7CF8">
        <w:rPr>
          <w:rFonts w:ascii="Times New Roman" w:hAnsi="Times New Roman" w:cs="Times New Roman"/>
          <w:b/>
          <w:i/>
          <w:sz w:val="28"/>
          <w:szCs w:val="28"/>
        </w:rPr>
        <w:t xml:space="preserve">ей, питьевой, технической воды, </w:t>
      </w:r>
      <w:r w:rsidRPr="00AF7CF8">
        <w:rPr>
          <w:rFonts w:ascii="Times New Roman" w:hAnsi="Times New Roman" w:cs="Times New Roman"/>
          <w:b/>
          <w:i/>
          <w:sz w:val="28"/>
          <w:szCs w:val="28"/>
        </w:rPr>
        <w:t>территориальный баланс</w:t>
      </w:r>
      <w:r w:rsidRPr="00FD37C1">
        <w:rPr>
          <w:rFonts w:ascii="Times New Roman" w:hAnsi="Times New Roman" w:cs="Times New Roman"/>
          <w:b/>
          <w:i/>
          <w:sz w:val="28"/>
          <w:szCs w:val="28"/>
        </w:rPr>
        <w:t xml:space="preserve"> подачт горячей</w:t>
      </w:r>
      <w:r w:rsidR="00FD37C1">
        <w:rPr>
          <w:rFonts w:ascii="Times New Roman" w:hAnsi="Times New Roman" w:cs="Times New Roman"/>
          <w:b/>
          <w:i/>
          <w:sz w:val="28"/>
          <w:szCs w:val="28"/>
        </w:rPr>
        <w:t xml:space="preserve">, питьевой, технической воды по </w:t>
      </w:r>
      <w:r w:rsidRPr="00FD37C1">
        <w:rPr>
          <w:rFonts w:ascii="Times New Roman" w:hAnsi="Times New Roman" w:cs="Times New Roman"/>
          <w:b/>
          <w:i/>
          <w:sz w:val="28"/>
          <w:szCs w:val="28"/>
        </w:rPr>
        <w:t>технологическим зонам водоснабжения, структурный баланс реализа</w:t>
      </w:r>
      <w:r w:rsidR="00FD37C1">
        <w:rPr>
          <w:rFonts w:ascii="Times New Roman" w:hAnsi="Times New Roman" w:cs="Times New Roman"/>
          <w:b/>
          <w:i/>
          <w:sz w:val="28"/>
          <w:szCs w:val="28"/>
        </w:rPr>
        <w:t xml:space="preserve">ции </w:t>
      </w:r>
      <w:r w:rsidRPr="00FD37C1">
        <w:rPr>
          <w:rFonts w:ascii="Times New Roman" w:hAnsi="Times New Roman" w:cs="Times New Roman"/>
          <w:b/>
          <w:i/>
          <w:sz w:val="28"/>
          <w:szCs w:val="28"/>
        </w:rPr>
        <w:t>горячей, питьевой, технической воды по группам абонентов)</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Общий перспективный баланс водоснабжения представлен в разделе2.2. настоящего документа.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Территориальный перспективный баланс подачи воды по</w:t>
      </w:r>
      <w:r w:rsidR="00DC7F46">
        <w:rPr>
          <w:rFonts w:ascii="Times New Roman" w:hAnsi="Times New Roman" w:cs="Times New Roman"/>
          <w:sz w:val="28"/>
          <w:szCs w:val="28"/>
        </w:rPr>
        <w:t xml:space="preserve"> </w:t>
      </w:r>
      <w:r w:rsidRPr="00B21700">
        <w:rPr>
          <w:rFonts w:ascii="Times New Roman" w:hAnsi="Times New Roman" w:cs="Times New Roman"/>
          <w:sz w:val="28"/>
          <w:szCs w:val="28"/>
        </w:rPr>
        <w:t>технологическим зонам представлен в разделе 3.9 настоящего документа.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Перспективные балансы учитывают потребление холодной и горячей воды.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Структурный перспективный ба</w:t>
      </w:r>
      <w:r w:rsidR="00FD37C1">
        <w:rPr>
          <w:rFonts w:ascii="Times New Roman" w:hAnsi="Times New Roman" w:cs="Times New Roman"/>
          <w:sz w:val="28"/>
          <w:szCs w:val="28"/>
        </w:rPr>
        <w:t xml:space="preserve">ланс реализации воды по группам </w:t>
      </w:r>
      <w:r w:rsidRPr="00B21700">
        <w:rPr>
          <w:rFonts w:ascii="Times New Roman" w:hAnsi="Times New Roman" w:cs="Times New Roman"/>
          <w:sz w:val="28"/>
          <w:szCs w:val="28"/>
        </w:rPr>
        <w:t>абонентов с учетом горячего водоснабжения представлен в разделе 3.11</w:t>
      </w:r>
    </w:p>
    <w:p w:rsidR="00B21700" w:rsidRPr="00B21700" w:rsidRDefault="00B21700" w:rsidP="00B21700">
      <w:pPr>
        <w:autoSpaceDE w:val="0"/>
        <w:autoSpaceDN w:val="0"/>
        <w:adjustRightInd w:val="0"/>
        <w:spacing w:after="0" w:line="360" w:lineRule="auto"/>
        <w:jc w:val="both"/>
        <w:rPr>
          <w:rFonts w:ascii="Times New Roman" w:hAnsi="Times New Roman" w:cs="Times New Roman"/>
          <w:sz w:val="28"/>
          <w:szCs w:val="28"/>
        </w:rPr>
      </w:pPr>
      <w:r w:rsidRPr="00B21700">
        <w:rPr>
          <w:rFonts w:ascii="Times New Roman" w:hAnsi="Times New Roman" w:cs="Times New Roman"/>
          <w:sz w:val="28"/>
          <w:szCs w:val="28"/>
        </w:rPr>
        <w:t>настоящего документа.</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3.14. Расчет требуемой м</w:t>
      </w:r>
      <w:r w:rsidR="00FD37C1" w:rsidRPr="00CA4225">
        <w:rPr>
          <w:rFonts w:ascii="Times New Roman" w:hAnsi="Times New Roman" w:cs="Times New Roman"/>
          <w:b/>
          <w:i/>
          <w:sz w:val="28"/>
          <w:szCs w:val="28"/>
        </w:rPr>
        <w:t xml:space="preserve">ощности водозаборных и очистных </w:t>
      </w:r>
      <w:r w:rsidRPr="00CA4225">
        <w:rPr>
          <w:rFonts w:ascii="Times New Roman" w:hAnsi="Times New Roman" w:cs="Times New Roman"/>
          <w:b/>
          <w:i/>
          <w:sz w:val="28"/>
          <w:szCs w:val="28"/>
        </w:rPr>
        <w:t>сооружений исходя из данных о пер</w:t>
      </w:r>
      <w:r w:rsidR="00FD37C1" w:rsidRPr="00CA4225">
        <w:rPr>
          <w:rFonts w:ascii="Times New Roman" w:hAnsi="Times New Roman" w:cs="Times New Roman"/>
          <w:b/>
          <w:i/>
          <w:sz w:val="28"/>
          <w:szCs w:val="28"/>
        </w:rPr>
        <w:t xml:space="preserve">спективном потреблении горячей, </w:t>
      </w:r>
      <w:r w:rsidRPr="00CA4225">
        <w:rPr>
          <w:rFonts w:ascii="Times New Roman" w:hAnsi="Times New Roman" w:cs="Times New Roman"/>
          <w:b/>
          <w:i/>
          <w:sz w:val="28"/>
          <w:szCs w:val="28"/>
        </w:rPr>
        <w:t>питьевой, техзнической воды и вел</w:t>
      </w:r>
      <w:r w:rsidR="00FD37C1" w:rsidRPr="00CA4225">
        <w:rPr>
          <w:rFonts w:ascii="Times New Roman" w:hAnsi="Times New Roman" w:cs="Times New Roman"/>
          <w:b/>
          <w:i/>
          <w:sz w:val="28"/>
          <w:szCs w:val="28"/>
        </w:rPr>
        <w:t xml:space="preserve">ичины потерь горячей, питьевой, технической </w:t>
      </w:r>
      <w:r w:rsidRPr="00CA4225">
        <w:rPr>
          <w:rFonts w:ascii="Times New Roman" w:hAnsi="Times New Roman" w:cs="Times New Roman"/>
          <w:b/>
          <w:i/>
          <w:sz w:val="28"/>
          <w:szCs w:val="28"/>
        </w:rPr>
        <w:t>воды при ее транспортировк</w:t>
      </w:r>
      <w:r w:rsidR="00FD37C1" w:rsidRPr="00CA4225">
        <w:rPr>
          <w:rFonts w:ascii="Times New Roman" w:hAnsi="Times New Roman" w:cs="Times New Roman"/>
          <w:b/>
          <w:i/>
          <w:sz w:val="28"/>
          <w:szCs w:val="28"/>
        </w:rPr>
        <w:t xml:space="preserve">е с указанием требуемых объемов </w:t>
      </w:r>
      <w:r w:rsidRPr="00CA4225">
        <w:rPr>
          <w:rFonts w:ascii="Times New Roman" w:hAnsi="Times New Roman" w:cs="Times New Roman"/>
          <w:b/>
          <w:i/>
          <w:sz w:val="28"/>
          <w:szCs w:val="28"/>
        </w:rPr>
        <w:t>подачи и потребления горячей, питье</w:t>
      </w:r>
      <w:r w:rsidR="00FD37C1" w:rsidRPr="00CA4225">
        <w:rPr>
          <w:rFonts w:ascii="Times New Roman" w:hAnsi="Times New Roman" w:cs="Times New Roman"/>
          <w:b/>
          <w:i/>
          <w:sz w:val="28"/>
          <w:szCs w:val="28"/>
        </w:rPr>
        <w:t>вой</w:t>
      </w:r>
      <w:r w:rsidR="00FD37C1">
        <w:rPr>
          <w:rFonts w:ascii="Times New Roman" w:hAnsi="Times New Roman" w:cs="Times New Roman"/>
          <w:b/>
          <w:i/>
          <w:sz w:val="28"/>
          <w:szCs w:val="28"/>
        </w:rPr>
        <w:t xml:space="preserve">, технической воды, дефицита </w:t>
      </w:r>
      <w:r w:rsidRPr="00FD37C1">
        <w:rPr>
          <w:rFonts w:ascii="Times New Roman" w:hAnsi="Times New Roman" w:cs="Times New Roman"/>
          <w:b/>
          <w:i/>
          <w:sz w:val="28"/>
          <w:szCs w:val="28"/>
        </w:rPr>
        <w:t>(резерва) мощносией по технологическим зонам с разбивкой по годам</w:t>
      </w:r>
    </w:p>
    <w:p w:rsidR="00AF7CF8" w:rsidRDefault="00B21700" w:rsidP="003A37A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Опре</w:t>
      </w:r>
      <w:r w:rsidR="00AF7CF8">
        <w:rPr>
          <w:rFonts w:ascii="Times New Roman" w:hAnsi="Times New Roman" w:cs="Times New Roman"/>
          <w:sz w:val="28"/>
          <w:szCs w:val="28"/>
        </w:rPr>
        <w:t>деление требуемой мощности водозаборн</w:t>
      </w:r>
      <w:r w:rsidRPr="00B21700">
        <w:rPr>
          <w:rFonts w:ascii="Times New Roman" w:hAnsi="Times New Roman" w:cs="Times New Roman"/>
          <w:sz w:val="28"/>
          <w:szCs w:val="28"/>
        </w:rPr>
        <w:t xml:space="preserve">ых </w:t>
      </w:r>
      <w:r w:rsidR="00AF7CF8">
        <w:rPr>
          <w:rFonts w:ascii="Times New Roman" w:hAnsi="Times New Roman" w:cs="Times New Roman"/>
          <w:sz w:val="28"/>
          <w:szCs w:val="28"/>
        </w:rPr>
        <w:t>сооружений</w:t>
      </w:r>
      <w:r w:rsidR="003A37A1">
        <w:rPr>
          <w:rFonts w:ascii="Times New Roman" w:hAnsi="Times New Roman" w:cs="Times New Roman"/>
          <w:sz w:val="28"/>
          <w:szCs w:val="28"/>
        </w:rPr>
        <w:t xml:space="preserve">, </w:t>
      </w:r>
      <w:r w:rsidRPr="00B21700">
        <w:rPr>
          <w:rFonts w:ascii="Times New Roman" w:hAnsi="Times New Roman" w:cs="Times New Roman"/>
          <w:sz w:val="28"/>
          <w:szCs w:val="28"/>
        </w:rPr>
        <w:t>выполнено исходя из данных о перспек</w:t>
      </w:r>
      <w:r w:rsidR="00AF7CF8">
        <w:rPr>
          <w:rFonts w:ascii="Times New Roman" w:hAnsi="Times New Roman" w:cs="Times New Roman"/>
          <w:sz w:val="28"/>
          <w:szCs w:val="28"/>
        </w:rPr>
        <w:t>тивном потреблении воды.</w:t>
      </w:r>
    </w:p>
    <w:p w:rsidR="00B21700" w:rsidRPr="00B21700" w:rsidRDefault="00B21700" w:rsidP="00FE6F97">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Учтены объемы подачи </w:t>
      </w:r>
      <w:r w:rsidR="00FD37C1">
        <w:rPr>
          <w:rFonts w:ascii="Times New Roman" w:hAnsi="Times New Roman" w:cs="Times New Roman"/>
          <w:sz w:val="28"/>
          <w:szCs w:val="28"/>
        </w:rPr>
        <w:t xml:space="preserve">питьевой воды (среднесуточной и </w:t>
      </w:r>
      <w:r w:rsidRPr="00B21700">
        <w:rPr>
          <w:rFonts w:ascii="Times New Roman" w:hAnsi="Times New Roman" w:cs="Times New Roman"/>
          <w:sz w:val="28"/>
          <w:szCs w:val="28"/>
        </w:rPr>
        <w:t>максимальной) для водоснабжени</w:t>
      </w:r>
      <w:r w:rsidR="00AF7CF8">
        <w:rPr>
          <w:rFonts w:ascii="Times New Roman" w:hAnsi="Times New Roman" w:cs="Times New Roman"/>
          <w:sz w:val="28"/>
          <w:szCs w:val="28"/>
        </w:rPr>
        <w:t>я территории</w:t>
      </w:r>
      <w:r w:rsidR="00FE6F97">
        <w:rPr>
          <w:rFonts w:ascii="Times New Roman" w:hAnsi="Times New Roman" w:cs="Times New Roman"/>
          <w:sz w:val="28"/>
          <w:szCs w:val="28"/>
        </w:rPr>
        <w:t xml:space="preserve"> МО Котельниковского городского поселения.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Требуемая мощность соору</w:t>
      </w:r>
      <w:r w:rsidR="00FD37C1">
        <w:rPr>
          <w:rFonts w:ascii="Times New Roman" w:hAnsi="Times New Roman" w:cs="Times New Roman"/>
          <w:sz w:val="28"/>
          <w:szCs w:val="28"/>
        </w:rPr>
        <w:t xml:space="preserve">жений  приведена в </w:t>
      </w:r>
      <w:r w:rsidR="00C517F5">
        <w:rPr>
          <w:rFonts w:ascii="Times New Roman" w:hAnsi="Times New Roman" w:cs="Times New Roman"/>
          <w:sz w:val="28"/>
          <w:szCs w:val="28"/>
        </w:rPr>
        <w:t>таблице 32</w:t>
      </w:r>
      <w:r w:rsidRPr="00B21700">
        <w:rPr>
          <w:rFonts w:ascii="Times New Roman" w:hAnsi="Times New Roman" w:cs="Times New Roman"/>
          <w:sz w:val="28"/>
          <w:szCs w:val="28"/>
        </w:rPr>
        <w:t>.</w:t>
      </w:r>
    </w:p>
    <w:p w:rsidR="002C77D5" w:rsidRDefault="002C77D5" w:rsidP="00B21700">
      <w:pPr>
        <w:spacing w:line="360" w:lineRule="auto"/>
        <w:jc w:val="both"/>
        <w:rPr>
          <w:rFonts w:ascii="Times New Roman" w:hAnsi="Times New Roman" w:cs="Times New Roman"/>
          <w:sz w:val="28"/>
          <w:szCs w:val="28"/>
        </w:rPr>
        <w:sectPr w:rsidR="002C77D5" w:rsidSect="007C4F75">
          <w:pgSz w:w="11906" w:h="16838"/>
          <w:pgMar w:top="1134" w:right="850" w:bottom="1134" w:left="993" w:header="708" w:footer="708" w:gutter="0"/>
          <w:cols w:space="708"/>
          <w:docGrid w:linePitch="360"/>
        </w:sectPr>
      </w:pPr>
    </w:p>
    <w:p w:rsidR="002C77D5" w:rsidRPr="00C517F5" w:rsidRDefault="00C517F5" w:rsidP="00C517F5">
      <w:pPr>
        <w:spacing w:line="360" w:lineRule="auto"/>
        <w:ind w:firstLine="567"/>
        <w:jc w:val="both"/>
        <w:rPr>
          <w:rFonts w:ascii="Times New Roman" w:hAnsi="Times New Roman" w:cs="Times New Roman"/>
          <w:b/>
          <w:sz w:val="28"/>
          <w:szCs w:val="28"/>
        </w:rPr>
      </w:pPr>
      <w:r w:rsidRPr="00C517F5">
        <w:rPr>
          <w:rFonts w:ascii="Times New Roman" w:hAnsi="Times New Roman" w:cs="Times New Roman"/>
          <w:b/>
          <w:sz w:val="28"/>
          <w:szCs w:val="28"/>
        </w:rPr>
        <w:lastRenderedPageBreak/>
        <w:t>Таблица 32</w:t>
      </w:r>
    </w:p>
    <w:tbl>
      <w:tblPr>
        <w:tblW w:w="14458"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704"/>
        <w:gridCol w:w="1645"/>
        <w:gridCol w:w="1550"/>
        <w:gridCol w:w="1961"/>
        <w:gridCol w:w="1701"/>
        <w:gridCol w:w="1814"/>
        <w:gridCol w:w="1732"/>
        <w:gridCol w:w="1557"/>
      </w:tblGrid>
      <w:tr w:rsidR="00FE6F97" w:rsidTr="00AF7CF8">
        <w:trPr>
          <w:trHeight w:val="203"/>
        </w:trPr>
        <w:tc>
          <w:tcPr>
            <w:tcW w:w="794" w:type="dxa"/>
            <w:vMerge w:val="restart"/>
          </w:tcPr>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п/п</w:t>
            </w:r>
          </w:p>
          <w:p w:rsidR="002C77D5" w:rsidRPr="00AF7CF8" w:rsidRDefault="002C77D5" w:rsidP="00AF7CF8">
            <w:pPr>
              <w:spacing w:line="360" w:lineRule="auto"/>
              <w:jc w:val="center"/>
              <w:rPr>
                <w:rFonts w:ascii="Times New Roman" w:hAnsi="Times New Roman" w:cs="Times New Roman"/>
                <w:i/>
                <w:sz w:val="20"/>
                <w:szCs w:val="20"/>
              </w:rPr>
            </w:pPr>
          </w:p>
        </w:tc>
        <w:tc>
          <w:tcPr>
            <w:tcW w:w="1704" w:type="dxa"/>
            <w:vMerge w:val="restart"/>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Наименование</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(источников)</w:t>
            </w:r>
          </w:p>
        </w:tc>
        <w:tc>
          <w:tcPr>
            <w:tcW w:w="6857" w:type="dxa"/>
            <w:gridSpan w:val="4"/>
          </w:tcPr>
          <w:p w:rsidR="002C77D5" w:rsidRPr="00AF7CF8" w:rsidRDefault="002C77D5" w:rsidP="00AF7CF8">
            <w:pPr>
              <w:jc w:val="center"/>
              <w:rPr>
                <w:rFonts w:ascii="Times New Roman" w:hAnsi="Times New Roman" w:cs="Times New Roman"/>
                <w:i/>
                <w:sz w:val="20"/>
                <w:szCs w:val="20"/>
              </w:rPr>
            </w:pPr>
            <w:r w:rsidRPr="00AF7CF8">
              <w:rPr>
                <w:rFonts w:ascii="Times New Roman" w:hAnsi="Times New Roman" w:cs="Times New Roman"/>
                <w:b/>
                <w:bCs/>
                <w:i/>
                <w:sz w:val="20"/>
                <w:szCs w:val="20"/>
              </w:rPr>
              <w:t xml:space="preserve">подача, </w:t>
            </w:r>
            <w:r w:rsidR="00DC7F46">
              <w:rPr>
                <w:rFonts w:ascii="Times New Roman" w:hAnsi="Times New Roman" w:cs="Times New Roman"/>
                <w:b/>
                <w:bCs/>
                <w:i/>
                <w:sz w:val="20"/>
                <w:szCs w:val="20"/>
              </w:rPr>
              <w:t xml:space="preserve">тыс. </w:t>
            </w:r>
            <w:r w:rsidRPr="00AF7CF8">
              <w:rPr>
                <w:rFonts w:ascii="Times New Roman" w:hAnsi="Times New Roman" w:cs="Times New Roman"/>
                <w:b/>
                <w:bCs/>
                <w:i/>
                <w:sz w:val="20"/>
                <w:szCs w:val="20"/>
              </w:rPr>
              <w:t>м3/сут</w:t>
            </w:r>
          </w:p>
        </w:tc>
        <w:tc>
          <w:tcPr>
            <w:tcW w:w="1814" w:type="dxa"/>
            <w:vMerge w:val="restart"/>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Проектная</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мощность,</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перспектива,</w:t>
            </w:r>
          </w:p>
          <w:p w:rsidR="002C77D5" w:rsidRPr="00AF7CF8" w:rsidRDefault="00DC7F46" w:rsidP="00AF7CF8">
            <w:pPr>
              <w:spacing w:line="360" w:lineRule="auto"/>
              <w:jc w:val="center"/>
              <w:rPr>
                <w:rFonts w:ascii="Times New Roman" w:hAnsi="Times New Roman" w:cs="Times New Roman"/>
                <w:i/>
                <w:sz w:val="20"/>
                <w:szCs w:val="20"/>
              </w:rPr>
            </w:pPr>
            <w:r>
              <w:rPr>
                <w:rFonts w:ascii="Times New Roman" w:hAnsi="Times New Roman" w:cs="Times New Roman"/>
                <w:b/>
                <w:bCs/>
                <w:i/>
                <w:sz w:val="20"/>
                <w:szCs w:val="20"/>
              </w:rPr>
              <w:t xml:space="preserve">тыс. </w:t>
            </w:r>
            <w:r w:rsidR="002C77D5" w:rsidRPr="00AF7CF8">
              <w:rPr>
                <w:rFonts w:ascii="Times New Roman" w:hAnsi="Times New Roman" w:cs="Times New Roman"/>
                <w:b/>
                <w:bCs/>
                <w:i/>
                <w:sz w:val="20"/>
                <w:szCs w:val="20"/>
              </w:rPr>
              <w:t>м3/сут.</w:t>
            </w:r>
          </w:p>
        </w:tc>
        <w:tc>
          <w:tcPr>
            <w:tcW w:w="3289" w:type="dxa"/>
            <w:gridSpan w:val="2"/>
          </w:tcPr>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Резерв мощности,</w:t>
            </w:r>
          </w:p>
        </w:tc>
      </w:tr>
      <w:tr w:rsidR="00FE6F97" w:rsidTr="00B25E2F">
        <w:trPr>
          <w:trHeight w:val="820"/>
        </w:trPr>
        <w:tc>
          <w:tcPr>
            <w:tcW w:w="794" w:type="dxa"/>
            <w:vMerge/>
          </w:tcPr>
          <w:p w:rsidR="002C77D5" w:rsidRPr="00AF7CF8" w:rsidRDefault="002C77D5" w:rsidP="00AF7CF8">
            <w:pPr>
              <w:spacing w:line="360" w:lineRule="auto"/>
              <w:jc w:val="center"/>
              <w:rPr>
                <w:rFonts w:ascii="Times New Roman" w:hAnsi="Times New Roman" w:cs="Times New Roman"/>
                <w:i/>
                <w:sz w:val="20"/>
                <w:szCs w:val="20"/>
              </w:rPr>
            </w:pPr>
          </w:p>
        </w:tc>
        <w:tc>
          <w:tcPr>
            <w:tcW w:w="1704" w:type="dxa"/>
            <w:vMerge/>
          </w:tcPr>
          <w:p w:rsidR="002C77D5" w:rsidRPr="00AF7CF8" w:rsidRDefault="002C77D5" w:rsidP="00AF7CF8">
            <w:pPr>
              <w:jc w:val="center"/>
              <w:rPr>
                <w:rFonts w:ascii="Times New Roman" w:hAnsi="Times New Roman" w:cs="Times New Roman"/>
                <w:i/>
                <w:sz w:val="20"/>
                <w:szCs w:val="20"/>
              </w:rPr>
            </w:pPr>
          </w:p>
        </w:tc>
        <w:tc>
          <w:tcPr>
            <w:tcW w:w="1645" w:type="dxa"/>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среднесуточная</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по городу</w:t>
            </w:r>
          </w:p>
        </w:tc>
        <w:tc>
          <w:tcPr>
            <w:tcW w:w="1550" w:type="dxa"/>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максимальная</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по городу</w:t>
            </w:r>
          </w:p>
        </w:tc>
        <w:tc>
          <w:tcPr>
            <w:tcW w:w="1961" w:type="dxa"/>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максимальная</w:t>
            </w:r>
          </w:p>
          <w:p w:rsidR="002C77D5" w:rsidRPr="00AF7CF8" w:rsidRDefault="00AF7CF8" w:rsidP="00AF7CF8">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 xml:space="preserve">по </w:t>
            </w:r>
            <w:r w:rsidR="002C77D5" w:rsidRPr="00AF7CF8">
              <w:rPr>
                <w:rFonts w:ascii="Times New Roman" w:hAnsi="Times New Roman" w:cs="Times New Roman"/>
                <w:b/>
                <w:bCs/>
                <w:i/>
                <w:sz w:val="20"/>
                <w:szCs w:val="20"/>
              </w:rPr>
              <w:t>обслуживаемым</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населенным</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пунктам района</w:t>
            </w:r>
          </w:p>
        </w:tc>
        <w:tc>
          <w:tcPr>
            <w:tcW w:w="1701" w:type="dxa"/>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суммовая</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максимальная</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подача</w:t>
            </w:r>
          </w:p>
        </w:tc>
        <w:tc>
          <w:tcPr>
            <w:tcW w:w="1814" w:type="dxa"/>
            <w:vMerge/>
          </w:tcPr>
          <w:p w:rsidR="002C77D5" w:rsidRPr="00AF7CF8" w:rsidRDefault="002C77D5" w:rsidP="00AF7CF8">
            <w:pPr>
              <w:jc w:val="center"/>
              <w:rPr>
                <w:rFonts w:ascii="Times New Roman" w:hAnsi="Times New Roman" w:cs="Times New Roman"/>
                <w:i/>
                <w:sz w:val="20"/>
                <w:szCs w:val="20"/>
              </w:rPr>
            </w:pPr>
          </w:p>
        </w:tc>
        <w:tc>
          <w:tcPr>
            <w:tcW w:w="1732" w:type="dxa"/>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от</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среднесуточной</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подачи,</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w:t>
            </w:r>
            <w:r w:rsidR="00DC7F46">
              <w:rPr>
                <w:rFonts w:ascii="Times New Roman" w:hAnsi="Times New Roman" w:cs="Times New Roman"/>
                <w:b/>
                <w:bCs/>
                <w:i/>
                <w:sz w:val="20"/>
                <w:szCs w:val="20"/>
              </w:rPr>
              <w:t>тыс.</w:t>
            </w:r>
            <w:r w:rsidRPr="00AF7CF8">
              <w:rPr>
                <w:rFonts w:ascii="Times New Roman" w:hAnsi="Times New Roman" w:cs="Times New Roman"/>
                <w:b/>
                <w:bCs/>
                <w:i/>
                <w:sz w:val="20"/>
                <w:szCs w:val="20"/>
              </w:rPr>
              <w:t>м3/сут.)</w:t>
            </w:r>
          </w:p>
        </w:tc>
        <w:tc>
          <w:tcPr>
            <w:tcW w:w="1557" w:type="dxa"/>
          </w:tcPr>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от</w:t>
            </w:r>
          </w:p>
          <w:p w:rsidR="002C77D5" w:rsidRPr="00AF7CF8" w:rsidRDefault="002C77D5" w:rsidP="00AF7CF8">
            <w:pPr>
              <w:autoSpaceDE w:val="0"/>
              <w:autoSpaceDN w:val="0"/>
              <w:adjustRightInd w:val="0"/>
              <w:spacing w:after="0" w:line="240" w:lineRule="auto"/>
              <w:jc w:val="center"/>
              <w:rPr>
                <w:rFonts w:ascii="Times New Roman" w:hAnsi="Times New Roman" w:cs="Times New Roman"/>
                <w:b/>
                <w:bCs/>
                <w:i/>
                <w:sz w:val="20"/>
                <w:szCs w:val="20"/>
              </w:rPr>
            </w:pPr>
            <w:r w:rsidRPr="00AF7CF8">
              <w:rPr>
                <w:rFonts w:ascii="Times New Roman" w:hAnsi="Times New Roman" w:cs="Times New Roman"/>
                <w:b/>
                <w:bCs/>
                <w:i/>
                <w:sz w:val="20"/>
                <w:szCs w:val="20"/>
              </w:rPr>
              <w:t>максимальной</w:t>
            </w:r>
          </w:p>
          <w:p w:rsidR="002C77D5" w:rsidRPr="00AF7CF8" w:rsidRDefault="002C77D5" w:rsidP="00AF7CF8">
            <w:pPr>
              <w:spacing w:line="36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подачи, (%)</w:t>
            </w:r>
          </w:p>
        </w:tc>
      </w:tr>
      <w:tr w:rsidR="00FE6F97" w:rsidTr="00B25E2F">
        <w:trPr>
          <w:trHeight w:val="412"/>
        </w:trPr>
        <w:tc>
          <w:tcPr>
            <w:tcW w:w="794" w:type="dxa"/>
          </w:tcPr>
          <w:p w:rsidR="002C77D5" w:rsidRPr="00AF7CF8" w:rsidRDefault="00AF7CF8" w:rsidP="00AF7CF8">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4" w:type="dxa"/>
          </w:tcPr>
          <w:p w:rsidR="002C77D5" w:rsidRPr="00AF7CF8" w:rsidRDefault="00FE6F97" w:rsidP="00AF7CF8">
            <w:pPr>
              <w:jc w:val="center"/>
              <w:rPr>
                <w:rFonts w:ascii="Times New Roman" w:hAnsi="Times New Roman" w:cs="Times New Roman"/>
                <w:sz w:val="20"/>
                <w:szCs w:val="20"/>
              </w:rPr>
            </w:pPr>
            <w:r>
              <w:rPr>
                <w:rFonts w:ascii="Times New Roman" w:hAnsi="Times New Roman" w:cs="Times New Roman"/>
                <w:sz w:val="20"/>
                <w:szCs w:val="20"/>
              </w:rPr>
              <w:t xml:space="preserve">Цимлянское водохранилище, подземный </w:t>
            </w:r>
            <w:r w:rsidR="0008232A">
              <w:rPr>
                <w:rFonts w:ascii="Times New Roman" w:hAnsi="Times New Roman" w:cs="Times New Roman"/>
                <w:sz w:val="20"/>
                <w:szCs w:val="20"/>
              </w:rPr>
              <w:t>скваженный</w:t>
            </w:r>
            <w:r>
              <w:rPr>
                <w:rFonts w:ascii="Times New Roman" w:hAnsi="Times New Roman" w:cs="Times New Roman"/>
                <w:sz w:val="20"/>
                <w:szCs w:val="20"/>
              </w:rPr>
              <w:t xml:space="preserve"> </w:t>
            </w:r>
            <w:r w:rsidR="0008232A">
              <w:rPr>
                <w:rFonts w:ascii="Times New Roman" w:hAnsi="Times New Roman" w:cs="Times New Roman"/>
                <w:sz w:val="20"/>
                <w:szCs w:val="20"/>
              </w:rPr>
              <w:t xml:space="preserve">хоз.питьевой </w:t>
            </w:r>
            <w:r w:rsidR="0008232A" w:rsidRPr="00B25E2F">
              <w:rPr>
                <w:rFonts w:ascii="Times New Roman" w:hAnsi="Times New Roman" w:cs="Times New Roman"/>
                <w:sz w:val="20"/>
                <w:szCs w:val="20"/>
              </w:rPr>
              <w:t>водозабор</w:t>
            </w:r>
          </w:p>
        </w:tc>
        <w:tc>
          <w:tcPr>
            <w:tcW w:w="1645" w:type="dxa"/>
          </w:tcPr>
          <w:p w:rsidR="002C77D5" w:rsidRPr="00DC7F46" w:rsidRDefault="00DC7F46" w:rsidP="00AF7CF8">
            <w:pPr>
              <w:spacing w:line="360" w:lineRule="auto"/>
              <w:jc w:val="center"/>
              <w:rPr>
                <w:rFonts w:ascii="Times New Roman" w:hAnsi="Times New Roman" w:cs="Times New Roman"/>
                <w:sz w:val="20"/>
                <w:szCs w:val="20"/>
              </w:rPr>
            </w:pPr>
            <w:r w:rsidRPr="00DC7F46">
              <w:rPr>
                <w:rFonts w:ascii="Times New Roman" w:hAnsi="Times New Roman" w:cs="Times New Roman"/>
                <w:sz w:val="20"/>
                <w:szCs w:val="20"/>
              </w:rPr>
              <w:t>2,021</w:t>
            </w:r>
          </w:p>
        </w:tc>
        <w:tc>
          <w:tcPr>
            <w:tcW w:w="1550" w:type="dxa"/>
          </w:tcPr>
          <w:p w:rsidR="002C77D5" w:rsidRPr="00DC7F46" w:rsidRDefault="00DC7F46" w:rsidP="00AF7CF8">
            <w:pPr>
              <w:spacing w:line="360" w:lineRule="auto"/>
              <w:jc w:val="center"/>
              <w:rPr>
                <w:rFonts w:ascii="Times New Roman" w:hAnsi="Times New Roman" w:cs="Times New Roman"/>
                <w:sz w:val="20"/>
                <w:szCs w:val="20"/>
              </w:rPr>
            </w:pPr>
            <w:r w:rsidRPr="00DC7F46">
              <w:rPr>
                <w:rFonts w:ascii="Times New Roman" w:hAnsi="Times New Roman" w:cs="Times New Roman"/>
                <w:sz w:val="20"/>
                <w:szCs w:val="20"/>
              </w:rPr>
              <w:t>2,6266</w:t>
            </w:r>
          </w:p>
        </w:tc>
        <w:tc>
          <w:tcPr>
            <w:tcW w:w="1961" w:type="dxa"/>
          </w:tcPr>
          <w:p w:rsidR="002C77D5" w:rsidRPr="00DC7F46" w:rsidRDefault="00DC7F46" w:rsidP="00AF7CF8">
            <w:pPr>
              <w:spacing w:line="360" w:lineRule="auto"/>
              <w:jc w:val="center"/>
              <w:rPr>
                <w:rFonts w:ascii="Times New Roman" w:hAnsi="Times New Roman" w:cs="Times New Roman"/>
                <w:sz w:val="20"/>
                <w:szCs w:val="20"/>
              </w:rPr>
            </w:pPr>
            <w:r w:rsidRPr="00DC7F46">
              <w:rPr>
                <w:rFonts w:ascii="Times New Roman" w:hAnsi="Times New Roman" w:cs="Times New Roman"/>
                <w:sz w:val="20"/>
                <w:szCs w:val="20"/>
              </w:rPr>
              <w:t>2,6266</w:t>
            </w:r>
          </w:p>
        </w:tc>
        <w:tc>
          <w:tcPr>
            <w:tcW w:w="1701" w:type="dxa"/>
          </w:tcPr>
          <w:p w:rsidR="002C77D5" w:rsidRPr="00DC7F46" w:rsidRDefault="00DC7F46" w:rsidP="00AF7CF8">
            <w:pPr>
              <w:spacing w:line="360" w:lineRule="auto"/>
              <w:jc w:val="center"/>
              <w:rPr>
                <w:rFonts w:ascii="Times New Roman" w:hAnsi="Times New Roman" w:cs="Times New Roman"/>
                <w:sz w:val="20"/>
                <w:szCs w:val="20"/>
              </w:rPr>
            </w:pPr>
            <w:r w:rsidRPr="00DC7F46">
              <w:rPr>
                <w:rFonts w:ascii="Times New Roman" w:hAnsi="Times New Roman" w:cs="Times New Roman"/>
                <w:sz w:val="20"/>
                <w:szCs w:val="20"/>
              </w:rPr>
              <w:t>2,6266</w:t>
            </w:r>
          </w:p>
        </w:tc>
        <w:tc>
          <w:tcPr>
            <w:tcW w:w="1814" w:type="dxa"/>
          </w:tcPr>
          <w:p w:rsidR="002C77D5" w:rsidRPr="00DC7F46" w:rsidRDefault="00DC7F46" w:rsidP="00AF7CF8">
            <w:pPr>
              <w:jc w:val="center"/>
              <w:rPr>
                <w:rFonts w:ascii="Times New Roman" w:hAnsi="Times New Roman" w:cs="Times New Roman"/>
                <w:sz w:val="20"/>
                <w:szCs w:val="20"/>
              </w:rPr>
            </w:pPr>
            <w:r w:rsidRPr="00DC7F46">
              <w:rPr>
                <w:rFonts w:ascii="Times New Roman" w:hAnsi="Times New Roman" w:cs="Times New Roman"/>
                <w:sz w:val="20"/>
                <w:szCs w:val="20"/>
              </w:rPr>
              <w:t>8,88</w:t>
            </w:r>
          </w:p>
        </w:tc>
        <w:tc>
          <w:tcPr>
            <w:tcW w:w="1732" w:type="dxa"/>
          </w:tcPr>
          <w:p w:rsidR="002C77D5" w:rsidRPr="00DC7F46" w:rsidRDefault="00DC7F46" w:rsidP="00AF7CF8">
            <w:pPr>
              <w:jc w:val="center"/>
              <w:rPr>
                <w:rFonts w:ascii="Times New Roman" w:hAnsi="Times New Roman" w:cs="Times New Roman"/>
                <w:sz w:val="20"/>
                <w:szCs w:val="20"/>
              </w:rPr>
            </w:pPr>
            <w:r w:rsidRPr="00DC7F46">
              <w:rPr>
                <w:rFonts w:ascii="Times New Roman" w:hAnsi="Times New Roman" w:cs="Times New Roman"/>
                <w:sz w:val="20"/>
                <w:szCs w:val="20"/>
              </w:rPr>
              <w:t>6,859</w:t>
            </w:r>
          </w:p>
        </w:tc>
        <w:tc>
          <w:tcPr>
            <w:tcW w:w="1557" w:type="dxa"/>
          </w:tcPr>
          <w:p w:rsidR="002C77D5" w:rsidRPr="00AF7CF8" w:rsidRDefault="00DC7F46" w:rsidP="00AF7CF8">
            <w:pPr>
              <w:jc w:val="center"/>
              <w:rPr>
                <w:rFonts w:ascii="Times New Roman" w:hAnsi="Times New Roman" w:cs="Times New Roman"/>
                <w:sz w:val="20"/>
                <w:szCs w:val="20"/>
              </w:rPr>
            </w:pPr>
            <w:r>
              <w:rPr>
                <w:rFonts w:ascii="Times New Roman" w:hAnsi="Times New Roman" w:cs="Times New Roman"/>
                <w:sz w:val="20"/>
                <w:szCs w:val="20"/>
              </w:rPr>
              <w:t>29,57</w:t>
            </w:r>
          </w:p>
        </w:tc>
      </w:tr>
    </w:tbl>
    <w:p w:rsidR="002C77D5" w:rsidRDefault="002C77D5" w:rsidP="002C77D5">
      <w:pPr>
        <w:rPr>
          <w:rFonts w:ascii="Times New Roman" w:hAnsi="Times New Roman" w:cs="Times New Roman"/>
          <w:sz w:val="28"/>
          <w:szCs w:val="28"/>
        </w:rPr>
      </w:pPr>
    </w:p>
    <w:p w:rsidR="002C77D5" w:rsidRPr="002C77D5" w:rsidRDefault="002C77D5" w:rsidP="002C77D5">
      <w:pPr>
        <w:rPr>
          <w:rFonts w:ascii="Times New Roman" w:hAnsi="Times New Roman" w:cs="Times New Roman"/>
          <w:sz w:val="28"/>
          <w:szCs w:val="28"/>
        </w:rPr>
        <w:sectPr w:rsidR="002C77D5" w:rsidRPr="002C77D5" w:rsidSect="002C77D5">
          <w:pgSz w:w="16838" w:h="11906" w:orient="landscape"/>
          <w:pgMar w:top="1701" w:right="1134" w:bottom="850" w:left="1134" w:header="708" w:footer="708" w:gutter="0"/>
          <w:cols w:space="708"/>
          <w:docGrid w:linePitch="360"/>
        </w:sectPr>
      </w:pPr>
    </w:p>
    <w:p w:rsidR="00B21700" w:rsidRPr="00B21700" w:rsidRDefault="00B21700" w:rsidP="00B21700">
      <w:pPr>
        <w:spacing w:line="360" w:lineRule="auto"/>
        <w:jc w:val="both"/>
        <w:rPr>
          <w:rFonts w:ascii="Times New Roman" w:hAnsi="Times New Roman" w:cs="Times New Roman"/>
          <w:sz w:val="28"/>
          <w:szCs w:val="28"/>
        </w:rPr>
      </w:pP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3.15. Наименование органи</w:t>
      </w:r>
      <w:r w:rsidR="00FD37C1" w:rsidRPr="00CA4225">
        <w:rPr>
          <w:rFonts w:ascii="Times New Roman" w:hAnsi="Times New Roman" w:cs="Times New Roman"/>
          <w:b/>
          <w:i/>
          <w:sz w:val="28"/>
          <w:szCs w:val="28"/>
        </w:rPr>
        <w:t xml:space="preserve">зации которая наделена статусом </w:t>
      </w:r>
      <w:r w:rsidRPr="00CA4225">
        <w:rPr>
          <w:rFonts w:ascii="Times New Roman" w:hAnsi="Times New Roman" w:cs="Times New Roman"/>
          <w:b/>
          <w:i/>
          <w:sz w:val="28"/>
          <w:szCs w:val="28"/>
        </w:rPr>
        <w:t>гарантирующей организации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Федеральным законом от 07.12.2011 № 416-ФЗ "Оводоснабжении и водоотведении</w:t>
      </w:r>
      <w:r w:rsidR="00FD37C1">
        <w:rPr>
          <w:rFonts w:ascii="Times New Roman" w:hAnsi="Times New Roman" w:cs="Times New Roman"/>
          <w:sz w:val="28"/>
          <w:szCs w:val="28"/>
        </w:rPr>
        <w:t xml:space="preserve">" (далее - Закон) гарантирующей </w:t>
      </w:r>
      <w:r w:rsidRPr="00B21700">
        <w:rPr>
          <w:rFonts w:ascii="Times New Roman" w:hAnsi="Times New Roman" w:cs="Times New Roman"/>
          <w:sz w:val="28"/>
          <w:szCs w:val="28"/>
        </w:rPr>
        <w:t>организацией является орган</w:t>
      </w:r>
      <w:r w:rsidR="00FD37C1">
        <w:rPr>
          <w:rFonts w:ascii="Times New Roman" w:hAnsi="Times New Roman" w:cs="Times New Roman"/>
          <w:sz w:val="28"/>
          <w:szCs w:val="28"/>
        </w:rPr>
        <w:t xml:space="preserve">изация, осуществляющая холодное </w:t>
      </w:r>
      <w:r w:rsidRPr="00B21700">
        <w:rPr>
          <w:rFonts w:ascii="Times New Roman" w:hAnsi="Times New Roman" w:cs="Times New Roman"/>
          <w:sz w:val="28"/>
          <w:szCs w:val="28"/>
        </w:rPr>
        <w:t>водоснабжение и (или) водоотведени</w:t>
      </w:r>
      <w:r w:rsidR="00FD37C1">
        <w:rPr>
          <w:rFonts w:ascii="Times New Roman" w:hAnsi="Times New Roman" w:cs="Times New Roman"/>
          <w:sz w:val="28"/>
          <w:szCs w:val="28"/>
        </w:rPr>
        <w:t xml:space="preserve">е, определенная решением органа </w:t>
      </w:r>
      <w:r w:rsidRPr="00B21700">
        <w:rPr>
          <w:rFonts w:ascii="Times New Roman" w:hAnsi="Times New Roman" w:cs="Times New Roman"/>
          <w:sz w:val="28"/>
          <w:szCs w:val="28"/>
        </w:rPr>
        <w:t>местного самоуправления поселения, гор</w:t>
      </w:r>
      <w:r w:rsidR="00FD37C1">
        <w:rPr>
          <w:rFonts w:ascii="Times New Roman" w:hAnsi="Times New Roman" w:cs="Times New Roman"/>
          <w:sz w:val="28"/>
          <w:szCs w:val="28"/>
        </w:rPr>
        <w:t xml:space="preserve">одского округа, которая обязана </w:t>
      </w:r>
      <w:r w:rsidRPr="00B21700">
        <w:rPr>
          <w:rFonts w:ascii="Times New Roman" w:hAnsi="Times New Roman" w:cs="Times New Roman"/>
          <w:sz w:val="28"/>
          <w:szCs w:val="28"/>
        </w:rPr>
        <w:t>заключить договор холодного водосн</w:t>
      </w:r>
      <w:r w:rsidR="00FD37C1">
        <w:rPr>
          <w:rFonts w:ascii="Times New Roman" w:hAnsi="Times New Roman" w:cs="Times New Roman"/>
          <w:sz w:val="28"/>
          <w:szCs w:val="28"/>
        </w:rPr>
        <w:t xml:space="preserve">абжения, договор водоотведения, </w:t>
      </w:r>
      <w:r w:rsidRPr="00B21700">
        <w:rPr>
          <w:rFonts w:ascii="Times New Roman" w:hAnsi="Times New Roman" w:cs="Times New Roman"/>
          <w:sz w:val="28"/>
          <w:szCs w:val="28"/>
        </w:rPr>
        <w:t>единый договор холодного водосн</w:t>
      </w:r>
      <w:r w:rsidR="00FD37C1">
        <w:rPr>
          <w:rFonts w:ascii="Times New Roman" w:hAnsi="Times New Roman" w:cs="Times New Roman"/>
          <w:sz w:val="28"/>
          <w:szCs w:val="28"/>
        </w:rPr>
        <w:t xml:space="preserve">абжения и водоотведения с любым </w:t>
      </w:r>
      <w:r w:rsidRPr="00B21700">
        <w:rPr>
          <w:rFonts w:ascii="Times New Roman" w:hAnsi="Times New Roman" w:cs="Times New Roman"/>
          <w:sz w:val="28"/>
          <w:szCs w:val="28"/>
        </w:rPr>
        <w:t>обратившимся к ней лицом, чьи объ</w:t>
      </w:r>
      <w:r w:rsidR="00FD37C1">
        <w:rPr>
          <w:rFonts w:ascii="Times New Roman" w:hAnsi="Times New Roman" w:cs="Times New Roman"/>
          <w:sz w:val="28"/>
          <w:szCs w:val="28"/>
        </w:rPr>
        <w:t xml:space="preserve">екты подключены (технологически </w:t>
      </w:r>
      <w:r w:rsidRPr="00B21700">
        <w:rPr>
          <w:rFonts w:ascii="Times New Roman" w:hAnsi="Times New Roman" w:cs="Times New Roman"/>
          <w:sz w:val="28"/>
          <w:szCs w:val="28"/>
        </w:rPr>
        <w:t>присоединены) к централизованной системе холодного водоснабжения</w:t>
      </w:r>
      <w:r w:rsidR="00FD37C1">
        <w:rPr>
          <w:rFonts w:ascii="Times New Roman" w:hAnsi="Times New Roman" w:cs="Times New Roman"/>
          <w:sz w:val="28"/>
          <w:szCs w:val="28"/>
        </w:rPr>
        <w:t xml:space="preserve"> и </w:t>
      </w:r>
      <w:r w:rsidRPr="00B21700">
        <w:rPr>
          <w:rFonts w:ascii="Times New Roman" w:hAnsi="Times New Roman" w:cs="Times New Roman"/>
          <w:sz w:val="28"/>
          <w:szCs w:val="28"/>
        </w:rPr>
        <w:t>(или) водоотведения (пункт 6 статья 2 Закона).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Организация, осуществляющая</w:t>
      </w:r>
      <w:r w:rsidR="00FD37C1">
        <w:rPr>
          <w:rFonts w:ascii="Times New Roman" w:hAnsi="Times New Roman" w:cs="Times New Roman"/>
          <w:sz w:val="28"/>
          <w:szCs w:val="28"/>
        </w:rPr>
        <w:t xml:space="preserve"> холодное водоснабжение и (или) </w:t>
      </w:r>
      <w:r w:rsidRPr="00B21700">
        <w:rPr>
          <w:rFonts w:ascii="Times New Roman" w:hAnsi="Times New Roman" w:cs="Times New Roman"/>
          <w:sz w:val="28"/>
          <w:szCs w:val="28"/>
        </w:rPr>
        <w:t>водоотведение и эксплу</w:t>
      </w:r>
      <w:r w:rsidR="00FD37C1">
        <w:rPr>
          <w:rFonts w:ascii="Times New Roman" w:hAnsi="Times New Roman" w:cs="Times New Roman"/>
          <w:sz w:val="28"/>
          <w:szCs w:val="28"/>
        </w:rPr>
        <w:t xml:space="preserve">атирующая водопроводные и (или) </w:t>
      </w:r>
      <w:r w:rsidRPr="00B21700">
        <w:rPr>
          <w:rFonts w:ascii="Times New Roman" w:hAnsi="Times New Roman" w:cs="Times New Roman"/>
          <w:sz w:val="28"/>
          <w:szCs w:val="28"/>
        </w:rPr>
        <w:t>канализационные сети, наделяется статусом гарантирующей организации,если к водопроводным и (или) канализ</w:t>
      </w:r>
      <w:r w:rsidR="00FD37C1">
        <w:rPr>
          <w:rFonts w:ascii="Times New Roman" w:hAnsi="Times New Roman" w:cs="Times New Roman"/>
          <w:sz w:val="28"/>
          <w:szCs w:val="28"/>
        </w:rPr>
        <w:t xml:space="preserve">ационным сетям этой организации </w:t>
      </w:r>
      <w:r w:rsidRPr="00B21700">
        <w:rPr>
          <w:rFonts w:ascii="Times New Roman" w:hAnsi="Times New Roman" w:cs="Times New Roman"/>
          <w:sz w:val="28"/>
          <w:szCs w:val="28"/>
        </w:rPr>
        <w:t>присоединено наибольшее количество</w:t>
      </w:r>
      <w:r w:rsidR="00FD37C1">
        <w:rPr>
          <w:rFonts w:ascii="Times New Roman" w:hAnsi="Times New Roman" w:cs="Times New Roman"/>
          <w:sz w:val="28"/>
          <w:szCs w:val="28"/>
        </w:rPr>
        <w:t xml:space="preserve"> абонентов из всех организаций, </w:t>
      </w:r>
      <w:r w:rsidRPr="00B21700">
        <w:rPr>
          <w:rFonts w:ascii="Times New Roman" w:hAnsi="Times New Roman" w:cs="Times New Roman"/>
          <w:sz w:val="28"/>
          <w:szCs w:val="28"/>
        </w:rPr>
        <w:t>осуществляющих холодное водоснабжение и (или) водоотведение (пункт 2статья 12 Закона).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По Закону органы местн</w:t>
      </w:r>
      <w:r w:rsidR="00FD37C1">
        <w:rPr>
          <w:rFonts w:ascii="Times New Roman" w:hAnsi="Times New Roman" w:cs="Times New Roman"/>
          <w:sz w:val="28"/>
          <w:szCs w:val="28"/>
        </w:rPr>
        <w:t xml:space="preserve">ого самоуправления осуществляют </w:t>
      </w:r>
      <w:r w:rsidRPr="00B21700">
        <w:rPr>
          <w:rFonts w:ascii="Times New Roman" w:hAnsi="Times New Roman" w:cs="Times New Roman"/>
          <w:sz w:val="28"/>
          <w:szCs w:val="28"/>
        </w:rPr>
        <w:t>инвентаризацию водопроводных и канализационных сетей, участвующих вводоснабжении и водоотведении (транс</w:t>
      </w:r>
      <w:r w:rsidR="00FD37C1">
        <w:rPr>
          <w:rFonts w:ascii="Times New Roman" w:hAnsi="Times New Roman" w:cs="Times New Roman"/>
          <w:sz w:val="28"/>
          <w:szCs w:val="28"/>
        </w:rPr>
        <w:t xml:space="preserve">портировке воды и сточных вод), </w:t>
      </w:r>
      <w:r w:rsidRPr="00B21700">
        <w:rPr>
          <w:rFonts w:ascii="Times New Roman" w:hAnsi="Times New Roman" w:cs="Times New Roman"/>
          <w:sz w:val="28"/>
          <w:szCs w:val="28"/>
        </w:rPr>
        <w:t>утверждают схему водоснабже</w:t>
      </w:r>
      <w:r w:rsidR="00FD37C1">
        <w:rPr>
          <w:rFonts w:ascii="Times New Roman" w:hAnsi="Times New Roman" w:cs="Times New Roman"/>
          <w:sz w:val="28"/>
          <w:szCs w:val="28"/>
        </w:rPr>
        <w:t xml:space="preserve">ния и водоотведения, определяют </w:t>
      </w:r>
      <w:r w:rsidRPr="00B21700">
        <w:rPr>
          <w:rFonts w:ascii="Times New Roman" w:hAnsi="Times New Roman" w:cs="Times New Roman"/>
          <w:sz w:val="28"/>
          <w:szCs w:val="28"/>
        </w:rPr>
        <w:t>гарантирующую организацию, устанавливают зоны ее деятельности</w:t>
      </w:r>
      <w:r w:rsidR="00FD37C1">
        <w:rPr>
          <w:rFonts w:ascii="Times New Roman" w:hAnsi="Times New Roman" w:cs="Times New Roman"/>
          <w:sz w:val="28"/>
          <w:szCs w:val="28"/>
        </w:rPr>
        <w:t xml:space="preserve"> до 01 </w:t>
      </w:r>
      <w:r w:rsidRPr="00B21700">
        <w:rPr>
          <w:rFonts w:ascii="Times New Roman" w:hAnsi="Times New Roman" w:cs="Times New Roman"/>
          <w:sz w:val="28"/>
          <w:szCs w:val="28"/>
        </w:rPr>
        <w:t>июля 2013 года (пункт 2 статья 42 Закона).</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Таким образом, </w:t>
      </w:r>
      <w:r w:rsidR="00FE6F97">
        <w:rPr>
          <w:rFonts w:ascii="Times New Roman" w:hAnsi="Times New Roman" w:cs="Times New Roman"/>
          <w:sz w:val="28"/>
          <w:szCs w:val="28"/>
        </w:rPr>
        <w:t>МУП</w:t>
      </w:r>
      <w:r w:rsidRPr="00B21700">
        <w:rPr>
          <w:rFonts w:ascii="Times New Roman" w:hAnsi="Times New Roman" w:cs="Times New Roman"/>
          <w:sz w:val="28"/>
          <w:szCs w:val="28"/>
        </w:rPr>
        <w:t xml:space="preserve"> "</w:t>
      </w:r>
      <w:r w:rsidR="00FD37C1">
        <w:rPr>
          <w:rFonts w:ascii="Times New Roman" w:hAnsi="Times New Roman" w:cs="Times New Roman"/>
          <w:sz w:val="28"/>
          <w:szCs w:val="28"/>
        </w:rPr>
        <w:t xml:space="preserve">Водоканал", к сетям которого </w:t>
      </w:r>
      <w:r w:rsidRPr="00B21700">
        <w:rPr>
          <w:rFonts w:ascii="Times New Roman" w:hAnsi="Times New Roman" w:cs="Times New Roman"/>
          <w:sz w:val="28"/>
          <w:szCs w:val="28"/>
        </w:rPr>
        <w:t>пр</w:t>
      </w:r>
      <w:r w:rsidR="005F1C98">
        <w:rPr>
          <w:rFonts w:ascii="Times New Roman" w:hAnsi="Times New Roman" w:cs="Times New Roman"/>
          <w:sz w:val="28"/>
          <w:szCs w:val="28"/>
        </w:rPr>
        <w:t>исоединено все абоненты</w:t>
      </w:r>
      <w:r w:rsidR="00FD37C1">
        <w:rPr>
          <w:rFonts w:ascii="Times New Roman" w:hAnsi="Times New Roman" w:cs="Times New Roman"/>
          <w:sz w:val="28"/>
          <w:szCs w:val="28"/>
        </w:rPr>
        <w:t xml:space="preserve"> </w:t>
      </w:r>
      <w:r w:rsidR="00FE6F97">
        <w:rPr>
          <w:rFonts w:ascii="Times New Roman" w:hAnsi="Times New Roman" w:cs="Times New Roman"/>
          <w:sz w:val="28"/>
          <w:szCs w:val="28"/>
        </w:rPr>
        <w:t>МО Котельниковского городского поселения</w:t>
      </w:r>
      <w:r w:rsidR="00FD37C1">
        <w:rPr>
          <w:rFonts w:ascii="Times New Roman" w:hAnsi="Times New Roman" w:cs="Times New Roman"/>
          <w:sz w:val="28"/>
          <w:szCs w:val="28"/>
        </w:rPr>
        <w:t xml:space="preserve">, </w:t>
      </w:r>
      <w:r w:rsidRPr="00B21700">
        <w:rPr>
          <w:rFonts w:ascii="Times New Roman" w:hAnsi="Times New Roman" w:cs="Times New Roman"/>
          <w:sz w:val="28"/>
          <w:szCs w:val="28"/>
        </w:rPr>
        <w:t xml:space="preserve"> является гарантирующей организацией централизованной системы водоснабжения и водоотведения.</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bCs/>
          <w:i/>
          <w:sz w:val="28"/>
          <w:szCs w:val="28"/>
        </w:rPr>
        <w:t>Раздел 4.</w:t>
      </w:r>
      <w:r w:rsidRPr="00CA4225">
        <w:rPr>
          <w:rFonts w:ascii="Times New Roman" w:hAnsi="Times New Roman" w:cs="Times New Roman"/>
          <w:b/>
          <w:i/>
          <w:sz w:val="28"/>
          <w:szCs w:val="28"/>
        </w:rPr>
        <w:t>Предложения по строительству, реконструкции и модернизации</w:t>
      </w:r>
    </w:p>
    <w:p w:rsidR="00B21700" w:rsidRPr="00B21700" w:rsidRDefault="00B21700" w:rsidP="00B21700">
      <w:pPr>
        <w:autoSpaceDE w:val="0"/>
        <w:autoSpaceDN w:val="0"/>
        <w:adjustRightInd w:val="0"/>
        <w:spacing w:after="0" w:line="360" w:lineRule="auto"/>
        <w:jc w:val="both"/>
        <w:rPr>
          <w:rFonts w:ascii="Times New Roman" w:hAnsi="Times New Roman" w:cs="Times New Roman"/>
          <w:sz w:val="28"/>
          <w:szCs w:val="28"/>
        </w:rPr>
      </w:pPr>
      <w:r w:rsidRPr="00CA4225">
        <w:rPr>
          <w:rFonts w:ascii="Times New Roman" w:hAnsi="Times New Roman" w:cs="Times New Roman"/>
          <w:b/>
          <w:i/>
          <w:sz w:val="28"/>
          <w:szCs w:val="28"/>
        </w:rPr>
        <w:t>объектов централизованных систем</w:t>
      </w:r>
      <w:r w:rsidRPr="00FD37C1">
        <w:rPr>
          <w:rFonts w:ascii="Times New Roman" w:hAnsi="Times New Roman" w:cs="Times New Roman"/>
          <w:b/>
          <w:i/>
          <w:sz w:val="28"/>
          <w:szCs w:val="28"/>
        </w:rPr>
        <w:t xml:space="preserve"> водоснабжения</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bCs/>
          <w:i/>
          <w:sz w:val="28"/>
          <w:szCs w:val="28"/>
        </w:rPr>
        <w:t xml:space="preserve">4.1. </w:t>
      </w:r>
      <w:r w:rsidRPr="00FD37C1">
        <w:rPr>
          <w:rFonts w:ascii="Times New Roman" w:hAnsi="Times New Roman" w:cs="Times New Roman"/>
          <w:b/>
          <w:i/>
          <w:sz w:val="28"/>
          <w:szCs w:val="28"/>
        </w:rPr>
        <w:t>Перечень основных</w:t>
      </w:r>
      <w:r w:rsidR="00FD37C1">
        <w:rPr>
          <w:rFonts w:ascii="Times New Roman" w:hAnsi="Times New Roman" w:cs="Times New Roman"/>
          <w:b/>
          <w:i/>
          <w:sz w:val="28"/>
          <w:szCs w:val="28"/>
        </w:rPr>
        <w:t xml:space="preserve"> мероприятий по реализации схем </w:t>
      </w:r>
      <w:r w:rsidRPr="00FD37C1">
        <w:rPr>
          <w:rFonts w:ascii="Times New Roman" w:hAnsi="Times New Roman" w:cs="Times New Roman"/>
          <w:b/>
          <w:i/>
          <w:sz w:val="28"/>
          <w:szCs w:val="28"/>
        </w:rPr>
        <w:t>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В разделе приведен перечень основных мероприятий по реализациисхемы водоснабжения, с выделением объ</w:t>
      </w:r>
      <w:r w:rsidR="00FD37C1">
        <w:rPr>
          <w:rFonts w:ascii="Times New Roman" w:hAnsi="Times New Roman" w:cs="Times New Roman"/>
          <w:sz w:val="28"/>
          <w:szCs w:val="28"/>
        </w:rPr>
        <w:t xml:space="preserve">ектов, в том числе, для которых </w:t>
      </w:r>
      <w:r w:rsidRPr="00B21700">
        <w:rPr>
          <w:rFonts w:ascii="Times New Roman" w:hAnsi="Times New Roman" w:cs="Times New Roman"/>
          <w:sz w:val="28"/>
          <w:szCs w:val="28"/>
        </w:rPr>
        <w:t>требуется разработка документации по планировке территории.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Организационный п</w:t>
      </w:r>
      <w:r w:rsidR="00C517F5">
        <w:rPr>
          <w:rFonts w:ascii="Times New Roman" w:hAnsi="Times New Roman" w:cs="Times New Roman"/>
          <w:sz w:val="28"/>
          <w:szCs w:val="28"/>
        </w:rPr>
        <w:t>еречень представлен в таблице 33</w:t>
      </w:r>
      <w:r w:rsidRPr="00B21700">
        <w:rPr>
          <w:rFonts w:ascii="Times New Roman" w:hAnsi="Times New Roman" w:cs="Times New Roman"/>
          <w:sz w:val="28"/>
          <w:szCs w:val="28"/>
        </w:rPr>
        <w:t>.</w:t>
      </w:r>
    </w:p>
    <w:p w:rsidR="00B25E2F" w:rsidRDefault="00B25E2F" w:rsidP="00C517F5">
      <w:pPr>
        <w:spacing w:line="360" w:lineRule="auto"/>
        <w:ind w:firstLine="567"/>
        <w:jc w:val="both"/>
        <w:rPr>
          <w:rFonts w:ascii="Times New Roman" w:hAnsi="Times New Roman" w:cs="Times New Roman"/>
          <w:b/>
          <w:bCs/>
          <w:sz w:val="28"/>
          <w:szCs w:val="28"/>
        </w:rPr>
        <w:sectPr w:rsidR="00B25E2F" w:rsidSect="007C4F75">
          <w:pgSz w:w="11906" w:h="16838"/>
          <w:pgMar w:top="1134" w:right="850" w:bottom="1134" w:left="993" w:header="708" w:footer="708" w:gutter="0"/>
          <w:cols w:space="708"/>
          <w:docGrid w:linePitch="360"/>
        </w:sectPr>
      </w:pPr>
    </w:p>
    <w:p w:rsidR="00B21700" w:rsidRPr="00B21700" w:rsidRDefault="00C517F5" w:rsidP="00C517F5">
      <w:pPr>
        <w:spacing w:line="360" w:lineRule="auto"/>
        <w:ind w:firstLine="567"/>
        <w:jc w:val="both"/>
        <w:rPr>
          <w:rFonts w:ascii="Times New Roman" w:hAnsi="Times New Roman" w:cs="Times New Roman"/>
          <w:b/>
          <w:bCs/>
          <w:sz w:val="28"/>
          <w:szCs w:val="28"/>
        </w:rPr>
      </w:pPr>
      <w:r w:rsidRPr="00C517F5">
        <w:rPr>
          <w:rFonts w:ascii="Times New Roman" w:hAnsi="Times New Roman" w:cs="Times New Roman"/>
          <w:b/>
          <w:bCs/>
          <w:sz w:val="28"/>
          <w:szCs w:val="28"/>
        </w:rPr>
        <w:lastRenderedPageBreak/>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3585"/>
        <w:gridCol w:w="4169"/>
        <w:gridCol w:w="2551"/>
        <w:gridCol w:w="2268"/>
      </w:tblGrid>
      <w:tr w:rsidR="00B25E2F" w:rsidRPr="00B06740" w:rsidTr="00B25E2F">
        <w:trPr>
          <w:trHeight w:val="847"/>
          <w:jc w:val="center"/>
        </w:trPr>
        <w:tc>
          <w:tcPr>
            <w:tcW w:w="1739" w:type="dxa"/>
            <w:vAlign w:val="center"/>
          </w:tcPr>
          <w:p w:rsidR="00B25E2F" w:rsidRPr="00B06740" w:rsidRDefault="00B25E2F" w:rsidP="00B25E2F">
            <w:pPr>
              <w:autoSpaceDE w:val="0"/>
              <w:autoSpaceDN w:val="0"/>
              <w:adjustRightInd w:val="0"/>
              <w:jc w:val="center"/>
              <w:rPr>
                <w:rFonts w:ascii="Times New Roman" w:hAnsi="Times New Roman"/>
                <w:i/>
                <w:color w:val="000000"/>
              </w:rPr>
            </w:pPr>
            <w:r w:rsidRPr="00B06740">
              <w:rPr>
                <w:rFonts w:ascii="Times New Roman" w:hAnsi="Times New Roman"/>
                <w:b/>
                <w:bCs/>
                <w:i/>
              </w:rPr>
              <w:t>№</w:t>
            </w:r>
          </w:p>
        </w:tc>
        <w:tc>
          <w:tcPr>
            <w:tcW w:w="3585" w:type="dxa"/>
            <w:vAlign w:val="center"/>
          </w:tcPr>
          <w:p w:rsidR="00B25E2F" w:rsidRPr="00B06740" w:rsidRDefault="00B25E2F" w:rsidP="00B25E2F">
            <w:pPr>
              <w:autoSpaceDE w:val="0"/>
              <w:autoSpaceDN w:val="0"/>
              <w:adjustRightInd w:val="0"/>
              <w:jc w:val="center"/>
              <w:rPr>
                <w:rFonts w:ascii="Times New Roman" w:hAnsi="Times New Roman"/>
                <w:i/>
                <w:color w:val="000000"/>
              </w:rPr>
            </w:pPr>
            <w:r w:rsidRPr="00B06740">
              <w:rPr>
                <w:rFonts w:ascii="Times New Roman" w:hAnsi="Times New Roman"/>
                <w:b/>
                <w:bCs/>
                <w:i/>
              </w:rPr>
              <w:t>Наименование мероприятия</w:t>
            </w:r>
          </w:p>
        </w:tc>
        <w:tc>
          <w:tcPr>
            <w:tcW w:w="4169" w:type="dxa"/>
            <w:vAlign w:val="center"/>
          </w:tcPr>
          <w:p w:rsidR="00B25E2F" w:rsidRPr="00B06740" w:rsidRDefault="00B25E2F" w:rsidP="00B25E2F">
            <w:pPr>
              <w:autoSpaceDE w:val="0"/>
              <w:autoSpaceDN w:val="0"/>
              <w:adjustRightInd w:val="0"/>
              <w:jc w:val="center"/>
              <w:rPr>
                <w:rFonts w:ascii="Times New Roman" w:hAnsi="Times New Roman"/>
                <w:b/>
                <w:bCs/>
                <w:i/>
              </w:rPr>
            </w:pPr>
            <w:r w:rsidRPr="00B06740">
              <w:rPr>
                <w:rFonts w:ascii="Times New Roman" w:hAnsi="Times New Roman"/>
                <w:b/>
                <w:bCs/>
                <w:i/>
              </w:rPr>
              <w:t>Источник</w:t>
            </w:r>
          </w:p>
          <w:p w:rsidR="00B25E2F" w:rsidRPr="00B06740" w:rsidRDefault="00B25E2F" w:rsidP="00B25E2F">
            <w:pPr>
              <w:tabs>
                <w:tab w:val="left" w:pos="450"/>
              </w:tabs>
              <w:autoSpaceDE w:val="0"/>
              <w:autoSpaceDN w:val="0"/>
              <w:adjustRightInd w:val="0"/>
              <w:jc w:val="center"/>
              <w:rPr>
                <w:rFonts w:ascii="Times New Roman" w:hAnsi="Times New Roman"/>
                <w:i/>
                <w:color w:val="000000"/>
              </w:rPr>
            </w:pPr>
            <w:r w:rsidRPr="00B06740">
              <w:rPr>
                <w:rFonts w:ascii="Times New Roman" w:hAnsi="Times New Roman"/>
                <w:b/>
                <w:bCs/>
                <w:i/>
              </w:rPr>
              <w:t>финансирования</w:t>
            </w:r>
          </w:p>
        </w:tc>
        <w:tc>
          <w:tcPr>
            <w:tcW w:w="2551" w:type="dxa"/>
            <w:vAlign w:val="center"/>
          </w:tcPr>
          <w:p w:rsidR="00B25E2F" w:rsidRPr="00B06740" w:rsidRDefault="00B25E2F" w:rsidP="00B25E2F">
            <w:pPr>
              <w:autoSpaceDE w:val="0"/>
              <w:autoSpaceDN w:val="0"/>
              <w:adjustRightInd w:val="0"/>
              <w:jc w:val="center"/>
              <w:rPr>
                <w:rFonts w:ascii="Times New Roman" w:hAnsi="Times New Roman"/>
                <w:b/>
                <w:bCs/>
                <w:i/>
              </w:rPr>
            </w:pPr>
            <w:r w:rsidRPr="00B06740">
              <w:rPr>
                <w:rFonts w:ascii="Times New Roman" w:hAnsi="Times New Roman"/>
                <w:b/>
                <w:bCs/>
                <w:i/>
              </w:rPr>
              <w:t>Планируемый срок</w:t>
            </w:r>
          </w:p>
          <w:p w:rsidR="00B25E2F" w:rsidRPr="00B06740" w:rsidRDefault="00B25E2F" w:rsidP="00B25E2F">
            <w:pPr>
              <w:autoSpaceDE w:val="0"/>
              <w:autoSpaceDN w:val="0"/>
              <w:adjustRightInd w:val="0"/>
              <w:jc w:val="center"/>
              <w:rPr>
                <w:rFonts w:ascii="Times New Roman" w:hAnsi="Times New Roman"/>
                <w:b/>
                <w:bCs/>
                <w:i/>
              </w:rPr>
            </w:pPr>
            <w:r w:rsidRPr="00B06740">
              <w:rPr>
                <w:rFonts w:ascii="Times New Roman" w:hAnsi="Times New Roman"/>
                <w:b/>
                <w:bCs/>
                <w:i/>
              </w:rPr>
              <w:t>реализации</w:t>
            </w:r>
          </w:p>
          <w:p w:rsidR="00B25E2F" w:rsidRPr="00B06740" w:rsidRDefault="00B25E2F" w:rsidP="00B25E2F">
            <w:pPr>
              <w:autoSpaceDE w:val="0"/>
              <w:autoSpaceDN w:val="0"/>
              <w:adjustRightInd w:val="0"/>
              <w:jc w:val="center"/>
              <w:rPr>
                <w:rFonts w:ascii="Times New Roman" w:hAnsi="Times New Roman"/>
                <w:i/>
                <w:color w:val="000000"/>
              </w:rPr>
            </w:pPr>
            <w:r w:rsidRPr="00B06740">
              <w:rPr>
                <w:rFonts w:ascii="Times New Roman" w:hAnsi="Times New Roman"/>
                <w:b/>
                <w:bCs/>
                <w:i/>
              </w:rPr>
              <w:t>мероприятия</w:t>
            </w:r>
          </w:p>
        </w:tc>
        <w:tc>
          <w:tcPr>
            <w:tcW w:w="2268" w:type="dxa"/>
            <w:vAlign w:val="center"/>
          </w:tcPr>
          <w:p w:rsidR="00B25E2F" w:rsidRPr="00B06740" w:rsidRDefault="00B25E2F" w:rsidP="00B25E2F">
            <w:pPr>
              <w:autoSpaceDE w:val="0"/>
              <w:autoSpaceDN w:val="0"/>
              <w:adjustRightInd w:val="0"/>
              <w:jc w:val="center"/>
              <w:rPr>
                <w:rFonts w:ascii="Times New Roman" w:hAnsi="Times New Roman"/>
                <w:b/>
                <w:bCs/>
                <w:i/>
              </w:rPr>
            </w:pPr>
            <w:r w:rsidRPr="00B06740">
              <w:rPr>
                <w:rFonts w:ascii="Times New Roman" w:hAnsi="Times New Roman"/>
                <w:b/>
                <w:bCs/>
                <w:i/>
              </w:rPr>
              <w:t>Год</w:t>
            </w:r>
          </w:p>
          <w:p w:rsidR="00B25E2F" w:rsidRPr="00B06740" w:rsidRDefault="00B25E2F" w:rsidP="00B25E2F">
            <w:pPr>
              <w:autoSpaceDE w:val="0"/>
              <w:autoSpaceDN w:val="0"/>
              <w:adjustRightInd w:val="0"/>
              <w:jc w:val="center"/>
              <w:rPr>
                <w:rFonts w:ascii="Times New Roman" w:hAnsi="Times New Roman"/>
                <w:b/>
                <w:bCs/>
                <w:i/>
              </w:rPr>
            </w:pPr>
            <w:r w:rsidRPr="00B06740">
              <w:rPr>
                <w:rFonts w:ascii="Times New Roman" w:hAnsi="Times New Roman"/>
                <w:b/>
                <w:bCs/>
                <w:i/>
              </w:rPr>
              <w:t>реализации</w:t>
            </w:r>
          </w:p>
          <w:p w:rsidR="00B25E2F" w:rsidRPr="00B06740" w:rsidRDefault="00B25E2F" w:rsidP="00B25E2F">
            <w:pPr>
              <w:autoSpaceDE w:val="0"/>
              <w:autoSpaceDN w:val="0"/>
              <w:adjustRightInd w:val="0"/>
              <w:jc w:val="center"/>
              <w:rPr>
                <w:rFonts w:ascii="Times New Roman" w:hAnsi="Times New Roman"/>
                <w:i/>
                <w:color w:val="000000"/>
              </w:rPr>
            </w:pPr>
            <w:r w:rsidRPr="00B06740">
              <w:rPr>
                <w:rFonts w:ascii="Times New Roman" w:hAnsi="Times New Roman"/>
                <w:b/>
                <w:bCs/>
                <w:i/>
              </w:rPr>
              <w:t>проекта</w:t>
            </w:r>
          </w:p>
        </w:tc>
      </w:tr>
      <w:tr w:rsidR="00B25E2F" w:rsidRPr="00B06740" w:rsidTr="00B25E2F">
        <w:trPr>
          <w:trHeight w:val="315"/>
          <w:jc w:val="center"/>
        </w:trPr>
        <w:tc>
          <w:tcPr>
            <w:tcW w:w="14312" w:type="dxa"/>
            <w:gridSpan w:val="5"/>
            <w:vAlign w:val="center"/>
          </w:tcPr>
          <w:p w:rsidR="00B25E2F" w:rsidRPr="00DC7F46" w:rsidRDefault="00B25E2F" w:rsidP="00B25E2F">
            <w:pPr>
              <w:autoSpaceDE w:val="0"/>
              <w:autoSpaceDN w:val="0"/>
              <w:adjustRightInd w:val="0"/>
              <w:jc w:val="center"/>
              <w:rPr>
                <w:rFonts w:ascii="Times New Roman" w:hAnsi="Times New Roman"/>
                <w:b/>
                <w:i/>
                <w:color w:val="000000"/>
              </w:rPr>
            </w:pPr>
            <w:r w:rsidRPr="00DC7F46">
              <w:rPr>
                <w:rFonts w:ascii="Times New Roman" w:hAnsi="Times New Roman"/>
                <w:b/>
                <w:i/>
                <w:color w:val="000000"/>
              </w:rPr>
              <w:t>МЕРОПРИЯТИЕ №1</w:t>
            </w:r>
          </w:p>
        </w:tc>
      </w:tr>
      <w:tr w:rsidR="00B25E2F" w:rsidRPr="00B06740" w:rsidTr="00B25E2F">
        <w:trPr>
          <w:trHeight w:val="345"/>
          <w:jc w:val="center"/>
        </w:trPr>
        <w:tc>
          <w:tcPr>
            <w:tcW w:w="1739" w:type="dxa"/>
            <w:vAlign w:val="center"/>
          </w:tcPr>
          <w:p w:rsidR="00B25E2F" w:rsidRPr="00B06740" w:rsidRDefault="00B25E2F" w:rsidP="00B25E2F">
            <w:pPr>
              <w:autoSpaceDE w:val="0"/>
              <w:autoSpaceDN w:val="0"/>
              <w:adjustRightInd w:val="0"/>
              <w:jc w:val="center"/>
              <w:rPr>
                <w:rFonts w:ascii="Times New Roman" w:hAnsi="Times New Roman"/>
                <w:b/>
                <w:i/>
                <w:color w:val="000000"/>
              </w:rPr>
            </w:pPr>
            <w:r>
              <w:rPr>
                <w:rFonts w:ascii="Times New Roman" w:hAnsi="Times New Roman"/>
                <w:b/>
                <w:i/>
                <w:color w:val="000000"/>
              </w:rPr>
              <w:t>1</w:t>
            </w:r>
          </w:p>
        </w:tc>
        <w:tc>
          <w:tcPr>
            <w:tcW w:w="3585" w:type="dxa"/>
            <w:vAlign w:val="center"/>
          </w:tcPr>
          <w:p w:rsidR="00B25E2F" w:rsidRPr="00C826D8" w:rsidRDefault="00DC7F46" w:rsidP="00B25E2F">
            <w:pPr>
              <w:pStyle w:val="Default0"/>
              <w:jc w:val="center"/>
              <w:rPr>
                <w:sz w:val="22"/>
                <w:szCs w:val="22"/>
              </w:rPr>
            </w:pPr>
            <w:r w:rsidRPr="00C826D8">
              <w:rPr>
                <w:color w:val="auto"/>
                <w:sz w:val="22"/>
                <w:szCs w:val="22"/>
              </w:rPr>
              <w:t>Капитальный ремонт линии водопровода по ул.Чкалова, от ул.Калинина до трассы 90 мм, 500 м.</w:t>
            </w:r>
          </w:p>
        </w:tc>
        <w:tc>
          <w:tcPr>
            <w:tcW w:w="4169" w:type="dxa"/>
            <w:vAlign w:val="center"/>
          </w:tcPr>
          <w:p w:rsidR="00B25E2F" w:rsidRPr="00DC7F46" w:rsidRDefault="00B25E2F" w:rsidP="00B25E2F">
            <w:pPr>
              <w:autoSpaceDE w:val="0"/>
              <w:autoSpaceDN w:val="0"/>
              <w:adjustRightInd w:val="0"/>
              <w:jc w:val="center"/>
              <w:rPr>
                <w:rFonts w:ascii="Times New Roman" w:hAnsi="Times New Roman"/>
                <w:color w:val="000000"/>
              </w:rPr>
            </w:pPr>
            <w:r w:rsidRPr="00DC7F46">
              <w:rPr>
                <w:rFonts w:ascii="Times New Roman" w:hAnsi="Times New Roman"/>
                <w:color w:val="000000"/>
              </w:rPr>
              <w:t>многоуровневый бюджет, внешний инвестор</w:t>
            </w:r>
          </w:p>
        </w:tc>
        <w:tc>
          <w:tcPr>
            <w:tcW w:w="2551" w:type="dxa"/>
            <w:vAlign w:val="center"/>
          </w:tcPr>
          <w:p w:rsidR="00B25E2F" w:rsidRPr="00B06740" w:rsidRDefault="00B25E2F" w:rsidP="00B25E2F">
            <w:pPr>
              <w:autoSpaceDE w:val="0"/>
              <w:autoSpaceDN w:val="0"/>
              <w:adjustRightInd w:val="0"/>
              <w:jc w:val="center"/>
              <w:rPr>
                <w:rFonts w:ascii="Times New Roman" w:hAnsi="Times New Roman"/>
                <w:color w:val="000000"/>
              </w:rPr>
            </w:pPr>
            <w:r w:rsidRPr="00B06740">
              <w:rPr>
                <w:rFonts w:ascii="Times New Roman" w:hAnsi="Times New Roman"/>
                <w:color w:val="000000"/>
              </w:rPr>
              <w:t>1 очередь</w:t>
            </w:r>
          </w:p>
        </w:tc>
        <w:tc>
          <w:tcPr>
            <w:tcW w:w="2268" w:type="dxa"/>
            <w:vAlign w:val="center"/>
          </w:tcPr>
          <w:p w:rsidR="00B25E2F" w:rsidRPr="00B06740" w:rsidRDefault="00B25E2F" w:rsidP="00B25E2F">
            <w:pPr>
              <w:autoSpaceDE w:val="0"/>
              <w:autoSpaceDN w:val="0"/>
              <w:adjustRightInd w:val="0"/>
              <w:jc w:val="center"/>
              <w:rPr>
                <w:rFonts w:ascii="Times New Roman" w:hAnsi="Times New Roman"/>
                <w:color w:val="000000"/>
              </w:rPr>
            </w:pPr>
          </w:p>
          <w:p w:rsidR="00B25E2F" w:rsidRPr="00B06740" w:rsidRDefault="00DC7F46" w:rsidP="00B25E2F">
            <w:pPr>
              <w:autoSpaceDE w:val="0"/>
              <w:autoSpaceDN w:val="0"/>
              <w:adjustRightInd w:val="0"/>
              <w:jc w:val="center"/>
              <w:rPr>
                <w:rFonts w:ascii="Times New Roman" w:hAnsi="Times New Roman"/>
                <w:color w:val="000000"/>
              </w:rPr>
            </w:pPr>
            <w:r>
              <w:rPr>
                <w:rFonts w:ascii="Times New Roman" w:hAnsi="Times New Roman"/>
                <w:color w:val="000000"/>
              </w:rPr>
              <w:t>2019</w:t>
            </w:r>
          </w:p>
        </w:tc>
      </w:tr>
      <w:tr w:rsidR="00B25E2F" w:rsidRPr="00B06740" w:rsidTr="00B25E2F">
        <w:trPr>
          <w:trHeight w:val="345"/>
          <w:jc w:val="center"/>
        </w:trPr>
        <w:tc>
          <w:tcPr>
            <w:tcW w:w="14312" w:type="dxa"/>
            <w:gridSpan w:val="5"/>
            <w:vAlign w:val="center"/>
          </w:tcPr>
          <w:p w:rsidR="00B25E2F" w:rsidRPr="00DC7F46" w:rsidRDefault="00B25E2F" w:rsidP="00B25E2F">
            <w:pPr>
              <w:autoSpaceDE w:val="0"/>
              <w:autoSpaceDN w:val="0"/>
              <w:adjustRightInd w:val="0"/>
              <w:jc w:val="center"/>
              <w:rPr>
                <w:rFonts w:ascii="Times New Roman" w:hAnsi="Times New Roman"/>
                <w:color w:val="000000"/>
              </w:rPr>
            </w:pPr>
            <w:r w:rsidRPr="00DC7F46">
              <w:rPr>
                <w:rFonts w:ascii="Times New Roman" w:hAnsi="Times New Roman"/>
                <w:b/>
                <w:i/>
                <w:color w:val="000000"/>
              </w:rPr>
              <w:t>МЕРОПРИЯТИЕ №2</w:t>
            </w:r>
          </w:p>
        </w:tc>
      </w:tr>
      <w:tr w:rsidR="00B25E2F" w:rsidRPr="00B06740" w:rsidTr="00B25E2F">
        <w:trPr>
          <w:trHeight w:val="345"/>
          <w:jc w:val="center"/>
        </w:trPr>
        <w:tc>
          <w:tcPr>
            <w:tcW w:w="1739" w:type="dxa"/>
            <w:vAlign w:val="center"/>
          </w:tcPr>
          <w:p w:rsidR="00B25E2F" w:rsidRDefault="00B25E2F" w:rsidP="00B25E2F">
            <w:pPr>
              <w:autoSpaceDE w:val="0"/>
              <w:autoSpaceDN w:val="0"/>
              <w:adjustRightInd w:val="0"/>
              <w:jc w:val="center"/>
              <w:rPr>
                <w:rFonts w:ascii="Times New Roman" w:hAnsi="Times New Roman"/>
                <w:b/>
                <w:i/>
                <w:color w:val="000000"/>
              </w:rPr>
            </w:pPr>
            <w:r>
              <w:rPr>
                <w:rFonts w:ascii="Times New Roman" w:hAnsi="Times New Roman"/>
                <w:b/>
                <w:i/>
                <w:color w:val="000000"/>
              </w:rPr>
              <w:t>2</w:t>
            </w:r>
          </w:p>
        </w:tc>
        <w:tc>
          <w:tcPr>
            <w:tcW w:w="3585" w:type="dxa"/>
            <w:vAlign w:val="center"/>
          </w:tcPr>
          <w:p w:rsidR="00B25E2F" w:rsidRPr="00B844F7" w:rsidRDefault="00DC7F46" w:rsidP="00B25E2F">
            <w:pPr>
              <w:autoSpaceDE w:val="0"/>
              <w:autoSpaceDN w:val="0"/>
              <w:adjustRightInd w:val="0"/>
              <w:rPr>
                <w:rFonts w:ascii="Times New Roman" w:hAnsi="Times New Roman" w:cs="Times New Roman"/>
                <w:color w:val="000000"/>
                <w:sz w:val="20"/>
                <w:szCs w:val="20"/>
              </w:rPr>
            </w:pPr>
            <w:r w:rsidRPr="00B844F7">
              <w:rPr>
                <w:rFonts w:ascii="Times New Roman" w:hAnsi="Times New Roman" w:cs="Times New Roman"/>
                <w:lang w:eastAsia="ru-RU"/>
              </w:rPr>
              <w:t>Капитальный ремонт линии водопровода по ул.Ленина и ул.Кравченко 90 мм, 1100 м.</w:t>
            </w:r>
          </w:p>
        </w:tc>
        <w:tc>
          <w:tcPr>
            <w:tcW w:w="4169" w:type="dxa"/>
            <w:vAlign w:val="center"/>
          </w:tcPr>
          <w:p w:rsidR="00B25E2F" w:rsidRPr="00DC7F46" w:rsidRDefault="00B25E2F" w:rsidP="00B25E2F">
            <w:pPr>
              <w:autoSpaceDE w:val="0"/>
              <w:autoSpaceDN w:val="0"/>
              <w:adjustRightInd w:val="0"/>
              <w:jc w:val="center"/>
              <w:rPr>
                <w:rFonts w:ascii="Times New Roman" w:hAnsi="Times New Roman"/>
                <w:color w:val="000000"/>
              </w:rPr>
            </w:pPr>
            <w:r w:rsidRPr="00DC7F46">
              <w:rPr>
                <w:rFonts w:ascii="Times New Roman" w:hAnsi="Times New Roman"/>
                <w:color w:val="000000"/>
              </w:rPr>
              <w:t>многоуровневый бюджет, внешний инвестор</w:t>
            </w:r>
          </w:p>
        </w:tc>
        <w:tc>
          <w:tcPr>
            <w:tcW w:w="2551" w:type="dxa"/>
            <w:vAlign w:val="center"/>
          </w:tcPr>
          <w:p w:rsidR="00B25E2F" w:rsidRPr="00B06740" w:rsidRDefault="00B25E2F" w:rsidP="00B25E2F">
            <w:pPr>
              <w:autoSpaceDE w:val="0"/>
              <w:autoSpaceDN w:val="0"/>
              <w:adjustRightInd w:val="0"/>
              <w:jc w:val="center"/>
              <w:rPr>
                <w:rFonts w:ascii="Times New Roman" w:hAnsi="Times New Roman"/>
                <w:color w:val="000000"/>
              </w:rPr>
            </w:pPr>
            <w:r w:rsidRPr="00B06740">
              <w:rPr>
                <w:rFonts w:ascii="Times New Roman" w:hAnsi="Times New Roman"/>
                <w:color w:val="000000"/>
              </w:rPr>
              <w:t>1 очередь</w:t>
            </w:r>
          </w:p>
        </w:tc>
        <w:tc>
          <w:tcPr>
            <w:tcW w:w="2268" w:type="dxa"/>
            <w:vAlign w:val="center"/>
          </w:tcPr>
          <w:p w:rsidR="00B25E2F" w:rsidRPr="00B06740" w:rsidRDefault="00DC7F46" w:rsidP="00B25E2F">
            <w:pPr>
              <w:autoSpaceDE w:val="0"/>
              <w:autoSpaceDN w:val="0"/>
              <w:adjustRightInd w:val="0"/>
              <w:jc w:val="center"/>
              <w:rPr>
                <w:rFonts w:ascii="Times New Roman" w:hAnsi="Times New Roman"/>
                <w:color w:val="000000"/>
              </w:rPr>
            </w:pPr>
            <w:r>
              <w:rPr>
                <w:rFonts w:ascii="Times New Roman" w:hAnsi="Times New Roman"/>
                <w:color w:val="000000"/>
              </w:rPr>
              <w:t>2019</w:t>
            </w:r>
          </w:p>
        </w:tc>
      </w:tr>
      <w:tr w:rsidR="00B25E2F" w:rsidRPr="00B06740" w:rsidTr="00B25E2F">
        <w:trPr>
          <w:trHeight w:val="345"/>
          <w:jc w:val="center"/>
        </w:trPr>
        <w:tc>
          <w:tcPr>
            <w:tcW w:w="14312" w:type="dxa"/>
            <w:gridSpan w:val="5"/>
            <w:vAlign w:val="center"/>
          </w:tcPr>
          <w:p w:rsidR="00B25E2F" w:rsidRPr="00B844F7" w:rsidRDefault="00B25E2F" w:rsidP="00B25E2F">
            <w:pPr>
              <w:autoSpaceDE w:val="0"/>
              <w:autoSpaceDN w:val="0"/>
              <w:adjustRightInd w:val="0"/>
              <w:jc w:val="center"/>
              <w:rPr>
                <w:rFonts w:ascii="Times New Roman" w:hAnsi="Times New Roman" w:cs="Times New Roman"/>
                <w:color w:val="000000"/>
              </w:rPr>
            </w:pPr>
            <w:r w:rsidRPr="00B844F7">
              <w:rPr>
                <w:rFonts w:ascii="Times New Roman" w:hAnsi="Times New Roman" w:cs="Times New Roman"/>
                <w:b/>
                <w:i/>
                <w:color w:val="000000"/>
              </w:rPr>
              <w:t>МЕРОПРИЯТИЕ №3</w:t>
            </w:r>
          </w:p>
        </w:tc>
      </w:tr>
      <w:tr w:rsidR="00B25E2F" w:rsidRPr="00B06740" w:rsidTr="00B25E2F">
        <w:trPr>
          <w:trHeight w:val="345"/>
          <w:jc w:val="center"/>
        </w:trPr>
        <w:tc>
          <w:tcPr>
            <w:tcW w:w="1739" w:type="dxa"/>
            <w:vAlign w:val="center"/>
          </w:tcPr>
          <w:p w:rsidR="00B25E2F" w:rsidRDefault="00B25E2F" w:rsidP="00B25E2F">
            <w:pPr>
              <w:autoSpaceDE w:val="0"/>
              <w:autoSpaceDN w:val="0"/>
              <w:adjustRightInd w:val="0"/>
              <w:jc w:val="center"/>
              <w:rPr>
                <w:rFonts w:ascii="Times New Roman" w:hAnsi="Times New Roman"/>
                <w:b/>
                <w:i/>
                <w:color w:val="000000"/>
              </w:rPr>
            </w:pPr>
            <w:r>
              <w:rPr>
                <w:rFonts w:ascii="Times New Roman" w:hAnsi="Times New Roman"/>
                <w:b/>
                <w:i/>
                <w:color w:val="000000"/>
              </w:rPr>
              <w:t>3</w:t>
            </w:r>
          </w:p>
        </w:tc>
        <w:tc>
          <w:tcPr>
            <w:tcW w:w="3585" w:type="dxa"/>
            <w:vAlign w:val="center"/>
          </w:tcPr>
          <w:p w:rsidR="00DC7F46" w:rsidRPr="00B844F7" w:rsidRDefault="00DC7F46" w:rsidP="00B25E2F">
            <w:pPr>
              <w:autoSpaceDE w:val="0"/>
              <w:autoSpaceDN w:val="0"/>
              <w:adjustRightInd w:val="0"/>
              <w:rPr>
                <w:rFonts w:ascii="Times New Roman" w:hAnsi="Times New Roman" w:cs="Times New Roman"/>
                <w:color w:val="000000"/>
                <w:sz w:val="20"/>
                <w:szCs w:val="20"/>
              </w:rPr>
            </w:pPr>
            <w:r w:rsidRPr="00B844F7">
              <w:rPr>
                <w:rFonts w:ascii="Times New Roman" w:hAnsi="Times New Roman" w:cs="Times New Roman"/>
                <w:lang w:eastAsia="ru-RU"/>
              </w:rPr>
              <w:t xml:space="preserve">Капитальный ремонт линии водопровода по ул.Михайлова </w:t>
            </w:r>
          </w:p>
          <w:p w:rsidR="00B25E2F" w:rsidRPr="00B844F7" w:rsidRDefault="00DC7F46" w:rsidP="00DC7F46">
            <w:pPr>
              <w:rPr>
                <w:rFonts w:ascii="Times New Roman" w:hAnsi="Times New Roman" w:cs="Times New Roman"/>
                <w:lang w:eastAsia="ru-RU"/>
              </w:rPr>
            </w:pPr>
            <w:r w:rsidRPr="00B844F7">
              <w:rPr>
                <w:rFonts w:ascii="Times New Roman" w:hAnsi="Times New Roman" w:cs="Times New Roman"/>
                <w:lang w:eastAsia="ru-RU"/>
              </w:rPr>
              <w:t>90 мм, 150 м.</w:t>
            </w:r>
          </w:p>
        </w:tc>
        <w:tc>
          <w:tcPr>
            <w:tcW w:w="4169" w:type="dxa"/>
            <w:vAlign w:val="center"/>
          </w:tcPr>
          <w:p w:rsidR="00B25E2F" w:rsidRPr="00DC7F46" w:rsidRDefault="00B25E2F" w:rsidP="00B25E2F">
            <w:pPr>
              <w:autoSpaceDE w:val="0"/>
              <w:autoSpaceDN w:val="0"/>
              <w:adjustRightInd w:val="0"/>
              <w:jc w:val="center"/>
              <w:rPr>
                <w:rFonts w:ascii="Times New Roman" w:hAnsi="Times New Roman"/>
                <w:color w:val="000000"/>
              </w:rPr>
            </w:pPr>
            <w:r w:rsidRPr="00DC7F46">
              <w:rPr>
                <w:rFonts w:ascii="Times New Roman" w:hAnsi="Times New Roman"/>
                <w:color w:val="000000"/>
              </w:rPr>
              <w:t>многоуровневый бюджет, внешний инвестор</w:t>
            </w:r>
          </w:p>
        </w:tc>
        <w:tc>
          <w:tcPr>
            <w:tcW w:w="2551" w:type="dxa"/>
            <w:vAlign w:val="center"/>
          </w:tcPr>
          <w:p w:rsidR="00B25E2F" w:rsidRPr="00B06740" w:rsidRDefault="00B25E2F" w:rsidP="00B25E2F">
            <w:pPr>
              <w:autoSpaceDE w:val="0"/>
              <w:autoSpaceDN w:val="0"/>
              <w:adjustRightInd w:val="0"/>
              <w:jc w:val="center"/>
              <w:rPr>
                <w:rFonts w:ascii="Times New Roman" w:hAnsi="Times New Roman"/>
                <w:color w:val="000000"/>
              </w:rPr>
            </w:pPr>
            <w:r w:rsidRPr="00B06740">
              <w:rPr>
                <w:rFonts w:ascii="Times New Roman" w:hAnsi="Times New Roman"/>
                <w:color w:val="000000"/>
              </w:rPr>
              <w:t>1 очередь</w:t>
            </w:r>
          </w:p>
        </w:tc>
        <w:tc>
          <w:tcPr>
            <w:tcW w:w="2268" w:type="dxa"/>
            <w:vAlign w:val="center"/>
          </w:tcPr>
          <w:p w:rsidR="00B25E2F" w:rsidRPr="00B06740" w:rsidRDefault="00B25E2F" w:rsidP="00B25E2F">
            <w:pPr>
              <w:autoSpaceDE w:val="0"/>
              <w:autoSpaceDN w:val="0"/>
              <w:adjustRightInd w:val="0"/>
              <w:jc w:val="center"/>
              <w:rPr>
                <w:rFonts w:ascii="Times New Roman" w:hAnsi="Times New Roman"/>
                <w:color w:val="000000"/>
              </w:rPr>
            </w:pPr>
            <w:r>
              <w:rPr>
                <w:rFonts w:ascii="Times New Roman" w:hAnsi="Times New Roman"/>
                <w:color w:val="000000"/>
              </w:rPr>
              <w:t>2020</w:t>
            </w:r>
          </w:p>
        </w:tc>
      </w:tr>
    </w:tbl>
    <w:p w:rsidR="00B25E2F" w:rsidRPr="00B25E2F" w:rsidRDefault="00B25E2F" w:rsidP="00B25E2F">
      <w:pPr>
        <w:rPr>
          <w:rFonts w:ascii="Times New Roman" w:hAnsi="Times New Roman" w:cs="Times New Roman"/>
          <w:sz w:val="28"/>
          <w:szCs w:val="28"/>
        </w:rPr>
        <w:sectPr w:rsidR="00B25E2F" w:rsidRPr="00B25E2F" w:rsidSect="00B25E2F">
          <w:pgSz w:w="16838" w:h="11906" w:orient="landscape"/>
          <w:pgMar w:top="1701" w:right="1134" w:bottom="850" w:left="1134" w:header="708" w:footer="708" w:gutter="0"/>
          <w:cols w:space="708"/>
          <w:docGrid w:linePitch="360"/>
        </w:sectPr>
      </w:pP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Целью мероприятий по строительству, реконструкции объектовсистемы водоснабжения является обеспечение потребителей гарантировано</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безопасной питьевой водой с уч</w:t>
      </w:r>
      <w:r w:rsidR="00FD37C1">
        <w:rPr>
          <w:rFonts w:ascii="Times New Roman" w:hAnsi="Times New Roman" w:cs="Times New Roman"/>
          <w:sz w:val="28"/>
          <w:szCs w:val="28"/>
        </w:rPr>
        <w:t xml:space="preserve">етом потребностей преобразуемых </w:t>
      </w:r>
      <w:r w:rsidRPr="00B21700">
        <w:rPr>
          <w:rFonts w:ascii="Times New Roman" w:hAnsi="Times New Roman" w:cs="Times New Roman"/>
          <w:sz w:val="28"/>
          <w:szCs w:val="28"/>
        </w:rPr>
        <w:t>территорий.</w:t>
      </w:r>
    </w:p>
    <w:p w:rsidR="00B21700" w:rsidRPr="00B21700" w:rsidRDefault="00B21700" w:rsidP="00B21700">
      <w:pPr>
        <w:spacing w:line="360" w:lineRule="auto"/>
        <w:jc w:val="both"/>
        <w:rPr>
          <w:rFonts w:ascii="Times New Roman" w:hAnsi="Times New Roman" w:cs="Times New Roman"/>
          <w:sz w:val="28"/>
          <w:szCs w:val="28"/>
        </w:rPr>
      </w:pP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4.2</w:t>
      </w:r>
      <w:r w:rsidRPr="00CA4225">
        <w:rPr>
          <w:rFonts w:ascii="Times New Roman" w:hAnsi="Times New Roman" w:cs="Times New Roman"/>
          <w:b/>
          <w:i/>
          <w:sz w:val="28"/>
          <w:szCs w:val="28"/>
        </w:rPr>
        <w:t>.Техническое обоснование осн</w:t>
      </w:r>
      <w:r w:rsidR="00FD37C1" w:rsidRPr="00CA4225">
        <w:rPr>
          <w:rFonts w:ascii="Times New Roman" w:hAnsi="Times New Roman" w:cs="Times New Roman"/>
          <w:b/>
          <w:i/>
          <w:sz w:val="28"/>
          <w:szCs w:val="28"/>
        </w:rPr>
        <w:t xml:space="preserve">овных мероприятий по реализации </w:t>
      </w:r>
      <w:r w:rsidRPr="00CA4225">
        <w:rPr>
          <w:rFonts w:ascii="Times New Roman" w:hAnsi="Times New Roman" w:cs="Times New Roman"/>
          <w:b/>
          <w:i/>
          <w:sz w:val="28"/>
          <w:szCs w:val="28"/>
        </w:rPr>
        <w:t>схем 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Технические обоснования основных мероприятий по реализациисхем водоснабжения, проводятся</w:t>
      </w:r>
      <w:r w:rsidR="00FD37C1">
        <w:rPr>
          <w:rFonts w:ascii="Times New Roman" w:hAnsi="Times New Roman" w:cs="Times New Roman"/>
          <w:sz w:val="28"/>
          <w:szCs w:val="28"/>
        </w:rPr>
        <w:t xml:space="preserve"> на основе анализа существующих </w:t>
      </w:r>
      <w:r w:rsidRPr="00B21700">
        <w:rPr>
          <w:rFonts w:ascii="Times New Roman" w:hAnsi="Times New Roman" w:cs="Times New Roman"/>
          <w:sz w:val="28"/>
          <w:szCs w:val="28"/>
        </w:rPr>
        <w:t>технических и технологических проблем и включают себя, в зависимости оттипа объекта централизованной</w:t>
      </w:r>
      <w:r w:rsidR="00FD37C1">
        <w:rPr>
          <w:rFonts w:ascii="Times New Roman" w:hAnsi="Times New Roman" w:cs="Times New Roman"/>
          <w:sz w:val="28"/>
          <w:szCs w:val="28"/>
        </w:rPr>
        <w:t xml:space="preserve"> системы водоснабжения, оценку: </w:t>
      </w:r>
      <w:r w:rsidRPr="00B21700">
        <w:rPr>
          <w:rFonts w:ascii="Times New Roman" w:hAnsi="Times New Roman" w:cs="Times New Roman"/>
          <w:sz w:val="28"/>
          <w:szCs w:val="28"/>
        </w:rPr>
        <w:t xml:space="preserve">роста антропогенной </w:t>
      </w:r>
      <w:r w:rsidR="00FD37C1">
        <w:rPr>
          <w:rFonts w:ascii="Times New Roman" w:hAnsi="Times New Roman" w:cs="Times New Roman"/>
          <w:sz w:val="28"/>
          <w:szCs w:val="28"/>
        </w:rPr>
        <w:t xml:space="preserve">нагрузки на источники питьевого </w:t>
      </w:r>
      <w:r w:rsidRPr="00B21700">
        <w:rPr>
          <w:rFonts w:ascii="Times New Roman" w:hAnsi="Times New Roman" w:cs="Times New Roman"/>
          <w:sz w:val="28"/>
          <w:szCs w:val="28"/>
        </w:rPr>
        <w:t>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развития нормативной</w:t>
      </w:r>
      <w:r w:rsidR="00FD37C1">
        <w:rPr>
          <w:rFonts w:ascii="Times New Roman" w:hAnsi="Times New Roman" w:cs="Times New Roman"/>
          <w:sz w:val="28"/>
          <w:szCs w:val="28"/>
        </w:rPr>
        <w:t xml:space="preserve"> базы и перспективы дальнейшего </w:t>
      </w:r>
      <w:r w:rsidRPr="00B21700">
        <w:rPr>
          <w:rFonts w:ascii="Times New Roman" w:hAnsi="Times New Roman" w:cs="Times New Roman"/>
          <w:sz w:val="28"/>
          <w:szCs w:val="28"/>
        </w:rPr>
        <w:t>ужесточения требо</w:t>
      </w:r>
      <w:r w:rsidR="00FD37C1">
        <w:rPr>
          <w:rFonts w:ascii="Times New Roman" w:hAnsi="Times New Roman" w:cs="Times New Roman"/>
          <w:sz w:val="28"/>
          <w:szCs w:val="28"/>
        </w:rPr>
        <w:t xml:space="preserve">ваний к качеству питьевой воды; </w:t>
      </w:r>
      <w:r w:rsidRPr="00B21700">
        <w:rPr>
          <w:rFonts w:ascii="Times New Roman" w:hAnsi="Times New Roman" w:cs="Times New Roman"/>
          <w:sz w:val="28"/>
          <w:szCs w:val="28"/>
        </w:rPr>
        <w:t>качества подаваемой</w:t>
      </w:r>
      <w:r w:rsidR="00FD37C1">
        <w:rPr>
          <w:rFonts w:ascii="Times New Roman" w:hAnsi="Times New Roman" w:cs="Times New Roman"/>
          <w:sz w:val="28"/>
          <w:szCs w:val="28"/>
        </w:rPr>
        <w:t xml:space="preserve"> воды населению на соответствие </w:t>
      </w:r>
      <w:r w:rsidRPr="00B21700">
        <w:rPr>
          <w:rFonts w:ascii="Times New Roman" w:hAnsi="Times New Roman" w:cs="Times New Roman"/>
          <w:sz w:val="28"/>
          <w:szCs w:val="28"/>
        </w:rPr>
        <w:t>нормативным требованиям СанПиН 2.1.4.1074-01;</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негативного воздействия на окружающую среду;</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развития жилых, общественно-д</w:t>
      </w:r>
      <w:r w:rsidR="00FD37C1">
        <w:rPr>
          <w:rFonts w:ascii="Times New Roman" w:hAnsi="Times New Roman" w:cs="Times New Roman"/>
          <w:sz w:val="28"/>
          <w:szCs w:val="28"/>
        </w:rPr>
        <w:t xml:space="preserve">еловых, промышленных зон </w:t>
      </w:r>
      <w:r w:rsidR="00FE6F97">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обеспеченности централизованным водоснабжением территорий</w:t>
      </w:r>
      <w:r w:rsidR="00FE6F97">
        <w:rPr>
          <w:rFonts w:ascii="Times New Roman" w:hAnsi="Times New Roman" w:cs="Times New Roman"/>
          <w:sz w:val="28"/>
          <w:szCs w:val="28"/>
        </w:rPr>
        <w:t xml:space="preserve"> МО Котельниковского городского поселения</w:t>
      </w:r>
      <w:r w:rsidRPr="00B21700">
        <w:rPr>
          <w:rFonts w:ascii="Times New Roman" w:hAnsi="Times New Roman" w:cs="Times New Roman"/>
          <w:sz w:val="28"/>
          <w:szCs w:val="28"/>
        </w:rPr>
        <w:t>;</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существующего режима работы </w:t>
      </w:r>
      <w:r w:rsidR="00FD37C1">
        <w:rPr>
          <w:rFonts w:ascii="Times New Roman" w:hAnsi="Times New Roman" w:cs="Times New Roman"/>
          <w:sz w:val="28"/>
          <w:szCs w:val="28"/>
        </w:rPr>
        <w:t xml:space="preserve">системы подачи и распределения </w:t>
      </w:r>
      <w:r w:rsidRPr="00B21700">
        <w:rPr>
          <w:rFonts w:ascii="Times New Roman" w:hAnsi="Times New Roman" w:cs="Times New Roman"/>
          <w:sz w:val="28"/>
          <w:szCs w:val="28"/>
        </w:rPr>
        <w:t>воды;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существующих потерь воды п</w:t>
      </w:r>
      <w:r w:rsidR="00FD37C1">
        <w:rPr>
          <w:rFonts w:ascii="Times New Roman" w:hAnsi="Times New Roman" w:cs="Times New Roman"/>
          <w:sz w:val="28"/>
          <w:szCs w:val="28"/>
        </w:rPr>
        <w:t xml:space="preserve">ри ее транспортировке и текущий </w:t>
      </w:r>
      <w:r w:rsidRPr="00B21700">
        <w:rPr>
          <w:rFonts w:ascii="Times New Roman" w:hAnsi="Times New Roman" w:cs="Times New Roman"/>
          <w:sz w:val="28"/>
          <w:szCs w:val="28"/>
        </w:rPr>
        <w:t>уровень реализации системы управля</w:t>
      </w:r>
      <w:r w:rsidR="00FD37C1">
        <w:rPr>
          <w:rFonts w:ascii="Times New Roman" w:hAnsi="Times New Roman" w:cs="Times New Roman"/>
          <w:sz w:val="28"/>
          <w:szCs w:val="28"/>
        </w:rPr>
        <w:t xml:space="preserve">емых организационно-технических </w:t>
      </w:r>
      <w:r w:rsidRPr="00B21700">
        <w:rPr>
          <w:rFonts w:ascii="Times New Roman" w:hAnsi="Times New Roman" w:cs="Times New Roman"/>
          <w:sz w:val="28"/>
          <w:szCs w:val="28"/>
        </w:rPr>
        <w:t>мероприятий по воздейств</w:t>
      </w:r>
      <w:r w:rsidR="00FD37C1">
        <w:rPr>
          <w:rFonts w:ascii="Times New Roman" w:hAnsi="Times New Roman" w:cs="Times New Roman"/>
          <w:sz w:val="28"/>
          <w:szCs w:val="28"/>
        </w:rPr>
        <w:t xml:space="preserve">ию на основные элементы системы </w:t>
      </w:r>
      <w:r w:rsidRPr="00B21700">
        <w:rPr>
          <w:rFonts w:ascii="Times New Roman" w:hAnsi="Times New Roman" w:cs="Times New Roman"/>
          <w:sz w:val="28"/>
          <w:szCs w:val="28"/>
        </w:rPr>
        <w:t xml:space="preserve">водоснабжения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с це</w:t>
      </w:r>
      <w:r w:rsidR="00FD37C1">
        <w:rPr>
          <w:rFonts w:ascii="Times New Roman" w:hAnsi="Times New Roman" w:cs="Times New Roman"/>
          <w:sz w:val="28"/>
          <w:szCs w:val="28"/>
        </w:rPr>
        <w:t xml:space="preserve">лью доставки питьевой воды </w:t>
      </w:r>
      <w:r w:rsidRPr="00B21700">
        <w:rPr>
          <w:rFonts w:ascii="Times New Roman" w:hAnsi="Times New Roman" w:cs="Times New Roman"/>
          <w:sz w:val="28"/>
          <w:szCs w:val="28"/>
        </w:rPr>
        <w:t>потребителю с минимальными потерями;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энергетической эффекти</w:t>
      </w:r>
      <w:r w:rsidR="00FD37C1">
        <w:rPr>
          <w:rFonts w:ascii="Times New Roman" w:hAnsi="Times New Roman" w:cs="Times New Roman"/>
          <w:sz w:val="28"/>
          <w:szCs w:val="28"/>
        </w:rPr>
        <w:t xml:space="preserve">вности процессов в подготовке и </w:t>
      </w:r>
      <w:r w:rsidRPr="00B21700">
        <w:rPr>
          <w:rFonts w:ascii="Times New Roman" w:hAnsi="Times New Roman" w:cs="Times New Roman"/>
          <w:sz w:val="28"/>
          <w:szCs w:val="28"/>
        </w:rPr>
        <w:t>транспортировке воды;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систем диспетчеризации, теле</w:t>
      </w:r>
      <w:r w:rsidR="00FD37C1">
        <w:rPr>
          <w:rFonts w:ascii="Times New Roman" w:hAnsi="Times New Roman" w:cs="Times New Roman"/>
          <w:sz w:val="28"/>
          <w:szCs w:val="28"/>
        </w:rPr>
        <w:t xml:space="preserve">механизации и систем управления </w:t>
      </w:r>
      <w:r w:rsidRPr="00B21700">
        <w:rPr>
          <w:rFonts w:ascii="Times New Roman" w:hAnsi="Times New Roman" w:cs="Times New Roman"/>
          <w:sz w:val="28"/>
          <w:szCs w:val="28"/>
        </w:rPr>
        <w:t>режимами 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средств автоматизации и информатизации.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В условиях снижения водоп</w:t>
      </w:r>
      <w:r w:rsidR="00FD37C1">
        <w:rPr>
          <w:rFonts w:ascii="Times New Roman" w:hAnsi="Times New Roman" w:cs="Times New Roman"/>
          <w:sz w:val="28"/>
          <w:szCs w:val="28"/>
        </w:rPr>
        <w:t xml:space="preserve">отребления необходимо принимать </w:t>
      </w:r>
      <w:r w:rsidRPr="00B21700">
        <w:rPr>
          <w:rFonts w:ascii="Times New Roman" w:hAnsi="Times New Roman" w:cs="Times New Roman"/>
          <w:sz w:val="28"/>
          <w:szCs w:val="28"/>
        </w:rPr>
        <w:t>технические решения, направленные</w:t>
      </w:r>
      <w:r w:rsidR="00FD37C1">
        <w:rPr>
          <w:rFonts w:ascii="Times New Roman" w:hAnsi="Times New Roman" w:cs="Times New Roman"/>
          <w:sz w:val="28"/>
          <w:szCs w:val="28"/>
        </w:rPr>
        <w:t xml:space="preserve"> на оптимизацию режима подачи и </w:t>
      </w:r>
      <w:r w:rsidRPr="00B21700">
        <w:rPr>
          <w:rFonts w:ascii="Times New Roman" w:hAnsi="Times New Roman" w:cs="Times New Roman"/>
          <w:sz w:val="28"/>
          <w:szCs w:val="28"/>
        </w:rPr>
        <w:t>распределения воды. Однако вопрос об</w:t>
      </w:r>
      <w:r w:rsidR="00FD37C1">
        <w:rPr>
          <w:rFonts w:ascii="Times New Roman" w:hAnsi="Times New Roman" w:cs="Times New Roman"/>
          <w:sz w:val="28"/>
          <w:szCs w:val="28"/>
        </w:rPr>
        <w:t xml:space="preserve">еспечения оптимальных скоростей </w:t>
      </w:r>
      <w:r w:rsidRPr="00B21700">
        <w:rPr>
          <w:rFonts w:ascii="Times New Roman" w:hAnsi="Times New Roman" w:cs="Times New Roman"/>
          <w:sz w:val="28"/>
          <w:szCs w:val="28"/>
        </w:rPr>
        <w:t>движения воды в распределительной сети связан с необ</w:t>
      </w:r>
      <w:r w:rsidR="00FD37C1">
        <w:rPr>
          <w:rFonts w:ascii="Times New Roman" w:hAnsi="Times New Roman" w:cs="Times New Roman"/>
          <w:sz w:val="28"/>
          <w:szCs w:val="28"/>
        </w:rPr>
        <w:t xml:space="preserve">ходимостью </w:t>
      </w:r>
      <w:r w:rsidRPr="00B21700">
        <w:rPr>
          <w:rFonts w:ascii="Times New Roman" w:hAnsi="Times New Roman" w:cs="Times New Roman"/>
          <w:sz w:val="28"/>
          <w:szCs w:val="28"/>
        </w:rPr>
        <w:t xml:space="preserve">уменьшения диаметров </w:t>
      </w:r>
      <w:r w:rsidR="00FD37C1">
        <w:rPr>
          <w:rFonts w:ascii="Times New Roman" w:hAnsi="Times New Roman" w:cs="Times New Roman"/>
          <w:sz w:val="28"/>
          <w:szCs w:val="28"/>
        </w:rPr>
        <w:t xml:space="preserve">трубопроводов. При формировании </w:t>
      </w:r>
      <w:r w:rsidR="003D4140">
        <w:rPr>
          <w:rFonts w:ascii="Times New Roman" w:hAnsi="Times New Roman" w:cs="Times New Roman"/>
          <w:sz w:val="28"/>
          <w:szCs w:val="28"/>
        </w:rPr>
        <w:t xml:space="preserve">производственных программ  </w:t>
      </w:r>
      <w:r w:rsidR="00FE6F97">
        <w:rPr>
          <w:rFonts w:ascii="Times New Roman" w:hAnsi="Times New Roman" w:cs="Times New Roman"/>
          <w:sz w:val="28"/>
          <w:szCs w:val="28"/>
        </w:rPr>
        <w:t xml:space="preserve">МУП </w:t>
      </w:r>
      <w:r w:rsidRPr="00B21700">
        <w:rPr>
          <w:rFonts w:ascii="Cambria Math" w:hAnsi="Cambria Math" w:cs="Cambria Math"/>
          <w:sz w:val="28"/>
          <w:szCs w:val="28"/>
        </w:rPr>
        <w:t>≪</w:t>
      </w:r>
      <w:r w:rsidR="00FE6F97">
        <w:rPr>
          <w:rFonts w:ascii="Times New Roman" w:hAnsi="Times New Roman" w:cs="Times New Roman"/>
          <w:sz w:val="28"/>
          <w:szCs w:val="28"/>
        </w:rPr>
        <w:t>В</w:t>
      </w:r>
      <w:r w:rsidRPr="00B21700">
        <w:rPr>
          <w:rFonts w:ascii="Times New Roman" w:hAnsi="Times New Roman" w:cs="Times New Roman"/>
          <w:sz w:val="28"/>
          <w:szCs w:val="28"/>
        </w:rPr>
        <w:t>одоканал</w:t>
      </w:r>
      <w:r w:rsidRPr="00B21700">
        <w:rPr>
          <w:rFonts w:ascii="Cambria Math" w:hAnsi="Cambria Math" w:cs="Cambria Math"/>
          <w:sz w:val="28"/>
          <w:szCs w:val="28"/>
        </w:rPr>
        <w:t>≫</w:t>
      </w:r>
      <w:r w:rsidR="00FD37C1">
        <w:rPr>
          <w:rFonts w:ascii="Times New Roman" w:hAnsi="Times New Roman" w:cs="Times New Roman"/>
          <w:sz w:val="28"/>
          <w:szCs w:val="28"/>
        </w:rPr>
        <w:t xml:space="preserve"> в части </w:t>
      </w:r>
      <w:r w:rsidRPr="00B21700">
        <w:rPr>
          <w:rFonts w:ascii="Times New Roman" w:hAnsi="Times New Roman" w:cs="Times New Roman"/>
          <w:sz w:val="28"/>
          <w:szCs w:val="28"/>
        </w:rPr>
        <w:t>развития городской инженерной инфраструктуры учитываются тенденции</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снижения водопотребления. Данные схемы используются в процессе</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оформления технических условий для присоединения проектируемых</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объектов различного назначения к городским коммуникациям.</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Поскольку основной проблемо</w:t>
      </w:r>
      <w:r w:rsidR="00FD37C1">
        <w:rPr>
          <w:rFonts w:ascii="Times New Roman" w:hAnsi="Times New Roman" w:cs="Times New Roman"/>
          <w:sz w:val="28"/>
          <w:szCs w:val="28"/>
        </w:rPr>
        <w:t xml:space="preserve">й является высокая изношенность </w:t>
      </w:r>
      <w:r w:rsidRPr="00B21700">
        <w:rPr>
          <w:rFonts w:ascii="Times New Roman" w:hAnsi="Times New Roman" w:cs="Times New Roman"/>
          <w:sz w:val="28"/>
          <w:szCs w:val="28"/>
        </w:rPr>
        <w:t>сетей, то неизбежно возникают проблемы с качеством питьевой воды.</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Поэтому необходим комплексный </w:t>
      </w:r>
      <w:r w:rsidR="00FD37C1">
        <w:rPr>
          <w:rFonts w:ascii="Times New Roman" w:hAnsi="Times New Roman" w:cs="Times New Roman"/>
          <w:sz w:val="28"/>
          <w:szCs w:val="28"/>
        </w:rPr>
        <w:t xml:space="preserve">подход для решения существующих </w:t>
      </w:r>
      <w:r w:rsidRPr="00B21700">
        <w:rPr>
          <w:rFonts w:ascii="Times New Roman" w:hAnsi="Times New Roman" w:cs="Times New Roman"/>
          <w:sz w:val="28"/>
          <w:szCs w:val="28"/>
        </w:rPr>
        <w:t>проблем с применением современных технологий.</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4.2.1. Гидрологические характеристики потенциальных источников</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водоснабжения, санит</w:t>
      </w:r>
      <w:r w:rsidR="00FD37C1" w:rsidRPr="00CA4225">
        <w:rPr>
          <w:rFonts w:ascii="Times New Roman" w:hAnsi="Times New Roman" w:cs="Times New Roman"/>
          <w:b/>
          <w:i/>
          <w:sz w:val="28"/>
          <w:szCs w:val="28"/>
        </w:rPr>
        <w:t xml:space="preserve">арные характеристики источников водоснабжения и </w:t>
      </w:r>
      <w:r w:rsidRPr="00CA4225">
        <w:rPr>
          <w:rFonts w:ascii="Times New Roman" w:hAnsi="Times New Roman" w:cs="Times New Roman"/>
          <w:b/>
          <w:i/>
          <w:sz w:val="28"/>
          <w:szCs w:val="28"/>
        </w:rPr>
        <w:t>сведения о возможном изменени</w:t>
      </w:r>
      <w:r w:rsidR="00FD37C1" w:rsidRPr="00CA4225">
        <w:rPr>
          <w:rFonts w:ascii="Times New Roman" w:hAnsi="Times New Roman" w:cs="Times New Roman"/>
          <w:b/>
          <w:i/>
          <w:sz w:val="28"/>
          <w:szCs w:val="28"/>
        </w:rPr>
        <w:t xml:space="preserve">и гидрологических характеристик </w:t>
      </w:r>
      <w:r w:rsidRPr="00CA4225">
        <w:rPr>
          <w:rFonts w:ascii="Times New Roman" w:hAnsi="Times New Roman" w:cs="Times New Roman"/>
          <w:b/>
          <w:i/>
          <w:sz w:val="28"/>
          <w:szCs w:val="28"/>
        </w:rPr>
        <w:t>потенциальных</w:t>
      </w:r>
      <w:r w:rsidRPr="00FD37C1">
        <w:rPr>
          <w:rFonts w:ascii="Times New Roman" w:hAnsi="Times New Roman" w:cs="Times New Roman"/>
          <w:b/>
          <w:i/>
          <w:sz w:val="28"/>
          <w:szCs w:val="28"/>
        </w:rPr>
        <w:t xml:space="preserve"> источников водоснаб</w:t>
      </w:r>
      <w:r w:rsidR="00FD37C1">
        <w:rPr>
          <w:rFonts w:ascii="Times New Roman" w:hAnsi="Times New Roman" w:cs="Times New Roman"/>
          <w:b/>
          <w:i/>
          <w:sz w:val="28"/>
          <w:szCs w:val="28"/>
        </w:rPr>
        <w:t xml:space="preserve">жения, санитарных характеристик </w:t>
      </w:r>
      <w:r w:rsidRPr="00FD37C1">
        <w:rPr>
          <w:rFonts w:ascii="Times New Roman" w:hAnsi="Times New Roman" w:cs="Times New Roman"/>
          <w:b/>
          <w:i/>
          <w:sz w:val="28"/>
          <w:szCs w:val="28"/>
        </w:rPr>
        <w:t>источников в результате реализац</w:t>
      </w:r>
      <w:r w:rsidR="00FD37C1">
        <w:rPr>
          <w:rFonts w:ascii="Times New Roman" w:hAnsi="Times New Roman" w:cs="Times New Roman"/>
          <w:b/>
          <w:i/>
          <w:sz w:val="28"/>
          <w:szCs w:val="28"/>
        </w:rPr>
        <w:t xml:space="preserve">ии мероприятий, предусмотренных </w:t>
      </w:r>
      <w:r w:rsidRPr="00FD37C1">
        <w:rPr>
          <w:rFonts w:ascii="Times New Roman" w:hAnsi="Times New Roman" w:cs="Times New Roman"/>
          <w:b/>
          <w:i/>
          <w:sz w:val="28"/>
          <w:szCs w:val="28"/>
        </w:rPr>
        <w:t>схемой 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Характеристика существующих источников водоснабжения</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 xml:space="preserve">приведена в разделе 1.4. Основным </w:t>
      </w:r>
      <w:r w:rsidR="00FD37C1">
        <w:rPr>
          <w:rFonts w:ascii="Times New Roman" w:hAnsi="Times New Roman" w:cs="Times New Roman"/>
          <w:sz w:val="28"/>
          <w:szCs w:val="28"/>
        </w:rPr>
        <w:t xml:space="preserve">источником водоснабжения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 xml:space="preserve">останется </w:t>
      </w:r>
      <w:r w:rsidR="00FE6F97" w:rsidRPr="00FE6F97">
        <w:rPr>
          <w:rStyle w:val="FontStyle108"/>
          <w:rFonts w:ascii="Times New Roman" w:hAnsi="Times New Roman" w:cs="Times New Roman"/>
          <w:sz w:val="28"/>
          <w:szCs w:val="28"/>
        </w:rPr>
        <w:t xml:space="preserve">Цимлянское водохранилище и </w:t>
      </w:r>
      <w:r w:rsidR="00DC7F46">
        <w:rPr>
          <w:rStyle w:val="FontStyle108"/>
          <w:rFonts w:ascii="Times New Roman" w:hAnsi="Times New Roman" w:cs="Times New Roman"/>
          <w:sz w:val="28"/>
          <w:szCs w:val="28"/>
        </w:rPr>
        <w:t>Гремячинский</w:t>
      </w:r>
      <w:r w:rsidR="00FE6F97" w:rsidRPr="00FE6F97">
        <w:rPr>
          <w:rStyle w:val="FontStyle108"/>
          <w:rFonts w:ascii="Times New Roman" w:hAnsi="Times New Roman" w:cs="Times New Roman"/>
          <w:sz w:val="28"/>
          <w:szCs w:val="28"/>
        </w:rPr>
        <w:t xml:space="preserve"> водозабор</w:t>
      </w:r>
      <w:r w:rsidRPr="00B21700">
        <w:rPr>
          <w:rFonts w:ascii="Times New Roman" w:hAnsi="Times New Roman" w:cs="Times New Roman"/>
          <w:sz w:val="28"/>
          <w:szCs w:val="28"/>
        </w:rPr>
        <w:t>. Схемой водоснабжения и водоотведения</w:t>
      </w:r>
      <w:r w:rsidR="00FE6F97">
        <w:rPr>
          <w:rFonts w:ascii="Times New Roman" w:hAnsi="Times New Roman" w:cs="Times New Roman"/>
          <w:sz w:val="28"/>
          <w:szCs w:val="28"/>
        </w:rPr>
        <w:t xml:space="preserve"> 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 xml:space="preserve">на </w:t>
      </w:r>
      <w:r w:rsidRPr="006A6841">
        <w:rPr>
          <w:rFonts w:ascii="Times New Roman" w:hAnsi="Times New Roman" w:cs="Times New Roman"/>
          <w:sz w:val="28"/>
          <w:szCs w:val="28"/>
        </w:rPr>
        <w:t>период</w:t>
      </w:r>
      <w:r w:rsidR="006A6841" w:rsidRPr="006A6841">
        <w:rPr>
          <w:rFonts w:ascii="Times New Roman" w:hAnsi="Times New Roman" w:cs="Times New Roman"/>
          <w:sz w:val="28"/>
          <w:szCs w:val="28"/>
        </w:rPr>
        <w:t xml:space="preserve"> до 2036</w:t>
      </w:r>
      <w:r w:rsidR="00FD37C1" w:rsidRPr="006A6841">
        <w:rPr>
          <w:rFonts w:ascii="Times New Roman" w:hAnsi="Times New Roman" w:cs="Times New Roman"/>
          <w:sz w:val="28"/>
          <w:szCs w:val="28"/>
        </w:rPr>
        <w:t xml:space="preserve"> года привлечение новых </w:t>
      </w:r>
      <w:r w:rsidRPr="006A6841">
        <w:rPr>
          <w:rFonts w:ascii="Times New Roman" w:hAnsi="Times New Roman" w:cs="Times New Roman"/>
          <w:sz w:val="28"/>
          <w:szCs w:val="28"/>
        </w:rPr>
        <w:t>потенциальных источнико</w:t>
      </w:r>
      <w:r w:rsidR="00FD37C1" w:rsidRPr="006A6841">
        <w:rPr>
          <w:rFonts w:ascii="Times New Roman" w:hAnsi="Times New Roman" w:cs="Times New Roman"/>
          <w:sz w:val="28"/>
          <w:szCs w:val="28"/>
        </w:rPr>
        <w:t>в водоснабжения и строительство</w:t>
      </w:r>
      <w:r w:rsidR="00FD37C1">
        <w:rPr>
          <w:rFonts w:ascii="Times New Roman" w:hAnsi="Times New Roman" w:cs="Times New Roman"/>
          <w:sz w:val="28"/>
          <w:szCs w:val="28"/>
        </w:rPr>
        <w:t xml:space="preserve"> </w:t>
      </w:r>
      <w:r w:rsidRPr="00B21700">
        <w:rPr>
          <w:rFonts w:ascii="Times New Roman" w:hAnsi="Times New Roman" w:cs="Times New Roman"/>
          <w:sz w:val="28"/>
          <w:szCs w:val="28"/>
        </w:rPr>
        <w:t>дополнительных водозаборо</w:t>
      </w:r>
      <w:r w:rsidR="00FD37C1">
        <w:rPr>
          <w:rFonts w:ascii="Times New Roman" w:hAnsi="Times New Roman" w:cs="Times New Roman"/>
          <w:sz w:val="28"/>
          <w:szCs w:val="28"/>
        </w:rPr>
        <w:t xml:space="preserve">в из существующих поверхностных </w:t>
      </w:r>
      <w:r w:rsidRPr="00B21700">
        <w:rPr>
          <w:rFonts w:ascii="Times New Roman" w:hAnsi="Times New Roman" w:cs="Times New Roman"/>
          <w:sz w:val="28"/>
          <w:szCs w:val="28"/>
        </w:rPr>
        <w:t>водоисточников не предусматривается.</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 xml:space="preserve">4.3. </w:t>
      </w:r>
      <w:r w:rsidRPr="00AF7CF8">
        <w:rPr>
          <w:rFonts w:ascii="Times New Roman" w:hAnsi="Times New Roman" w:cs="Times New Roman"/>
          <w:b/>
          <w:i/>
          <w:sz w:val="28"/>
          <w:szCs w:val="28"/>
        </w:rPr>
        <w:t>Сведения о строящихся, ре</w:t>
      </w:r>
      <w:r w:rsidR="00FD37C1" w:rsidRPr="00AF7CF8">
        <w:rPr>
          <w:rFonts w:ascii="Times New Roman" w:hAnsi="Times New Roman" w:cs="Times New Roman"/>
          <w:b/>
          <w:i/>
          <w:sz w:val="28"/>
          <w:szCs w:val="28"/>
        </w:rPr>
        <w:t xml:space="preserve">конструируемых и предлагаемых к </w:t>
      </w:r>
      <w:r w:rsidRPr="00AF7CF8">
        <w:rPr>
          <w:rFonts w:ascii="Times New Roman" w:hAnsi="Times New Roman" w:cs="Times New Roman"/>
          <w:b/>
          <w:i/>
          <w:sz w:val="28"/>
          <w:szCs w:val="28"/>
        </w:rPr>
        <w:t>выводу из эксплуатации объектах</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Сведения о строящихся и реконструируемых объектах изложены вразделе 4.1, исходя из данных о пе</w:t>
      </w:r>
      <w:r w:rsidR="00FD37C1">
        <w:rPr>
          <w:rFonts w:ascii="Times New Roman" w:hAnsi="Times New Roman" w:cs="Times New Roman"/>
          <w:sz w:val="28"/>
          <w:szCs w:val="28"/>
        </w:rPr>
        <w:t xml:space="preserve">рспективном потреблении воды, и </w:t>
      </w:r>
      <w:r w:rsidRPr="00B21700">
        <w:rPr>
          <w:rFonts w:ascii="Times New Roman" w:hAnsi="Times New Roman" w:cs="Times New Roman"/>
          <w:sz w:val="28"/>
          <w:szCs w:val="28"/>
        </w:rPr>
        <w:t>территориального баланса подачи воды по зонам действия водопроводных сооружений, подготовлен анализ резервов и дефицитов производственных</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мощностей системы водоснабжения</w:t>
      </w:r>
      <w:r w:rsidR="00AF7CF8">
        <w:rPr>
          <w:rFonts w:ascii="Times New Roman" w:hAnsi="Times New Roman" w:cs="Times New Roman"/>
          <w:sz w:val="28"/>
          <w:szCs w:val="28"/>
        </w:rPr>
        <w:t xml:space="preserve"> на перспективу до </w:t>
      </w:r>
      <w:r w:rsidR="006A6841" w:rsidRPr="006A6841">
        <w:rPr>
          <w:rFonts w:ascii="Times New Roman" w:hAnsi="Times New Roman" w:cs="Times New Roman"/>
          <w:sz w:val="28"/>
          <w:szCs w:val="28"/>
        </w:rPr>
        <w:t>2036</w:t>
      </w:r>
      <w:r w:rsidR="00FD37C1" w:rsidRPr="006A6841">
        <w:rPr>
          <w:rFonts w:ascii="Times New Roman" w:hAnsi="Times New Roman" w:cs="Times New Roman"/>
          <w:sz w:val="28"/>
          <w:szCs w:val="28"/>
        </w:rPr>
        <w:t xml:space="preserve"> года по </w:t>
      </w:r>
      <w:r w:rsidRPr="006A6841">
        <w:rPr>
          <w:rFonts w:ascii="Times New Roman" w:hAnsi="Times New Roman" w:cs="Times New Roman"/>
          <w:sz w:val="28"/>
          <w:szCs w:val="28"/>
        </w:rPr>
        <w:t>единому сценарию. На основ</w:t>
      </w:r>
      <w:r w:rsidR="00FD37C1" w:rsidRPr="006A6841">
        <w:rPr>
          <w:rFonts w:ascii="Times New Roman" w:hAnsi="Times New Roman" w:cs="Times New Roman"/>
          <w:sz w:val="28"/>
          <w:szCs w:val="28"/>
        </w:rPr>
        <w:t xml:space="preserve">ании проведенного анализа можно </w:t>
      </w:r>
      <w:r w:rsidRPr="006A6841">
        <w:rPr>
          <w:rFonts w:ascii="Times New Roman" w:hAnsi="Times New Roman" w:cs="Times New Roman"/>
          <w:sz w:val="28"/>
          <w:szCs w:val="28"/>
        </w:rPr>
        <w:t>резюмировать, что вывод из эксплуат</w:t>
      </w:r>
      <w:r w:rsidR="00FD37C1" w:rsidRPr="006A6841">
        <w:rPr>
          <w:rFonts w:ascii="Times New Roman" w:hAnsi="Times New Roman" w:cs="Times New Roman"/>
          <w:sz w:val="28"/>
          <w:szCs w:val="28"/>
        </w:rPr>
        <w:t xml:space="preserve">ации водопроводных сооружений к </w:t>
      </w:r>
      <w:r w:rsidR="006A6841" w:rsidRPr="006A6841">
        <w:rPr>
          <w:rFonts w:ascii="Times New Roman" w:hAnsi="Times New Roman" w:cs="Times New Roman"/>
          <w:sz w:val="28"/>
          <w:szCs w:val="28"/>
        </w:rPr>
        <w:t>2036</w:t>
      </w:r>
      <w:r w:rsidRPr="006A6841">
        <w:rPr>
          <w:rFonts w:ascii="Times New Roman" w:hAnsi="Times New Roman" w:cs="Times New Roman"/>
          <w:sz w:val="28"/>
          <w:szCs w:val="28"/>
        </w:rPr>
        <w:t xml:space="preserve"> году</w:t>
      </w:r>
      <w:r w:rsidRPr="00B21700">
        <w:rPr>
          <w:rFonts w:ascii="Times New Roman" w:hAnsi="Times New Roman" w:cs="Times New Roman"/>
          <w:sz w:val="28"/>
          <w:szCs w:val="28"/>
        </w:rPr>
        <w:t xml:space="preserve"> не планируется.</w:t>
      </w:r>
    </w:p>
    <w:p w:rsidR="00B21700" w:rsidRPr="00FD37C1"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FD37C1">
        <w:rPr>
          <w:rFonts w:ascii="Times New Roman" w:hAnsi="Times New Roman" w:cs="Times New Roman"/>
          <w:b/>
          <w:i/>
          <w:sz w:val="28"/>
          <w:szCs w:val="28"/>
        </w:rPr>
        <w:t>4.4</w:t>
      </w:r>
      <w:r w:rsidRPr="00AF7CF8">
        <w:rPr>
          <w:rFonts w:ascii="Times New Roman" w:hAnsi="Times New Roman" w:cs="Times New Roman"/>
          <w:b/>
          <w:i/>
          <w:sz w:val="28"/>
          <w:szCs w:val="28"/>
        </w:rPr>
        <w:t>. Сведения о развитии систем</w:t>
      </w:r>
      <w:r w:rsidRPr="00FD37C1">
        <w:rPr>
          <w:rFonts w:ascii="Times New Roman" w:hAnsi="Times New Roman" w:cs="Times New Roman"/>
          <w:b/>
          <w:i/>
          <w:sz w:val="28"/>
          <w:szCs w:val="28"/>
        </w:rPr>
        <w:t xml:space="preserve"> д</w:t>
      </w:r>
      <w:r w:rsidR="00FD37C1">
        <w:rPr>
          <w:rFonts w:ascii="Times New Roman" w:hAnsi="Times New Roman" w:cs="Times New Roman"/>
          <w:b/>
          <w:i/>
          <w:sz w:val="28"/>
          <w:szCs w:val="28"/>
        </w:rPr>
        <w:t xml:space="preserve">испетчеризации, телемеханизации </w:t>
      </w:r>
      <w:r w:rsidRPr="00FD37C1">
        <w:rPr>
          <w:rFonts w:ascii="Times New Roman" w:hAnsi="Times New Roman" w:cs="Times New Roman"/>
          <w:b/>
          <w:i/>
          <w:sz w:val="28"/>
          <w:szCs w:val="28"/>
        </w:rPr>
        <w:t>и систем управления режимами водоснабжения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Основными особенностями развития систем диспетчерского</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управления на современном этапе является создания автоматизированныхсистем сбора, анализа, контроля и о</w:t>
      </w:r>
      <w:r w:rsidR="00FD37C1">
        <w:rPr>
          <w:rFonts w:ascii="Times New Roman" w:hAnsi="Times New Roman" w:cs="Times New Roman"/>
          <w:sz w:val="28"/>
          <w:szCs w:val="28"/>
        </w:rPr>
        <w:t xml:space="preserve">перативного управления режимами </w:t>
      </w:r>
      <w:r w:rsidRPr="00B21700">
        <w:rPr>
          <w:rFonts w:ascii="Times New Roman" w:hAnsi="Times New Roman" w:cs="Times New Roman"/>
          <w:sz w:val="28"/>
          <w:szCs w:val="28"/>
        </w:rPr>
        <w:t>системы подачи и распределен</w:t>
      </w:r>
      <w:r w:rsidR="00FD37C1">
        <w:rPr>
          <w:rFonts w:ascii="Times New Roman" w:hAnsi="Times New Roman" w:cs="Times New Roman"/>
          <w:sz w:val="28"/>
          <w:szCs w:val="28"/>
        </w:rPr>
        <w:t xml:space="preserve">ия воды в город, водоотведения, </w:t>
      </w:r>
      <w:r w:rsidRPr="00B21700">
        <w:rPr>
          <w:rFonts w:ascii="Times New Roman" w:hAnsi="Times New Roman" w:cs="Times New Roman"/>
          <w:sz w:val="28"/>
          <w:szCs w:val="28"/>
        </w:rPr>
        <w:t>телеуправления удаленными объектами, обеспечения диспетчерской связи.</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Основными задачами систем диспетчеризации являются:</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управление системой водо</w:t>
      </w:r>
      <w:r w:rsidR="00FD37C1">
        <w:rPr>
          <w:rFonts w:ascii="Times New Roman" w:hAnsi="Times New Roman" w:cs="Times New Roman"/>
          <w:sz w:val="28"/>
          <w:szCs w:val="28"/>
        </w:rPr>
        <w:t xml:space="preserve">снабжения и канализации с целью </w:t>
      </w:r>
      <w:r w:rsidRPr="00B21700">
        <w:rPr>
          <w:rFonts w:ascii="Times New Roman" w:hAnsi="Times New Roman" w:cs="Times New Roman"/>
          <w:sz w:val="28"/>
          <w:szCs w:val="28"/>
        </w:rPr>
        <w:t>своевременного и качественного предоставления услуг потребителям;</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контроль за соблюдением за</w:t>
      </w:r>
      <w:r w:rsidR="00FD37C1">
        <w:rPr>
          <w:rFonts w:ascii="Times New Roman" w:hAnsi="Times New Roman" w:cs="Times New Roman"/>
          <w:sz w:val="28"/>
          <w:szCs w:val="28"/>
        </w:rPr>
        <w:t xml:space="preserve">данных эксплуатационных режимов </w:t>
      </w:r>
      <w:r w:rsidRPr="00B21700">
        <w:rPr>
          <w:rFonts w:ascii="Times New Roman" w:hAnsi="Times New Roman" w:cs="Times New Roman"/>
          <w:sz w:val="28"/>
          <w:szCs w:val="28"/>
        </w:rPr>
        <w:t>работы систем водоснабжения и в</w:t>
      </w:r>
      <w:r w:rsidR="00FD37C1">
        <w:rPr>
          <w:rFonts w:ascii="Times New Roman" w:hAnsi="Times New Roman" w:cs="Times New Roman"/>
          <w:sz w:val="28"/>
          <w:szCs w:val="28"/>
        </w:rPr>
        <w:t xml:space="preserve">одоотведения, их оперативная </w:t>
      </w:r>
      <w:r w:rsidRPr="00B21700">
        <w:rPr>
          <w:rFonts w:ascii="Times New Roman" w:hAnsi="Times New Roman" w:cs="Times New Roman"/>
          <w:sz w:val="28"/>
          <w:szCs w:val="28"/>
        </w:rPr>
        <w:t>корректировка в рамках установленных условий;</w:t>
      </w:r>
    </w:p>
    <w:p w:rsidR="00B21700" w:rsidRPr="00B21700" w:rsidRDefault="00B21700" w:rsidP="00FD37C1">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организация, координация и к</w:t>
      </w:r>
      <w:r w:rsidR="00FD37C1">
        <w:rPr>
          <w:rFonts w:ascii="Times New Roman" w:hAnsi="Times New Roman" w:cs="Times New Roman"/>
          <w:sz w:val="28"/>
          <w:szCs w:val="28"/>
        </w:rPr>
        <w:t xml:space="preserve">онтроль за выполнением работ по </w:t>
      </w:r>
      <w:r w:rsidRPr="00B21700">
        <w:rPr>
          <w:rFonts w:ascii="Times New Roman" w:hAnsi="Times New Roman" w:cs="Times New Roman"/>
          <w:sz w:val="28"/>
          <w:szCs w:val="28"/>
        </w:rPr>
        <w:t>локализации и ликвидации крупных аварий на сооружениях водопровода иканализации;</w:t>
      </w:r>
    </w:p>
    <w:p w:rsidR="00B21700" w:rsidRPr="00B21700" w:rsidRDefault="00AF7CF8"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своевременное предс</w:t>
      </w:r>
      <w:r w:rsidR="009D02FB">
        <w:rPr>
          <w:rFonts w:ascii="Times New Roman" w:hAnsi="Times New Roman" w:cs="Times New Roman"/>
          <w:sz w:val="28"/>
          <w:szCs w:val="28"/>
        </w:rPr>
        <w:t xml:space="preserve">тавление достоверной информации </w:t>
      </w:r>
      <w:r w:rsidR="00B21700" w:rsidRPr="00B21700">
        <w:rPr>
          <w:rFonts w:ascii="Times New Roman" w:hAnsi="Times New Roman" w:cs="Times New Roman"/>
          <w:sz w:val="28"/>
          <w:szCs w:val="28"/>
        </w:rPr>
        <w:t>руководству и оперативное вза</w:t>
      </w:r>
      <w:r w:rsidR="009D02FB">
        <w:rPr>
          <w:rFonts w:ascii="Times New Roman" w:hAnsi="Times New Roman" w:cs="Times New Roman"/>
          <w:sz w:val="28"/>
          <w:szCs w:val="28"/>
        </w:rPr>
        <w:t xml:space="preserve">имодействие с Производственными </w:t>
      </w:r>
      <w:r w:rsidR="00B21700" w:rsidRPr="00B21700">
        <w:rPr>
          <w:rFonts w:ascii="Times New Roman" w:hAnsi="Times New Roman" w:cs="Times New Roman"/>
          <w:sz w:val="28"/>
          <w:szCs w:val="28"/>
        </w:rPr>
        <w:t>подразделениями Общества, городскими службами и организациями;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координация работы диспетчерс</w:t>
      </w:r>
      <w:r w:rsidR="009D02FB">
        <w:rPr>
          <w:rFonts w:ascii="Times New Roman" w:hAnsi="Times New Roman" w:cs="Times New Roman"/>
          <w:sz w:val="28"/>
          <w:szCs w:val="28"/>
        </w:rPr>
        <w:t xml:space="preserve">ких служб в части локализации и </w:t>
      </w:r>
      <w:r w:rsidRPr="00B21700">
        <w:rPr>
          <w:rFonts w:ascii="Times New Roman" w:hAnsi="Times New Roman" w:cs="Times New Roman"/>
          <w:sz w:val="28"/>
          <w:szCs w:val="28"/>
        </w:rPr>
        <w:t>ликвидации аварийных ситуаций;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контроль плановых и профил</w:t>
      </w:r>
      <w:r w:rsidR="009D02FB">
        <w:rPr>
          <w:rFonts w:ascii="Times New Roman" w:hAnsi="Times New Roman" w:cs="Times New Roman"/>
          <w:sz w:val="28"/>
          <w:szCs w:val="28"/>
        </w:rPr>
        <w:t xml:space="preserve">актических работ на сооружениях </w:t>
      </w:r>
      <w:r w:rsidRPr="00B21700">
        <w:rPr>
          <w:rFonts w:ascii="Times New Roman" w:hAnsi="Times New Roman" w:cs="Times New Roman"/>
          <w:sz w:val="28"/>
          <w:szCs w:val="28"/>
        </w:rPr>
        <w:t>водоснабжения и 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Базовой основой систем дис</w:t>
      </w:r>
      <w:r w:rsidR="009D02FB">
        <w:rPr>
          <w:rFonts w:ascii="Times New Roman" w:hAnsi="Times New Roman" w:cs="Times New Roman"/>
          <w:sz w:val="28"/>
          <w:szCs w:val="28"/>
        </w:rPr>
        <w:t xml:space="preserve">петчерского управления является </w:t>
      </w:r>
      <w:r w:rsidRPr="00B21700">
        <w:rPr>
          <w:rFonts w:ascii="Times New Roman" w:hAnsi="Times New Roman" w:cs="Times New Roman"/>
          <w:sz w:val="28"/>
          <w:szCs w:val="28"/>
        </w:rPr>
        <w:t>автоматизированная система диспетчерского контроля и управлени</w:t>
      </w:r>
      <w:r w:rsidR="009D02FB">
        <w:rPr>
          <w:rFonts w:ascii="Times New Roman" w:hAnsi="Times New Roman" w:cs="Times New Roman"/>
          <w:sz w:val="28"/>
          <w:szCs w:val="28"/>
        </w:rPr>
        <w:t xml:space="preserve">я </w:t>
      </w:r>
      <w:r w:rsidRPr="00B21700">
        <w:rPr>
          <w:rFonts w:ascii="Times New Roman" w:hAnsi="Times New Roman" w:cs="Times New Roman"/>
          <w:sz w:val="28"/>
          <w:szCs w:val="28"/>
        </w:rPr>
        <w:t>(АСДКУ), позволяющая оперативно уп</w:t>
      </w:r>
      <w:r w:rsidR="009D02FB">
        <w:rPr>
          <w:rFonts w:ascii="Times New Roman" w:hAnsi="Times New Roman" w:cs="Times New Roman"/>
          <w:sz w:val="28"/>
          <w:szCs w:val="28"/>
        </w:rPr>
        <w:t xml:space="preserve">равлять сетями и сооружениями и </w:t>
      </w:r>
      <w:r w:rsidRPr="00B21700">
        <w:rPr>
          <w:rFonts w:ascii="Times New Roman" w:hAnsi="Times New Roman" w:cs="Times New Roman"/>
          <w:sz w:val="28"/>
          <w:szCs w:val="28"/>
        </w:rPr>
        <w:t>решать режимно- технологические задачи.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основу технических ре</w:t>
      </w:r>
      <w:r w:rsidR="009D02FB">
        <w:rPr>
          <w:rFonts w:ascii="Times New Roman" w:hAnsi="Times New Roman" w:cs="Times New Roman"/>
          <w:sz w:val="28"/>
          <w:szCs w:val="28"/>
        </w:rPr>
        <w:t xml:space="preserve">шений по созданию АСДКУ положен </w:t>
      </w:r>
      <w:r w:rsidRPr="00B21700">
        <w:rPr>
          <w:rFonts w:ascii="Times New Roman" w:hAnsi="Times New Roman" w:cs="Times New Roman"/>
          <w:sz w:val="28"/>
          <w:szCs w:val="28"/>
        </w:rPr>
        <w:t>современный подход к автоматизации сложных технологических объектов</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создание многоуровневых диспет</w:t>
      </w:r>
      <w:r w:rsidR="009D02FB">
        <w:rPr>
          <w:rFonts w:ascii="Times New Roman" w:hAnsi="Times New Roman" w:cs="Times New Roman"/>
          <w:sz w:val="28"/>
          <w:szCs w:val="28"/>
        </w:rPr>
        <w:t xml:space="preserve">черских систем с распределением </w:t>
      </w:r>
      <w:r w:rsidRPr="00B21700">
        <w:rPr>
          <w:rFonts w:ascii="Times New Roman" w:hAnsi="Times New Roman" w:cs="Times New Roman"/>
          <w:sz w:val="28"/>
          <w:szCs w:val="28"/>
        </w:rPr>
        <w:t>функций управления между централь</w:t>
      </w:r>
      <w:r w:rsidR="009D02FB">
        <w:rPr>
          <w:rFonts w:ascii="Times New Roman" w:hAnsi="Times New Roman" w:cs="Times New Roman"/>
          <w:sz w:val="28"/>
          <w:szCs w:val="28"/>
        </w:rPr>
        <w:t xml:space="preserve">ным диспетчерским управлением и </w:t>
      </w:r>
      <w:r w:rsidRPr="00B21700">
        <w:rPr>
          <w:rFonts w:ascii="Times New Roman" w:hAnsi="Times New Roman" w:cs="Times New Roman"/>
          <w:sz w:val="28"/>
          <w:szCs w:val="28"/>
        </w:rPr>
        <w:t>диспетчерскими пунктами подразде</w:t>
      </w:r>
      <w:r w:rsidR="009D02FB">
        <w:rPr>
          <w:rFonts w:ascii="Times New Roman" w:hAnsi="Times New Roman" w:cs="Times New Roman"/>
          <w:sz w:val="28"/>
          <w:szCs w:val="28"/>
        </w:rPr>
        <w:t xml:space="preserve">лений на основе SCADA-систем, а </w:t>
      </w:r>
      <w:r w:rsidRPr="00B21700">
        <w:rPr>
          <w:rFonts w:ascii="Times New Roman" w:hAnsi="Times New Roman" w:cs="Times New Roman"/>
          <w:sz w:val="28"/>
          <w:szCs w:val="28"/>
        </w:rPr>
        <w:t>также АРМ сменного инженера у</w:t>
      </w:r>
      <w:r w:rsidR="009D02FB">
        <w:rPr>
          <w:rFonts w:ascii="Times New Roman" w:hAnsi="Times New Roman" w:cs="Times New Roman"/>
          <w:sz w:val="28"/>
          <w:szCs w:val="28"/>
        </w:rPr>
        <w:t xml:space="preserve">правления насосными станциями и </w:t>
      </w:r>
      <w:r w:rsidRPr="00B21700">
        <w:rPr>
          <w:rFonts w:ascii="Times New Roman" w:hAnsi="Times New Roman" w:cs="Times New Roman"/>
          <w:sz w:val="28"/>
          <w:szCs w:val="28"/>
        </w:rPr>
        <w:t>вспомогательным оборудованием.</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К тенденциям, определяющим ст</w:t>
      </w:r>
      <w:r w:rsidR="009D02FB">
        <w:rPr>
          <w:rFonts w:ascii="Times New Roman" w:hAnsi="Times New Roman" w:cs="Times New Roman"/>
          <w:sz w:val="28"/>
          <w:szCs w:val="28"/>
        </w:rPr>
        <w:t xml:space="preserve">ратегию развития АСДКУ, следует </w:t>
      </w:r>
      <w:r w:rsidRPr="00B21700">
        <w:rPr>
          <w:rFonts w:ascii="Times New Roman" w:hAnsi="Times New Roman" w:cs="Times New Roman"/>
          <w:sz w:val="28"/>
          <w:szCs w:val="28"/>
        </w:rPr>
        <w:t>отнести: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контроль технологических пара</w:t>
      </w:r>
      <w:r w:rsidR="009D02FB">
        <w:rPr>
          <w:rFonts w:ascii="Times New Roman" w:hAnsi="Times New Roman" w:cs="Times New Roman"/>
          <w:sz w:val="28"/>
          <w:szCs w:val="28"/>
        </w:rPr>
        <w:t xml:space="preserve">метров, а также анализ заданных </w:t>
      </w:r>
      <w:r w:rsidRPr="00B21700">
        <w:rPr>
          <w:rFonts w:ascii="Times New Roman" w:hAnsi="Times New Roman" w:cs="Times New Roman"/>
          <w:sz w:val="28"/>
          <w:szCs w:val="28"/>
        </w:rPr>
        <w:t>режимов;</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переход к автоматическому</w:t>
      </w:r>
      <w:r w:rsidR="009D02FB">
        <w:rPr>
          <w:rFonts w:ascii="Times New Roman" w:hAnsi="Times New Roman" w:cs="Times New Roman"/>
          <w:sz w:val="28"/>
          <w:szCs w:val="28"/>
        </w:rPr>
        <w:t xml:space="preserve"> режиму в управлении локальными </w:t>
      </w:r>
      <w:r w:rsidRPr="00B21700">
        <w:rPr>
          <w:rFonts w:ascii="Times New Roman" w:hAnsi="Times New Roman" w:cs="Times New Roman"/>
          <w:sz w:val="28"/>
          <w:szCs w:val="28"/>
        </w:rPr>
        <w:t>объектами в режиме реального времени;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интеграцию системы управле</w:t>
      </w:r>
      <w:r w:rsidR="009D02FB">
        <w:rPr>
          <w:rFonts w:ascii="Times New Roman" w:hAnsi="Times New Roman" w:cs="Times New Roman"/>
          <w:sz w:val="28"/>
          <w:szCs w:val="28"/>
        </w:rPr>
        <w:t xml:space="preserve">ния, как по вертикали, так и по </w:t>
      </w:r>
      <w:r w:rsidRPr="00B21700">
        <w:rPr>
          <w:rFonts w:ascii="Times New Roman" w:hAnsi="Times New Roman" w:cs="Times New Roman"/>
          <w:sz w:val="28"/>
          <w:szCs w:val="28"/>
        </w:rPr>
        <w:t>горизонтали;</w:t>
      </w:r>
    </w:p>
    <w:p w:rsidR="00B21700" w:rsidRPr="00B21700" w:rsidRDefault="00B21700" w:rsidP="00FD37C1">
      <w:pPr>
        <w:spacing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прогнозирование н</w:t>
      </w:r>
      <w:r w:rsidR="009D02FB">
        <w:rPr>
          <w:rFonts w:ascii="Times New Roman" w:hAnsi="Times New Roman" w:cs="Times New Roman"/>
          <w:sz w:val="28"/>
          <w:szCs w:val="28"/>
        </w:rPr>
        <w:t>ештатных и аварийных ситуаций;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минимизация участия работнико</w:t>
      </w:r>
      <w:r w:rsidR="009D02FB">
        <w:rPr>
          <w:rFonts w:ascii="Times New Roman" w:hAnsi="Times New Roman" w:cs="Times New Roman"/>
          <w:sz w:val="28"/>
          <w:szCs w:val="28"/>
        </w:rPr>
        <w:t xml:space="preserve">в в управлении технологическими </w:t>
      </w:r>
      <w:r w:rsidRPr="00B21700">
        <w:rPr>
          <w:rFonts w:ascii="Times New Roman" w:hAnsi="Times New Roman" w:cs="Times New Roman"/>
          <w:sz w:val="28"/>
          <w:szCs w:val="28"/>
        </w:rPr>
        <w:t>процессами.</w:t>
      </w:r>
    </w:p>
    <w:p w:rsidR="00B21700" w:rsidRPr="00B21700" w:rsidRDefault="00B21700" w:rsidP="00AF7CF8">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Магистральные трубопроводы оборуд</w:t>
      </w:r>
      <w:r w:rsidR="009D02FB">
        <w:rPr>
          <w:rFonts w:ascii="Times New Roman" w:hAnsi="Times New Roman" w:cs="Times New Roman"/>
          <w:sz w:val="28"/>
          <w:szCs w:val="28"/>
        </w:rPr>
        <w:t xml:space="preserve">ованы задвижками, при </w:t>
      </w:r>
      <w:r w:rsidRPr="00B21700">
        <w:rPr>
          <w:rFonts w:ascii="Times New Roman" w:hAnsi="Times New Roman" w:cs="Times New Roman"/>
          <w:sz w:val="28"/>
          <w:szCs w:val="28"/>
        </w:rPr>
        <w:t>помощи которых осуществл</w:t>
      </w:r>
      <w:r w:rsidR="009D02FB">
        <w:rPr>
          <w:rFonts w:ascii="Times New Roman" w:hAnsi="Times New Roman" w:cs="Times New Roman"/>
          <w:sz w:val="28"/>
          <w:szCs w:val="28"/>
        </w:rPr>
        <w:t xml:space="preserve">яется регулировка подачи воды в </w:t>
      </w:r>
      <w:r w:rsidRPr="00B21700">
        <w:rPr>
          <w:rFonts w:ascii="Times New Roman" w:hAnsi="Times New Roman" w:cs="Times New Roman"/>
          <w:sz w:val="28"/>
          <w:szCs w:val="28"/>
        </w:rPr>
        <w:t xml:space="preserve">распределительную систему городского поселения. </w:t>
      </w:r>
    </w:p>
    <w:p w:rsidR="00B21700"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9D02FB">
        <w:rPr>
          <w:rFonts w:ascii="Times New Roman" w:hAnsi="Times New Roman" w:cs="Times New Roman"/>
          <w:b/>
          <w:i/>
          <w:sz w:val="28"/>
          <w:szCs w:val="28"/>
        </w:rPr>
        <w:t>4</w:t>
      </w:r>
      <w:r w:rsidRPr="00AF7CF8">
        <w:rPr>
          <w:rFonts w:ascii="Times New Roman" w:hAnsi="Times New Roman" w:cs="Times New Roman"/>
          <w:b/>
          <w:i/>
          <w:sz w:val="28"/>
          <w:szCs w:val="28"/>
        </w:rPr>
        <w:t>.5. Сведения об оснащенности зданий, ст</w:t>
      </w:r>
      <w:r w:rsidR="009D02FB" w:rsidRPr="00AF7CF8">
        <w:rPr>
          <w:rFonts w:ascii="Times New Roman" w:hAnsi="Times New Roman" w:cs="Times New Roman"/>
          <w:b/>
          <w:i/>
          <w:sz w:val="28"/>
          <w:szCs w:val="28"/>
        </w:rPr>
        <w:t xml:space="preserve">роений, сооружений </w:t>
      </w:r>
      <w:r w:rsidRPr="00AF7CF8">
        <w:rPr>
          <w:rFonts w:ascii="Times New Roman" w:hAnsi="Times New Roman" w:cs="Times New Roman"/>
          <w:b/>
          <w:i/>
          <w:sz w:val="28"/>
          <w:szCs w:val="28"/>
        </w:rPr>
        <w:t>приборами учета воды и их применении при осуществлении расчетов за</w:t>
      </w:r>
      <w:r w:rsidR="0035776C">
        <w:rPr>
          <w:rFonts w:ascii="Times New Roman" w:hAnsi="Times New Roman" w:cs="Times New Roman"/>
          <w:b/>
          <w:i/>
          <w:sz w:val="28"/>
          <w:szCs w:val="28"/>
        </w:rPr>
        <w:t xml:space="preserve"> </w:t>
      </w:r>
      <w:r w:rsidRPr="00AF7CF8">
        <w:rPr>
          <w:rFonts w:ascii="Times New Roman" w:hAnsi="Times New Roman" w:cs="Times New Roman"/>
          <w:b/>
          <w:i/>
          <w:sz w:val="28"/>
          <w:szCs w:val="28"/>
        </w:rPr>
        <w:t>потребленную воду</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AF7CF8">
        <w:rPr>
          <w:rFonts w:ascii="Times New Roman" w:hAnsi="Times New Roman" w:cs="Times New Roman"/>
          <w:sz w:val="28"/>
          <w:szCs w:val="28"/>
        </w:rPr>
        <w:t>Сведения об оснащенности зданий, строений, сооружений</w:t>
      </w:r>
      <w:r w:rsidR="0035776C">
        <w:rPr>
          <w:rFonts w:ascii="Times New Roman" w:hAnsi="Times New Roman" w:cs="Times New Roman"/>
          <w:sz w:val="28"/>
          <w:szCs w:val="28"/>
        </w:rPr>
        <w:t xml:space="preserve"> </w:t>
      </w:r>
      <w:r w:rsidRPr="00B21700">
        <w:rPr>
          <w:rFonts w:ascii="Times New Roman" w:hAnsi="Times New Roman" w:cs="Times New Roman"/>
          <w:sz w:val="28"/>
          <w:szCs w:val="28"/>
        </w:rPr>
        <w:t>приборами учета воды и мероп</w:t>
      </w:r>
      <w:r w:rsidR="009D02FB">
        <w:rPr>
          <w:rFonts w:ascii="Times New Roman" w:hAnsi="Times New Roman" w:cs="Times New Roman"/>
          <w:sz w:val="28"/>
          <w:szCs w:val="28"/>
        </w:rPr>
        <w:t xml:space="preserve">риятиях по формированию системы </w:t>
      </w:r>
      <w:r w:rsidRPr="00B21700">
        <w:rPr>
          <w:rFonts w:ascii="Times New Roman" w:hAnsi="Times New Roman" w:cs="Times New Roman"/>
          <w:sz w:val="28"/>
          <w:szCs w:val="28"/>
        </w:rPr>
        <w:t>измерений с формированием</w:t>
      </w:r>
      <w:r w:rsidR="0035776C">
        <w:rPr>
          <w:rFonts w:ascii="Times New Roman" w:hAnsi="Times New Roman" w:cs="Times New Roman"/>
          <w:sz w:val="28"/>
          <w:szCs w:val="28"/>
        </w:rPr>
        <w:t xml:space="preserve"> </w:t>
      </w:r>
      <w:r w:rsidRPr="00B21700">
        <w:rPr>
          <w:rFonts w:ascii="Times New Roman" w:hAnsi="Times New Roman" w:cs="Times New Roman"/>
          <w:sz w:val="28"/>
          <w:szCs w:val="28"/>
        </w:rPr>
        <w:t>баланса подачи и потребления воды в режиме</w:t>
      </w:r>
      <w:r w:rsidR="0035776C">
        <w:rPr>
          <w:rFonts w:ascii="Times New Roman" w:hAnsi="Times New Roman" w:cs="Times New Roman"/>
          <w:sz w:val="28"/>
          <w:szCs w:val="28"/>
        </w:rPr>
        <w:t xml:space="preserve"> </w:t>
      </w:r>
      <w:r w:rsidRPr="00B21700">
        <w:rPr>
          <w:rFonts w:ascii="Times New Roman" w:hAnsi="Times New Roman" w:cs="Times New Roman"/>
          <w:sz w:val="28"/>
          <w:szCs w:val="28"/>
        </w:rPr>
        <w:t>реального времени учтены в пункте 3.5 настоящего Документа.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Расчеты за потребляемую в</w:t>
      </w:r>
      <w:r w:rsidR="009D02FB">
        <w:rPr>
          <w:rFonts w:ascii="Times New Roman" w:hAnsi="Times New Roman" w:cs="Times New Roman"/>
          <w:sz w:val="28"/>
          <w:szCs w:val="28"/>
        </w:rPr>
        <w:t xml:space="preserve">оду производиться ежемесячно на </w:t>
      </w:r>
      <w:r w:rsidRPr="00B21700">
        <w:rPr>
          <w:rFonts w:ascii="Times New Roman" w:hAnsi="Times New Roman" w:cs="Times New Roman"/>
          <w:sz w:val="28"/>
          <w:szCs w:val="28"/>
        </w:rPr>
        <w:t>основании съема показаний приборов учета у абонентов.</w:t>
      </w:r>
    </w:p>
    <w:p w:rsidR="00B21700" w:rsidRPr="00AF7CF8" w:rsidRDefault="00B21700" w:rsidP="009D02FB">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lastRenderedPageBreak/>
        <w:t>4.6. Описание вариантов маршрутов прохождения трубопров</w:t>
      </w:r>
      <w:r w:rsidR="009D02FB" w:rsidRPr="00AF7CF8">
        <w:rPr>
          <w:rFonts w:ascii="Times New Roman" w:hAnsi="Times New Roman" w:cs="Times New Roman"/>
          <w:b/>
          <w:i/>
          <w:sz w:val="28"/>
          <w:szCs w:val="28"/>
        </w:rPr>
        <w:t xml:space="preserve">одов </w:t>
      </w:r>
      <w:r w:rsidRPr="00AF7CF8">
        <w:rPr>
          <w:rFonts w:ascii="Times New Roman" w:hAnsi="Times New Roman" w:cs="Times New Roman"/>
          <w:b/>
          <w:i/>
          <w:sz w:val="28"/>
          <w:szCs w:val="28"/>
        </w:rPr>
        <w:t>(трасс) и их обоснование</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Варианты маршрутов прохождения трубопроводов (трасс) выбраныв условияхзамены существующих технически не пригодных к эксплуатациис учетом искусственных и е</w:t>
      </w:r>
      <w:r w:rsidR="009D02FB">
        <w:rPr>
          <w:rFonts w:ascii="Times New Roman" w:hAnsi="Times New Roman" w:cs="Times New Roman"/>
          <w:sz w:val="28"/>
          <w:szCs w:val="28"/>
        </w:rPr>
        <w:t xml:space="preserve">стественных преград и проложены </w:t>
      </w:r>
      <w:r w:rsidRPr="00B21700">
        <w:rPr>
          <w:rFonts w:ascii="Times New Roman" w:hAnsi="Times New Roman" w:cs="Times New Roman"/>
          <w:sz w:val="28"/>
          <w:szCs w:val="28"/>
        </w:rPr>
        <w:t>преимущественно в границах красных линий (городская территория).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Трассы подлежат уточнению и коррект</w:t>
      </w:r>
      <w:r w:rsidR="009D02FB">
        <w:rPr>
          <w:rFonts w:ascii="Times New Roman" w:hAnsi="Times New Roman" w:cs="Times New Roman"/>
          <w:sz w:val="28"/>
          <w:szCs w:val="28"/>
        </w:rPr>
        <w:t xml:space="preserve">ировке на стадии проектирования </w:t>
      </w:r>
      <w:r w:rsidRPr="00B21700">
        <w:rPr>
          <w:rFonts w:ascii="Times New Roman" w:hAnsi="Times New Roman" w:cs="Times New Roman"/>
          <w:sz w:val="28"/>
          <w:szCs w:val="28"/>
        </w:rPr>
        <w:t>объектов схемы.</w:t>
      </w:r>
    </w:p>
    <w:p w:rsidR="00B21700"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4.7. Рекомендации о мес</w:t>
      </w:r>
      <w:r w:rsidR="009D02FB" w:rsidRPr="00AF7CF8">
        <w:rPr>
          <w:rFonts w:ascii="Times New Roman" w:hAnsi="Times New Roman" w:cs="Times New Roman"/>
          <w:b/>
          <w:i/>
          <w:sz w:val="28"/>
          <w:szCs w:val="28"/>
        </w:rPr>
        <w:t xml:space="preserve">те размещения насосных станций, </w:t>
      </w:r>
      <w:r w:rsidRPr="00AF7CF8">
        <w:rPr>
          <w:rFonts w:ascii="Times New Roman" w:hAnsi="Times New Roman" w:cs="Times New Roman"/>
          <w:b/>
          <w:i/>
          <w:sz w:val="28"/>
          <w:szCs w:val="28"/>
        </w:rPr>
        <w:t>резервуаров, водонапорных башен</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Мероприятия не предусматривают нового строительства насосных</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станция, резервуаров, водонапорных башен.</w:t>
      </w:r>
    </w:p>
    <w:p w:rsidR="00B21700"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4.8. Границы план</w:t>
      </w:r>
      <w:r w:rsidR="009D02FB" w:rsidRPr="00AF7CF8">
        <w:rPr>
          <w:rFonts w:ascii="Times New Roman" w:hAnsi="Times New Roman" w:cs="Times New Roman"/>
          <w:b/>
          <w:i/>
          <w:sz w:val="28"/>
          <w:szCs w:val="28"/>
        </w:rPr>
        <w:t xml:space="preserve">ируемых зон размещения объектов </w:t>
      </w:r>
      <w:r w:rsidRPr="00AF7CF8">
        <w:rPr>
          <w:rFonts w:ascii="Times New Roman" w:hAnsi="Times New Roman" w:cs="Times New Roman"/>
          <w:b/>
          <w:i/>
          <w:sz w:val="28"/>
          <w:szCs w:val="28"/>
        </w:rPr>
        <w:t>централизованных систем холодного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Границы планируемых зон размещения объектов централизованных</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систем водоснабжения,расположены в существующих границах городского</w:t>
      </w:r>
    </w:p>
    <w:p w:rsidR="00B21700" w:rsidRPr="00B21700" w:rsidRDefault="00B21700" w:rsidP="00B21700">
      <w:pPr>
        <w:autoSpaceDE w:val="0"/>
        <w:autoSpaceDN w:val="0"/>
        <w:adjustRightInd w:val="0"/>
        <w:spacing w:after="0" w:line="360" w:lineRule="auto"/>
        <w:jc w:val="both"/>
        <w:rPr>
          <w:rFonts w:ascii="Times New Roman" w:hAnsi="Times New Roman" w:cs="Times New Roman"/>
          <w:sz w:val="28"/>
          <w:szCs w:val="28"/>
        </w:rPr>
      </w:pPr>
      <w:r w:rsidRPr="00B21700">
        <w:rPr>
          <w:rFonts w:ascii="Times New Roman" w:hAnsi="Times New Roman" w:cs="Times New Roman"/>
          <w:sz w:val="28"/>
          <w:szCs w:val="28"/>
        </w:rPr>
        <w:t>поселения.</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4.9. Карты (схемы) существующего и планируемого размещенияобъектов централизованных систем холодного</w:t>
      </w:r>
      <w:r w:rsidRPr="009D02FB">
        <w:rPr>
          <w:rFonts w:ascii="Times New Roman" w:hAnsi="Times New Roman" w:cs="Times New Roman"/>
          <w:b/>
          <w:i/>
          <w:sz w:val="28"/>
          <w:szCs w:val="28"/>
        </w:rPr>
        <w:t xml:space="preserve">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Карты (схемы) существующего и планируемого размещенияобъектов централизованных </w:t>
      </w:r>
      <w:r w:rsidR="009D02FB">
        <w:rPr>
          <w:rFonts w:ascii="Times New Roman" w:hAnsi="Times New Roman" w:cs="Times New Roman"/>
          <w:sz w:val="28"/>
          <w:szCs w:val="28"/>
        </w:rPr>
        <w:t xml:space="preserve">систем водоснабжения, холодного </w:t>
      </w:r>
      <w:r w:rsidRPr="00B21700">
        <w:rPr>
          <w:rFonts w:ascii="Times New Roman" w:hAnsi="Times New Roman" w:cs="Times New Roman"/>
          <w:sz w:val="28"/>
          <w:szCs w:val="28"/>
        </w:rPr>
        <w:t>водоснабжения не приведены в настоящ</w:t>
      </w:r>
      <w:r w:rsidR="009D02FB">
        <w:rPr>
          <w:rFonts w:ascii="Times New Roman" w:hAnsi="Times New Roman" w:cs="Times New Roman"/>
          <w:sz w:val="28"/>
          <w:szCs w:val="28"/>
        </w:rPr>
        <w:t xml:space="preserve">ем Документе, в виду отсутствия </w:t>
      </w:r>
      <w:r w:rsidRPr="00B21700">
        <w:rPr>
          <w:rFonts w:ascii="Times New Roman" w:hAnsi="Times New Roman" w:cs="Times New Roman"/>
          <w:sz w:val="28"/>
          <w:szCs w:val="28"/>
        </w:rPr>
        <w:t>формирования, электронной моде</w:t>
      </w:r>
      <w:r w:rsidR="009D02FB">
        <w:rPr>
          <w:rFonts w:ascii="Times New Roman" w:hAnsi="Times New Roman" w:cs="Times New Roman"/>
          <w:sz w:val="28"/>
          <w:szCs w:val="28"/>
        </w:rPr>
        <w:t xml:space="preserve">ли системы водоснабжения </w:t>
      </w:r>
      <w:r w:rsidR="00FE6F97">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4.10. Обеспечение доступа к услугам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Доступ к услугам водоснабжения для существующих иперспективных потребителей и создание условий д</w:t>
      </w:r>
      <w:r w:rsidR="009D02FB">
        <w:rPr>
          <w:rFonts w:ascii="Times New Roman" w:hAnsi="Times New Roman" w:cs="Times New Roman"/>
          <w:sz w:val="28"/>
          <w:szCs w:val="28"/>
        </w:rPr>
        <w:t xml:space="preserve">ля их обеспечения качественной </w:t>
      </w:r>
      <w:r w:rsidRPr="00B21700">
        <w:rPr>
          <w:rFonts w:ascii="Times New Roman" w:hAnsi="Times New Roman" w:cs="Times New Roman"/>
          <w:sz w:val="28"/>
          <w:szCs w:val="28"/>
        </w:rPr>
        <w:t>питьевой водой осуществляется за счет строительства</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водоводов и инженерных соор</w:t>
      </w:r>
      <w:r w:rsidR="009D02FB">
        <w:rPr>
          <w:rFonts w:ascii="Times New Roman" w:hAnsi="Times New Roman" w:cs="Times New Roman"/>
          <w:sz w:val="28"/>
          <w:szCs w:val="28"/>
        </w:rPr>
        <w:t xml:space="preserve">ужений на основании договоров о </w:t>
      </w:r>
      <w:r w:rsidRPr="00B21700">
        <w:rPr>
          <w:rFonts w:ascii="Times New Roman" w:hAnsi="Times New Roman" w:cs="Times New Roman"/>
          <w:sz w:val="28"/>
          <w:szCs w:val="28"/>
        </w:rPr>
        <w:t>технологическом присоединении.</w:t>
      </w:r>
    </w:p>
    <w:p w:rsidR="00B21700" w:rsidRPr="00B21700" w:rsidRDefault="00FE6F97"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МУП</w:t>
      </w:r>
      <w:r w:rsidR="00B21700" w:rsidRPr="00B21700">
        <w:rPr>
          <w:rFonts w:ascii="Times New Roman" w:hAnsi="Times New Roman" w:cs="Times New Roman"/>
          <w:sz w:val="28"/>
          <w:szCs w:val="28"/>
        </w:rPr>
        <w:t xml:space="preserve"> </w:t>
      </w:r>
      <w:r w:rsidR="00B21700" w:rsidRPr="00B21700">
        <w:rPr>
          <w:rFonts w:ascii="Cambria Math" w:hAnsi="Cambria Math" w:cs="Cambria Math"/>
          <w:sz w:val="28"/>
          <w:szCs w:val="28"/>
        </w:rPr>
        <w:t>≪</w:t>
      </w:r>
      <w:r w:rsidR="00B21700" w:rsidRPr="00B21700">
        <w:rPr>
          <w:rFonts w:ascii="Times New Roman" w:hAnsi="Times New Roman" w:cs="Times New Roman"/>
          <w:sz w:val="28"/>
          <w:szCs w:val="28"/>
        </w:rPr>
        <w:t xml:space="preserve"> Водоканал</w:t>
      </w:r>
      <w:r w:rsidR="00B21700" w:rsidRPr="00B21700">
        <w:rPr>
          <w:rFonts w:ascii="Cambria Math" w:hAnsi="Cambria Math" w:cs="Cambria Math"/>
          <w:sz w:val="28"/>
          <w:szCs w:val="28"/>
        </w:rPr>
        <w:t>≫</w:t>
      </w:r>
      <w:r w:rsidR="00B21700" w:rsidRPr="00B21700">
        <w:rPr>
          <w:rFonts w:ascii="Times New Roman" w:hAnsi="Times New Roman" w:cs="Times New Roman"/>
          <w:sz w:val="28"/>
          <w:szCs w:val="28"/>
        </w:rPr>
        <w:t xml:space="preserve"> осуществляет техноло</w:t>
      </w:r>
      <w:r w:rsidR="009D02FB">
        <w:rPr>
          <w:rFonts w:ascii="Times New Roman" w:hAnsi="Times New Roman" w:cs="Times New Roman"/>
          <w:sz w:val="28"/>
          <w:szCs w:val="28"/>
        </w:rPr>
        <w:t xml:space="preserve">гическое </w:t>
      </w:r>
      <w:r w:rsidR="00B21700" w:rsidRPr="00B21700">
        <w:rPr>
          <w:rFonts w:ascii="Times New Roman" w:hAnsi="Times New Roman" w:cs="Times New Roman"/>
          <w:sz w:val="28"/>
          <w:szCs w:val="28"/>
        </w:rPr>
        <w:t>присоединение объектов капитального строительства к централизованной</w:t>
      </w:r>
      <w:r w:rsidR="00AB273C">
        <w:rPr>
          <w:rFonts w:ascii="Times New Roman" w:hAnsi="Times New Roman" w:cs="Times New Roman"/>
          <w:sz w:val="28"/>
          <w:szCs w:val="28"/>
        </w:rPr>
        <w:t xml:space="preserve"> </w:t>
      </w:r>
      <w:r w:rsidR="00B21700" w:rsidRPr="00B21700">
        <w:rPr>
          <w:rFonts w:ascii="Times New Roman" w:hAnsi="Times New Roman" w:cs="Times New Roman"/>
          <w:sz w:val="28"/>
          <w:szCs w:val="28"/>
        </w:rPr>
        <w:t xml:space="preserve">системе водоснабжения в </w:t>
      </w:r>
      <w:r w:rsidR="00B21700" w:rsidRPr="00B21700">
        <w:rPr>
          <w:rFonts w:ascii="Times New Roman" w:hAnsi="Times New Roman" w:cs="Times New Roman"/>
          <w:sz w:val="28"/>
          <w:szCs w:val="28"/>
        </w:rPr>
        <w:lastRenderedPageBreak/>
        <w:t>соответ</w:t>
      </w:r>
      <w:r w:rsidR="009D02FB">
        <w:rPr>
          <w:rFonts w:ascii="Times New Roman" w:hAnsi="Times New Roman" w:cs="Times New Roman"/>
          <w:sz w:val="28"/>
          <w:szCs w:val="28"/>
        </w:rPr>
        <w:t xml:space="preserve">ствии с нормами, установленными </w:t>
      </w:r>
      <w:r w:rsidR="00B21700" w:rsidRPr="00B21700">
        <w:rPr>
          <w:rFonts w:ascii="Times New Roman" w:hAnsi="Times New Roman" w:cs="Times New Roman"/>
          <w:sz w:val="28"/>
          <w:szCs w:val="28"/>
        </w:rPr>
        <w:t>действующим законодательством, в том числе:</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Федеральный закон от 07.12.2</w:t>
      </w:r>
      <w:r w:rsidR="009D02FB">
        <w:rPr>
          <w:rFonts w:ascii="Times New Roman" w:hAnsi="Times New Roman" w:cs="Times New Roman"/>
          <w:sz w:val="28"/>
          <w:szCs w:val="28"/>
        </w:rPr>
        <w:t xml:space="preserve">011 № 416-ФЗ "О водоснабжении и </w:t>
      </w:r>
      <w:r w:rsidRPr="00B21700">
        <w:rPr>
          <w:rFonts w:ascii="Times New Roman" w:hAnsi="Times New Roman" w:cs="Times New Roman"/>
          <w:sz w:val="28"/>
          <w:szCs w:val="28"/>
        </w:rPr>
        <w:t>водоотведении";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Постановление Правите</w:t>
      </w:r>
      <w:r w:rsidR="009D02FB">
        <w:rPr>
          <w:rFonts w:ascii="Times New Roman" w:hAnsi="Times New Roman" w:cs="Times New Roman"/>
          <w:sz w:val="28"/>
          <w:szCs w:val="28"/>
        </w:rPr>
        <w:t xml:space="preserve">льства Российской Федерации "Об </w:t>
      </w:r>
      <w:r w:rsidRPr="00B21700">
        <w:rPr>
          <w:rFonts w:ascii="Times New Roman" w:hAnsi="Times New Roman" w:cs="Times New Roman"/>
          <w:sz w:val="28"/>
          <w:szCs w:val="28"/>
        </w:rPr>
        <w:t>утверждении Правил холодного во</w:t>
      </w:r>
      <w:r w:rsidR="009D02FB">
        <w:rPr>
          <w:rFonts w:ascii="Times New Roman" w:hAnsi="Times New Roman" w:cs="Times New Roman"/>
          <w:sz w:val="28"/>
          <w:szCs w:val="28"/>
        </w:rPr>
        <w:t xml:space="preserve">доснабжения и водоотведения и о </w:t>
      </w:r>
      <w:r w:rsidRPr="00B21700">
        <w:rPr>
          <w:rFonts w:ascii="Times New Roman" w:hAnsi="Times New Roman" w:cs="Times New Roman"/>
          <w:sz w:val="28"/>
          <w:szCs w:val="28"/>
        </w:rPr>
        <w:t>внесении изменений в некоторы</w:t>
      </w:r>
      <w:r w:rsidR="009D02FB">
        <w:rPr>
          <w:rFonts w:ascii="Times New Roman" w:hAnsi="Times New Roman" w:cs="Times New Roman"/>
          <w:sz w:val="28"/>
          <w:szCs w:val="28"/>
        </w:rPr>
        <w:t xml:space="preserve">е акты Правительства Российской </w:t>
      </w:r>
      <w:r w:rsidRPr="00B21700">
        <w:rPr>
          <w:rFonts w:ascii="Times New Roman" w:hAnsi="Times New Roman" w:cs="Times New Roman"/>
          <w:sz w:val="28"/>
          <w:szCs w:val="28"/>
        </w:rPr>
        <w:t>Федерации" от 29.07.2013 № 644;</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Постановление Правительства Российск</w:t>
      </w:r>
      <w:r w:rsidR="009D02FB">
        <w:rPr>
          <w:rFonts w:ascii="Times New Roman" w:hAnsi="Times New Roman" w:cs="Times New Roman"/>
          <w:sz w:val="28"/>
          <w:szCs w:val="28"/>
        </w:rPr>
        <w:t xml:space="preserve">ой Федерации "Об </w:t>
      </w:r>
      <w:r w:rsidRPr="00B21700">
        <w:rPr>
          <w:rFonts w:ascii="Times New Roman" w:hAnsi="Times New Roman" w:cs="Times New Roman"/>
          <w:sz w:val="28"/>
          <w:szCs w:val="28"/>
        </w:rPr>
        <w:t>утверждении типовых договоров в об</w:t>
      </w:r>
      <w:r w:rsidR="009D02FB">
        <w:rPr>
          <w:rFonts w:ascii="Times New Roman" w:hAnsi="Times New Roman" w:cs="Times New Roman"/>
          <w:sz w:val="28"/>
          <w:szCs w:val="28"/>
        </w:rPr>
        <w:t xml:space="preserve">ласти холодного водоснабжения и </w:t>
      </w:r>
      <w:r w:rsidRPr="00B21700">
        <w:rPr>
          <w:rFonts w:ascii="Times New Roman" w:hAnsi="Times New Roman" w:cs="Times New Roman"/>
          <w:sz w:val="28"/>
          <w:szCs w:val="28"/>
        </w:rPr>
        <w:t>водоотведения" от 29.07.2013 № 645.</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Подключение объектов капитально</w:t>
      </w:r>
      <w:r w:rsidR="009D02FB">
        <w:rPr>
          <w:rFonts w:ascii="Times New Roman" w:hAnsi="Times New Roman" w:cs="Times New Roman"/>
          <w:sz w:val="28"/>
          <w:szCs w:val="28"/>
        </w:rPr>
        <w:t xml:space="preserve">го строительства осуществляется </w:t>
      </w:r>
      <w:r w:rsidRPr="00B21700">
        <w:rPr>
          <w:rFonts w:ascii="Times New Roman" w:hAnsi="Times New Roman" w:cs="Times New Roman"/>
          <w:sz w:val="28"/>
          <w:szCs w:val="28"/>
        </w:rPr>
        <w:t>в срок, который не может превыша</w:t>
      </w:r>
      <w:r w:rsidR="009D02FB">
        <w:rPr>
          <w:rFonts w:ascii="Times New Roman" w:hAnsi="Times New Roman" w:cs="Times New Roman"/>
          <w:sz w:val="28"/>
          <w:szCs w:val="28"/>
        </w:rPr>
        <w:t xml:space="preserve">ть 18 месяцев со дня заключения </w:t>
      </w:r>
      <w:r w:rsidRPr="00B21700">
        <w:rPr>
          <w:rFonts w:ascii="Times New Roman" w:hAnsi="Times New Roman" w:cs="Times New Roman"/>
          <w:sz w:val="28"/>
          <w:szCs w:val="28"/>
        </w:rPr>
        <w:t>договора о подключении, если более длительные сроки не указаны в заявке</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заявителя.</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4.11. Бесперебойность предоставления услуг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Выполнение мероприятий по обеспечению бесперебойностипредоставления услуг водосн</w:t>
      </w:r>
      <w:r w:rsidR="009D02FB">
        <w:rPr>
          <w:rFonts w:ascii="Times New Roman" w:hAnsi="Times New Roman" w:cs="Times New Roman"/>
          <w:sz w:val="28"/>
          <w:szCs w:val="28"/>
        </w:rPr>
        <w:t xml:space="preserve">абжения потребителям обосновано </w:t>
      </w:r>
      <w:r w:rsidRPr="00B21700">
        <w:rPr>
          <w:rFonts w:ascii="Times New Roman" w:hAnsi="Times New Roman" w:cs="Times New Roman"/>
          <w:sz w:val="28"/>
          <w:szCs w:val="28"/>
        </w:rPr>
        <w:t>необходимостью достижения плановых целевых показателей надежности и</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бесперебойности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Для обеспечения беспе</w:t>
      </w:r>
      <w:r w:rsidR="009D02FB">
        <w:rPr>
          <w:rFonts w:ascii="Times New Roman" w:hAnsi="Times New Roman" w:cs="Times New Roman"/>
          <w:sz w:val="28"/>
          <w:szCs w:val="28"/>
        </w:rPr>
        <w:t xml:space="preserve">ребойности предоставления услуг </w:t>
      </w:r>
      <w:r w:rsidRPr="00B21700">
        <w:rPr>
          <w:rFonts w:ascii="Times New Roman" w:hAnsi="Times New Roman" w:cs="Times New Roman"/>
          <w:sz w:val="28"/>
          <w:szCs w:val="28"/>
        </w:rPr>
        <w:t>водоснабжения потребителям предусматр</w:t>
      </w:r>
      <w:r w:rsidR="009D02FB">
        <w:rPr>
          <w:rFonts w:ascii="Times New Roman" w:hAnsi="Times New Roman" w:cs="Times New Roman"/>
          <w:sz w:val="28"/>
          <w:szCs w:val="28"/>
        </w:rPr>
        <w:t xml:space="preserve">ивается замена и реконструкция </w:t>
      </w:r>
      <w:r w:rsidRPr="00B21700">
        <w:rPr>
          <w:rFonts w:ascii="Times New Roman" w:hAnsi="Times New Roman" w:cs="Times New Roman"/>
          <w:sz w:val="28"/>
          <w:szCs w:val="28"/>
        </w:rPr>
        <w:t>стальных водоводов, реконструкция аварийных, полностью изношенных иперегруженных по пропускной спо</w:t>
      </w:r>
      <w:r w:rsidR="009D02FB">
        <w:rPr>
          <w:rFonts w:ascii="Times New Roman" w:hAnsi="Times New Roman" w:cs="Times New Roman"/>
          <w:sz w:val="28"/>
          <w:szCs w:val="28"/>
        </w:rPr>
        <w:t xml:space="preserve">собности стальных водопроводных </w:t>
      </w:r>
      <w:r w:rsidRPr="00B21700">
        <w:rPr>
          <w:rFonts w:ascii="Times New Roman" w:hAnsi="Times New Roman" w:cs="Times New Roman"/>
          <w:sz w:val="28"/>
          <w:szCs w:val="28"/>
        </w:rPr>
        <w:t>сетей; выполнение присоединения</w:t>
      </w:r>
      <w:r w:rsidR="009D02FB">
        <w:rPr>
          <w:rFonts w:ascii="Times New Roman" w:hAnsi="Times New Roman" w:cs="Times New Roman"/>
          <w:sz w:val="28"/>
          <w:szCs w:val="28"/>
        </w:rPr>
        <w:t xml:space="preserve"> объектов к водопроводным сетям </w:t>
      </w:r>
      <w:r w:rsidRPr="00B21700">
        <w:rPr>
          <w:rFonts w:ascii="Times New Roman" w:hAnsi="Times New Roman" w:cs="Times New Roman"/>
          <w:sz w:val="28"/>
          <w:szCs w:val="28"/>
        </w:rPr>
        <w:t>независимыми вводами, заме</w:t>
      </w:r>
      <w:r w:rsidR="009D02FB">
        <w:rPr>
          <w:rFonts w:ascii="Times New Roman" w:hAnsi="Times New Roman" w:cs="Times New Roman"/>
          <w:sz w:val="28"/>
          <w:szCs w:val="28"/>
        </w:rPr>
        <w:t xml:space="preserve">на запорной арматуры, установка </w:t>
      </w:r>
      <w:r w:rsidRPr="00B21700">
        <w:rPr>
          <w:rFonts w:ascii="Times New Roman" w:hAnsi="Times New Roman" w:cs="Times New Roman"/>
          <w:sz w:val="28"/>
          <w:szCs w:val="28"/>
        </w:rPr>
        <w:t>дополнительных линейных задвижек.</w:t>
      </w:r>
    </w:p>
    <w:p w:rsidR="00B21700"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 xml:space="preserve">4.12. Повышение энергетической </w:t>
      </w:r>
      <w:r w:rsidR="009D02FB" w:rsidRPr="00AF7CF8">
        <w:rPr>
          <w:rFonts w:ascii="Times New Roman" w:hAnsi="Times New Roman" w:cs="Times New Roman"/>
          <w:b/>
          <w:i/>
          <w:sz w:val="28"/>
          <w:szCs w:val="28"/>
        </w:rPr>
        <w:t xml:space="preserve">эффективности, энергосбережение </w:t>
      </w:r>
      <w:r w:rsidRPr="00AF7CF8">
        <w:rPr>
          <w:rFonts w:ascii="Times New Roman" w:hAnsi="Times New Roman" w:cs="Times New Roman"/>
          <w:b/>
          <w:i/>
          <w:sz w:val="28"/>
          <w:szCs w:val="28"/>
        </w:rPr>
        <w:t>и создание системы измерения и учета водопотребления</w:t>
      </w:r>
    </w:p>
    <w:p w:rsidR="00B21700" w:rsidRPr="00B21700" w:rsidRDefault="00B21700" w:rsidP="00AF7CF8">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требованиями Федерального закона от 23 ноября2009 №261-ФЗ "Об энергосбережен</w:t>
      </w:r>
      <w:r w:rsidR="009D02FB">
        <w:rPr>
          <w:rFonts w:ascii="Times New Roman" w:hAnsi="Times New Roman" w:cs="Times New Roman"/>
          <w:sz w:val="28"/>
          <w:szCs w:val="28"/>
        </w:rPr>
        <w:t xml:space="preserve">ии и о повышении энергетической </w:t>
      </w:r>
      <w:r w:rsidRPr="00B21700">
        <w:rPr>
          <w:rFonts w:ascii="Times New Roman" w:hAnsi="Times New Roman" w:cs="Times New Roman"/>
          <w:sz w:val="28"/>
          <w:szCs w:val="28"/>
        </w:rPr>
        <w:t>эффективности и о внесении изменений в отдельные законодательны</w:t>
      </w:r>
      <w:r w:rsidR="00AF7CF8">
        <w:rPr>
          <w:rFonts w:ascii="Times New Roman" w:hAnsi="Times New Roman" w:cs="Times New Roman"/>
          <w:sz w:val="28"/>
          <w:szCs w:val="28"/>
        </w:rPr>
        <w:t xml:space="preserve">е акты </w:t>
      </w:r>
      <w:r w:rsidRPr="00B21700">
        <w:rPr>
          <w:rFonts w:ascii="Times New Roman" w:hAnsi="Times New Roman" w:cs="Times New Roman"/>
          <w:sz w:val="28"/>
          <w:szCs w:val="28"/>
        </w:rPr>
        <w:t>Российской Федерации" и други</w:t>
      </w:r>
      <w:r w:rsidR="009D02FB">
        <w:rPr>
          <w:rFonts w:ascii="Times New Roman" w:hAnsi="Times New Roman" w:cs="Times New Roman"/>
          <w:sz w:val="28"/>
          <w:szCs w:val="28"/>
        </w:rPr>
        <w:t xml:space="preserve">х законодательных и нормативных </w:t>
      </w:r>
      <w:r w:rsidRPr="00B21700">
        <w:rPr>
          <w:rFonts w:ascii="Times New Roman" w:hAnsi="Times New Roman" w:cs="Times New Roman"/>
          <w:sz w:val="28"/>
          <w:szCs w:val="28"/>
        </w:rPr>
        <w:t>документов</w:t>
      </w:r>
      <w:r w:rsidR="003D4140">
        <w:rPr>
          <w:rFonts w:ascii="Times New Roman" w:hAnsi="Times New Roman" w:cs="Times New Roman"/>
          <w:sz w:val="28"/>
          <w:szCs w:val="28"/>
        </w:rPr>
        <w:t xml:space="preserve"> </w:t>
      </w:r>
      <w:r w:rsidR="00FE6F97">
        <w:rPr>
          <w:rFonts w:ascii="Times New Roman" w:hAnsi="Times New Roman" w:cs="Times New Roman"/>
          <w:sz w:val="28"/>
          <w:szCs w:val="28"/>
        </w:rPr>
        <w:t>МУП</w:t>
      </w:r>
      <w:r w:rsidRPr="00B21700">
        <w:rPr>
          <w:rFonts w:ascii="Times New Roman" w:hAnsi="Times New Roman" w:cs="Times New Roman"/>
          <w:sz w:val="28"/>
          <w:szCs w:val="28"/>
        </w:rPr>
        <w:t xml:space="preserve"> </w:t>
      </w:r>
      <w:r w:rsidRPr="00B21700">
        <w:rPr>
          <w:rFonts w:ascii="Cambria Math" w:hAnsi="Cambria Math" w:cs="Cambria Math"/>
          <w:sz w:val="28"/>
          <w:szCs w:val="28"/>
        </w:rPr>
        <w:t>≪</w:t>
      </w:r>
      <w:r w:rsidRPr="00B21700">
        <w:rPr>
          <w:rFonts w:ascii="Times New Roman" w:hAnsi="Times New Roman" w:cs="Times New Roman"/>
          <w:sz w:val="28"/>
          <w:szCs w:val="28"/>
        </w:rPr>
        <w:t>Водоканал</w:t>
      </w:r>
      <w:r w:rsidRPr="00B21700">
        <w:rPr>
          <w:rFonts w:ascii="Cambria Math" w:hAnsi="Cambria Math" w:cs="Cambria Math"/>
          <w:sz w:val="28"/>
          <w:szCs w:val="28"/>
        </w:rPr>
        <w:t>≫</w:t>
      </w:r>
      <w:r w:rsidR="009D02FB">
        <w:rPr>
          <w:rFonts w:ascii="Times New Roman" w:hAnsi="Times New Roman" w:cs="Times New Roman"/>
          <w:sz w:val="28"/>
          <w:szCs w:val="28"/>
        </w:rPr>
        <w:t xml:space="preserve"> реализовал мероприятия </w:t>
      </w:r>
      <w:r w:rsidRPr="00B21700">
        <w:rPr>
          <w:rFonts w:ascii="Times New Roman" w:hAnsi="Times New Roman" w:cs="Times New Roman"/>
          <w:sz w:val="28"/>
          <w:szCs w:val="28"/>
        </w:rPr>
        <w:t>предметом которых являлись следующие направления: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снижение затрат на производство и использован</w:t>
      </w:r>
      <w:r w:rsidR="009D02FB">
        <w:rPr>
          <w:rFonts w:ascii="Times New Roman" w:hAnsi="Times New Roman" w:cs="Times New Roman"/>
          <w:sz w:val="28"/>
          <w:szCs w:val="28"/>
        </w:rPr>
        <w:t xml:space="preserve">ие энергоресурсов </w:t>
      </w:r>
      <w:r w:rsidRPr="00B21700">
        <w:rPr>
          <w:rFonts w:ascii="Times New Roman" w:hAnsi="Times New Roman" w:cs="Times New Roman"/>
          <w:sz w:val="28"/>
          <w:szCs w:val="28"/>
        </w:rPr>
        <w:t>за счёт рационализации их потреблени</w:t>
      </w:r>
      <w:r w:rsidR="009D02FB">
        <w:rPr>
          <w:rFonts w:ascii="Times New Roman" w:hAnsi="Times New Roman" w:cs="Times New Roman"/>
          <w:sz w:val="28"/>
          <w:szCs w:val="28"/>
        </w:rPr>
        <w:t xml:space="preserve">я, применения энергосберегающих </w:t>
      </w:r>
      <w:r w:rsidRPr="00B21700">
        <w:rPr>
          <w:rFonts w:ascii="Times New Roman" w:hAnsi="Times New Roman" w:cs="Times New Roman"/>
          <w:sz w:val="28"/>
          <w:szCs w:val="28"/>
        </w:rPr>
        <w:t>технологий и оборудования,</w:t>
      </w:r>
      <w:r w:rsidR="009D02FB">
        <w:rPr>
          <w:rFonts w:ascii="Times New Roman" w:hAnsi="Times New Roman" w:cs="Times New Roman"/>
          <w:sz w:val="28"/>
          <w:szCs w:val="28"/>
        </w:rPr>
        <w:t xml:space="preserve"> сокращения объемов потребления </w:t>
      </w:r>
      <w:r w:rsidRPr="00B21700">
        <w:rPr>
          <w:rFonts w:ascii="Times New Roman" w:hAnsi="Times New Roman" w:cs="Times New Roman"/>
          <w:sz w:val="28"/>
          <w:szCs w:val="28"/>
        </w:rPr>
        <w:t>энергетических ресурсов и воды;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минимизация техногенного возд</w:t>
      </w:r>
      <w:r w:rsidR="009D02FB">
        <w:rPr>
          <w:rFonts w:ascii="Times New Roman" w:hAnsi="Times New Roman" w:cs="Times New Roman"/>
          <w:sz w:val="28"/>
          <w:szCs w:val="28"/>
        </w:rPr>
        <w:t xml:space="preserve">ействия процессов водоснабжения </w:t>
      </w:r>
      <w:r w:rsidRPr="00B21700">
        <w:rPr>
          <w:rFonts w:ascii="Times New Roman" w:hAnsi="Times New Roman" w:cs="Times New Roman"/>
          <w:sz w:val="28"/>
          <w:szCs w:val="28"/>
        </w:rPr>
        <w:t>на окружающую среду на основе при</w:t>
      </w:r>
      <w:r w:rsidR="009D02FB">
        <w:rPr>
          <w:rFonts w:ascii="Times New Roman" w:hAnsi="Times New Roman" w:cs="Times New Roman"/>
          <w:sz w:val="28"/>
          <w:szCs w:val="28"/>
        </w:rPr>
        <w:t xml:space="preserve">менения экономических стимулов, </w:t>
      </w:r>
      <w:r w:rsidRPr="00B21700">
        <w:rPr>
          <w:rFonts w:ascii="Times New Roman" w:hAnsi="Times New Roman" w:cs="Times New Roman"/>
          <w:sz w:val="28"/>
          <w:szCs w:val="28"/>
        </w:rPr>
        <w:t>совершенствования структуры производства, внедрения новых технологий.</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4.12.1. Создание комплекса управления водоснабжением</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На текущий момент в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005C30AD">
        <w:rPr>
          <w:rFonts w:ascii="Times New Roman" w:hAnsi="Times New Roman" w:cs="Times New Roman"/>
          <w:sz w:val="28"/>
          <w:szCs w:val="28"/>
        </w:rPr>
        <w:t xml:space="preserve">не </w:t>
      </w:r>
      <w:r w:rsidRPr="00B21700">
        <w:rPr>
          <w:rFonts w:ascii="Times New Roman" w:hAnsi="Times New Roman" w:cs="Times New Roman"/>
          <w:sz w:val="28"/>
          <w:szCs w:val="28"/>
        </w:rPr>
        <w:t>создан комплекс</w:t>
      </w:r>
      <w:r w:rsidR="00E7427E">
        <w:rPr>
          <w:rFonts w:ascii="Times New Roman" w:hAnsi="Times New Roman" w:cs="Times New Roman"/>
          <w:sz w:val="28"/>
          <w:szCs w:val="28"/>
        </w:rPr>
        <w:t xml:space="preserve"> </w:t>
      </w:r>
      <w:r w:rsidRPr="00B21700">
        <w:rPr>
          <w:rFonts w:ascii="Times New Roman" w:hAnsi="Times New Roman" w:cs="Times New Roman"/>
          <w:sz w:val="28"/>
          <w:szCs w:val="28"/>
        </w:rPr>
        <w:t>управлением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Повышение эффективности уп</w:t>
      </w:r>
      <w:r w:rsidR="009D02FB">
        <w:rPr>
          <w:rFonts w:ascii="Times New Roman" w:hAnsi="Times New Roman" w:cs="Times New Roman"/>
          <w:sz w:val="28"/>
          <w:szCs w:val="28"/>
        </w:rPr>
        <w:t xml:space="preserve">равления системой водоснабжения </w:t>
      </w:r>
      <w:r w:rsidR="00FE6F97">
        <w:rPr>
          <w:rFonts w:ascii="Times New Roman" w:hAnsi="Times New Roman" w:cs="Times New Roman"/>
          <w:sz w:val="28"/>
          <w:szCs w:val="28"/>
        </w:rPr>
        <w:t>МО Котельниковского городского поселения</w:t>
      </w:r>
      <w:r w:rsidR="00AF7CF8">
        <w:rPr>
          <w:rFonts w:ascii="Times New Roman" w:hAnsi="Times New Roman" w:cs="Times New Roman"/>
          <w:sz w:val="28"/>
          <w:szCs w:val="28"/>
        </w:rPr>
        <w:t xml:space="preserve"> </w:t>
      </w:r>
      <w:r w:rsidRPr="00B21700">
        <w:rPr>
          <w:rFonts w:ascii="Times New Roman" w:hAnsi="Times New Roman" w:cs="Times New Roman"/>
          <w:sz w:val="28"/>
          <w:szCs w:val="28"/>
        </w:rPr>
        <w:t>предполагается на основе внедрения инновационных</w:t>
      </w:r>
      <w:r w:rsidR="005C30AD">
        <w:rPr>
          <w:rFonts w:ascii="Times New Roman" w:hAnsi="Times New Roman" w:cs="Times New Roman"/>
          <w:sz w:val="28"/>
          <w:szCs w:val="28"/>
        </w:rPr>
        <w:t xml:space="preserve"> </w:t>
      </w:r>
      <w:r w:rsidRPr="00B21700">
        <w:rPr>
          <w:rFonts w:ascii="Times New Roman" w:hAnsi="Times New Roman" w:cs="Times New Roman"/>
          <w:sz w:val="28"/>
          <w:szCs w:val="28"/>
        </w:rPr>
        <w:t>решений, комплексного использова</w:t>
      </w:r>
      <w:r w:rsidR="009D02FB">
        <w:rPr>
          <w:rFonts w:ascii="Times New Roman" w:hAnsi="Times New Roman" w:cs="Times New Roman"/>
          <w:sz w:val="28"/>
          <w:szCs w:val="28"/>
        </w:rPr>
        <w:t xml:space="preserve">ния информационных технологий, </w:t>
      </w:r>
      <w:r w:rsidRPr="00B21700">
        <w:rPr>
          <w:rFonts w:ascii="Times New Roman" w:hAnsi="Times New Roman" w:cs="Times New Roman"/>
          <w:sz w:val="28"/>
          <w:szCs w:val="28"/>
        </w:rPr>
        <w:t>включая геоинформационные системы, гидравлического моделирования</w:t>
      </w:r>
      <w:r w:rsidR="005C30AD">
        <w:rPr>
          <w:rFonts w:ascii="Times New Roman" w:hAnsi="Times New Roman" w:cs="Times New Roman"/>
          <w:sz w:val="28"/>
          <w:szCs w:val="28"/>
        </w:rPr>
        <w:t xml:space="preserve"> </w:t>
      </w:r>
      <w:r w:rsidRPr="00B21700">
        <w:rPr>
          <w:rFonts w:ascii="Times New Roman" w:hAnsi="Times New Roman" w:cs="Times New Roman"/>
          <w:sz w:val="28"/>
          <w:szCs w:val="28"/>
        </w:rPr>
        <w:t>водопроводных сетей и автоматизац</w:t>
      </w:r>
      <w:r w:rsidR="009D02FB">
        <w:rPr>
          <w:rFonts w:ascii="Times New Roman" w:hAnsi="Times New Roman" w:cs="Times New Roman"/>
          <w:sz w:val="28"/>
          <w:szCs w:val="28"/>
        </w:rPr>
        <w:t xml:space="preserve">ию управления режимами подачи и </w:t>
      </w:r>
      <w:r w:rsidRPr="00B21700">
        <w:rPr>
          <w:rFonts w:ascii="Times New Roman" w:hAnsi="Times New Roman" w:cs="Times New Roman"/>
          <w:sz w:val="28"/>
          <w:szCs w:val="28"/>
        </w:rPr>
        <w:t>распределения воды.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На перспективу предусмотре</w:t>
      </w:r>
      <w:r w:rsidR="009D02FB">
        <w:rPr>
          <w:rFonts w:ascii="Times New Roman" w:hAnsi="Times New Roman" w:cs="Times New Roman"/>
          <w:sz w:val="28"/>
          <w:szCs w:val="28"/>
        </w:rPr>
        <w:t>но дальнейшее плановое</w:t>
      </w:r>
      <w:r w:rsidR="005C30AD">
        <w:rPr>
          <w:rFonts w:ascii="Times New Roman" w:hAnsi="Times New Roman" w:cs="Times New Roman"/>
          <w:sz w:val="28"/>
          <w:szCs w:val="28"/>
        </w:rPr>
        <w:t xml:space="preserve"> </w:t>
      </w:r>
      <w:r w:rsidR="009D02FB">
        <w:rPr>
          <w:rFonts w:ascii="Times New Roman" w:hAnsi="Times New Roman" w:cs="Times New Roman"/>
          <w:sz w:val="28"/>
          <w:szCs w:val="28"/>
        </w:rPr>
        <w:t xml:space="preserve">улучшение </w:t>
      </w:r>
      <w:r w:rsidRPr="00B21700">
        <w:rPr>
          <w:rFonts w:ascii="Times New Roman" w:hAnsi="Times New Roman" w:cs="Times New Roman"/>
          <w:sz w:val="28"/>
          <w:szCs w:val="28"/>
        </w:rPr>
        <w:t>систем и средств автоматизации на всех этапах технологических процессов</w:t>
      </w:r>
      <w:r w:rsidR="00AF7CF8">
        <w:rPr>
          <w:rFonts w:ascii="Times New Roman" w:hAnsi="Times New Roman" w:cs="Times New Roman"/>
          <w:sz w:val="28"/>
          <w:szCs w:val="28"/>
        </w:rPr>
        <w:t>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точки контроля параметров работы распределительной сети города;</w:t>
      </w:r>
    </w:p>
    <w:p w:rsidR="00B21700" w:rsidRPr="00B21700" w:rsidRDefault="005C30AD"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точки контроля качества воды.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Результатом проведения данных р</w:t>
      </w:r>
      <w:r w:rsidR="009D02FB">
        <w:rPr>
          <w:rFonts w:ascii="Times New Roman" w:hAnsi="Times New Roman" w:cs="Times New Roman"/>
          <w:sz w:val="28"/>
          <w:szCs w:val="28"/>
        </w:rPr>
        <w:t xml:space="preserve">абот будет являться надежный, </w:t>
      </w:r>
      <w:r w:rsidRPr="00B21700">
        <w:rPr>
          <w:rFonts w:ascii="Times New Roman" w:hAnsi="Times New Roman" w:cs="Times New Roman"/>
          <w:sz w:val="28"/>
          <w:szCs w:val="28"/>
        </w:rPr>
        <w:t xml:space="preserve">экономически эффективный и </w:t>
      </w:r>
      <w:r w:rsidR="009D02FB">
        <w:rPr>
          <w:rFonts w:ascii="Times New Roman" w:hAnsi="Times New Roman" w:cs="Times New Roman"/>
          <w:sz w:val="28"/>
          <w:szCs w:val="28"/>
        </w:rPr>
        <w:t xml:space="preserve">оперативный комплекс управления </w:t>
      </w:r>
      <w:r w:rsidRPr="00B21700">
        <w:rPr>
          <w:rFonts w:ascii="Times New Roman" w:hAnsi="Times New Roman" w:cs="Times New Roman"/>
          <w:sz w:val="28"/>
          <w:szCs w:val="28"/>
        </w:rPr>
        <w:t xml:space="preserve">водоснабжением </w:t>
      </w:r>
      <w:r w:rsidR="00FE6F97">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4.12.2. Создание системы измерения и учета водопотребления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настоящее время в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создана система </w:t>
      </w:r>
      <w:r w:rsidRPr="00B21700">
        <w:rPr>
          <w:rFonts w:ascii="Times New Roman" w:hAnsi="Times New Roman" w:cs="Times New Roman"/>
          <w:sz w:val="28"/>
          <w:szCs w:val="28"/>
        </w:rPr>
        <w:t>измерения и учета водопотреблени</w:t>
      </w:r>
      <w:r w:rsidR="009D02FB">
        <w:rPr>
          <w:rFonts w:ascii="Times New Roman" w:hAnsi="Times New Roman" w:cs="Times New Roman"/>
          <w:sz w:val="28"/>
          <w:szCs w:val="28"/>
        </w:rPr>
        <w:t>я, которая организована по</w:t>
      </w:r>
      <w:r w:rsidR="00AF7CF8">
        <w:rPr>
          <w:rFonts w:ascii="Times New Roman" w:hAnsi="Times New Roman" w:cs="Times New Roman"/>
          <w:sz w:val="28"/>
          <w:szCs w:val="28"/>
        </w:rPr>
        <w:t xml:space="preserve"> двум</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направлениям:</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абоненты (потребители воды);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водозаборы подъема воды.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Развитие системы измерения и уче</w:t>
      </w:r>
      <w:r w:rsidR="00AF7CF8">
        <w:rPr>
          <w:rFonts w:ascii="Times New Roman" w:hAnsi="Times New Roman" w:cs="Times New Roman"/>
          <w:sz w:val="28"/>
          <w:szCs w:val="28"/>
        </w:rPr>
        <w:t xml:space="preserve">та </w:t>
      </w:r>
      <w:r w:rsidR="00AF7CF8" w:rsidRPr="00B844F7">
        <w:rPr>
          <w:rFonts w:ascii="Times New Roman" w:hAnsi="Times New Roman" w:cs="Times New Roman"/>
          <w:sz w:val="28"/>
          <w:szCs w:val="28"/>
        </w:rPr>
        <w:t xml:space="preserve">водопотребления </w:t>
      </w:r>
      <w:r w:rsidR="00B844F7" w:rsidRPr="00B844F7">
        <w:rPr>
          <w:rFonts w:ascii="Times New Roman" w:hAnsi="Times New Roman" w:cs="Times New Roman"/>
          <w:sz w:val="28"/>
          <w:szCs w:val="28"/>
        </w:rPr>
        <w:t>до 2036</w:t>
      </w:r>
      <w:r w:rsidR="009D02FB" w:rsidRPr="00B844F7">
        <w:rPr>
          <w:rFonts w:ascii="Times New Roman" w:hAnsi="Times New Roman" w:cs="Times New Roman"/>
          <w:sz w:val="28"/>
          <w:szCs w:val="28"/>
        </w:rPr>
        <w:t xml:space="preserve"> года</w:t>
      </w:r>
      <w:r w:rsidR="009D02FB">
        <w:rPr>
          <w:rFonts w:ascii="Times New Roman" w:hAnsi="Times New Roman" w:cs="Times New Roman"/>
          <w:sz w:val="28"/>
          <w:szCs w:val="28"/>
        </w:rPr>
        <w:t xml:space="preserve"> </w:t>
      </w:r>
      <w:r w:rsidRPr="00B21700">
        <w:rPr>
          <w:rFonts w:ascii="Times New Roman" w:hAnsi="Times New Roman" w:cs="Times New Roman"/>
          <w:sz w:val="28"/>
          <w:szCs w:val="28"/>
        </w:rPr>
        <w:t xml:space="preserve">заключается в переходе от сбора информации от </w:t>
      </w:r>
      <w:r w:rsidR="009D02FB">
        <w:rPr>
          <w:rFonts w:ascii="Times New Roman" w:hAnsi="Times New Roman" w:cs="Times New Roman"/>
          <w:sz w:val="28"/>
          <w:szCs w:val="28"/>
        </w:rPr>
        <w:t xml:space="preserve">приборов учета в </w:t>
      </w:r>
      <w:r w:rsidRPr="00B21700">
        <w:rPr>
          <w:rFonts w:ascii="Times New Roman" w:hAnsi="Times New Roman" w:cs="Times New Roman"/>
          <w:sz w:val="28"/>
          <w:szCs w:val="28"/>
        </w:rPr>
        <w:t xml:space="preserve">мобильный </w:t>
      </w:r>
      <w:r w:rsidRPr="00B21700">
        <w:rPr>
          <w:rFonts w:ascii="Times New Roman" w:hAnsi="Times New Roman" w:cs="Times New Roman"/>
          <w:sz w:val="28"/>
          <w:szCs w:val="28"/>
        </w:rPr>
        <w:lastRenderedPageBreak/>
        <w:t>терминал, введением контролером текущих данных показаний сдальнейшим считыванием их в информационную систему на автоматическую передачу информации от приборов по сертифицированным</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каналам связи в специализированную систему.</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9D02FB">
        <w:rPr>
          <w:rFonts w:ascii="Times New Roman" w:hAnsi="Times New Roman" w:cs="Times New Roman"/>
          <w:b/>
          <w:bCs/>
          <w:i/>
          <w:sz w:val="28"/>
          <w:szCs w:val="28"/>
        </w:rPr>
        <w:t>Раздел 5</w:t>
      </w:r>
      <w:r w:rsidRPr="00AF7CF8">
        <w:rPr>
          <w:rFonts w:ascii="Times New Roman" w:hAnsi="Times New Roman" w:cs="Times New Roman"/>
          <w:b/>
          <w:bCs/>
          <w:i/>
          <w:sz w:val="28"/>
          <w:szCs w:val="28"/>
        </w:rPr>
        <w:t>.</w:t>
      </w:r>
      <w:r w:rsidRPr="00AF7CF8">
        <w:rPr>
          <w:rFonts w:ascii="Times New Roman" w:hAnsi="Times New Roman" w:cs="Times New Roman"/>
          <w:b/>
          <w:i/>
          <w:sz w:val="28"/>
          <w:szCs w:val="28"/>
        </w:rPr>
        <w:t>Экологические аспект</w:t>
      </w:r>
      <w:r w:rsidR="009D02FB" w:rsidRPr="00AF7CF8">
        <w:rPr>
          <w:rFonts w:ascii="Times New Roman" w:hAnsi="Times New Roman" w:cs="Times New Roman"/>
          <w:b/>
          <w:i/>
          <w:sz w:val="28"/>
          <w:szCs w:val="28"/>
        </w:rPr>
        <w:t xml:space="preserve">ы мероприятий по строительству, </w:t>
      </w:r>
      <w:r w:rsidRPr="00AF7CF8">
        <w:rPr>
          <w:rFonts w:ascii="Times New Roman" w:hAnsi="Times New Roman" w:cs="Times New Roman"/>
          <w:b/>
          <w:i/>
          <w:sz w:val="28"/>
          <w:szCs w:val="28"/>
        </w:rPr>
        <w:t>реконструкции и модернизации о</w:t>
      </w:r>
      <w:r w:rsidR="009D02FB" w:rsidRPr="00AF7CF8">
        <w:rPr>
          <w:rFonts w:ascii="Times New Roman" w:hAnsi="Times New Roman" w:cs="Times New Roman"/>
          <w:b/>
          <w:i/>
          <w:sz w:val="28"/>
          <w:szCs w:val="28"/>
        </w:rPr>
        <w:t xml:space="preserve">бъектов централизованных систем </w:t>
      </w:r>
      <w:r w:rsidRPr="00AF7CF8">
        <w:rPr>
          <w:rFonts w:ascii="Times New Roman" w:hAnsi="Times New Roman" w:cs="Times New Roman"/>
          <w:b/>
          <w:i/>
          <w:sz w:val="28"/>
          <w:szCs w:val="28"/>
        </w:rPr>
        <w:t>водоснабжения</w:t>
      </w:r>
    </w:p>
    <w:p w:rsidR="00B21700" w:rsidRPr="00B21700" w:rsidRDefault="00B21700" w:rsidP="00AF7CF8">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требованиями законодательства к разработке</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проектной документации на проведение строительных работ проектн</w:t>
      </w:r>
      <w:r w:rsidR="009D02FB">
        <w:rPr>
          <w:rFonts w:ascii="Times New Roman" w:hAnsi="Times New Roman" w:cs="Times New Roman"/>
          <w:sz w:val="28"/>
          <w:szCs w:val="28"/>
        </w:rPr>
        <w:t xml:space="preserve">ой </w:t>
      </w:r>
      <w:r w:rsidRPr="00B21700">
        <w:rPr>
          <w:rFonts w:ascii="Times New Roman" w:hAnsi="Times New Roman" w:cs="Times New Roman"/>
          <w:sz w:val="28"/>
          <w:szCs w:val="28"/>
        </w:rPr>
        <w:t>документацией по строительству и р</w:t>
      </w:r>
      <w:r w:rsidR="009D02FB">
        <w:rPr>
          <w:rFonts w:ascii="Times New Roman" w:hAnsi="Times New Roman" w:cs="Times New Roman"/>
          <w:sz w:val="28"/>
          <w:szCs w:val="28"/>
        </w:rPr>
        <w:t xml:space="preserve">еконструкции сетей и сооружений </w:t>
      </w:r>
      <w:r w:rsidRPr="00B21700">
        <w:rPr>
          <w:rFonts w:ascii="Times New Roman" w:hAnsi="Times New Roman" w:cs="Times New Roman"/>
          <w:sz w:val="28"/>
          <w:szCs w:val="28"/>
        </w:rPr>
        <w:t>централизованной системы водоснабжения, предусматривается раздел</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"Охрана окружающей среды", соде</w:t>
      </w:r>
      <w:r w:rsidR="009D02FB">
        <w:rPr>
          <w:rFonts w:ascii="Times New Roman" w:hAnsi="Times New Roman" w:cs="Times New Roman"/>
          <w:sz w:val="28"/>
          <w:szCs w:val="28"/>
        </w:rPr>
        <w:t xml:space="preserve">ржащий перечень природоохранных </w:t>
      </w:r>
      <w:r w:rsidRPr="00B21700">
        <w:rPr>
          <w:rFonts w:ascii="Times New Roman" w:hAnsi="Times New Roman" w:cs="Times New Roman"/>
          <w:sz w:val="28"/>
          <w:szCs w:val="28"/>
        </w:rPr>
        <w:t>мероприятий, предусматривающих в том числе:</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размещение планируемых об</w:t>
      </w:r>
      <w:r w:rsidR="009D02FB">
        <w:rPr>
          <w:rFonts w:ascii="Times New Roman" w:hAnsi="Times New Roman" w:cs="Times New Roman"/>
          <w:sz w:val="28"/>
          <w:szCs w:val="28"/>
        </w:rPr>
        <w:t xml:space="preserve">ъектов на участках свободных от </w:t>
      </w:r>
      <w:r w:rsidRPr="00B21700">
        <w:rPr>
          <w:rFonts w:ascii="Times New Roman" w:hAnsi="Times New Roman" w:cs="Times New Roman"/>
          <w:sz w:val="28"/>
          <w:szCs w:val="28"/>
        </w:rPr>
        <w:t>зеленых насаждений (в случае невоз</w:t>
      </w:r>
      <w:r w:rsidR="009D02FB">
        <w:rPr>
          <w:rFonts w:ascii="Times New Roman" w:hAnsi="Times New Roman" w:cs="Times New Roman"/>
          <w:sz w:val="28"/>
          <w:szCs w:val="28"/>
        </w:rPr>
        <w:t xml:space="preserve">можности размещения объектов на </w:t>
      </w:r>
      <w:r w:rsidRPr="00B21700">
        <w:rPr>
          <w:rFonts w:ascii="Times New Roman" w:hAnsi="Times New Roman" w:cs="Times New Roman"/>
          <w:sz w:val="28"/>
          <w:szCs w:val="28"/>
        </w:rPr>
        <w:t>указанных территориях учитывается м</w:t>
      </w:r>
      <w:r w:rsidR="009D02FB">
        <w:rPr>
          <w:rFonts w:ascii="Times New Roman" w:hAnsi="Times New Roman" w:cs="Times New Roman"/>
          <w:sz w:val="28"/>
          <w:szCs w:val="28"/>
        </w:rPr>
        <w:t xml:space="preserve">аксимально возможное сохранение </w:t>
      </w:r>
      <w:r w:rsidRPr="00B21700">
        <w:rPr>
          <w:rFonts w:ascii="Times New Roman" w:hAnsi="Times New Roman" w:cs="Times New Roman"/>
          <w:sz w:val="28"/>
          <w:szCs w:val="28"/>
        </w:rPr>
        <w:t>древесно- кустарниковой растительности</w:t>
      </w:r>
      <w:r w:rsidR="009D02FB">
        <w:rPr>
          <w:rFonts w:ascii="Times New Roman" w:hAnsi="Times New Roman" w:cs="Times New Roman"/>
          <w:sz w:val="28"/>
          <w:szCs w:val="28"/>
        </w:rPr>
        <w:t xml:space="preserve"> и травяного покрова/газона или </w:t>
      </w:r>
      <w:r w:rsidRPr="00B21700">
        <w:rPr>
          <w:rFonts w:ascii="Times New Roman" w:hAnsi="Times New Roman" w:cs="Times New Roman"/>
          <w:sz w:val="28"/>
          <w:szCs w:val="28"/>
        </w:rPr>
        <w:t xml:space="preserve">дается обоснование о невозможности </w:t>
      </w:r>
      <w:r w:rsidR="009D02FB">
        <w:rPr>
          <w:rFonts w:ascii="Times New Roman" w:hAnsi="Times New Roman" w:cs="Times New Roman"/>
          <w:sz w:val="28"/>
          <w:szCs w:val="28"/>
        </w:rPr>
        <w:t xml:space="preserve">сохранения зеленых насаждений и </w:t>
      </w:r>
      <w:r w:rsidR="00AF7CF8">
        <w:rPr>
          <w:rFonts w:ascii="Times New Roman" w:hAnsi="Times New Roman" w:cs="Times New Roman"/>
          <w:sz w:val="28"/>
          <w:szCs w:val="28"/>
        </w:rPr>
        <w:t>безальтернативное</w:t>
      </w:r>
      <w:r w:rsidRPr="00B21700">
        <w:rPr>
          <w:rFonts w:ascii="Times New Roman" w:hAnsi="Times New Roman" w:cs="Times New Roman"/>
          <w:sz w:val="28"/>
          <w:szCs w:val="28"/>
        </w:rPr>
        <w:t xml:space="preserve"> размещения объектов);</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размещение объектов нового </w:t>
      </w:r>
      <w:r w:rsidR="009D02FB">
        <w:rPr>
          <w:rFonts w:ascii="Times New Roman" w:hAnsi="Times New Roman" w:cs="Times New Roman"/>
          <w:sz w:val="28"/>
          <w:szCs w:val="28"/>
        </w:rPr>
        <w:t xml:space="preserve">строительства вне границ, особо </w:t>
      </w:r>
      <w:r w:rsidRPr="00B21700">
        <w:rPr>
          <w:rFonts w:ascii="Times New Roman" w:hAnsi="Times New Roman" w:cs="Times New Roman"/>
          <w:sz w:val="28"/>
          <w:szCs w:val="28"/>
        </w:rPr>
        <w:t>охраняемых природных территорий рег</w:t>
      </w:r>
      <w:r w:rsidR="009D02FB">
        <w:rPr>
          <w:rFonts w:ascii="Times New Roman" w:hAnsi="Times New Roman" w:cs="Times New Roman"/>
          <w:sz w:val="28"/>
          <w:szCs w:val="28"/>
        </w:rPr>
        <w:t xml:space="preserve">ионального и местного значения, </w:t>
      </w:r>
      <w:r w:rsidRPr="00B21700">
        <w:rPr>
          <w:rFonts w:ascii="Times New Roman" w:hAnsi="Times New Roman" w:cs="Times New Roman"/>
          <w:sz w:val="28"/>
          <w:szCs w:val="28"/>
        </w:rPr>
        <w:t>природных и озелененных терри</w:t>
      </w:r>
      <w:r w:rsidR="009D02FB">
        <w:rPr>
          <w:rFonts w:ascii="Times New Roman" w:hAnsi="Times New Roman" w:cs="Times New Roman"/>
          <w:sz w:val="28"/>
          <w:szCs w:val="28"/>
        </w:rPr>
        <w:t xml:space="preserve">торий (максимально исключается </w:t>
      </w:r>
      <w:r w:rsidRPr="00B21700">
        <w:rPr>
          <w:rFonts w:ascii="Times New Roman" w:hAnsi="Times New Roman" w:cs="Times New Roman"/>
          <w:sz w:val="28"/>
          <w:szCs w:val="28"/>
        </w:rPr>
        <w:t>размещения объектов в границах особо охраняемых зеленых территорий);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оценку воздействия на компо</w:t>
      </w:r>
      <w:r w:rsidR="009D02FB">
        <w:rPr>
          <w:rFonts w:ascii="Times New Roman" w:hAnsi="Times New Roman" w:cs="Times New Roman"/>
          <w:sz w:val="28"/>
          <w:szCs w:val="28"/>
        </w:rPr>
        <w:t xml:space="preserve">ненты окружающей среды, включая </w:t>
      </w:r>
      <w:r w:rsidRPr="00B21700">
        <w:rPr>
          <w:rFonts w:ascii="Times New Roman" w:hAnsi="Times New Roman" w:cs="Times New Roman"/>
          <w:sz w:val="28"/>
          <w:szCs w:val="28"/>
        </w:rPr>
        <w:t>воздействие на водные объекты,</w:t>
      </w:r>
      <w:r w:rsidR="009D02FB">
        <w:rPr>
          <w:rFonts w:ascii="Times New Roman" w:hAnsi="Times New Roman" w:cs="Times New Roman"/>
          <w:sz w:val="28"/>
          <w:szCs w:val="28"/>
        </w:rPr>
        <w:t xml:space="preserve"> на атмосферный воздух, шумовое </w:t>
      </w:r>
      <w:r w:rsidRPr="00B21700">
        <w:rPr>
          <w:rFonts w:ascii="Times New Roman" w:hAnsi="Times New Roman" w:cs="Times New Roman"/>
          <w:sz w:val="28"/>
          <w:szCs w:val="28"/>
        </w:rPr>
        <w:t>воздействие, контроль за образование</w:t>
      </w:r>
      <w:r w:rsidR="009D02FB">
        <w:rPr>
          <w:rFonts w:ascii="Times New Roman" w:hAnsi="Times New Roman" w:cs="Times New Roman"/>
          <w:sz w:val="28"/>
          <w:szCs w:val="28"/>
        </w:rPr>
        <w:t xml:space="preserve">м отходов и порядок обращения с </w:t>
      </w:r>
      <w:r w:rsidRPr="00B21700">
        <w:rPr>
          <w:rFonts w:ascii="Times New Roman" w:hAnsi="Times New Roman" w:cs="Times New Roman"/>
          <w:sz w:val="28"/>
          <w:szCs w:val="28"/>
        </w:rPr>
        <w:t>отходами производства и потребления.</w:t>
      </w:r>
    </w:p>
    <w:p w:rsidR="009D02FB"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5.1.Сведения о мерах по предотв</w:t>
      </w:r>
      <w:r w:rsidR="009D02FB" w:rsidRPr="00AF7CF8">
        <w:rPr>
          <w:rFonts w:ascii="Times New Roman" w:hAnsi="Times New Roman" w:cs="Times New Roman"/>
          <w:b/>
          <w:i/>
          <w:sz w:val="28"/>
          <w:szCs w:val="28"/>
        </w:rPr>
        <w:t xml:space="preserve">ращению вредного воздействия на </w:t>
      </w:r>
      <w:r w:rsidRPr="00AF7CF8">
        <w:rPr>
          <w:rFonts w:ascii="Times New Roman" w:hAnsi="Times New Roman" w:cs="Times New Roman"/>
          <w:b/>
          <w:i/>
          <w:sz w:val="28"/>
          <w:szCs w:val="28"/>
        </w:rPr>
        <w:t>водный бассейн, предлагаемых дл</w:t>
      </w:r>
      <w:r w:rsidR="009D02FB" w:rsidRPr="00AF7CF8">
        <w:rPr>
          <w:rFonts w:ascii="Times New Roman" w:hAnsi="Times New Roman" w:cs="Times New Roman"/>
          <w:b/>
          <w:i/>
          <w:sz w:val="28"/>
          <w:szCs w:val="28"/>
        </w:rPr>
        <w:t xml:space="preserve">я строительства и реконструкции </w:t>
      </w:r>
      <w:r w:rsidRPr="00AF7CF8">
        <w:rPr>
          <w:rFonts w:ascii="Times New Roman" w:hAnsi="Times New Roman" w:cs="Times New Roman"/>
          <w:b/>
          <w:i/>
          <w:sz w:val="28"/>
          <w:szCs w:val="28"/>
        </w:rPr>
        <w:t xml:space="preserve">объектов </w:t>
      </w:r>
      <w:r w:rsidRPr="00AF7CF8">
        <w:rPr>
          <w:rFonts w:ascii="Times New Roman" w:hAnsi="Times New Roman" w:cs="Times New Roman"/>
          <w:b/>
          <w:i/>
          <w:sz w:val="28"/>
          <w:szCs w:val="28"/>
        </w:rPr>
        <w:lastRenderedPageBreak/>
        <w:t xml:space="preserve">централизованных </w:t>
      </w:r>
      <w:r w:rsidR="009D02FB" w:rsidRPr="00AF7CF8">
        <w:rPr>
          <w:rFonts w:ascii="Times New Roman" w:hAnsi="Times New Roman" w:cs="Times New Roman"/>
          <w:b/>
          <w:i/>
          <w:sz w:val="28"/>
          <w:szCs w:val="28"/>
        </w:rPr>
        <w:t xml:space="preserve">систем водоснабжения при сбросе </w:t>
      </w:r>
      <w:r w:rsidRPr="00AF7CF8">
        <w:rPr>
          <w:rFonts w:ascii="Times New Roman" w:hAnsi="Times New Roman" w:cs="Times New Roman"/>
          <w:b/>
          <w:i/>
          <w:sz w:val="28"/>
          <w:szCs w:val="28"/>
        </w:rPr>
        <w:t>(утилизации) промывных вод</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 целью поэтапного достижения нормативов допустимого сброса</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загрязняющих веществ</w:t>
      </w:r>
      <w:r w:rsidR="009D02FB">
        <w:rPr>
          <w:rFonts w:ascii="Times New Roman" w:hAnsi="Times New Roman" w:cs="Times New Roman"/>
          <w:sz w:val="28"/>
          <w:szCs w:val="28"/>
        </w:rPr>
        <w:t xml:space="preserve"> в поверхностные водные объекты </w:t>
      </w:r>
      <w:r w:rsidRPr="00B21700">
        <w:rPr>
          <w:rFonts w:ascii="Times New Roman" w:hAnsi="Times New Roman" w:cs="Times New Roman"/>
          <w:sz w:val="28"/>
          <w:szCs w:val="28"/>
        </w:rPr>
        <w:t>рыбохозяйственного использования предусматривается полное исключение</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сбросов от объектов централизованной системы во</w:t>
      </w:r>
      <w:r w:rsidR="009D02FB">
        <w:rPr>
          <w:rFonts w:ascii="Times New Roman" w:hAnsi="Times New Roman" w:cs="Times New Roman"/>
          <w:sz w:val="28"/>
          <w:szCs w:val="28"/>
        </w:rPr>
        <w:t xml:space="preserve">доснабжения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водные объекты</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путем их передачи в городскую канализацию. Процесс забора</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и транспортирования воды в водоп</w:t>
      </w:r>
      <w:r w:rsidR="009D02FB">
        <w:rPr>
          <w:rFonts w:ascii="Times New Roman" w:hAnsi="Times New Roman" w:cs="Times New Roman"/>
          <w:sz w:val="28"/>
          <w:szCs w:val="28"/>
        </w:rPr>
        <w:t xml:space="preserve">роводную сеть не сопровождается </w:t>
      </w:r>
      <w:r w:rsidRPr="00B21700">
        <w:rPr>
          <w:rFonts w:ascii="Times New Roman" w:hAnsi="Times New Roman" w:cs="Times New Roman"/>
          <w:sz w:val="28"/>
          <w:szCs w:val="28"/>
        </w:rPr>
        <w:t>вредными выбросами. Водопроводна</w:t>
      </w:r>
      <w:r w:rsidR="009D02FB">
        <w:rPr>
          <w:rFonts w:ascii="Times New Roman" w:hAnsi="Times New Roman" w:cs="Times New Roman"/>
          <w:sz w:val="28"/>
          <w:szCs w:val="28"/>
        </w:rPr>
        <w:t xml:space="preserve">я сеть не оказывает вредного </w:t>
      </w:r>
      <w:r w:rsidRPr="00B21700">
        <w:rPr>
          <w:rFonts w:ascii="Times New Roman" w:hAnsi="Times New Roman" w:cs="Times New Roman"/>
          <w:sz w:val="28"/>
          <w:szCs w:val="28"/>
        </w:rPr>
        <w:t>воздействия на окружающую среду, объект является экологически чистым</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сооружением. Эксплуатация водопроводной сети, а также ее строительство,не предусматривает каких-либо сбросов</w:t>
      </w:r>
      <w:r w:rsidR="009D02FB">
        <w:rPr>
          <w:rFonts w:ascii="Times New Roman" w:hAnsi="Times New Roman" w:cs="Times New Roman"/>
          <w:sz w:val="28"/>
          <w:szCs w:val="28"/>
        </w:rPr>
        <w:t xml:space="preserve"> вредных веществ в водоемы и на </w:t>
      </w:r>
      <w:r w:rsidRPr="00B21700">
        <w:rPr>
          <w:rFonts w:ascii="Times New Roman" w:hAnsi="Times New Roman" w:cs="Times New Roman"/>
          <w:sz w:val="28"/>
          <w:szCs w:val="28"/>
        </w:rPr>
        <w:t>рельеф. При испытании водопроводной сети на герметичность и промывкеиспользуется питьевая вода. Слив воды из трубопроводов после испытания</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и промывки производится в системы</w:t>
      </w:r>
      <w:r w:rsidR="009D02FB">
        <w:rPr>
          <w:rFonts w:ascii="Times New Roman" w:hAnsi="Times New Roman" w:cs="Times New Roman"/>
          <w:sz w:val="28"/>
          <w:szCs w:val="28"/>
        </w:rPr>
        <w:t xml:space="preserve"> водостока и канализации </w:t>
      </w:r>
      <w:r w:rsidR="00FE6F97">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таким образом, негатив</w:t>
      </w:r>
      <w:r w:rsidR="009D02FB">
        <w:rPr>
          <w:rFonts w:ascii="Times New Roman" w:hAnsi="Times New Roman" w:cs="Times New Roman"/>
          <w:sz w:val="28"/>
          <w:szCs w:val="28"/>
        </w:rPr>
        <w:t xml:space="preserve">ного воздействия использованная </w:t>
      </w:r>
      <w:r w:rsidRPr="00B21700">
        <w:rPr>
          <w:rFonts w:ascii="Times New Roman" w:hAnsi="Times New Roman" w:cs="Times New Roman"/>
          <w:sz w:val="28"/>
          <w:szCs w:val="28"/>
        </w:rPr>
        <w:t>вода на состояние почвы не оказывает.</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9D02FB">
        <w:rPr>
          <w:rFonts w:ascii="Times New Roman" w:hAnsi="Times New Roman" w:cs="Times New Roman"/>
          <w:b/>
          <w:i/>
          <w:sz w:val="28"/>
          <w:szCs w:val="28"/>
        </w:rPr>
        <w:t>5.2</w:t>
      </w:r>
      <w:r w:rsidRPr="00AF7CF8">
        <w:rPr>
          <w:rFonts w:ascii="Times New Roman" w:hAnsi="Times New Roman" w:cs="Times New Roman"/>
          <w:b/>
          <w:i/>
          <w:sz w:val="28"/>
          <w:szCs w:val="28"/>
        </w:rPr>
        <w:t>. Сведения о мерах по предотв</w:t>
      </w:r>
      <w:r w:rsidR="009D02FB" w:rsidRPr="00AF7CF8">
        <w:rPr>
          <w:rFonts w:ascii="Times New Roman" w:hAnsi="Times New Roman" w:cs="Times New Roman"/>
          <w:b/>
          <w:i/>
          <w:sz w:val="28"/>
          <w:szCs w:val="28"/>
        </w:rPr>
        <w:t xml:space="preserve">ращению вредного воздействия на </w:t>
      </w:r>
      <w:r w:rsidRPr="00AF7CF8">
        <w:rPr>
          <w:rFonts w:ascii="Times New Roman" w:hAnsi="Times New Roman" w:cs="Times New Roman"/>
          <w:b/>
          <w:i/>
          <w:sz w:val="28"/>
          <w:szCs w:val="28"/>
        </w:rPr>
        <w:t>окружающую среду при реализ</w:t>
      </w:r>
      <w:r w:rsidR="009D02FB" w:rsidRPr="00AF7CF8">
        <w:rPr>
          <w:rFonts w:ascii="Times New Roman" w:hAnsi="Times New Roman" w:cs="Times New Roman"/>
          <w:b/>
          <w:i/>
          <w:sz w:val="28"/>
          <w:szCs w:val="28"/>
        </w:rPr>
        <w:t>ации</w:t>
      </w:r>
      <w:r w:rsidR="009D02FB">
        <w:rPr>
          <w:rFonts w:ascii="Times New Roman" w:hAnsi="Times New Roman" w:cs="Times New Roman"/>
          <w:b/>
          <w:i/>
          <w:sz w:val="28"/>
          <w:szCs w:val="28"/>
        </w:rPr>
        <w:t xml:space="preserve"> мероприятий по снабжению и </w:t>
      </w:r>
      <w:r w:rsidRPr="009D02FB">
        <w:rPr>
          <w:rFonts w:ascii="Times New Roman" w:hAnsi="Times New Roman" w:cs="Times New Roman"/>
          <w:b/>
          <w:i/>
          <w:sz w:val="28"/>
          <w:szCs w:val="28"/>
        </w:rPr>
        <w:t>хранению химических реагентов, используемых в водоподготовке</w:t>
      </w:r>
    </w:p>
    <w:p w:rsidR="00B21700" w:rsidRPr="00B21700" w:rsidRDefault="00B21700" w:rsidP="009D02FB">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t>Вопрос решается организационным путем, без необходимостикапитальных вложений. Во исполнение фе</w:t>
      </w:r>
      <w:r w:rsidR="009D02FB">
        <w:rPr>
          <w:rFonts w:ascii="Times New Roman" w:hAnsi="Times New Roman" w:cs="Times New Roman"/>
          <w:sz w:val="28"/>
          <w:szCs w:val="28"/>
        </w:rPr>
        <w:t xml:space="preserve">дерального закона от 10.01.2002 </w:t>
      </w:r>
      <w:r w:rsidRPr="00B21700">
        <w:rPr>
          <w:rFonts w:ascii="Times New Roman" w:hAnsi="Times New Roman" w:cs="Times New Roman"/>
          <w:sz w:val="28"/>
          <w:szCs w:val="28"/>
        </w:rPr>
        <w:t>N 7-ФЗ (ред. от 29.07.2017) "Об охране</w:t>
      </w:r>
      <w:r w:rsidR="009D02FB">
        <w:rPr>
          <w:rFonts w:ascii="Times New Roman" w:hAnsi="Times New Roman" w:cs="Times New Roman"/>
          <w:sz w:val="28"/>
          <w:szCs w:val="28"/>
        </w:rPr>
        <w:t xml:space="preserve"> окружающей среды", на объектах </w:t>
      </w:r>
      <w:r w:rsidRPr="00B21700">
        <w:rPr>
          <w:rFonts w:ascii="Times New Roman" w:hAnsi="Times New Roman" w:cs="Times New Roman"/>
          <w:sz w:val="28"/>
          <w:szCs w:val="28"/>
        </w:rPr>
        <w:t>водоподготовки</w:t>
      </w:r>
      <w:r w:rsidR="00AF7CF8">
        <w:rPr>
          <w:rFonts w:ascii="Times New Roman" w:hAnsi="Times New Roman" w:cs="Times New Roman"/>
          <w:sz w:val="28"/>
          <w:szCs w:val="28"/>
        </w:rPr>
        <w:t xml:space="preserve"> должна быть</w:t>
      </w:r>
      <w:r w:rsidRPr="00B21700">
        <w:rPr>
          <w:rFonts w:ascii="Times New Roman" w:hAnsi="Times New Roman" w:cs="Times New Roman"/>
          <w:sz w:val="28"/>
          <w:szCs w:val="28"/>
        </w:rPr>
        <w:t xml:space="preserve"> разработана инструк</w:t>
      </w:r>
      <w:r w:rsidR="009D02FB">
        <w:rPr>
          <w:rFonts w:ascii="Times New Roman" w:hAnsi="Times New Roman" w:cs="Times New Roman"/>
          <w:sz w:val="28"/>
          <w:szCs w:val="28"/>
        </w:rPr>
        <w:t xml:space="preserve">ция по обращению с гипохлоритом </w:t>
      </w:r>
      <w:r w:rsidRPr="00B21700">
        <w:rPr>
          <w:rFonts w:ascii="Times New Roman" w:hAnsi="Times New Roman" w:cs="Times New Roman"/>
          <w:sz w:val="28"/>
          <w:szCs w:val="28"/>
        </w:rPr>
        <w:t>натрия (ГХН). Инструкция определяет порядок поставки, хранения, учета итранспортировки ГХН с целью предотв</w:t>
      </w:r>
      <w:r w:rsidR="009D02FB">
        <w:rPr>
          <w:rFonts w:ascii="Times New Roman" w:hAnsi="Times New Roman" w:cs="Times New Roman"/>
          <w:sz w:val="28"/>
          <w:szCs w:val="28"/>
        </w:rPr>
        <w:t>ращения вредного воздействия на окружающую природную среду.</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bCs/>
          <w:i/>
          <w:sz w:val="28"/>
          <w:szCs w:val="28"/>
        </w:rPr>
        <w:t>Раздел 6.</w:t>
      </w:r>
      <w:r w:rsidRPr="00AF7CF8">
        <w:rPr>
          <w:rFonts w:ascii="Times New Roman" w:hAnsi="Times New Roman" w:cs="Times New Roman"/>
          <w:b/>
          <w:i/>
          <w:sz w:val="28"/>
          <w:szCs w:val="28"/>
        </w:rPr>
        <w:t>Оценка потреб</w:t>
      </w:r>
      <w:r w:rsidR="009D02FB" w:rsidRPr="00AF7CF8">
        <w:rPr>
          <w:rFonts w:ascii="Times New Roman" w:hAnsi="Times New Roman" w:cs="Times New Roman"/>
          <w:b/>
          <w:i/>
          <w:sz w:val="28"/>
          <w:szCs w:val="28"/>
        </w:rPr>
        <w:t xml:space="preserve">ности в капитальных вложениях в </w:t>
      </w:r>
      <w:r w:rsidRPr="00AF7CF8">
        <w:rPr>
          <w:rFonts w:ascii="Times New Roman" w:hAnsi="Times New Roman" w:cs="Times New Roman"/>
          <w:b/>
          <w:i/>
          <w:sz w:val="28"/>
          <w:szCs w:val="28"/>
        </w:rPr>
        <w:t>строительство, реконс</w:t>
      </w:r>
      <w:r w:rsidR="009D02FB" w:rsidRPr="00AF7CF8">
        <w:rPr>
          <w:rFonts w:ascii="Times New Roman" w:hAnsi="Times New Roman" w:cs="Times New Roman"/>
          <w:b/>
          <w:i/>
          <w:sz w:val="28"/>
          <w:szCs w:val="28"/>
        </w:rPr>
        <w:t>трукцию</w:t>
      </w:r>
      <w:r w:rsidR="009D02FB">
        <w:rPr>
          <w:rFonts w:ascii="Times New Roman" w:hAnsi="Times New Roman" w:cs="Times New Roman"/>
          <w:b/>
          <w:i/>
          <w:sz w:val="28"/>
          <w:szCs w:val="28"/>
        </w:rPr>
        <w:t xml:space="preserve"> и модернизацию объектов </w:t>
      </w:r>
      <w:r w:rsidRPr="009D02FB">
        <w:rPr>
          <w:rFonts w:ascii="Times New Roman" w:hAnsi="Times New Roman" w:cs="Times New Roman"/>
          <w:b/>
          <w:i/>
          <w:sz w:val="28"/>
          <w:szCs w:val="28"/>
        </w:rPr>
        <w:t>централизованной системы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Расчет потребности в капитальных вложениях на момент</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актуализации Схемы водоснабжения</w:t>
      </w:r>
      <w:r w:rsidR="00FE6F97">
        <w:rPr>
          <w:rFonts w:ascii="Times New Roman" w:hAnsi="Times New Roman" w:cs="Times New Roman"/>
          <w:sz w:val="28"/>
          <w:szCs w:val="28"/>
        </w:rPr>
        <w:t xml:space="preserve"> 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на строительство,</w:t>
      </w:r>
      <w:r w:rsidR="00FE6F97">
        <w:rPr>
          <w:rFonts w:ascii="Times New Roman" w:hAnsi="Times New Roman" w:cs="Times New Roman"/>
          <w:sz w:val="28"/>
          <w:szCs w:val="28"/>
        </w:rPr>
        <w:t xml:space="preserve"> </w:t>
      </w:r>
      <w:r w:rsidRPr="00B21700">
        <w:rPr>
          <w:rFonts w:ascii="Times New Roman" w:hAnsi="Times New Roman" w:cs="Times New Roman"/>
          <w:sz w:val="28"/>
          <w:szCs w:val="28"/>
        </w:rPr>
        <w:t>реконструкцию объектов централи</w:t>
      </w:r>
      <w:r w:rsidR="009D02FB">
        <w:rPr>
          <w:rFonts w:ascii="Times New Roman" w:hAnsi="Times New Roman" w:cs="Times New Roman"/>
          <w:sz w:val="28"/>
          <w:szCs w:val="28"/>
        </w:rPr>
        <w:t xml:space="preserve">зованной системы водоснабжения, </w:t>
      </w:r>
      <w:r w:rsidRPr="00B21700">
        <w:rPr>
          <w:rFonts w:ascii="Times New Roman" w:hAnsi="Times New Roman" w:cs="Times New Roman"/>
          <w:sz w:val="28"/>
          <w:szCs w:val="28"/>
        </w:rPr>
        <w:t>определен на основании мероприятий, пре</w:t>
      </w:r>
      <w:r w:rsidR="009D02FB">
        <w:rPr>
          <w:rFonts w:ascii="Times New Roman" w:hAnsi="Times New Roman" w:cs="Times New Roman"/>
          <w:sz w:val="28"/>
          <w:szCs w:val="28"/>
        </w:rPr>
        <w:t xml:space="preserve">дусмотренных по результатам </w:t>
      </w:r>
      <w:r w:rsidRPr="00B21700">
        <w:rPr>
          <w:rFonts w:ascii="Times New Roman" w:hAnsi="Times New Roman" w:cs="Times New Roman"/>
          <w:sz w:val="28"/>
          <w:szCs w:val="28"/>
        </w:rPr>
        <w:t xml:space="preserve">обследования системы водоснабжения в </w:t>
      </w:r>
      <w:r w:rsidR="009D02FB">
        <w:rPr>
          <w:rFonts w:ascii="Times New Roman" w:hAnsi="Times New Roman" w:cs="Times New Roman"/>
          <w:sz w:val="28"/>
          <w:szCs w:val="28"/>
        </w:rPr>
        <w:t xml:space="preserve">части развития, реконструкции и </w:t>
      </w:r>
      <w:r w:rsidRPr="00B21700">
        <w:rPr>
          <w:rFonts w:ascii="Times New Roman" w:hAnsi="Times New Roman" w:cs="Times New Roman"/>
          <w:sz w:val="28"/>
          <w:szCs w:val="28"/>
        </w:rPr>
        <w:t>моде</w:t>
      </w:r>
      <w:r w:rsidR="00AF7CF8">
        <w:rPr>
          <w:rFonts w:ascii="Times New Roman" w:hAnsi="Times New Roman" w:cs="Times New Roman"/>
          <w:sz w:val="28"/>
          <w:szCs w:val="28"/>
        </w:rPr>
        <w:t>рнизации системы водоснабж</w:t>
      </w:r>
      <w:r w:rsidR="003D4140">
        <w:rPr>
          <w:rFonts w:ascii="Times New Roman" w:hAnsi="Times New Roman" w:cs="Times New Roman"/>
          <w:sz w:val="28"/>
          <w:szCs w:val="28"/>
        </w:rPr>
        <w:t xml:space="preserve">ения </w:t>
      </w:r>
      <w:r w:rsidR="00FE6F97">
        <w:rPr>
          <w:rFonts w:ascii="Times New Roman" w:hAnsi="Times New Roman" w:cs="Times New Roman"/>
          <w:sz w:val="28"/>
          <w:szCs w:val="28"/>
        </w:rPr>
        <w:t xml:space="preserve">МУП </w:t>
      </w:r>
      <w:r w:rsidRPr="00B21700">
        <w:rPr>
          <w:rFonts w:ascii="Cambria Math" w:hAnsi="Cambria Math" w:cs="Cambria Math"/>
          <w:sz w:val="28"/>
          <w:szCs w:val="28"/>
        </w:rPr>
        <w:t>≪</w:t>
      </w:r>
      <w:r w:rsidRPr="00B21700">
        <w:rPr>
          <w:rFonts w:ascii="Times New Roman" w:hAnsi="Times New Roman" w:cs="Times New Roman"/>
          <w:sz w:val="28"/>
          <w:szCs w:val="28"/>
        </w:rPr>
        <w:t>Водоканал</w:t>
      </w:r>
      <w:r w:rsidRPr="00B21700">
        <w:rPr>
          <w:rFonts w:ascii="Cambria Math" w:hAnsi="Cambria Math" w:cs="Cambria Math"/>
          <w:sz w:val="28"/>
          <w:szCs w:val="28"/>
        </w:rPr>
        <w:t>≫</w:t>
      </w:r>
      <w:r w:rsidR="009D02FB">
        <w:rPr>
          <w:rFonts w:ascii="Times New Roman" w:hAnsi="Times New Roman" w:cs="Times New Roman"/>
          <w:sz w:val="28"/>
          <w:szCs w:val="28"/>
        </w:rPr>
        <w:t xml:space="preserve">. </w:t>
      </w:r>
      <w:r w:rsidRPr="00B21700">
        <w:rPr>
          <w:rFonts w:ascii="Times New Roman" w:hAnsi="Times New Roman" w:cs="Times New Roman"/>
          <w:sz w:val="28"/>
          <w:szCs w:val="28"/>
        </w:rPr>
        <w:t>Объемы капитальных вложений в строительство, реконструкцию имодернизацию объектов централизов</w:t>
      </w:r>
      <w:r w:rsidR="009D02FB">
        <w:rPr>
          <w:rFonts w:ascii="Times New Roman" w:hAnsi="Times New Roman" w:cs="Times New Roman"/>
          <w:sz w:val="28"/>
          <w:szCs w:val="28"/>
        </w:rPr>
        <w:t xml:space="preserve">анной системы водоснабжения </w:t>
      </w:r>
      <w:r w:rsidRPr="00B21700">
        <w:rPr>
          <w:rFonts w:ascii="Times New Roman" w:hAnsi="Times New Roman" w:cs="Times New Roman"/>
          <w:sz w:val="28"/>
          <w:szCs w:val="28"/>
        </w:rPr>
        <w:t>определены на основе стоимости объе</w:t>
      </w:r>
      <w:r w:rsidR="009D02FB">
        <w:rPr>
          <w:rFonts w:ascii="Times New Roman" w:hAnsi="Times New Roman" w:cs="Times New Roman"/>
          <w:sz w:val="28"/>
          <w:szCs w:val="28"/>
        </w:rPr>
        <w:t xml:space="preserve">ктов-аналогов и сводных сметных </w:t>
      </w:r>
      <w:r w:rsidRPr="00B21700">
        <w:rPr>
          <w:rFonts w:ascii="Times New Roman" w:hAnsi="Times New Roman" w:cs="Times New Roman"/>
          <w:sz w:val="28"/>
          <w:szCs w:val="28"/>
        </w:rPr>
        <w:t>расчетов по отдельным объекта</w:t>
      </w:r>
      <w:r w:rsidR="009D02FB">
        <w:rPr>
          <w:rFonts w:ascii="Times New Roman" w:hAnsi="Times New Roman" w:cs="Times New Roman"/>
          <w:sz w:val="28"/>
          <w:szCs w:val="28"/>
        </w:rPr>
        <w:t xml:space="preserve">м, выполненных в соответствии с </w:t>
      </w:r>
      <w:r w:rsidRPr="00B21700">
        <w:rPr>
          <w:rFonts w:ascii="Times New Roman" w:hAnsi="Times New Roman" w:cs="Times New Roman"/>
          <w:sz w:val="28"/>
          <w:szCs w:val="28"/>
        </w:rPr>
        <w:t>требованиями сметно-нормативной</w:t>
      </w:r>
      <w:r w:rsidR="00AF7CF8">
        <w:rPr>
          <w:rFonts w:ascii="Times New Roman" w:hAnsi="Times New Roman" w:cs="Times New Roman"/>
          <w:sz w:val="28"/>
          <w:szCs w:val="28"/>
        </w:rPr>
        <w:t xml:space="preserve"> базы. </w:t>
      </w:r>
      <w:r w:rsidR="009D02FB">
        <w:rPr>
          <w:rFonts w:ascii="Times New Roman" w:hAnsi="Times New Roman" w:cs="Times New Roman"/>
          <w:sz w:val="28"/>
          <w:szCs w:val="28"/>
        </w:rPr>
        <w:t xml:space="preserve">В </w:t>
      </w:r>
      <w:r w:rsidRPr="00B21700">
        <w:rPr>
          <w:rFonts w:ascii="Times New Roman" w:hAnsi="Times New Roman" w:cs="Times New Roman"/>
          <w:sz w:val="28"/>
          <w:szCs w:val="28"/>
        </w:rPr>
        <w:t>расчеты объемов инвестиций включена с</w:t>
      </w:r>
      <w:r w:rsidR="009D02FB">
        <w:rPr>
          <w:rFonts w:ascii="Times New Roman" w:hAnsi="Times New Roman" w:cs="Times New Roman"/>
          <w:sz w:val="28"/>
          <w:szCs w:val="28"/>
        </w:rPr>
        <w:t xml:space="preserve">тоимость работ по инженерным </w:t>
      </w:r>
      <w:r w:rsidRPr="00B21700">
        <w:rPr>
          <w:rFonts w:ascii="Times New Roman" w:hAnsi="Times New Roman" w:cs="Times New Roman"/>
          <w:sz w:val="28"/>
          <w:szCs w:val="28"/>
        </w:rPr>
        <w:t>изысканиям, проектированию,</w:t>
      </w:r>
      <w:r w:rsidR="009D02FB">
        <w:rPr>
          <w:rFonts w:ascii="Times New Roman" w:hAnsi="Times New Roman" w:cs="Times New Roman"/>
          <w:sz w:val="28"/>
          <w:szCs w:val="28"/>
        </w:rPr>
        <w:t xml:space="preserve"> строительству, реконструкции и </w:t>
      </w:r>
      <w:r w:rsidRPr="00B21700">
        <w:rPr>
          <w:rFonts w:ascii="Times New Roman" w:hAnsi="Times New Roman" w:cs="Times New Roman"/>
          <w:sz w:val="28"/>
          <w:szCs w:val="28"/>
        </w:rPr>
        <w:t>техническому перевооружению об</w:t>
      </w:r>
      <w:r w:rsidR="009D02FB">
        <w:rPr>
          <w:rFonts w:ascii="Times New Roman" w:hAnsi="Times New Roman" w:cs="Times New Roman"/>
          <w:sz w:val="28"/>
          <w:szCs w:val="28"/>
        </w:rPr>
        <w:t xml:space="preserve">ъектов централизованной системы </w:t>
      </w:r>
      <w:r w:rsidRPr="00B21700">
        <w:rPr>
          <w:rFonts w:ascii="Times New Roman" w:hAnsi="Times New Roman" w:cs="Times New Roman"/>
          <w:sz w:val="28"/>
          <w:szCs w:val="28"/>
        </w:rPr>
        <w:t xml:space="preserve">водоснабжения </w:t>
      </w:r>
      <w:r w:rsidR="00FE6F97">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Объем инвестиций и сроки реализациимероприятий схемы водоснабжения и во</w:t>
      </w:r>
      <w:r w:rsidR="009D02FB">
        <w:rPr>
          <w:rFonts w:ascii="Times New Roman" w:hAnsi="Times New Roman" w:cs="Times New Roman"/>
          <w:sz w:val="28"/>
          <w:szCs w:val="28"/>
        </w:rPr>
        <w:t xml:space="preserve">доотведения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Pr="00B21700">
        <w:rPr>
          <w:rFonts w:ascii="Times New Roman" w:hAnsi="Times New Roman" w:cs="Times New Roman"/>
          <w:sz w:val="28"/>
          <w:szCs w:val="28"/>
        </w:rPr>
        <w:t>определены исходя из принципов доступности услуг по водоснабжению иобеспечения надежности и бесперебойности водоснабжения без учета работпо ремонту основных фондов.</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Сводная информация об оце</w:t>
      </w:r>
      <w:r w:rsidR="009D02FB">
        <w:rPr>
          <w:rFonts w:ascii="Times New Roman" w:hAnsi="Times New Roman" w:cs="Times New Roman"/>
          <w:sz w:val="28"/>
          <w:szCs w:val="28"/>
        </w:rPr>
        <w:t xml:space="preserve">ночной стоимости мероприятий по </w:t>
      </w:r>
      <w:r w:rsidRPr="00B21700">
        <w:rPr>
          <w:rFonts w:ascii="Times New Roman" w:hAnsi="Times New Roman" w:cs="Times New Roman"/>
          <w:sz w:val="28"/>
          <w:szCs w:val="28"/>
        </w:rPr>
        <w:t>разделам и периодам их реал</w:t>
      </w:r>
      <w:r w:rsidR="00C517F5">
        <w:rPr>
          <w:rFonts w:ascii="Times New Roman" w:hAnsi="Times New Roman" w:cs="Times New Roman"/>
          <w:sz w:val="28"/>
          <w:szCs w:val="28"/>
        </w:rPr>
        <w:t>изации приведена в таблице 35</w:t>
      </w:r>
      <w:r w:rsidR="009D02FB">
        <w:rPr>
          <w:rFonts w:ascii="Times New Roman" w:hAnsi="Times New Roman" w:cs="Times New Roman"/>
          <w:sz w:val="28"/>
          <w:szCs w:val="28"/>
        </w:rPr>
        <w:t>.</w:t>
      </w:r>
    </w:p>
    <w:p w:rsidR="009C106C" w:rsidRDefault="009C106C" w:rsidP="00B21700">
      <w:pPr>
        <w:spacing w:line="360" w:lineRule="auto"/>
        <w:jc w:val="both"/>
        <w:rPr>
          <w:rFonts w:ascii="Times New Roman" w:hAnsi="Times New Roman" w:cs="Times New Roman"/>
          <w:sz w:val="28"/>
          <w:szCs w:val="28"/>
        </w:rPr>
        <w:sectPr w:rsidR="009C106C" w:rsidSect="007C4F75">
          <w:pgSz w:w="11906" w:h="16838"/>
          <w:pgMar w:top="1134" w:right="850" w:bottom="1134" w:left="993" w:header="708" w:footer="708" w:gutter="0"/>
          <w:cols w:space="708"/>
          <w:docGrid w:linePitch="360"/>
        </w:sectPr>
      </w:pPr>
    </w:p>
    <w:p w:rsidR="009C106C" w:rsidRPr="00C517F5" w:rsidRDefault="00C517F5" w:rsidP="00056A75">
      <w:pPr>
        <w:spacing w:line="240" w:lineRule="auto"/>
        <w:ind w:firstLine="567"/>
        <w:jc w:val="both"/>
        <w:rPr>
          <w:rFonts w:ascii="Times New Roman" w:hAnsi="Times New Roman" w:cs="Times New Roman"/>
          <w:b/>
          <w:sz w:val="28"/>
          <w:szCs w:val="28"/>
        </w:rPr>
      </w:pPr>
      <w:r w:rsidRPr="00C517F5">
        <w:rPr>
          <w:rFonts w:ascii="Times New Roman" w:hAnsi="Times New Roman" w:cs="Times New Roman"/>
          <w:b/>
          <w:sz w:val="28"/>
          <w:szCs w:val="28"/>
        </w:rPr>
        <w:lastRenderedPageBreak/>
        <w:t>Таблица 35</w:t>
      </w:r>
    </w:p>
    <w:tbl>
      <w:tblPr>
        <w:tblW w:w="1463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387"/>
        <w:gridCol w:w="4536"/>
        <w:gridCol w:w="3827"/>
      </w:tblGrid>
      <w:tr w:rsidR="009C106C" w:rsidTr="00FF0B83">
        <w:trPr>
          <w:trHeight w:val="486"/>
        </w:trPr>
        <w:tc>
          <w:tcPr>
            <w:tcW w:w="884" w:type="dxa"/>
          </w:tcPr>
          <w:p w:rsidR="009C106C" w:rsidRPr="00AF7CF8" w:rsidRDefault="009C106C" w:rsidP="00056A75">
            <w:pPr>
              <w:tabs>
                <w:tab w:val="left" w:pos="1066"/>
              </w:tabs>
              <w:spacing w:line="24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п/п</w:t>
            </w:r>
          </w:p>
        </w:tc>
        <w:tc>
          <w:tcPr>
            <w:tcW w:w="5387" w:type="dxa"/>
          </w:tcPr>
          <w:p w:rsidR="009C106C" w:rsidRPr="00AF7CF8" w:rsidRDefault="009C106C" w:rsidP="00056A75">
            <w:pPr>
              <w:tabs>
                <w:tab w:val="left" w:pos="1066"/>
              </w:tabs>
              <w:spacing w:line="240" w:lineRule="auto"/>
              <w:jc w:val="center"/>
              <w:rPr>
                <w:rFonts w:ascii="Times New Roman" w:hAnsi="Times New Roman" w:cs="Times New Roman"/>
                <w:i/>
                <w:sz w:val="20"/>
                <w:szCs w:val="20"/>
              </w:rPr>
            </w:pPr>
            <w:r w:rsidRPr="00AF7CF8">
              <w:rPr>
                <w:rFonts w:ascii="Times New Roman" w:hAnsi="Times New Roman" w:cs="Times New Roman"/>
                <w:b/>
                <w:bCs/>
                <w:i/>
                <w:sz w:val="20"/>
                <w:szCs w:val="20"/>
              </w:rPr>
              <w:t>Мероприятия</w:t>
            </w:r>
          </w:p>
        </w:tc>
        <w:tc>
          <w:tcPr>
            <w:tcW w:w="4536" w:type="dxa"/>
          </w:tcPr>
          <w:p w:rsidR="009C106C" w:rsidRPr="00FF0B83" w:rsidRDefault="00AF7CF8" w:rsidP="00056A7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 xml:space="preserve">Планируемые сроки </w:t>
            </w:r>
            <w:r w:rsidR="00FF0B83">
              <w:rPr>
                <w:rFonts w:ascii="Times New Roman" w:hAnsi="Times New Roman" w:cs="Times New Roman"/>
                <w:b/>
                <w:bCs/>
                <w:i/>
                <w:sz w:val="20"/>
                <w:szCs w:val="20"/>
              </w:rPr>
              <w:t xml:space="preserve">выполнения </w:t>
            </w:r>
            <w:r w:rsidR="009C106C" w:rsidRPr="00AF7CF8">
              <w:rPr>
                <w:rFonts w:ascii="Times New Roman" w:hAnsi="Times New Roman" w:cs="Times New Roman"/>
                <w:b/>
                <w:bCs/>
                <w:i/>
                <w:sz w:val="20"/>
                <w:szCs w:val="20"/>
              </w:rPr>
              <w:t>мероприятия</w:t>
            </w:r>
          </w:p>
        </w:tc>
        <w:tc>
          <w:tcPr>
            <w:tcW w:w="3827" w:type="dxa"/>
          </w:tcPr>
          <w:p w:rsidR="009C106C" w:rsidRPr="00AF7CF8" w:rsidRDefault="00AF7CF8" w:rsidP="00056A7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 xml:space="preserve">Ориентировочный объем инвестирования, </w:t>
            </w:r>
            <w:r w:rsidR="009C106C" w:rsidRPr="00AF7CF8">
              <w:rPr>
                <w:rFonts w:ascii="Times New Roman" w:hAnsi="Times New Roman" w:cs="Times New Roman"/>
                <w:b/>
                <w:bCs/>
                <w:i/>
                <w:sz w:val="20"/>
                <w:szCs w:val="20"/>
              </w:rPr>
              <w:t>тыс. руб.</w:t>
            </w:r>
          </w:p>
        </w:tc>
      </w:tr>
      <w:tr w:rsidR="00FF0B83" w:rsidTr="00FF0B83">
        <w:trPr>
          <w:trHeight w:val="409"/>
        </w:trPr>
        <w:tc>
          <w:tcPr>
            <w:tcW w:w="884" w:type="dxa"/>
          </w:tcPr>
          <w:p w:rsidR="00FF0B83" w:rsidRPr="00AF7CF8" w:rsidRDefault="00FF0B83" w:rsidP="00056A75">
            <w:pPr>
              <w:tabs>
                <w:tab w:val="left" w:pos="1066"/>
              </w:tabs>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87" w:type="dxa"/>
            <w:vAlign w:val="center"/>
          </w:tcPr>
          <w:p w:rsidR="00FF0B83" w:rsidRPr="00B844F7" w:rsidRDefault="00FF0B83" w:rsidP="00056A75">
            <w:pPr>
              <w:autoSpaceDE w:val="0"/>
              <w:autoSpaceDN w:val="0"/>
              <w:adjustRightInd w:val="0"/>
              <w:spacing w:line="240" w:lineRule="auto"/>
              <w:jc w:val="center"/>
              <w:rPr>
                <w:rFonts w:ascii="Times New Roman" w:hAnsi="Times New Roman"/>
                <w:bCs/>
                <w:sz w:val="20"/>
                <w:szCs w:val="20"/>
                <w:lang w:eastAsia="ru-RU"/>
              </w:rPr>
            </w:pPr>
            <w:r w:rsidRPr="00B844F7">
              <w:rPr>
                <w:rFonts w:ascii="Times New Roman" w:hAnsi="Times New Roman"/>
                <w:bCs/>
                <w:sz w:val="20"/>
                <w:szCs w:val="20"/>
                <w:lang w:eastAsia="ru-RU"/>
              </w:rPr>
              <w:t>Мероприятие №1</w:t>
            </w:r>
          </w:p>
        </w:tc>
        <w:tc>
          <w:tcPr>
            <w:tcW w:w="4536" w:type="dxa"/>
          </w:tcPr>
          <w:p w:rsidR="00FF0B83" w:rsidRPr="00B844F7" w:rsidRDefault="00FF0B83" w:rsidP="00056A75">
            <w:pPr>
              <w:spacing w:line="240" w:lineRule="auto"/>
              <w:jc w:val="center"/>
            </w:pPr>
            <w:r w:rsidRPr="00B844F7">
              <w:rPr>
                <w:rFonts w:ascii="Times New Roman" w:hAnsi="Times New Roman"/>
                <w:color w:val="000000"/>
              </w:rPr>
              <w:t>1 очередь/ расчетный срок</w:t>
            </w:r>
          </w:p>
        </w:tc>
        <w:tc>
          <w:tcPr>
            <w:tcW w:w="3827" w:type="dxa"/>
          </w:tcPr>
          <w:p w:rsidR="00FF0B83" w:rsidRPr="00C826D8" w:rsidRDefault="00C826D8" w:rsidP="00DC4914">
            <w:pPr>
              <w:tabs>
                <w:tab w:val="left" w:pos="1066"/>
              </w:tabs>
              <w:spacing w:line="240" w:lineRule="auto"/>
              <w:jc w:val="center"/>
              <w:rPr>
                <w:rFonts w:ascii="Times New Roman" w:hAnsi="Times New Roman" w:cs="Times New Roman"/>
                <w:sz w:val="20"/>
                <w:szCs w:val="20"/>
              </w:rPr>
            </w:pPr>
            <w:r w:rsidRPr="00C826D8">
              <w:rPr>
                <w:rFonts w:ascii="Times New Roman" w:hAnsi="Times New Roman" w:cs="Times New Roman"/>
                <w:sz w:val="20"/>
                <w:szCs w:val="20"/>
              </w:rPr>
              <w:t>1200</w:t>
            </w:r>
          </w:p>
        </w:tc>
      </w:tr>
      <w:tr w:rsidR="00FF0B83" w:rsidTr="00FF0B83">
        <w:trPr>
          <w:trHeight w:val="400"/>
        </w:trPr>
        <w:tc>
          <w:tcPr>
            <w:tcW w:w="884" w:type="dxa"/>
          </w:tcPr>
          <w:p w:rsidR="00FF0B83" w:rsidRPr="00AF7CF8" w:rsidRDefault="00FF0B83" w:rsidP="00056A75">
            <w:pPr>
              <w:tabs>
                <w:tab w:val="left" w:pos="1066"/>
              </w:tabs>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87" w:type="dxa"/>
            <w:vAlign w:val="center"/>
          </w:tcPr>
          <w:p w:rsidR="00FF0B83" w:rsidRPr="00B844F7" w:rsidRDefault="00FF0B83" w:rsidP="00056A75">
            <w:pPr>
              <w:spacing w:line="240" w:lineRule="auto"/>
              <w:jc w:val="center"/>
              <w:rPr>
                <w:sz w:val="20"/>
                <w:szCs w:val="20"/>
              </w:rPr>
            </w:pPr>
            <w:r w:rsidRPr="00B844F7">
              <w:rPr>
                <w:rFonts w:ascii="Times New Roman" w:hAnsi="Times New Roman"/>
                <w:bCs/>
                <w:sz w:val="20"/>
                <w:szCs w:val="20"/>
                <w:lang w:eastAsia="ru-RU"/>
              </w:rPr>
              <w:t>Мероприятие №2</w:t>
            </w:r>
          </w:p>
        </w:tc>
        <w:tc>
          <w:tcPr>
            <w:tcW w:w="4536" w:type="dxa"/>
          </w:tcPr>
          <w:p w:rsidR="00FF0B83" w:rsidRPr="00B844F7" w:rsidRDefault="00FF0B83" w:rsidP="00056A75">
            <w:pPr>
              <w:spacing w:line="240" w:lineRule="auto"/>
              <w:jc w:val="center"/>
            </w:pPr>
            <w:r w:rsidRPr="00B844F7">
              <w:rPr>
                <w:rFonts w:ascii="Times New Roman" w:hAnsi="Times New Roman"/>
                <w:color w:val="000000"/>
              </w:rPr>
              <w:t>1 очередь/ расчетный срок</w:t>
            </w:r>
          </w:p>
        </w:tc>
        <w:tc>
          <w:tcPr>
            <w:tcW w:w="3827" w:type="dxa"/>
          </w:tcPr>
          <w:p w:rsidR="00FF0B83" w:rsidRPr="00C826D8" w:rsidRDefault="00C826D8" w:rsidP="00DC4914">
            <w:pPr>
              <w:tabs>
                <w:tab w:val="left" w:pos="1066"/>
              </w:tabs>
              <w:spacing w:line="240" w:lineRule="auto"/>
              <w:jc w:val="center"/>
              <w:rPr>
                <w:rFonts w:ascii="Times New Roman" w:hAnsi="Times New Roman" w:cs="Times New Roman"/>
                <w:sz w:val="20"/>
                <w:szCs w:val="20"/>
              </w:rPr>
            </w:pPr>
            <w:r w:rsidRPr="00C826D8">
              <w:rPr>
                <w:rFonts w:ascii="Times New Roman" w:hAnsi="Times New Roman" w:cs="Times New Roman"/>
                <w:sz w:val="20"/>
                <w:szCs w:val="20"/>
              </w:rPr>
              <w:t>2500</w:t>
            </w:r>
          </w:p>
        </w:tc>
      </w:tr>
      <w:tr w:rsidR="00FF0B83" w:rsidTr="00FF0B83">
        <w:trPr>
          <w:trHeight w:val="363"/>
        </w:trPr>
        <w:tc>
          <w:tcPr>
            <w:tcW w:w="884" w:type="dxa"/>
          </w:tcPr>
          <w:p w:rsidR="00FF0B83" w:rsidRPr="00AF7CF8" w:rsidRDefault="00FF0B83" w:rsidP="00056A75">
            <w:pPr>
              <w:tabs>
                <w:tab w:val="left" w:pos="1066"/>
              </w:tabs>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87" w:type="dxa"/>
            <w:vAlign w:val="center"/>
          </w:tcPr>
          <w:p w:rsidR="00FF0B83" w:rsidRPr="00B844F7" w:rsidRDefault="00FF0B83" w:rsidP="00056A75">
            <w:pPr>
              <w:spacing w:line="240" w:lineRule="auto"/>
              <w:jc w:val="center"/>
              <w:rPr>
                <w:sz w:val="20"/>
                <w:szCs w:val="20"/>
              </w:rPr>
            </w:pPr>
            <w:r w:rsidRPr="00B844F7">
              <w:rPr>
                <w:rFonts w:ascii="Times New Roman" w:hAnsi="Times New Roman"/>
                <w:bCs/>
                <w:sz w:val="20"/>
                <w:szCs w:val="20"/>
                <w:lang w:eastAsia="ru-RU"/>
              </w:rPr>
              <w:t>Мероприятие №3</w:t>
            </w:r>
          </w:p>
        </w:tc>
        <w:tc>
          <w:tcPr>
            <w:tcW w:w="4536" w:type="dxa"/>
          </w:tcPr>
          <w:p w:rsidR="00FF0B83" w:rsidRPr="00B844F7" w:rsidRDefault="00FF0B83" w:rsidP="00056A75">
            <w:pPr>
              <w:spacing w:line="240" w:lineRule="auto"/>
              <w:jc w:val="center"/>
            </w:pPr>
            <w:r w:rsidRPr="00B844F7">
              <w:rPr>
                <w:rFonts w:ascii="Times New Roman" w:hAnsi="Times New Roman"/>
                <w:color w:val="000000"/>
              </w:rPr>
              <w:t>1 очередь/ расчетный срок</w:t>
            </w:r>
          </w:p>
        </w:tc>
        <w:tc>
          <w:tcPr>
            <w:tcW w:w="3827" w:type="dxa"/>
          </w:tcPr>
          <w:p w:rsidR="00FF0B83" w:rsidRPr="00C826D8" w:rsidRDefault="00C826D8" w:rsidP="00DC4914">
            <w:pPr>
              <w:tabs>
                <w:tab w:val="left" w:pos="1066"/>
              </w:tabs>
              <w:spacing w:line="240" w:lineRule="auto"/>
              <w:jc w:val="center"/>
              <w:rPr>
                <w:rFonts w:ascii="Times New Roman" w:hAnsi="Times New Roman" w:cs="Times New Roman"/>
                <w:sz w:val="20"/>
                <w:szCs w:val="20"/>
              </w:rPr>
            </w:pPr>
            <w:r w:rsidRPr="00C826D8">
              <w:rPr>
                <w:rFonts w:ascii="Times New Roman" w:hAnsi="Times New Roman" w:cs="Times New Roman"/>
                <w:sz w:val="20"/>
                <w:szCs w:val="20"/>
              </w:rPr>
              <w:t>500</w:t>
            </w:r>
          </w:p>
        </w:tc>
      </w:tr>
      <w:tr w:rsidR="00DC4914" w:rsidTr="009E77B3">
        <w:trPr>
          <w:trHeight w:val="123"/>
        </w:trPr>
        <w:tc>
          <w:tcPr>
            <w:tcW w:w="6271" w:type="dxa"/>
            <w:gridSpan w:val="2"/>
          </w:tcPr>
          <w:p w:rsidR="00DC4914" w:rsidRPr="00DA1C0C" w:rsidRDefault="00DC4914" w:rsidP="00056A75">
            <w:pPr>
              <w:spacing w:line="240" w:lineRule="auto"/>
              <w:jc w:val="center"/>
              <w:rPr>
                <w:rFonts w:ascii="Times New Roman" w:hAnsi="Times New Roman"/>
                <w:bCs/>
                <w:sz w:val="20"/>
                <w:szCs w:val="20"/>
                <w:lang w:eastAsia="ru-RU"/>
              </w:rPr>
            </w:pPr>
            <w:r>
              <w:rPr>
                <w:rFonts w:ascii="Times New Roman" w:hAnsi="Times New Roman"/>
                <w:bCs/>
                <w:sz w:val="20"/>
                <w:szCs w:val="20"/>
                <w:lang w:eastAsia="ru-RU"/>
              </w:rPr>
              <w:t>ИТОГО</w:t>
            </w:r>
          </w:p>
        </w:tc>
        <w:tc>
          <w:tcPr>
            <w:tcW w:w="4536" w:type="dxa"/>
          </w:tcPr>
          <w:p w:rsidR="00DC4914" w:rsidRPr="00F45171" w:rsidRDefault="00DC4914" w:rsidP="00056A75">
            <w:pPr>
              <w:spacing w:line="240" w:lineRule="auto"/>
              <w:jc w:val="center"/>
              <w:rPr>
                <w:rFonts w:ascii="Times New Roman" w:hAnsi="Times New Roman"/>
                <w:color w:val="000000"/>
              </w:rPr>
            </w:pPr>
          </w:p>
        </w:tc>
        <w:tc>
          <w:tcPr>
            <w:tcW w:w="3827" w:type="dxa"/>
          </w:tcPr>
          <w:p w:rsidR="00DC4914" w:rsidRPr="00C826D8" w:rsidRDefault="00C826D8" w:rsidP="00DC4914">
            <w:pPr>
              <w:tabs>
                <w:tab w:val="left" w:pos="1066"/>
              </w:tabs>
              <w:spacing w:line="240" w:lineRule="auto"/>
              <w:jc w:val="center"/>
              <w:rPr>
                <w:rFonts w:ascii="Times New Roman" w:hAnsi="Times New Roman" w:cs="Times New Roman"/>
                <w:sz w:val="20"/>
                <w:szCs w:val="20"/>
              </w:rPr>
            </w:pPr>
            <w:r w:rsidRPr="00C826D8">
              <w:rPr>
                <w:rFonts w:ascii="Times New Roman" w:hAnsi="Times New Roman" w:cs="Times New Roman"/>
                <w:sz w:val="20"/>
                <w:szCs w:val="20"/>
              </w:rPr>
              <w:t>4200</w:t>
            </w:r>
          </w:p>
        </w:tc>
      </w:tr>
    </w:tbl>
    <w:p w:rsidR="009C106C" w:rsidRDefault="009C106C" w:rsidP="009C106C">
      <w:pPr>
        <w:tabs>
          <w:tab w:val="left" w:pos="1066"/>
        </w:tabs>
        <w:rPr>
          <w:rFonts w:ascii="Times New Roman" w:hAnsi="Times New Roman" w:cs="Times New Roman"/>
          <w:sz w:val="28"/>
          <w:szCs w:val="28"/>
        </w:rPr>
      </w:pPr>
      <w:r>
        <w:rPr>
          <w:rFonts w:ascii="Times New Roman" w:hAnsi="Times New Roman" w:cs="Times New Roman"/>
          <w:sz w:val="28"/>
          <w:szCs w:val="28"/>
        </w:rPr>
        <w:tab/>
      </w:r>
    </w:p>
    <w:p w:rsidR="009C106C" w:rsidRPr="009C106C" w:rsidRDefault="009C106C" w:rsidP="009C106C">
      <w:pPr>
        <w:tabs>
          <w:tab w:val="left" w:pos="1066"/>
        </w:tabs>
        <w:rPr>
          <w:rFonts w:ascii="Times New Roman" w:hAnsi="Times New Roman" w:cs="Times New Roman"/>
          <w:sz w:val="28"/>
          <w:szCs w:val="28"/>
        </w:rPr>
        <w:sectPr w:rsidR="009C106C" w:rsidRPr="009C106C" w:rsidSect="0008232A">
          <w:pgSz w:w="16838" w:h="11906" w:orient="landscape"/>
          <w:pgMar w:top="1418" w:right="1134" w:bottom="850" w:left="1134" w:header="708" w:footer="708" w:gutter="0"/>
          <w:cols w:space="708"/>
          <w:docGrid w:linePitch="360"/>
        </w:sectPr>
      </w:pPr>
    </w:p>
    <w:p w:rsidR="00B21700" w:rsidRPr="00AF7CF8"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bCs/>
          <w:i/>
          <w:sz w:val="28"/>
          <w:szCs w:val="28"/>
        </w:rPr>
        <w:lastRenderedPageBreak/>
        <w:t>Раздел 7.</w:t>
      </w:r>
      <w:r w:rsidRPr="00AF7CF8">
        <w:rPr>
          <w:rFonts w:ascii="Times New Roman" w:hAnsi="Times New Roman" w:cs="Times New Roman"/>
          <w:b/>
          <w:i/>
          <w:sz w:val="28"/>
          <w:szCs w:val="28"/>
        </w:rPr>
        <w:t>Плановые значения показателей развития централизованных</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F7CF8">
        <w:rPr>
          <w:rFonts w:ascii="Times New Roman" w:hAnsi="Times New Roman" w:cs="Times New Roman"/>
          <w:b/>
          <w:i/>
          <w:sz w:val="28"/>
          <w:szCs w:val="28"/>
        </w:rPr>
        <w:t>систем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Оценка социально-экономической и экологической эффективностиреализации мероприятий ра</w:t>
      </w:r>
      <w:r w:rsidR="009D02FB">
        <w:rPr>
          <w:rFonts w:ascii="Times New Roman" w:hAnsi="Times New Roman" w:cs="Times New Roman"/>
          <w:sz w:val="28"/>
          <w:szCs w:val="28"/>
        </w:rPr>
        <w:t xml:space="preserve">звития централизованных системы </w:t>
      </w:r>
      <w:r w:rsidRPr="00B21700">
        <w:rPr>
          <w:rFonts w:ascii="Times New Roman" w:hAnsi="Times New Roman" w:cs="Times New Roman"/>
          <w:sz w:val="28"/>
          <w:szCs w:val="28"/>
        </w:rPr>
        <w:t>водоснабжения должно осуществл</w:t>
      </w:r>
      <w:r w:rsidR="009D02FB">
        <w:rPr>
          <w:rFonts w:ascii="Times New Roman" w:hAnsi="Times New Roman" w:cs="Times New Roman"/>
          <w:sz w:val="28"/>
          <w:szCs w:val="28"/>
        </w:rPr>
        <w:t xml:space="preserve">яться на основе системы целевых </w:t>
      </w:r>
      <w:r w:rsidRPr="00B21700">
        <w:rPr>
          <w:rFonts w:ascii="Times New Roman" w:hAnsi="Times New Roman" w:cs="Times New Roman"/>
          <w:sz w:val="28"/>
          <w:szCs w:val="28"/>
        </w:rPr>
        <w:t>индикаторов и показателей, которы</w:t>
      </w:r>
      <w:r w:rsidR="009D02FB">
        <w:rPr>
          <w:rFonts w:ascii="Times New Roman" w:hAnsi="Times New Roman" w:cs="Times New Roman"/>
          <w:sz w:val="28"/>
          <w:szCs w:val="28"/>
        </w:rPr>
        <w:t xml:space="preserve">е обеспечат мониторинг динамики </w:t>
      </w:r>
      <w:r w:rsidRPr="00B21700">
        <w:rPr>
          <w:rFonts w:ascii="Times New Roman" w:hAnsi="Times New Roman" w:cs="Times New Roman"/>
          <w:sz w:val="28"/>
          <w:szCs w:val="28"/>
        </w:rPr>
        <w:t xml:space="preserve">изменений в секторе водоснабжения за </w:t>
      </w:r>
      <w:r w:rsidR="009D02FB">
        <w:rPr>
          <w:rFonts w:ascii="Times New Roman" w:hAnsi="Times New Roman" w:cs="Times New Roman"/>
          <w:sz w:val="28"/>
          <w:szCs w:val="28"/>
        </w:rPr>
        <w:t xml:space="preserve">отчетный период, равный году, с </w:t>
      </w:r>
      <w:r w:rsidRPr="00B21700">
        <w:rPr>
          <w:rFonts w:ascii="Times New Roman" w:hAnsi="Times New Roman" w:cs="Times New Roman"/>
          <w:sz w:val="28"/>
          <w:szCs w:val="28"/>
        </w:rPr>
        <w:t xml:space="preserve">целью уточнения или корректировки </w:t>
      </w:r>
      <w:r w:rsidR="009D02FB">
        <w:rPr>
          <w:rFonts w:ascii="Times New Roman" w:hAnsi="Times New Roman" w:cs="Times New Roman"/>
          <w:sz w:val="28"/>
          <w:szCs w:val="28"/>
        </w:rPr>
        <w:t xml:space="preserve">поставленных задач и проводимых </w:t>
      </w:r>
      <w:r w:rsidRPr="00B21700">
        <w:rPr>
          <w:rFonts w:ascii="Times New Roman" w:hAnsi="Times New Roman" w:cs="Times New Roman"/>
          <w:sz w:val="28"/>
          <w:szCs w:val="28"/>
        </w:rPr>
        <w:t>мероприятий.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Следует отметить, что приорит</w:t>
      </w:r>
      <w:r w:rsidR="009D02FB">
        <w:rPr>
          <w:rFonts w:ascii="Times New Roman" w:hAnsi="Times New Roman" w:cs="Times New Roman"/>
          <w:sz w:val="28"/>
          <w:szCs w:val="28"/>
        </w:rPr>
        <w:t>етным</w:t>
      </w:r>
      <w:r w:rsidR="0008232A">
        <w:rPr>
          <w:rFonts w:ascii="Times New Roman" w:hAnsi="Times New Roman" w:cs="Times New Roman"/>
          <w:sz w:val="28"/>
          <w:szCs w:val="28"/>
        </w:rPr>
        <w:t>,</w:t>
      </w:r>
      <w:r w:rsidR="009D02FB">
        <w:rPr>
          <w:rFonts w:ascii="Times New Roman" w:hAnsi="Times New Roman" w:cs="Times New Roman"/>
          <w:sz w:val="28"/>
          <w:szCs w:val="28"/>
        </w:rPr>
        <w:t xml:space="preserve"> при определении стратегии </w:t>
      </w:r>
      <w:r w:rsidRPr="00B21700">
        <w:rPr>
          <w:rFonts w:ascii="Times New Roman" w:hAnsi="Times New Roman" w:cs="Times New Roman"/>
          <w:sz w:val="28"/>
          <w:szCs w:val="28"/>
        </w:rPr>
        <w:t>развития системы водоснабже</w:t>
      </w:r>
      <w:r w:rsidR="009D02FB">
        <w:rPr>
          <w:rFonts w:ascii="Times New Roman" w:hAnsi="Times New Roman" w:cs="Times New Roman"/>
          <w:sz w:val="28"/>
          <w:szCs w:val="28"/>
        </w:rPr>
        <w:t xml:space="preserve">ния </w:t>
      </w:r>
      <w:r w:rsidR="00FE6F97">
        <w:rPr>
          <w:rFonts w:ascii="Times New Roman" w:hAnsi="Times New Roman" w:cs="Times New Roman"/>
          <w:sz w:val="28"/>
          <w:szCs w:val="28"/>
        </w:rPr>
        <w:t>МО Котельниковского городского поселения</w:t>
      </w:r>
      <w:r w:rsidR="0008232A">
        <w:rPr>
          <w:rFonts w:ascii="Times New Roman" w:hAnsi="Times New Roman" w:cs="Times New Roman"/>
          <w:sz w:val="28"/>
          <w:szCs w:val="28"/>
        </w:rPr>
        <w:t>,</w:t>
      </w:r>
      <w:r w:rsidR="009D02FB">
        <w:rPr>
          <w:rFonts w:ascii="Times New Roman" w:hAnsi="Times New Roman" w:cs="Times New Roman"/>
          <w:sz w:val="28"/>
          <w:szCs w:val="28"/>
        </w:rPr>
        <w:t xml:space="preserve"> является </w:t>
      </w:r>
      <w:r w:rsidRPr="00B21700">
        <w:rPr>
          <w:rFonts w:ascii="Times New Roman" w:hAnsi="Times New Roman" w:cs="Times New Roman"/>
          <w:sz w:val="28"/>
          <w:szCs w:val="28"/>
        </w:rPr>
        <w:t>необходимость обеспечения надежности, резервирования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Таким образом, можно </w:t>
      </w:r>
      <w:r w:rsidR="009D02FB">
        <w:rPr>
          <w:rFonts w:ascii="Times New Roman" w:hAnsi="Times New Roman" w:cs="Times New Roman"/>
          <w:sz w:val="28"/>
          <w:szCs w:val="28"/>
        </w:rPr>
        <w:t xml:space="preserve">выделить следующие приоритетные </w:t>
      </w:r>
      <w:r w:rsidRPr="00B21700">
        <w:rPr>
          <w:rFonts w:ascii="Times New Roman" w:hAnsi="Times New Roman" w:cs="Times New Roman"/>
          <w:sz w:val="28"/>
          <w:szCs w:val="28"/>
        </w:rPr>
        <w:t>направления развития системы водос</w:t>
      </w:r>
      <w:r w:rsidR="009D02FB">
        <w:rPr>
          <w:rFonts w:ascii="Times New Roman" w:hAnsi="Times New Roman" w:cs="Times New Roman"/>
          <w:sz w:val="28"/>
          <w:szCs w:val="28"/>
        </w:rPr>
        <w:t xml:space="preserve">набжения </w:t>
      </w:r>
      <w:r w:rsidR="00AF7CF8">
        <w:rPr>
          <w:rFonts w:ascii="Times New Roman" w:hAnsi="Times New Roman" w:cs="Times New Roman"/>
          <w:sz w:val="28"/>
          <w:szCs w:val="28"/>
        </w:rPr>
        <w:t>городского</w:t>
      </w:r>
      <w:r w:rsidR="009D02FB">
        <w:rPr>
          <w:rFonts w:ascii="Times New Roman" w:hAnsi="Times New Roman" w:cs="Times New Roman"/>
          <w:sz w:val="28"/>
          <w:szCs w:val="28"/>
        </w:rPr>
        <w:t xml:space="preserve"> поселения на </w:t>
      </w:r>
      <w:r w:rsidR="00AF7CF8">
        <w:rPr>
          <w:rFonts w:ascii="Times New Roman" w:hAnsi="Times New Roman" w:cs="Times New Roman"/>
          <w:sz w:val="28"/>
          <w:szCs w:val="28"/>
        </w:rPr>
        <w:t xml:space="preserve">расчетный период до </w:t>
      </w:r>
      <w:r w:rsidR="00B844F7" w:rsidRPr="00B844F7">
        <w:rPr>
          <w:rFonts w:ascii="Times New Roman" w:hAnsi="Times New Roman" w:cs="Times New Roman"/>
          <w:sz w:val="28"/>
          <w:szCs w:val="28"/>
        </w:rPr>
        <w:t>2036</w:t>
      </w:r>
      <w:r w:rsidRPr="00B844F7">
        <w:rPr>
          <w:rFonts w:ascii="Times New Roman" w:hAnsi="Times New Roman" w:cs="Times New Roman"/>
          <w:sz w:val="28"/>
          <w:szCs w:val="28"/>
        </w:rPr>
        <w:t xml:space="preserve"> года:</w:t>
      </w:r>
    </w:p>
    <w:p w:rsidR="009D02FB"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По критерию </w:t>
      </w:r>
      <w:r w:rsidRPr="00B21700">
        <w:rPr>
          <w:rFonts w:ascii="Cambria Math" w:hAnsi="Cambria Math" w:cs="Cambria Math"/>
          <w:sz w:val="28"/>
          <w:szCs w:val="28"/>
        </w:rPr>
        <w:t>≪</w:t>
      </w:r>
      <w:r w:rsidRPr="00B21700">
        <w:rPr>
          <w:rFonts w:ascii="Times New Roman" w:hAnsi="Times New Roman" w:cs="Times New Roman"/>
          <w:sz w:val="28"/>
          <w:szCs w:val="28"/>
        </w:rPr>
        <w:t>надежность, качество водоснабжения</w:t>
      </w:r>
      <w:r w:rsidRPr="00B21700">
        <w:rPr>
          <w:rFonts w:ascii="Cambria Math" w:hAnsi="Cambria Math" w:cs="Cambria Math"/>
          <w:sz w:val="28"/>
          <w:szCs w:val="28"/>
        </w:rPr>
        <w:t>≫</w:t>
      </w:r>
      <w:r w:rsidR="009D02FB">
        <w:rPr>
          <w:rFonts w:ascii="Times New Roman" w:hAnsi="Times New Roman" w:cs="Times New Roman"/>
          <w:sz w:val="28"/>
          <w:szCs w:val="28"/>
        </w:rPr>
        <w:t xml:space="preserve">: </w:t>
      </w:r>
    </w:p>
    <w:p w:rsidR="00B21700" w:rsidRPr="00B21700" w:rsidRDefault="008F185C"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00B21700" w:rsidRPr="00B21700">
        <w:rPr>
          <w:rFonts w:ascii="Times New Roman" w:hAnsi="Times New Roman" w:cs="Times New Roman"/>
          <w:sz w:val="28"/>
          <w:szCs w:val="28"/>
        </w:rPr>
        <w:t>реконструкция сетей с критическим уровнем износа.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По критерию </w:t>
      </w:r>
      <w:r w:rsidRPr="00B21700">
        <w:rPr>
          <w:rFonts w:ascii="Cambria Math" w:hAnsi="Cambria Math" w:cs="Cambria Math"/>
          <w:sz w:val="28"/>
          <w:szCs w:val="28"/>
        </w:rPr>
        <w:t>≪</w:t>
      </w:r>
      <w:r w:rsidRPr="00B21700">
        <w:rPr>
          <w:rFonts w:ascii="Times New Roman" w:hAnsi="Times New Roman" w:cs="Times New Roman"/>
          <w:sz w:val="28"/>
          <w:szCs w:val="28"/>
        </w:rPr>
        <w:t>эффективност</w:t>
      </w:r>
      <w:r w:rsidR="009D02FB">
        <w:rPr>
          <w:rFonts w:ascii="Times New Roman" w:hAnsi="Times New Roman" w:cs="Times New Roman"/>
          <w:sz w:val="28"/>
          <w:szCs w:val="28"/>
        </w:rPr>
        <w:t xml:space="preserve">ь, снижение себестоимости услуг </w:t>
      </w:r>
      <w:r w:rsidRPr="00B21700">
        <w:rPr>
          <w:rFonts w:ascii="Times New Roman" w:hAnsi="Times New Roman" w:cs="Times New Roman"/>
          <w:sz w:val="28"/>
          <w:szCs w:val="28"/>
        </w:rPr>
        <w:t>водоснабжения</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B21700" w:rsidRDefault="008F185C"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w:t>
      </w:r>
      <w:r w:rsidR="00B21700" w:rsidRPr="00B21700">
        <w:rPr>
          <w:rFonts w:ascii="Times New Roman" w:hAnsi="Times New Roman" w:cs="Times New Roman"/>
          <w:sz w:val="28"/>
          <w:szCs w:val="28"/>
        </w:rPr>
        <w:t xml:space="preserve">реализация мероприятий </w:t>
      </w:r>
      <w:r w:rsidR="009D02FB">
        <w:rPr>
          <w:rFonts w:ascii="Times New Roman" w:hAnsi="Times New Roman" w:cs="Times New Roman"/>
          <w:sz w:val="28"/>
          <w:szCs w:val="28"/>
        </w:rPr>
        <w:t xml:space="preserve">по энергосбережению и повышению </w:t>
      </w:r>
      <w:r w:rsidR="00B21700" w:rsidRPr="00B21700">
        <w:rPr>
          <w:rFonts w:ascii="Times New Roman" w:hAnsi="Times New Roman" w:cs="Times New Roman"/>
          <w:sz w:val="28"/>
          <w:szCs w:val="28"/>
        </w:rPr>
        <w:t>энергетической эффективности: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По критерию </w:t>
      </w:r>
      <w:r w:rsidRPr="00B21700">
        <w:rPr>
          <w:rFonts w:ascii="Cambria Math" w:hAnsi="Cambria Math" w:cs="Cambria Math"/>
          <w:sz w:val="28"/>
          <w:szCs w:val="28"/>
        </w:rPr>
        <w:t>≪</w:t>
      </w:r>
      <w:r w:rsidRPr="00B21700">
        <w:rPr>
          <w:rFonts w:ascii="Times New Roman" w:hAnsi="Times New Roman" w:cs="Times New Roman"/>
          <w:sz w:val="28"/>
          <w:szCs w:val="28"/>
        </w:rPr>
        <w:t>качество, эффективность управления</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B21700" w:rsidRDefault="008F185C"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00B21700" w:rsidRPr="00B21700">
        <w:rPr>
          <w:rFonts w:ascii="Times New Roman" w:hAnsi="Times New Roman" w:cs="Times New Roman"/>
          <w:sz w:val="28"/>
          <w:szCs w:val="28"/>
        </w:rPr>
        <w:t>оптимизация структуры организации коммунал</w:t>
      </w:r>
      <w:r w:rsidR="009D02FB">
        <w:rPr>
          <w:rFonts w:ascii="Times New Roman" w:hAnsi="Times New Roman" w:cs="Times New Roman"/>
          <w:sz w:val="28"/>
          <w:szCs w:val="28"/>
        </w:rPr>
        <w:t xml:space="preserve">ьного </w:t>
      </w:r>
      <w:r w:rsidR="00B21700" w:rsidRPr="00B21700">
        <w:rPr>
          <w:rFonts w:ascii="Times New Roman" w:hAnsi="Times New Roman" w:cs="Times New Roman"/>
          <w:sz w:val="28"/>
          <w:szCs w:val="28"/>
        </w:rPr>
        <w:t>комплекса.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действующей но</w:t>
      </w:r>
      <w:r w:rsidR="009D02FB">
        <w:rPr>
          <w:rFonts w:ascii="Times New Roman" w:hAnsi="Times New Roman" w:cs="Times New Roman"/>
          <w:sz w:val="28"/>
          <w:szCs w:val="28"/>
        </w:rPr>
        <w:t xml:space="preserve">рмативно-методической базой для </w:t>
      </w:r>
      <w:r w:rsidRPr="00B21700">
        <w:rPr>
          <w:rFonts w:ascii="Times New Roman" w:hAnsi="Times New Roman" w:cs="Times New Roman"/>
          <w:sz w:val="28"/>
          <w:szCs w:val="28"/>
        </w:rPr>
        <w:t>разработки схемы муниципальным обр</w:t>
      </w:r>
      <w:r w:rsidR="009D02FB">
        <w:rPr>
          <w:rFonts w:ascii="Times New Roman" w:hAnsi="Times New Roman" w:cs="Times New Roman"/>
          <w:sz w:val="28"/>
          <w:szCs w:val="28"/>
        </w:rPr>
        <w:t xml:space="preserve">азованием не были установлены и </w:t>
      </w:r>
      <w:r w:rsidRPr="00B21700">
        <w:rPr>
          <w:rFonts w:ascii="Times New Roman" w:hAnsi="Times New Roman" w:cs="Times New Roman"/>
          <w:sz w:val="28"/>
          <w:szCs w:val="28"/>
        </w:rPr>
        <w:t>количественно приведены целевые и</w:t>
      </w:r>
      <w:r w:rsidR="009D02FB">
        <w:rPr>
          <w:rFonts w:ascii="Times New Roman" w:hAnsi="Times New Roman" w:cs="Times New Roman"/>
          <w:sz w:val="28"/>
          <w:szCs w:val="28"/>
        </w:rPr>
        <w:t xml:space="preserve">ндикаторы, достигаемые развития </w:t>
      </w:r>
      <w:r w:rsidRPr="00B21700">
        <w:rPr>
          <w:rFonts w:ascii="Times New Roman" w:hAnsi="Times New Roman" w:cs="Times New Roman"/>
          <w:sz w:val="28"/>
          <w:szCs w:val="28"/>
        </w:rPr>
        <w:t>системы водо</w:t>
      </w:r>
      <w:r w:rsidR="009D02FB">
        <w:rPr>
          <w:rFonts w:ascii="Times New Roman" w:hAnsi="Times New Roman" w:cs="Times New Roman"/>
          <w:sz w:val="28"/>
          <w:szCs w:val="28"/>
        </w:rPr>
        <w:t xml:space="preserve">снабжения города </w:t>
      </w:r>
      <w:r w:rsidR="00F30D5F">
        <w:rPr>
          <w:rFonts w:ascii="Times New Roman" w:hAnsi="Times New Roman" w:cs="Times New Roman"/>
          <w:sz w:val="28"/>
          <w:szCs w:val="28"/>
        </w:rPr>
        <w:t>Котельниково</w:t>
      </w:r>
      <w:r w:rsidR="009D02FB">
        <w:rPr>
          <w:rFonts w:ascii="Times New Roman" w:hAnsi="Times New Roman" w:cs="Times New Roman"/>
          <w:sz w:val="28"/>
          <w:szCs w:val="28"/>
        </w:rPr>
        <w:t>.</w:t>
      </w:r>
    </w:p>
    <w:p w:rsidR="00B21700" w:rsidRPr="00B21700" w:rsidRDefault="003D4140"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Часть объектов </w:t>
      </w:r>
      <w:r w:rsidR="00FE6F97">
        <w:rPr>
          <w:rFonts w:ascii="Times New Roman" w:hAnsi="Times New Roman" w:cs="Times New Roman"/>
          <w:sz w:val="28"/>
          <w:szCs w:val="28"/>
        </w:rPr>
        <w:t>МУП</w:t>
      </w:r>
      <w:r w:rsidR="00B21700" w:rsidRPr="00B21700">
        <w:rPr>
          <w:rFonts w:ascii="Times New Roman" w:hAnsi="Times New Roman" w:cs="Times New Roman"/>
          <w:sz w:val="28"/>
          <w:szCs w:val="28"/>
        </w:rPr>
        <w:t xml:space="preserve"> </w:t>
      </w:r>
      <w:r w:rsidR="00B21700" w:rsidRPr="00B21700">
        <w:rPr>
          <w:rFonts w:ascii="Cambria Math" w:hAnsi="Cambria Math" w:cs="Cambria Math"/>
          <w:sz w:val="28"/>
          <w:szCs w:val="28"/>
        </w:rPr>
        <w:t>≪</w:t>
      </w:r>
      <w:r w:rsidR="00B21700" w:rsidRPr="00B21700">
        <w:rPr>
          <w:rFonts w:ascii="Times New Roman" w:hAnsi="Times New Roman" w:cs="Times New Roman"/>
          <w:sz w:val="28"/>
          <w:szCs w:val="28"/>
        </w:rPr>
        <w:t>Водоканал</w:t>
      </w:r>
      <w:r w:rsidR="00B21700" w:rsidRPr="00B21700">
        <w:rPr>
          <w:rFonts w:ascii="Cambria Math" w:hAnsi="Cambria Math" w:cs="Cambria Math"/>
          <w:sz w:val="28"/>
          <w:szCs w:val="28"/>
        </w:rPr>
        <w:t>≫</w:t>
      </w:r>
      <w:r w:rsidR="009D02FB">
        <w:rPr>
          <w:rFonts w:ascii="Times New Roman" w:hAnsi="Times New Roman" w:cs="Times New Roman"/>
          <w:sz w:val="28"/>
          <w:szCs w:val="28"/>
        </w:rPr>
        <w:t xml:space="preserve"> расположены за </w:t>
      </w:r>
      <w:r w:rsidR="00B21700" w:rsidRPr="00B21700">
        <w:rPr>
          <w:rFonts w:ascii="Times New Roman" w:hAnsi="Times New Roman" w:cs="Times New Roman"/>
          <w:sz w:val="28"/>
          <w:szCs w:val="28"/>
        </w:rPr>
        <w:t>территориальными границами го</w:t>
      </w:r>
      <w:r w:rsidR="009D02FB">
        <w:rPr>
          <w:rFonts w:ascii="Times New Roman" w:hAnsi="Times New Roman" w:cs="Times New Roman"/>
          <w:sz w:val="28"/>
          <w:szCs w:val="28"/>
        </w:rPr>
        <w:t xml:space="preserve">родского поселения, но входят в </w:t>
      </w:r>
      <w:r w:rsidR="00B21700" w:rsidRPr="00B21700">
        <w:rPr>
          <w:rFonts w:ascii="Times New Roman" w:hAnsi="Times New Roman" w:cs="Times New Roman"/>
          <w:sz w:val="28"/>
          <w:szCs w:val="28"/>
        </w:rPr>
        <w:t>централизованную систему водосн</w:t>
      </w:r>
      <w:r w:rsidR="009D02FB">
        <w:rPr>
          <w:rFonts w:ascii="Times New Roman" w:hAnsi="Times New Roman" w:cs="Times New Roman"/>
          <w:sz w:val="28"/>
          <w:szCs w:val="28"/>
        </w:rPr>
        <w:t xml:space="preserve">абжения и являются неотъемлемой </w:t>
      </w:r>
      <w:r w:rsidR="00B21700" w:rsidRPr="00B21700">
        <w:rPr>
          <w:rFonts w:ascii="Times New Roman" w:hAnsi="Times New Roman" w:cs="Times New Roman"/>
          <w:sz w:val="28"/>
          <w:szCs w:val="28"/>
        </w:rPr>
        <w:t>частью технологического процесса подготовки и распределения питьевой</w:t>
      </w:r>
      <w:r w:rsidR="00B16F31">
        <w:rPr>
          <w:rFonts w:ascii="Times New Roman" w:hAnsi="Times New Roman" w:cs="Times New Roman"/>
          <w:sz w:val="28"/>
          <w:szCs w:val="28"/>
        </w:rPr>
        <w:t xml:space="preserve"> </w:t>
      </w:r>
      <w:r w:rsidR="00B21700" w:rsidRPr="00B21700">
        <w:rPr>
          <w:rFonts w:ascii="Times New Roman" w:hAnsi="Times New Roman" w:cs="Times New Roman"/>
          <w:sz w:val="28"/>
          <w:szCs w:val="28"/>
        </w:rPr>
        <w:t>воды. На основании выше</w:t>
      </w:r>
      <w:r w:rsidR="00FE6F97">
        <w:rPr>
          <w:rFonts w:ascii="Times New Roman" w:hAnsi="Times New Roman" w:cs="Times New Roman"/>
          <w:sz w:val="28"/>
          <w:szCs w:val="28"/>
        </w:rPr>
        <w:t xml:space="preserve"> </w:t>
      </w:r>
      <w:r w:rsidR="00B21700" w:rsidRPr="00B21700">
        <w:rPr>
          <w:rFonts w:ascii="Times New Roman" w:hAnsi="Times New Roman" w:cs="Times New Roman"/>
          <w:sz w:val="28"/>
          <w:szCs w:val="28"/>
        </w:rPr>
        <w:t>изложенно</w:t>
      </w:r>
      <w:r w:rsidR="009D02FB">
        <w:rPr>
          <w:rFonts w:ascii="Times New Roman" w:hAnsi="Times New Roman" w:cs="Times New Roman"/>
          <w:sz w:val="28"/>
          <w:szCs w:val="28"/>
        </w:rPr>
        <w:t xml:space="preserve">го </w:t>
      </w:r>
      <w:r w:rsidR="009D02FB">
        <w:rPr>
          <w:rFonts w:ascii="Times New Roman" w:hAnsi="Times New Roman" w:cs="Times New Roman"/>
          <w:sz w:val="28"/>
          <w:szCs w:val="28"/>
        </w:rPr>
        <w:lastRenderedPageBreak/>
        <w:t xml:space="preserve">плановые показатели развития </w:t>
      </w:r>
      <w:r w:rsidR="00B21700" w:rsidRPr="00B21700">
        <w:rPr>
          <w:rFonts w:ascii="Times New Roman" w:hAnsi="Times New Roman" w:cs="Times New Roman"/>
          <w:sz w:val="28"/>
          <w:szCs w:val="28"/>
        </w:rPr>
        <w:t>централизованной системы водоснабжения содержат показатели в целом по</w:t>
      </w:r>
      <w:r w:rsidR="00FE6F97">
        <w:rPr>
          <w:rFonts w:ascii="Times New Roman" w:hAnsi="Times New Roman" w:cs="Times New Roman"/>
          <w:sz w:val="28"/>
          <w:szCs w:val="28"/>
        </w:rPr>
        <w:t xml:space="preserve"> </w:t>
      </w:r>
      <w:r w:rsidR="008F185C">
        <w:rPr>
          <w:rFonts w:ascii="Times New Roman" w:hAnsi="Times New Roman" w:cs="Times New Roman"/>
          <w:sz w:val="28"/>
          <w:szCs w:val="28"/>
        </w:rPr>
        <w:t>системе</w:t>
      </w:r>
      <w:r w:rsidR="00B21700" w:rsidRPr="00B21700">
        <w:rPr>
          <w:rFonts w:ascii="Times New Roman" w:hAnsi="Times New Roman" w:cs="Times New Roman"/>
          <w:sz w:val="28"/>
          <w:szCs w:val="28"/>
        </w:rPr>
        <w:t>.</w:t>
      </w:r>
      <w:r w:rsidR="00B16F31">
        <w:rPr>
          <w:rFonts w:ascii="Times New Roman" w:hAnsi="Times New Roman" w:cs="Times New Roman"/>
          <w:sz w:val="28"/>
          <w:szCs w:val="28"/>
        </w:rPr>
        <w:t xml:space="preserve"> </w:t>
      </w:r>
      <w:r w:rsidR="00B21700" w:rsidRPr="00B21700">
        <w:rPr>
          <w:rFonts w:ascii="Times New Roman" w:hAnsi="Times New Roman" w:cs="Times New Roman"/>
          <w:sz w:val="28"/>
          <w:szCs w:val="28"/>
        </w:rPr>
        <w:t>Данные целевые индикаторы необходимы для целей получения по</w:t>
      </w:r>
      <w:r w:rsidR="00FE6F97">
        <w:rPr>
          <w:rFonts w:ascii="Times New Roman" w:hAnsi="Times New Roman" w:cs="Times New Roman"/>
          <w:sz w:val="28"/>
          <w:szCs w:val="28"/>
        </w:rPr>
        <w:t xml:space="preserve"> </w:t>
      </w:r>
      <w:r w:rsidR="00B21700" w:rsidRPr="00B21700">
        <w:rPr>
          <w:rFonts w:ascii="Times New Roman" w:hAnsi="Times New Roman" w:cs="Times New Roman"/>
          <w:sz w:val="28"/>
          <w:szCs w:val="28"/>
        </w:rPr>
        <w:t>итогам реализации Схемы водоснабжения городского поселени</w:t>
      </w:r>
      <w:r w:rsidR="009D02FB">
        <w:rPr>
          <w:rFonts w:ascii="Times New Roman" w:hAnsi="Times New Roman" w:cs="Times New Roman"/>
          <w:sz w:val="28"/>
          <w:szCs w:val="28"/>
        </w:rPr>
        <w:t xml:space="preserve">я </w:t>
      </w:r>
      <w:r w:rsidR="00B21700" w:rsidRPr="00B21700">
        <w:rPr>
          <w:rFonts w:ascii="Times New Roman" w:hAnsi="Times New Roman" w:cs="Times New Roman"/>
          <w:sz w:val="28"/>
          <w:szCs w:val="28"/>
        </w:rPr>
        <w:t>следующих результатов:</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-обеспечение т</w:t>
      </w:r>
      <w:r w:rsidR="009D02FB">
        <w:rPr>
          <w:rFonts w:ascii="Times New Roman" w:hAnsi="Times New Roman" w:cs="Times New Roman"/>
          <w:sz w:val="28"/>
          <w:szCs w:val="28"/>
        </w:rPr>
        <w:t xml:space="preserve">ребуемого уровня эффективности, </w:t>
      </w:r>
      <w:r w:rsidRPr="00B21700">
        <w:rPr>
          <w:rFonts w:ascii="Times New Roman" w:hAnsi="Times New Roman" w:cs="Times New Roman"/>
          <w:sz w:val="28"/>
          <w:szCs w:val="28"/>
        </w:rPr>
        <w:t>сбалансированности, безопасност</w:t>
      </w:r>
      <w:r w:rsidR="009D02FB">
        <w:rPr>
          <w:rFonts w:ascii="Times New Roman" w:hAnsi="Times New Roman" w:cs="Times New Roman"/>
          <w:sz w:val="28"/>
          <w:szCs w:val="28"/>
        </w:rPr>
        <w:t xml:space="preserve">и и надежности функционирования </w:t>
      </w:r>
      <w:r w:rsidRPr="00B21700">
        <w:rPr>
          <w:rFonts w:ascii="Times New Roman" w:hAnsi="Times New Roman" w:cs="Times New Roman"/>
          <w:sz w:val="28"/>
          <w:szCs w:val="28"/>
        </w:rPr>
        <w:t>систем централизованного водоснабжения;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-обеспечение качественного и</w:t>
      </w:r>
      <w:r w:rsidR="009D02FB">
        <w:rPr>
          <w:rFonts w:ascii="Times New Roman" w:hAnsi="Times New Roman" w:cs="Times New Roman"/>
          <w:sz w:val="28"/>
          <w:szCs w:val="28"/>
        </w:rPr>
        <w:t xml:space="preserve"> бесперебойного водоснабжения и </w:t>
      </w:r>
      <w:r w:rsidRPr="00B21700">
        <w:rPr>
          <w:rFonts w:ascii="Times New Roman" w:hAnsi="Times New Roman" w:cs="Times New Roman"/>
          <w:sz w:val="28"/>
          <w:szCs w:val="28"/>
        </w:rPr>
        <w:t>водоотведения потребителей.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Сводные данные по целев</w:t>
      </w:r>
      <w:r w:rsidR="009D02FB">
        <w:rPr>
          <w:rFonts w:ascii="Times New Roman" w:hAnsi="Times New Roman" w:cs="Times New Roman"/>
          <w:sz w:val="28"/>
          <w:szCs w:val="28"/>
        </w:rPr>
        <w:t xml:space="preserve">ым показателям развития системы </w:t>
      </w:r>
      <w:r w:rsidR="00D67520">
        <w:rPr>
          <w:rFonts w:ascii="Times New Roman" w:hAnsi="Times New Roman" w:cs="Times New Roman"/>
          <w:sz w:val="28"/>
          <w:szCs w:val="28"/>
        </w:rPr>
        <w:t xml:space="preserve">водоснабжения </w:t>
      </w:r>
      <w:r w:rsidR="0045150F">
        <w:rPr>
          <w:rFonts w:ascii="Times New Roman" w:hAnsi="Times New Roman" w:cs="Times New Roman"/>
          <w:sz w:val="28"/>
          <w:szCs w:val="28"/>
        </w:rPr>
        <w:t xml:space="preserve"> по муниципальному образованию </w:t>
      </w:r>
      <w:r w:rsidR="00FE6F97">
        <w:rPr>
          <w:rFonts w:ascii="Times New Roman" w:hAnsi="Times New Roman" w:cs="Times New Roman"/>
          <w:sz w:val="28"/>
          <w:szCs w:val="28"/>
        </w:rPr>
        <w:t>Котельниковского городского поселения</w:t>
      </w:r>
      <w:r w:rsidR="00FE6F97" w:rsidRPr="00B21700">
        <w:rPr>
          <w:rFonts w:ascii="Times New Roman" w:hAnsi="Times New Roman" w:cs="Times New Roman"/>
          <w:sz w:val="28"/>
          <w:szCs w:val="28"/>
        </w:rPr>
        <w:t xml:space="preserve"> </w:t>
      </w:r>
      <w:r w:rsidR="00D67520">
        <w:rPr>
          <w:rFonts w:ascii="Times New Roman" w:hAnsi="Times New Roman" w:cs="Times New Roman"/>
          <w:sz w:val="28"/>
          <w:szCs w:val="28"/>
        </w:rPr>
        <w:t xml:space="preserve">на период </w:t>
      </w:r>
      <w:r w:rsidR="00D67520" w:rsidRPr="00B844F7">
        <w:rPr>
          <w:rFonts w:ascii="Times New Roman" w:hAnsi="Times New Roman" w:cs="Times New Roman"/>
          <w:sz w:val="28"/>
          <w:szCs w:val="28"/>
        </w:rPr>
        <w:t>до 20</w:t>
      </w:r>
      <w:r w:rsidR="006A6841" w:rsidRPr="00B844F7">
        <w:rPr>
          <w:rFonts w:ascii="Times New Roman" w:hAnsi="Times New Roman" w:cs="Times New Roman"/>
          <w:sz w:val="28"/>
          <w:szCs w:val="28"/>
        </w:rPr>
        <w:t>36</w:t>
      </w:r>
      <w:r w:rsidRPr="00B844F7">
        <w:rPr>
          <w:rFonts w:ascii="Times New Roman" w:hAnsi="Times New Roman" w:cs="Times New Roman"/>
          <w:sz w:val="28"/>
          <w:szCs w:val="28"/>
        </w:rPr>
        <w:t xml:space="preserve"> года</w:t>
      </w:r>
      <w:r w:rsidRPr="00B21700">
        <w:rPr>
          <w:rFonts w:ascii="Times New Roman" w:hAnsi="Times New Roman" w:cs="Times New Roman"/>
          <w:sz w:val="28"/>
          <w:szCs w:val="28"/>
        </w:rPr>
        <w:t>, приведены в таблиц</w:t>
      </w:r>
      <w:r w:rsidR="00B465AA">
        <w:rPr>
          <w:rFonts w:ascii="Times New Roman" w:hAnsi="Times New Roman" w:cs="Times New Roman"/>
          <w:sz w:val="28"/>
          <w:szCs w:val="28"/>
        </w:rPr>
        <w:t>е</w:t>
      </w:r>
      <w:r w:rsidR="00D67520">
        <w:rPr>
          <w:rFonts w:ascii="Times New Roman" w:hAnsi="Times New Roman" w:cs="Times New Roman"/>
          <w:sz w:val="28"/>
          <w:szCs w:val="28"/>
        </w:rPr>
        <w:t xml:space="preserve"> </w:t>
      </w:r>
      <w:r w:rsidR="00B465AA">
        <w:rPr>
          <w:rFonts w:ascii="Times New Roman" w:hAnsi="Times New Roman" w:cs="Times New Roman"/>
          <w:sz w:val="28"/>
          <w:szCs w:val="28"/>
        </w:rPr>
        <w:t>36</w:t>
      </w:r>
      <w:r w:rsidRPr="00B21700">
        <w:rPr>
          <w:rFonts w:ascii="Times New Roman" w:hAnsi="Times New Roman" w:cs="Times New Roman"/>
          <w:sz w:val="28"/>
          <w:szCs w:val="28"/>
        </w:rPr>
        <w:t>.</w:t>
      </w:r>
    </w:p>
    <w:p w:rsidR="00B21700" w:rsidRPr="00B21700" w:rsidRDefault="00B21700" w:rsidP="00B21700">
      <w:pPr>
        <w:spacing w:line="360" w:lineRule="auto"/>
        <w:jc w:val="both"/>
        <w:rPr>
          <w:rFonts w:ascii="Times New Roman" w:hAnsi="Times New Roman" w:cs="Times New Roman"/>
          <w:sz w:val="28"/>
          <w:szCs w:val="28"/>
        </w:rPr>
      </w:pPr>
    </w:p>
    <w:p w:rsidR="009C106C" w:rsidRDefault="009C106C" w:rsidP="00B21700">
      <w:pPr>
        <w:spacing w:line="360" w:lineRule="auto"/>
        <w:jc w:val="both"/>
        <w:rPr>
          <w:rFonts w:ascii="Times New Roman" w:hAnsi="Times New Roman" w:cs="Times New Roman"/>
          <w:sz w:val="28"/>
          <w:szCs w:val="28"/>
        </w:rPr>
        <w:sectPr w:rsidR="009C106C" w:rsidSect="007C4F75">
          <w:pgSz w:w="11906" w:h="16838"/>
          <w:pgMar w:top="1134" w:right="850" w:bottom="1134" w:left="993" w:header="708" w:footer="708" w:gutter="0"/>
          <w:cols w:space="708"/>
          <w:docGrid w:linePitch="360"/>
        </w:sectPr>
      </w:pPr>
    </w:p>
    <w:p w:rsidR="009C106C" w:rsidRDefault="00B465AA" w:rsidP="003A37A1">
      <w:pPr>
        <w:autoSpaceDE w:val="0"/>
        <w:autoSpaceDN w:val="0"/>
        <w:adjustRightInd w:val="0"/>
        <w:spacing w:after="0" w:line="240" w:lineRule="auto"/>
        <w:rPr>
          <w:rFonts w:ascii="Times New Roman" w:hAnsi="Times New Roman" w:cs="Times New Roman"/>
          <w:sz w:val="26"/>
          <w:szCs w:val="26"/>
          <w:highlight w:val="red"/>
        </w:rPr>
      </w:pPr>
      <w:r w:rsidRPr="00B465AA">
        <w:rPr>
          <w:rFonts w:ascii="Times New Roman" w:hAnsi="Times New Roman" w:cs="Times New Roman"/>
          <w:b/>
          <w:sz w:val="28"/>
          <w:szCs w:val="28"/>
        </w:rPr>
        <w:lastRenderedPageBreak/>
        <w:t>Таблица 36</w:t>
      </w:r>
      <w:r w:rsidR="003A37A1">
        <w:rPr>
          <w:rFonts w:ascii="Times New Roman" w:hAnsi="Times New Roman" w:cs="Times New Roman"/>
          <w:b/>
          <w:sz w:val="28"/>
          <w:szCs w:val="28"/>
        </w:rPr>
        <w:t>-</w:t>
      </w:r>
      <w:r w:rsidR="00D67520">
        <w:rPr>
          <w:rFonts w:ascii="Times New Roman" w:hAnsi="Times New Roman" w:cs="Times New Roman"/>
          <w:b/>
          <w:sz w:val="28"/>
          <w:szCs w:val="28"/>
        </w:rPr>
        <w:t xml:space="preserve">Показатели  надёжности, качествак, энергетической эффективности объектов централизованного холодного водоснабжении для территории муниципального образования </w:t>
      </w:r>
      <w:r w:rsidR="00FE6F97" w:rsidRPr="00FE6F97">
        <w:rPr>
          <w:rFonts w:ascii="Times New Roman" w:hAnsi="Times New Roman" w:cs="Times New Roman"/>
          <w:b/>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p>
    <w:tbl>
      <w:tblPr>
        <w:tblW w:w="15310" w:type="dxa"/>
        <w:tblInd w:w="-147" w:type="dxa"/>
        <w:tblLook w:val="04A0" w:firstRow="1" w:lastRow="0" w:firstColumn="1" w:lastColumn="0" w:noHBand="0" w:noVBand="1"/>
      </w:tblPr>
      <w:tblGrid>
        <w:gridCol w:w="411"/>
        <w:gridCol w:w="4107"/>
        <w:gridCol w:w="1146"/>
        <w:gridCol w:w="846"/>
        <w:gridCol w:w="883"/>
        <w:gridCol w:w="883"/>
        <w:gridCol w:w="900"/>
        <w:gridCol w:w="843"/>
        <w:gridCol w:w="843"/>
        <w:gridCol w:w="843"/>
        <w:gridCol w:w="843"/>
        <w:gridCol w:w="843"/>
        <w:gridCol w:w="913"/>
        <w:gridCol w:w="1006"/>
      </w:tblGrid>
      <w:tr w:rsidR="00E64462" w:rsidRPr="00B17B96" w:rsidTr="00E21D83">
        <w:trPr>
          <w:trHeight w:val="48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462" w:rsidRPr="001D344D" w:rsidRDefault="00E64462" w:rsidP="00E21D83">
            <w:pPr>
              <w:autoSpaceDE w:val="0"/>
              <w:autoSpaceDN w:val="0"/>
              <w:adjustRightInd w:val="0"/>
              <w:spacing w:after="0" w:line="240" w:lineRule="auto"/>
              <w:jc w:val="center"/>
              <w:rPr>
                <w:rFonts w:ascii="Times New Roman" w:hAnsi="Times New Roman"/>
                <w:b/>
                <w:i/>
                <w:color w:val="000000"/>
                <w:sz w:val="20"/>
                <w:szCs w:val="20"/>
              </w:rPr>
            </w:pPr>
            <w:r w:rsidRPr="001D344D">
              <w:rPr>
                <w:rFonts w:ascii="Times New Roman" w:hAnsi="Times New Roman"/>
                <w:b/>
                <w:i/>
                <w:color w:val="000000"/>
                <w:sz w:val="20"/>
                <w:szCs w:val="20"/>
              </w:rPr>
              <w:t>№</w:t>
            </w:r>
          </w:p>
        </w:tc>
        <w:tc>
          <w:tcPr>
            <w:tcW w:w="4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462" w:rsidRPr="001D344D" w:rsidRDefault="00E64462" w:rsidP="00E21D83">
            <w:pPr>
              <w:autoSpaceDE w:val="0"/>
              <w:autoSpaceDN w:val="0"/>
              <w:adjustRightInd w:val="0"/>
              <w:spacing w:after="0" w:line="240" w:lineRule="auto"/>
              <w:jc w:val="center"/>
              <w:rPr>
                <w:rFonts w:ascii="Times New Roman" w:hAnsi="Times New Roman"/>
                <w:b/>
                <w:i/>
                <w:color w:val="000000"/>
                <w:sz w:val="20"/>
                <w:szCs w:val="20"/>
              </w:rPr>
            </w:pPr>
            <w:r w:rsidRPr="001D344D">
              <w:rPr>
                <w:rFonts w:ascii="Times New Roman" w:hAnsi="Times New Roman"/>
                <w:b/>
                <w:i/>
                <w:color w:val="000000"/>
                <w:sz w:val="20"/>
                <w:szCs w:val="20"/>
              </w:rPr>
              <w:t>Показатели</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462" w:rsidRPr="001D344D" w:rsidRDefault="00E64462" w:rsidP="00E21D83">
            <w:pPr>
              <w:autoSpaceDE w:val="0"/>
              <w:autoSpaceDN w:val="0"/>
              <w:adjustRightInd w:val="0"/>
              <w:spacing w:after="0" w:line="240" w:lineRule="auto"/>
              <w:jc w:val="center"/>
              <w:rPr>
                <w:rFonts w:ascii="Times New Roman" w:hAnsi="Times New Roman"/>
                <w:b/>
                <w:i/>
                <w:color w:val="000000"/>
                <w:sz w:val="20"/>
                <w:szCs w:val="20"/>
              </w:rPr>
            </w:pPr>
            <w:r w:rsidRPr="001D344D">
              <w:rPr>
                <w:rFonts w:ascii="Times New Roman" w:hAnsi="Times New Roman"/>
                <w:b/>
                <w:i/>
                <w:color w:val="000000"/>
                <w:sz w:val="20"/>
                <w:szCs w:val="20"/>
              </w:rPr>
              <w:t>Единицы измерения</w:t>
            </w:r>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4462" w:rsidRPr="001D344D" w:rsidRDefault="006A6841" w:rsidP="00E21D83">
            <w:pPr>
              <w:autoSpaceDE w:val="0"/>
              <w:autoSpaceDN w:val="0"/>
              <w:adjustRightInd w:val="0"/>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Факт 2018</w:t>
            </w:r>
          </w:p>
        </w:tc>
        <w:tc>
          <w:tcPr>
            <w:tcW w:w="8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hAnsi="Times New Roman"/>
                <w:b/>
                <w:i/>
                <w:color w:val="000000"/>
                <w:sz w:val="20"/>
                <w:szCs w:val="20"/>
              </w:rPr>
              <w:t>Долгосрочный период регулирования</w:t>
            </w:r>
          </w:p>
        </w:tc>
      </w:tr>
      <w:tr w:rsidR="00E64462" w:rsidRPr="00B17B96" w:rsidTr="00E21D83">
        <w:trPr>
          <w:trHeight w:val="82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E64462" w:rsidRPr="001D344D" w:rsidRDefault="00E64462" w:rsidP="00E21D83">
            <w:pPr>
              <w:spacing w:after="0" w:line="240" w:lineRule="auto"/>
              <w:rPr>
                <w:rFonts w:ascii="Times New Roman" w:eastAsia="Times New Roman" w:hAnsi="Times New Roman"/>
                <w:b/>
                <w:i/>
                <w:color w:val="000000"/>
                <w:sz w:val="20"/>
                <w:szCs w:val="20"/>
                <w:lang w:eastAsia="ru-RU"/>
              </w:rPr>
            </w:pPr>
          </w:p>
        </w:tc>
        <w:tc>
          <w:tcPr>
            <w:tcW w:w="4107" w:type="dxa"/>
            <w:vMerge/>
            <w:tcBorders>
              <w:top w:val="single" w:sz="4" w:space="0" w:color="auto"/>
              <w:left w:val="single" w:sz="4" w:space="0" w:color="auto"/>
              <w:bottom w:val="single" w:sz="4" w:space="0" w:color="auto"/>
              <w:right w:val="single" w:sz="4" w:space="0" w:color="auto"/>
            </w:tcBorders>
            <w:vAlign w:val="center"/>
            <w:hideMark/>
          </w:tcPr>
          <w:p w:rsidR="00E64462" w:rsidRPr="001D344D" w:rsidRDefault="00E64462" w:rsidP="00E21D83">
            <w:pPr>
              <w:spacing w:after="0" w:line="240" w:lineRule="auto"/>
              <w:rPr>
                <w:rFonts w:ascii="Times New Roman" w:eastAsia="Times New Roman" w:hAnsi="Times New Roman"/>
                <w:b/>
                <w:i/>
                <w:color w:val="000000"/>
                <w:sz w:val="20"/>
                <w:szCs w:val="20"/>
                <w:lang w:eastAsia="ru-RU"/>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rPr>
                <w:rFonts w:ascii="Times New Roman" w:eastAsia="Times New Roman" w:hAnsi="Times New Roman"/>
                <w:b/>
                <w:i/>
                <w:color w:val="000000"/>
                <w:sz w:val="20"/>
                <w:szCs w:val="20"/>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rPr>
                <w:rFonts w:ascii="Times New Roman" w:eastAsia="Times New Roman" w:hAnsi="Times New Roman"/>
                <w:b/>
                <w:i/>
                <w:color w:val="000000"/>
                <w:sz w:val="20"/>
                <w:szCs w:val="20"/>
                <w:lang w:eastAsia="ru-RU"/>
              </w:rPr>
            </w:pPr>
          </w:p>
        </w:tc>
        <w:tc>
          <w:tcPr>
            <w:tcW w:w="88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2019г</w:t>
            </w:r>
          </w:p>
        </w:tc>
        <w:tc>
          <w:tcPr>
            <w:tcW w:w="88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2020г</w:t>
            </w:r>
          </w:p>
        </w:tc>
        <w:tc>
          <w:tcPr>
            <w:tcW w:w="900"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2021</w:t>
            </w:r>
          </w:p>
        </w:tc>
        <w:tc>
          <w:tcPr>
            <w:tcW w:w="84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2022</w:t>
            </w:r>
          </w:p>
        </w:tc>
        <w:tc>
          <w:tcPr>
            <w:tcW w:w="84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 xml:space="preserve"> 2023</w:t>
            </w:r>
          </w:p>
        </w:tc>
        <w:tc>
          <w:tcPr>
            <w:tcW w:w="84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2024</w:t>
            </w:r>
          </w:p>
        </w:tc>
        <w:tc>
          <w:tcPr>
            <w:tcW w:w="84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2025</w:t>
            </w:r>
          </w:p>
        </w:tc>
        <w:tc>
          <w:tcPr>
            <w:tcW w:w="84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2026</w:t>
            </w:r>
          </w:p>
        </w:tc>
        <w:tc>
          <w:tcPr>
            <w:tcW w:w="913"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2027</w:t>
            </w:r>
          </w:p>
        </w:tc>
        <w:tc>
          <w:tcPr>
            <w:tcW w:w="1006" w:type="dxa"/>
            <w:tcBorders>
              <w:top w:val="single" w:sz="4" w:space="0" w:color="auto"/>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2028</w:t>
            </w:r>
            <w:r w:rsidR="006A6841">
              <w:rPr>
                <w:rFonts w:ascii="Times New Roman" w:eastAsia="Times New Roman" w:hAnsi="Times New Roman"/>
                <w:b/>
                <w:i/>
                <w:color w:val="000000"/>
                <w:sz w:val="20"/>
                <w:szCs w:val="20"/>
                <w:lang w:eastAsia="ru-RU"/>
              </w:rPr>
              <w:t>-2036</w:t>
            </w:r>
          </w:p>
        </w:tc>
      </w:tr>
      <w:tr w:rsidR="00E64462" w:rsidRPr="00B17B96" w:rsidTr="00E21D83">
        <w:trPr>
          <w:trHeight w:val="2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w:t>
            </w:r>
          </w:p>
        </w:tc>
        <w:tc>
          <w:tcPr>
            <w:tcW w:w="4107"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3</w:t>
            </w:r>
          </w:p>
        </w:tc>
        <w:tc>
          <w:tcPr>
            <w:tcW w:w="114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4</w:t>
            </w:r>
          </w:p>
        </w:tc>
        <w:tc>
          <w:tcPr>
            <w:tcW w:w="84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5</w:t>
            </w:r>
          </w:p>
        </w:tc>
        <w:tc>
          <w:tcPr>
            <w:tcW w:w="88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6</w:t>
            </w:r>
          </w:p>
        </w:tc>
        <w:tc>
          <w:tcPr>
            <w:tcW w:w="88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7</w:t>
            </w:r>
          </w:p>
        </w:tc>
        <w:tc>
          <w:tcPr>
            <w:tcW w:w="900"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8</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9</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11</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12</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13</w:t>
            </w:r>
          </w:p>
        </w:tc>
        <w:tc>
          <w:tcPr>
            <w:tcW w:w="91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14</w:t>
            </w:r>
          </w:p>
        </w:tc>
        <w:tc>
          <w:tcPr>
            <w:tcW w:w="100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b/>
                <w:i/>
                <w:color w:val="000000"/>
                <w:sz w:val="20"/>
                <w:szCs w:val="20"/>
                <w:lang w:eastAsia="ru-RU"/>
              </w:rPr>
            </w:pPr>
            <w:r w:rsidRPr="001D344D">
              <w:rPr>
                <w:rFonts w:ascii="Times New Roman" w:eastAsia="Times New Roman" w:hAnsi="Times New Roman"/>
                <w:b/>
                <w:i/>
                <w:color w:val="000000"/>
                <w:sz w:val="20"/>
                <w:szCs w:val="20"/>
                <w:lang w:eastAsia="ru-RU"/>
              </w:rPr>
              <w:t>15</w:t>
            </w:r>
          </w:p>
        </w:tc>
      </w:tr>
      <w:tr w:rsidR="00B844F7" w:rsidRPr="00B17B96" w:rsidTr="00E21D83">
        <w:trPr>
          <w:trHeight w:val="2295"/>
        </w:trPr>
        <w:tc>
          <w:tcPr>
            <w:tcW w:w="411" w:type="dxa"/>
            <w:vMerge w:val="restart"/>
            <w:tcBorders>
              <w:top w:val="nil"/>
              <w:left w:val="single" w:sz="4" w:space="0" w:color="auto"/>
              <w:bottom w:val="single" w:sz="4" w:space="0" w:color="000000"/>
              <w:right w:val="single" w:sz="4" w:space="0" w:color="auto"/>
            </w:tcBorders>
            <w:shd w:val="clear" w:color="auto" w:fill="auto"/>
            <w:vAlign w:val="center"/>
            <w:hideMark/>
          </w:tcPr>
          <w:p w:rsidR="00B844F7" w:rsidRPr="001D344D" w:rsidRDefault="00B844F7" w:rsidP="00B844F7">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1</w:t>
            </w:r>
          </w:p>
        </w:tc>
        <w:tc>
          <w:tcPr>
            <w:tcW w:w="4107"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доля проб (показателей)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w:t>
            </w:r>
          </w:p>
        </w:tc>
        <w:tc>
          <w:tcPr>
            <w:tcW w:w="8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844F7" w:rsidRPr="00B17B96" w:rsidTr="00E21D83">
        <w:trPr>
          <w:trHeight w:val="990"/>
        </w:trPr>
        <w:tc>
          <w:tcPr>
            <w:tcW w:w="411" w:type="dxa"/>
            <w:vMerge/>
            <w:tcBorders>
              <w:top w:val="nil"/>
              <w:left w:val="single" w:sz="4" w:space="0" w:color="auto"/>
              <w:bottom w:val="single" w:sz="4" w:space="0" w:color="000000"/>
              <w:right w:val="single" w:sz="4" w:space="0" w:color="auto"/>
            </w:tcBorders>
            <w:vAlign w:val="center"/>
            <w:hideMark/>
          </w:tcPr>
          <w:p w:rsidR="00B844F7" w:rsidRPr="001D344D" w:rsidRDefault="00B844F7" w:rsidP="00B844F7">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количество проб (показатели) питьевой воды, отобранных по результатам производственного контроля, не соответствующих установленным требованиям</w:t>
            </w:r>
          </w:p>
        </w:tc>
        <w:tc>
          <w:tcPr>
            <w:tcW w:w="11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ед.</w:t>
            </w:r>
          </w:p>
        </w:tc>
        <w:tc>
          <w:tcPr>
            <w:tcW w:w="8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844F7" w:rsidRPr="00B17B96" w:rsidTr="00E21D83">
        <w:trPr>
          <w:trHeight w:val="525"/>
        </w:trPr>
        <w:tc>
          <w:tcPr>
            <w:tcW w:w="411" w:type="dxa"/>
            <w:vMerge/>
            <w:tcBorders>
              <w:top w:val="nil"/>
              <w:left w:val="single" w:sz="4" w:space="0" w:color="auto"/>
              <w:bottom w:val="single" w:sz="4" w:space="0" w:color="000000"/>
              <w:right w:val="single" w:sz="4" w:space="0" w:color="auto"/>
            </w:tcBorders>
            <w:vAlign w:val="center"/>
            <w:hideMark/>
          </w:tcPr>
          <w:p w:rsidR="00B844F7" w:rsidRPr="001D344D" w:rsidRDefault="00B844F7" w:rsidP="00B844F7">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общее количество отобранных проб (показателей)</w:t>
            </w:r>
          </w:p>
        </w:tc>
        <w:tc>
          <w:tcPr>
            <w:tcW w:w="11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ед.</w:t>
            </w:r>
          </w:p>
        </w:tc>
        <w:tc>
          <w:tcPr>
            <w:tcW w:w="8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844F7" w:rsidRPr="00B17B96" w:rsidTr="00E21D83">
        <w:trPr>
          <w:trHeight w:val="1500"/>
        </w:trPr>
        <w:tc>
          <w:tcPr>
            <w:tcW w:w="411" w:type="dxa"/>
            <w:vMerge/>
            <w:tcBorders>
              <w:top w:val="nil"/>
              <w:left w:val="single" w:sz="4" w:space="0" w:color="auto"/>
              <w:bottom w:val="single" w:sz="4" w:space="0" w:color="000000"/>
              <w:right w:val="single" w:sz="4" w:space="0" w:color="auto"/>
            </w:tcBorders>
            <w:vAlign w:val="center"/>
            <w:hideMark/>
          </w:tcPr>
          <w:p w:rsidR="00B844F7" w:rsidRPr="001D344D" w:rsidRDefault="00B844F7" w:rsidP="00B844F7">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доля проб (показателей)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w:t>
            </w:r>
          </w:p>
        </w:tc>
        <w:tc>
          <w:tcPr>
            <w:tcW w:w="8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844F7" w:rsidRPr="00B17B96" w:rsidTr="00E21D83">
        <w:trPr>
          <w:trHeight w:val="1470"/>
        </w:trPr>
        <w:tc>
          <w:tcPr>
            <w:tcW w:w="411" w:type="dxa"/>
            <w:vMerge/>
            <w:tcBorders>
              <w:top w:val="nil"/>
              <w:left w:val="single" w:sz="4" w:space="0" w:color="auto"/>
              <w:bottom w:val="single" w:sz="4" w:space="0" w:color="000000"/>
              <w:right w:val="single" w:sz="4" w:space="0" w:color="auto"/>
            </w:tcBorders>
            <w:vAlign w:val="center"/>
            <w:hideMark/>
          </w:tcPr>
          <w:p w:rsidR="00B844F7" w:rsidRPr="001D344D" w:rsidRDefault="00B844F7" w:rsidP="00B844F7">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количество проб (показателей)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tc>
        <w:tc>
          <w:tcPr>
            <w:tcW w:w="11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ед.</w:t>
            </w:r>
          </w:p>
        </w:tc>
        <w:tc>
          <w:tcPr>
            <w:tcW w:w="8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844F7" w:rsidRPr="00B17B96" w:rsidTr="00E21D83">
        <w:trPr>
          <w:trHeight w:val="525"/>
        </w:trPr>
        <w:tc>
          <w:tcPr>
            <w:tcW w:w="411" w:type="dxa"/>
            <w:vMerge/>
            <w:tcBorders>
              <w:top w:val="nil"/>
              <w:left w:val="single" w:sz="4" w:space="0" w:color="auto"/>
              <w:bottom w:val="single" w:sz="4" w:space="0" w:color="000000"/>
              <w:right w:val="single" w:sz="4" w:space="0" w:color="auto"/>
            </w:tcBorders>
            <w:vAlign w:val="center"/>
            <w:hideMark/>
          </w:tcPr>
          <w:p w:rsidR="00B844F7" w:rsidRPr="001D344D" w:rsidRDefault="00B844F7" w:rsidP="00B844F7">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общее количество отобранных проб (показателей)</w:t>
            </w:r>
          </w:p>
        </w:tc>
        <w:tc>
          <w:tcPr>
            <w:tcW w:w="11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ед.</w:t>
            </w:r>
          </w:p>
        </w:tc>
        <w:tc>
          <w:tcPr>
            <w:tcW w:w="84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8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4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13"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nil"/>
              <w:left w:val="nil"/>
              <w:bottom w:val="single" w:sz="4" w:space="0" w:color="auto"/>
              <w:right w:val="single" w:sz="4" w:space="0" w:color="auto"/>
            </w:tcBorders>
            <w:shd w:val="clear" w:color="auto" w:fill="auto"/>
            <w:vAlign w:val="center"/>
            <w:hideMark/>
          </w:tcPr>
          <w:p w:rsidR="00B844F7" w:rsidRPr="00B844F7" w:rsidRDefault="00B844F7" w:rsidP="00B844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E64462" w:rsidRPr="00B17B96" w:rsidTr="00E21D83">
        <w:trPr>
          <w:trHeight w:val="2580"/>
        </w:trPr>
        <w:tc>
          <w:tcPr>
            <w:tcW w:w="411" w:type="dxa"/>
            <w:vMerge w:val="restart"/>
            <w:tcBorders>
              <w:top w:val="nil"/>
              <w:left w:val="single" w:sz="4" w:space="0" w:color="auto"/>
              <w:bottom w:val="single" w:sz="4" w:space="0" w:color="000000"/>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2</w:t>
            </w:r>
          </w:p>
        </w:tc>
        <w:tc>
          <w:tcPr>
            <w:tcW w:w="4107"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w:t>
            </w:r>
          </w:p>
        </w:tc>
        <w:tc>
          <w:tcPr>
            <w:tcW w:w="1146"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ед./км</w:t>
            </w:r>
          </w:p>
        </w:tc>
        <w:tc>
          <w:tcPr>
            <w:tcW w:w="846"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0,0</w:t>
            </w:r>
          </w:p>
        </w:tc>
        <w:tc>
          <w:tcPr>
            <w:tcW w:w="883"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0,0</w:t>
            </w:r>
          </w:p>
        </w:tc>
        <w:tc>
          <w:tcPr>
            <w:tcW w:w="883"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E64462" w:rsidRPr="00B844F7" w:rsidRDefault="00E64462" w:rsidP="00E21D83">
            <w:pPr>
              <w:spacing w:after="0" w:line="240" w:lineRule="auto"/>
              <w:jc w:val="center"/>
              <w:rPr>
                <w:rFonts w:ascii="Times New Roman" w:eastAsia="Times New Roman" w:hAnsi="Times New Roman"/>
                <w:color w:val="000000"/>
                <w:sz w:val="20"/>
                <w:szCs w:val="20"/>
                <w:lang w:eastAsia="ru-RU"/>
              </w:rPr>
            </w:pPr>
            <w:r w:rsidRPr="00B844F7">
              <w:rPr>
                <w:rFonts w:ascii="Times New Roman" w:eastAsia="Times New Roman" w:hAnsi="Times New Roman"/>
                <w:color w:val="000000"/>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0,0</w:t>
            </w:r>
          </w:p>
        </w:tc>
        <w:tc>
          <w:tcPr>
            <w:tcW w:w="91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0,0</w:t>
            </w:r>
          </w:p>
        </w:tc>
        <w:tc>
          <w:tcPr>
            <w:tcW w:w="100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0,0</w:t>
            </w:r>
          </w:p>
        </w:tc>
      </w:tr>
      <w:tr w:rsidR="00E64462" w:rsidRPr="00B17B96" w:rsidTr="00E21D83">
        <w:trPr>
          <w:trHeight w:val="3735"/>
        </w:trPr>
        <w:tc>
          <w:tcPr>
            <w:tcW w:w="411" w:type="dxa"/>
            <w:vMerge/>
            <w:tcBorders>
              <w:top w:val="nil"/>
              <w:left w:val="single" w:sz="4" w:space="0" w:color="auto"/>
              <w:bottom w:val="single" w:sz="4" w:space="0" w:color="000000"/>
              <w:right w:val="single" w:sz="4" w:space="0" w:color="auto"/>
            </w:tcBorders>
            <w:vAlign w:val="center"/>
            <w:hideMark/>
          </w:tcPr>
          <w:p w:rsidR="00E64462" w:rsidRPr="001D344D" w:rsidRDefault="00E64462" w:rsidP="00E21D83">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организации, осуществляющей холодное водоснабжение по подаче холодной воды, определенных в соответствии с указанными договорами,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w:t>
            </w:r>
          </w:p>
        </w:tc>
        <w:tc>
          <w:tcPr>
            <w:tcW w:w="114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ед.</w:t>
            </w:r>
          </w:p>
        </w:tc>
        <w:tc>
          <w:tcPr>
            <w:tcW w:w="84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8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8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900"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84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913"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c>
          <w:tcPr>
            <w:tcW w:w="1006" w:type="dxa"/>
            <w:tcBorders>
              <w:top w:val="nil"/>
              <w:left w:val="nil"/>
              <w:bottom w:val="single" w:sz="4" w:space="0" w:color="auto"/>
              <w:right w:val="single" w:sz="4" w:space="0" w:color="auto"/>
            </w:tcBorders>
            <w:shd w:val="clear" w:color="auto" w:fill="auto"/>
            <w:vAlign w:val="center"/>
            <w:hideMark/>
          </w:tcPr>
          <w:p w:rsidR="00E64462" w:rsidRPr="001D344D" w:rsidRDefault="00E64462" w:rsidP="00E21D83">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0</w:t>
            </w:r>
          </w:p>
        </w:tc>
      </w:tr>
      <w:tr w:rsidR="00B844F7" w:rsidRPr="00B17B96" w:rsidTr="00E21D83">
        <w:trPr>
          <w:trHeight w:val="77"/>
        </w:trPr>
        <w:tc>
          <w:tcPr>
            <w:tcW w:w="411" w:type="dxa"/>
            <w:vMerge/>
            <w:tcBorders>
              <w:top w:val="nil"/>
              <w:left w:val="single" w:sz="4" w:space="0" w:color="auto"/>
              <w:bottom w:val="single" w:sz="4" w:space="0" w:color="000000"/>
              <w:right w:val="single" w:sz="4" w:space="0" w:color="auto"/>
            </w:tcBorders>
            <w:vAlign w:val="center"/>
            <w:hideMark/>
          </w:tcPr>
          <w:p w:rsidR="00B844F7" w:rsidRPr="001D344D" w:rsidRDefault="00B844F7" w:rsidP="00B844F7">
            <w:pPr>
              <w:spacing w:after="0" w:line="240" w:lineRule="auto"/>
              <w:rPr>
                <w:rFonts w:ascii="Times New Roman" w:eastAsia="Times New Roman" w:hAnsi="Times New Roman"/>
                <w:color w:val="000000"/>
                <w:sz w:val="20"/>
                <w:szCs w:val="20"/>
                <w:lang w:eastAsia="ru-RU"/>
              </w:rPr>
            </w:pPr>
          </w:p>
        </w:tc>
        <w:tc>
          <w:tcPr>
            <w:tcW w:w="4107" w:type="dxa"/>
            <w:tcBorders>
              <w:top w:val="nil"/>
              <w:left w:val="nil"/>
              <w:bottom w:val="single" w:sz="4" w:space="0" w:color="auto"/>
              <w:right w:val="single" w:sz="4" w:space="0" w:color="auto"/>
            </w:tcBorders>
            <w:shd w:val="clear" w:color="auto" w:fill="auto"/>
            <w:vAlign w:val="center"/>
            <w:hideMark/>
          </w:tcPr>
          <w:p w:rsidR="00B844F7" w:rsidRPr="001D344D" w:rsidRDefault="00B844F7" w:rsidP="00B844F7">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протяженность водопроводной сети</w:t>
            </w:r>
          </w:p>
        </w:tc>
        <w:tc>
          <w:tcPr>
            <w:tcW w:w="1146" w:type="dxa"/>
            <w:tcBorders>
              <w:top w:val="nil"/>
              <w:left w:val="nil"/>
              <w:bottom w:val="single" w:sz="4" w:space="0" w:color="auto"/>
              <w:right w:val="single" w:sz="4" w:space="0" w:color="auto"/>
            </w:tcBorders>
            <w:shd w:val="clear" w:color="auto" w:fill="auto"/>
            <w:vAlign w:val="center"/>
            <w:hideMark/>
          </w:tcPr>
          <w:p w:rsidR="00B844F7" w:rsidRPr="001D344D" w:rsidRDefault="00B844F7" w:rsidP="00B844F7">
            <w:pPr>
              <w:spacing w:after="0" w:line="240" w:lineRule="auto"/>
              <w:jc w:val="center"/>
              <w:rPr>
                <w:rFonts w:ascii="Times New Roman" w:eastAsia="Times New Roman" w:hAnsi="Times New Roman"/>
                <w:color w:val="000000"/>
                <w:sz w:val="20"/>
                <w:szCs w:val="20"/>
                <w:lang w:eastAsia="ru-RU"/>
              </w:rPr>
            </w:pPr>
            <w:r w:rsidRPr="001D344D">
              <w:rPr>
                <w:rFonts w:ascii="Times New Roman" w:eastAsia="Times New Roman" w:hAnsi="Times New Roman"/>
                <w:color w:val="000000"/>
                <w:sz w:val="20"/>
                <w:szCs w:val="20"/>
                <w:lang w:eastAsia="ru-RU"/>
              </w:rPr>
              <w:t>км</w:t>
            </w:r>
          </w:p>
        </w:tc>
        <w:tc>
          <w:tcPr>
            <w:tcW w:w="846"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8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8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900"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4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4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4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4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84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913"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c>
          <w:tcPr>
            <w:tcW w:w="1006" w:type="dxa"/>
            <w:tcBorders>
              <w:top w:val="nil"/>
              <w:left w:val="nil"/>
              <w:bottom w:val="single" w:sz="4" w:space="0" w:color="auto"/>
              <w:right w:val="single" w:sz="4" w:space="0" w:color="auto"/>
            </w:tcBorders>
            <w:shd w:val="clear" w:color="auto" w:fill="auto"/>
            <w:hideMark/>
          </w:tcPr>
          <w:p w:rsidR="00B844F7" w:rsidRDefault="00B844F7" w:rsidP="00B844F7">
            <w:pPr>
              <w:jc w:val="center"/>
            </w:pPr>
            <w:r w:rsidRPr="00D430DB">
              <w:rPr>
                <w:rFonts w:ascii="Times New Roman" w:eastAsia="Times New Roman" w:hAnsi="Times New Roman"/>
                <w:color w:val="000000"/>
                <w:sz w:val="20"/>
                <w:szCs w:val="20"/>
                <w:lang w:eastAsia="ru-RU"/>
              </w:rPr>
              <w:t>121,7</w:t>
            </w:r>
          </w:p>
        </w:tc>
      </w:tr>
    </w:tbl>
    <w:p w:rsidR="00E64462" w:rsidRDefault="00E64462" w:rsidP="00E64462">
      <w:pPr>
        <w:rPr>
          <w:rFonts w:ascii="Times New Roman" w:hAnsi="Times New Roman" w:cs="Times New Roman"/>
          <w:sz w:val="28"/>
          <w:szCs w:val="28"/>
        </w:rPr>
      </w:pPr>
    </w:p>
    <w:p w:rsidR="00E64462" w:rsidRPr="0058749A" w:rsidRDefault="00E64462" w:rsidP="003A37A1">
      <w:pPr>
        <w:autoSpaceDE w:val="0"/>
        <w:autoSpaceDN w:val="0"/>
        <w:adjustRightInd w:val="0"/>
        <w:spacing w:after="0" w:line="240" w:lineRule="auto"/>
        <w:rPr>
          <w:rFonts w:ascii="Times New Roman" w:hAnsi="Times New Roman" w:cs="Times New Roman"/>
          <w:sz w:val="26"/>
          <w:szCs w:val="26"/>
          <w:highlight w:val="red"/>
        </w:rPr>
      </w:pPr>
    </w:p>
    <w:p w:rsidR="00C51897" w:rsidRDefault="00C51897" w:rsidP="009C106C">
      <w:pPr>
        <w:rPr>
          <w:rFonts w:ascii="Times New Roman" w:hAnsi="Times New Roman" w:cs="Times New Roman"/>
          <w:sz w:val="28"/>
          <w:szCs w:val="28"/>
        </w:rPr>
      </w:pPr>
    </w:p>
    <w:p w:rsidR="009C106C" w:rsidRPr="009C106C" w:rsidRDefault="009C106C" w:rsidP="009C106C">
      <w:pPr>
        <w:rPr>
          <w:rFonts w:ascii="Times New Roman" w:hAnsi="Times New Roman" w:cs="Times New Roman"/>
          <w:sz w:val="28"/>
          <w:szCs w:val="28"/>
        </w:rPr>
        <w:sectPr w:rsidR="009C106C" w:rsidRPr="009C106C" w:rsidSect="009C106C">
          <w:pgSz w:w="16838" w:h="11906" w:orient="landscape"/>
          <w:pgMar w:top="1701" w:right="1134" w:bottom="850" w:left="1134" w:header="708" w:footer="708" w:gutter="0"/>
          <w:cols w:space="708"/>
          <w:docGrid w:linePitch="360"/>
        </w:sectPr>
      </w:pP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8F185C">
        <w:rPr>
          <w:rFonts w:ascii="Times New Roman" w:hAnsi="Times New Roman" w:cs="Times New Roman"/>
          <w:b/>
          <w:bCs/>
          <w:i/>
          <w:sz w:val="28"/>
          <w:szCs w:val="28"/>
        </w:rPr>
        <w:lastRenderedPageBreak/>
        <w:t xml:space="preserve">Раздел </w:t>
      </w:r>
      <w:r w:rsidRPr="008F185C">
        <w:rPr>
          <w:rFonts w:ascii="Times New Roman" w:hAnsi="Times New Roman" w:cs="Times New Roman"/>
          <w:b/>
          <w:i/>
          <w:sz w:val="28"/>
          <w:szCs w:val="28"/>
        </w:rPr>
        <w:t>8.Перечень выявленных бесхоз</w:t>
      </w:r>
      <w:r w:rsidR="009D02FB" w:rsidRPr="008F185C">
        <w:rPr>
          <w:rFonts w:ascii="Times New Roman" w:hAnsi="Times New Roman" w:cs="Times New Roman"/>
          <w:b/>
          <w:i/>
          <w:sz w:val="28"/>
          <w:szCs w:val="28"/>
        </w:rPr>
        <w:t xml:space="preserve">яйных объектов централизованных </w:t>
      </w:r>
      <w:r w:rsidRPr="008F185C">
        <w:rPr>
          <w:rFonts w:ascii="Times New Roman" w:hAnsi="Times New Roman" w:cs="Times New Roman"/>
          <w:b/>
          <w:i/>
          <w:sz w:val="28"/>
          <w:szCs w:val="28"/>
        </w:rPr>
        <w:t>систем водоснабжения</w:t>
      </w:r>
      <w:r w:rsidRPr="009D02FB">
        <w:rPr>
          <w:rFonts w:ascii="Times New Roman" w:hAnsi="Times New Roman" w:cs="Times New Roman"/>
          <w:b/>
          <w:i/>
          <w:sz w:val="28"/>
          <w:szCs w:val="28"/>
        </w:rPr>
        <w:t xml:space="preserve"> (в случае их выявления</w:t>
      </w:r>
      <w:r w:rsidR="009D02FB">
        <w:rPr>
          <w:rFonts w:ascii="Times New Roman" w:hAnsi="Times New Roman" w:cs="Times New Roman"/>
          <w:b/>
          <w:i/>
          <w:sz w:val="28"/>
          <w:szCs w:val="28"/>
        </w:rPr>
        <w:t xml:space="preserve">) и перечень организаций, </w:t>
      </w:r>
      <w:r w:rsidRPr="009D02FB">
        <w:rPr>
          <w:rFonts w:ascii="Times New Roman" w:hAnsi="Times New Roman" w:cs="Times New Roman"/>
          <w:b/>
          <w:i/>
          <w:sz w:val="28"/>
          <w:szCs w:val="28"/>
        </w:rPr>
        <w:t>уполномоченных на их эксплуатацию</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F54351">
        <w:rPr>
          <w:rFonts w:ascii="Times New Roman" w:hAnsi="Times New Roman" w:cs="Times New Roman"/>
          <w:sz w:val="28"/>
          <w:szCs w:val="28"/>
        </w:rPr>
        <w:t xml:space="preserve">Выявление бесхозяйных объектов централизованных системводоснабжения происходит в </w:t>
      </w:r>
      <w:r w:rsidR="009D02FB" w:rsidRPr="00F54351">
        <w:rPr>
          <w:rFonts w:ascii="Times New Roman" w:hAnsi="Times New Roman" w:cs="Times New Roman"/>
          <w:sz w:val="28"/>
          <w:szCs w:val="28"/>
        </w:rPr>
        <w:t xml:space="preserve">процессе проведения технических </w:t>
      </w:r>
      <w:r w:rsidRPr="00F54351">
        <w:rPr>
          <w:rFonts w:ascii="Times New Roman" w:hAnsi="Times New Roman" w:cs="Times New Roman"/>
          <w:sz w:val="28"/>
          <w:szCs w:val="28"/>
        </w:rPr>
        <w:t>обследований и водного аудита.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Работа с бесхозяйными объектами централизованных системводоснабжения - сложный, многоступенчатый процесс, требующий четкоговыполнения норм законодательства. Со</w:t>
      </w:r>
      <w:r w:rsidR="009D02FB">
        <w:rPr>
          <w:rFonts w:ascii="Times New Roman" w:hAnsi="Times New Roman" w:cs="Times New Roman"/>
          <w:sz w:val="28"/>
          <w:szCs w:val="28"/>
        </w:rPr>
        <w:t xml:space="preserve"> стороны эксплуатирующих </w:t>
      </w:r>
      <w:r w:rsidRPr="00B21700">
        <w:rPr>
          <w:rFonts w:ascii="Times New Roman" w:hAnsi="Times New Roman" w:cs="Times New Roman"/>
          <w:sz w:val="28"/>
          <w:szCs w:val="28"/>
        </w:rPr>
        <w:t>организаций - это выявление бесхоз</w:t>
      </w:r>
      <w:r w:rsidR="009D02FB">
        <w:rPr>
          <w:rFonts w:ascii="Times New Roman" w:hAnsi="Times New Roman" w:cs="Times New Roman"/>
          <w:sz w:val="28"/>
          <w:szCs w:val="28"/>
        </w:rPr>
        <w:t xml:space="preserve">яйных объектов централизованных </w:t>
      </w:r>
      <w:r w:rsidRPr="00B21700">
        <w:rPr>
          <w:rFonts w:ascii="Times New Roman" w:hAnsi="Times New Roman" w:cs="Times New Roman"/>
          <w:sz w:val="28"/>
          <w:szCs w:val="28"/>
        </w:rPr>
        <w:t>систем водоснабжения, своевре</w:t>
      </w:r>
      <w:r w:rsidR="009D02FB">
        <w:rPr>
          <w:rFonts w:ascii="Times New Roman" w:hAnsi="Times New Roman" w:cs="Times New Roman"/>
          <w:sz w:val="28"/>
          <w:szCs w:val="28"/>
        </w:rPr>
        <w:t xml:space="preserve">менная передача соответствующей </w:t>
      </w:r>
      <w:r w:rsidRPr="00B21700">
        <w:rPr>
          <w:rFonts w:ascii="Times New Roman" w:hAnsi="Times New Roman" w:cs="Times New Roman"/>
          <w:sz w:val="28"/>
          <w:szCs w:val="28"/>
        </w:rPr>
        <w:t>информации органам местного самоупр</w:t>
      </w:r>
      <w:r w:rsidR="009D02FB">
        <w:rPr>
          <w:rFonts w:ascii="Times New Roman" w:hAnsi="Times New Roman" w:cs="Times New Roman"/>
          <w:sz w:val="28"/>
          <w:szCs w:val="28"/>
        </w:rPr>
        <w:t xml:space="preserve">авления, на территории которого </w:t>
      </w:r>
      <w:r w:rsidRPr="00B21700">
        <w:rPr>
          <w:rFonts w:ascii="Times New Roman" w:hAnsi="Times New Roman" w:cs="Times New Roman"/>
          <w:sz w:val="28"/>
          <w:szCs w:val="28"/>
        </w:rPr>
        <w:t>они находятся. Со стороны органов мес</w:t>
      </w:r>
      <w:r w:rsidR="009D02FB">
        <w:rPr>
          <w:rFonts w:ascii="Times New Roman" w:hAnsi="Times New Roman" w:cs="Times New Roman"/>
          <w:sz w:val="28"/>
          <w:szCs w:val="28"/>
        </w:rPr>
        <w:t xml:space="preserve">тного самоуправления – это </w:t>
      </w:r>
      <w:r w:rsidRPr="00B21700">
        <w:rPr>
          <w:rFonts w:ascii="Times New Roman" w:hAnsi="Times New Roman" w:cs="Times New Roman"/>
          <w:sz w:val="28"/>
          <w:szCs w:val="28"/>
        </w:rPr>
        <w:t>проведение процедуры по принят</w:t>
      </w:r>
      <w:r w:rsidR="009D02FB">
        <w:rPr>
          <w:rFonts w:ascii="Times New Roman" w:hAnsi="Times New Roman" w:cs="Times New Roman"/>
          <w:sz w:val="28"/>
          <w:szCs w:val="28"/>
        </w:rPr>
        <w:t xml:space="preserve">ию на учет бесхозяйных объектов </w:t>
      </w:r>
      <w:r w:rsidRPr="00B21700">
        <w:rPr>
          <w:rFonts w:ascii="Times New Roman" w:hAnsi="Times New Roman" w:cs="Times New Roman"/>
          <w:sz w:val="28"/>
          <w:szCs w:val="28"/>
        </w:rPr>
        <w:t>централизованных систем водоснабжен</w:t>
      </w:r>
      <w:r w:rsidR="009D02FB">
        <w:rPr>
          <w:rFonts w:ascii="Times New Roman" w:hAnsi="Times New Roman" w:cs="Times New Roman"/>
          <w:sz w:val="28"/>
          <w:szCs w:val="28"/>
        </w:rPr>
        <w:t xml:space="preserve">ия, последующее признание права </w:t>
      </w:r>
      <w:r w:rsidRPr="00B21700">
        <w:rPr>
          <w:rFonts w:ascii="Times New Roman" w:hAnsi="Times New Roman" w:cs="Times New Roman"/>
          <w:sz w:val="28"/>
          <w:szCs w:val="28"/>
        </w:rPr>
        <w:t>муниципальной собствен</w:t>
      </w:r>
      <w:r w:rsidR="009D02FB">
        <w:rPr>
          <w:rFonts w:ascii="Times New Roman" w:hAnsi="Times New Roman" w:cs="Times New Roman"/>
          <w:sz w:val="28"/>
          <w:szCs w:val="28"/>
        </w:rPr>
        <w:t xml:space="preserve">ности на эти объекты и передача </w:t>
      </w:r>
      <w:r w:rsidRPr="00B21700">
        <w:rPr>
          <w:rFonts w:ascii="Times New Roman" w:hAnsi="Times New Roman" w:cs="Times New Roman"/>
          <w:sz w:val="28"/>
          <w:szCs w:val="28"/>
        </w:rPr>
        <w:t>эксплуатирующим организациям в рамках соответствующих договоров.</w:t>
      </w:r>
    </w:p>
    <w:p w:rsidR="00B21700" w:rsidRPr="00B21700" w:rsidRDefault="00B21700" w:rsidP="008F185C">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Согласно порядка по п</w:t>
      </w:r>
      <w:r w:rsidR="009D02FB">
        <w:rPr>
          <w:rFonts w:ascii="Times New Roman" w:hAnsi="Times New Roman" w:cs="Times New Roman"/>
          <w:sz w:val="28"/>
          <w:szCs w:val="28"/>
        </w:rPr>
        <w:t xml:space="preserve">ризнанию права собственности на </w:t>
      </w:r>
      <w:r w:rsidRPr="00B21700">
        <w:rPr>
          <w:rFonts w:ascii="Times New Roman" w:hAnsi="Times New Roman" w:cs="Times New Roman"/>
          <w:sz w:val="28"/>
          <w:szCs w:val="28"/>
        </w:rPr>
        <w:t>бесхозяйные объекты (статья 225 и статья 2</w:t>
      </w:r>
      <w:r w:rsidR="008F185C">
        <w:rPr>
          <w:rFonts w:ascii="Times New Roman" w:hAnsi="Times New Roman" w:cs="Times New Roman"/>
          <w:sz w:val="28"/>
          <w:szCs w:val="28"/>
        </w:rPr>
        <w:t xml:space="preserve">26 часть 1 Гражданского кодекса </w:t>
      </w:r>
      <w:r w:rsidRPr="00B21700">
        <w:rPr>
          <w:rFonts w:ascii="Times New Roman" w:hAnsi="Times New Roman" w:cs="Times New Roman"/>
          <w:sz w:val="28"/>
          <w:szCs w:val="28"/>
        </w:rPr>
        <w:t>Российской Федерации) по резуль</w:t>
      </w:r>
      <w:r w:rsidR="009D02FB">
        <w:rPr>
          <w:rFonts w:ascii="Times New Roman" w:hAnsi="Times New Roman" w:cs="Times New Roman"/>
          <w:sz w:val="28"/>
          <w:szCs w:val="28"/>
        </w:rPr>
        <w:t xml:space="preserve">татам проведенного обследования </w:t>
      </w:r>
      <w:r w:rsidRPr="00B21700">
        <w:rPr>
          <w:rFonts w:ascii="Times New Roman" w:hAnsi="Times New Roman" w:cs="Times New Roman"/>
          <w:sz w:val="28"/>
          <w:szCs w:val="28"/>
        </w:rPr>
        <w:t>ресурсоснабжающая организация направляет в адрес администрации города и  муниципал</w:t>
      </w:r>
      <w:r w:rsidR="009D02FB">
        <w:rPr>
          <w:rFonts w:ascii="Times New Roman" w:hAnsi="Times New Roman" w:cs="Times New Roman"/>
          <w:sz w:val="28"/>
          <w:szCs w:val="28"/>
        </w:rPr>
        <w:t xml:space="preserve">ьного района акты технического </w:t>
      </w:r>
      <w:r w:rsidRPr="00B21700">
        <w:rPr>
          <w:rFonts w:ascii="Times New Roman" w:hAnsi="Times New Roman" w:cs="Times New Roman"/>
          <w:sz w:val="28"/>
          <w:szCs w:val="28"/>
        </w:rPr>
        <w:t>состояния и схемы местоположения водопроводных сетей дляосуществления мероприятий по п</w:t>
      </w:r>
      <w:r w:rsidR="009D02FB">
        <w:rPr>
          <w:rFonts w:ascii="Times New Roman" w:hAnsi="Times New Roman" w:cs="Times New Roman"/>
          <w:sz w:val="28"/>
          <w:szCs w:val="28"/>
        </w:rPr>
        <w:t xml:space="preserve">остановке на кадастровый учет в </w:t>
      </w:r>
      <w:r w:rsidRPr="00B21700">
        <w:rPr>
          <w:rFonts w:ascii="Times New Roman" w:hAnsi="Times New Roman" w:cs="Times New Roman"/>
          <w:sz w:val="28"/>
          <w:szCs w:val="28"/>
        </w:rPr>
        <w:t>Государственном кадастре недвижимости.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Одновременно на период п</w:t>
      </w:r>
      <w:r w:rsidR="009D02FB">
        <w:rPr>
          <w:rFonts w:ascii="Times New Roman" w:hAnsi="Times New Roman" w:cs="Times New Roman"/>
          <w:sz w:val="28"/>
          <w:szCs w:val="28"/>
        </w:rPr>
        <w:t xml:space="preserve">роцедуры оформления бесхозяйных </w:t>
      </w:r>
      <w:r w:rsidRPr="00B21700">
        <w:rPr>
          <w:rFonts w:ascii="Times New Roman" w:hAnsi="Times New Roman" w:cs="Times New Roman"/>
          <w:sz w:val="28"/>
          <w:szCs w:val="28"/>
        </w:rPr>
        <w:t>объектов водоснабжения в собс</w:t>
      </w:r>
      <w:r w:rsidR="009D02FB">
        <w:rPr>
          <w:rFonts w:ascii="Times New Roman" w:hAnsi="Times New Roman" w:cs="Times New Roman"/>
          <w:sz w:val="28"/>
          <w:szCs w:val="28"/>
        </w:rPr>
        <w:t xml:space="preserve">твенность </w:t>
      </w:r>
      <w:r w:rsidR="00FE6F97">
        <w:rPr>
          <w:rFonts w:ascii="Times New Roman" w:hAnsi="Times New Roman" w:cs="Times New Roman"/>
          <w:sz w:val="28"/>
          <w:szCs w:val="28"/>
        </w:rPr>
        <w:t>МО Котельниковского городского поселения</w:t>
      </w:r>
      <w:r w:rsidR="00FE6F97"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в </w:t>
      </w:r>
      <w:r w:rsidRPr="00B21700">
        <w:rPr>
          <w:rFonts w:ascii="Times New Roman" w:hAnsi="Times New Roman" w:cs="Times New Roman"/>
          <w:sz w:val="28"/>
          <w:szCs w:val="28"/>
        </w:rPr>
        <w:t>соответствии с Федеральным за</w:t>
      </w:r>
      <w:r w:rsidR="009D02FB">
        <w:rPr>
          <w:rFonts w:ascii="Times New Roman" w:hAnsi="Times New Roman" w:cs="Times New Roman"/>
          <w:sz w:val="28"/>
          <w:szCs w:val="28"/>
        </w:rPr>
        <w:t xml:space="preserve">коном от 07.12.2011 № 416-ФЗ "О </w:t>
      </w:r>
      <w:r w:rsidRPr="00B21700">
        <w:rPr>
          <w:rFonts w:ascii="Times New Roman" w:hAnsi="Times New Roman" w:cs="Times New Roman"/>
          <w:sz w:val="28"/>
          <w:szCs w:val="28"/>
        </w:rPr>
        <w:t>водоснабжении и водоотвед</w:t>
      </w:r>
      <w:r w:rsidR="009D02FB">
        <w:rPr>
          <w:rFonts w:ascii="Times New Roman" w:hAnsi="Times New Roman" w:cs="Times New Roman"/>
          <w:sz w:val="28"/>
          <w:szCs w:val="28"/>
        </w:rPr>
        <w:t xml:space="preserve">ении" осуществляет их временную </w:t>
      </w:r>
      <w:r w:rsidRPr="00B21700">
        <w:rPr>
          <w:rFonts w:ascii="Times New Roman" w:hAnsi="Times New Roman" w:cs="Times New Roman"/>
          <w:sz w:val="28"/>
          <w:szCs w:val="28"/>
        </w:rPr>
        <w:t>эксплуатацию на основании оформле</w:t>
      </w:r>
      <w:r w:rsidR="009D02FB">
        <w:rPr>
          <w:rFonts w:ascii="Times New Roman" w:hAnsi="Times New Roman" w:cs="Times New Roman"/>
          <w:sz w:val="28"/>
          <w:szCs w:val="28"/>
        </w:rPr>
        <w:t xml:space="preserve">нных совместно с администрацией </w:t>
      </w:r>
      <w:r w:rsidRPr="00B21700">
        <w:rPr>
          <w:rFonts w:ascii="Times New Roman" w:hAnsi="Times New Roman" w:cs="Times New Roman"/>
          <w:sz w:val="28"/>
          <w:szCs w:val="28"/>
        </w:rPr>
        <w:t>передаточных и комиссионных актов.</w:t>
      </w:r>
    </w:p>
    <w:p w:rsidR="00B21700" w:rsidRPr="00B21700" w:rsidRDefault="00B21700" w:rsidP="00B21700">
      <w:pPr>
        <w:spacing w:line="360" w:lineRule="auto"/>
        <w:jc w:val="both"/>
        <w:rPr>
          <w:rFonts w:ascii="Times New Roman" w:hAnsi="Times New Roman" w:cs="Times New Roman"/>
          <w:sz w:val="28"/>
          <w:szCs w:val="28"/>
        </w:rPr>
      </w:pPr>
    </w:p>
    <w:p w:rsidR="00B21700" w:rsidRPr="00B21700" w:rsidRDefault="00B21700" w:rsidP="00B21700">
      <w:pPr>
        <w:spacing w:line="360" w:lineRule="auto"/>
        <w:jc w:val="both"/>
        <w:rPr>
          <w:rFonts w:ascii="Times New Roman" w:hAnsi="Times New Roman" w:cs="Times New Roman"/>
          <w:sz w:val="28"/>
          <w:szCs w:val="28"/>
        </w:rPr>
      </w:pPr>
    </w:p>
    <w:p w:rsidR="00B21700" w:rsidRPr="00B21700" w:rsidRDefault="00B21700" w:rsidP="00B21700">
      <w:pPr>
        <w:spacing w:line="360" w:lineRule="auto"/>
        <w:jc w:val="both"/>
        <w:rPr>
          <w:rFonts w:ascii="Times New Roman" w:hAnsi="Times New Roman" w:cs="Times New Roman"/>
          <w:sz w:val="28"/>
          <w:szCs w:val="28"/>
        </w:rPr>
      </w:pPr>
    </w:p>
    <w:p w:rsidR="00B21700" w:rsidRDefault="00B21700"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Default="00FE6F97" w:rsidP="00B21700">
      <w:pPr>
        <w:spacing w:line="360" w:lineRule="auto"/>
        <w:jc w:val="both"/>
        <w:rPr>
          <w:rFonts w:ascii="Times New Roman" w:hAnsi="Times New Roman" w:cs="Times New Roman"/>
          <w:sz w:val="28"/>
          <w:szCs w:val="28"/>
        </w:rPr>
      </w:pPr>
    </w:p>
    <w:p w:rsidR="00FE6F97" w:rsidRPr="00B21700" w:rsidRDefault="00FE6F97" w:rsidP="00B21700">
      <w:pPr>
        <w:spacing w:line="360" w:lineRule="auto"/>
        <w:jc w:val="both"/>
        <w:rPr>
          <w:rFonts w:ascii="Times New Roman" w:hAnsi="Times New Roman" w:cs="Times New Roman"/>
          <w:sz w:val="28"/>
          <w:szCs w:val="28"/>
        </w:rPr>
      </w:pPr>
    </w:p>
    <w:p w:rsidR="00B21700" w:rsidRPr="00B21700" w:rsidRDefault="00B21700" w:rsidP="009D02FB">
      <w:pPr>
        <w:spacing w:line="360" w:lineRule="auto"/>
        <w:jc w:val="both"/>
        <w:rPr>
          <w:rFonts w:ascii="Times New Roman" w:hAnsi="Times New Roman" w:cs="Times New Roman"/>
          <w:sz w:val="28"/>
          <w:szCs w:val="28"/>
        </w:rPr>
      </w:pPr>
    </w:p>
    <w:p w:rsidR="00B21700" w:rsidRPr="009D02FB" w:rsidRDefault="009D02FB" w:rsidP="009D02FB">
      <w:pPr>
        <w:autoSpaceDE w:val="0"/>
        <w:autoSpaceDN w:val="0"/>
        <w:adjustRightInd w:val="0"/>
        <w:spacing w:after="0" w:line="360" w:lineRule="auto"/>
        <w:jc w:val="center"/>
        <w:rPr>
          <w:rFonts w:ascii="Times New Roman" w:hAnsi="Times New Roman" w:cs="Times New Roman"/>
          <w:b/>
          <w:i/>
          <w:sz w:val="28"/>
          <w:szCs w:val="28"/>
        </w:rPr>
      </w:pPr>
      <w:r w:rsidRPr="009D02FB">
        <w:rPr>
          <w:rFonts w:ascii="Times New Roman" w:hAnsi="Times New Roman" w:cs="Times New Roman"/>
          <w:b/>
          <w:i/>
          <w:sz w:val="28"/>
          <w:szCs w:val="28"/>
        </w:rPr>
        <w:t xml:space="preserve">СХЕМА </w:t>
      </w:r>
      <w:r w:rsidR="00B21700" w:rsidRPr="009D02FB">
        <w:rPr>
          <w:rFonts w:ascii="Times New Roman" w:hAnsi="Times New Roman" w:cs="Times New Roman"/>
          <w:b/>
          <w:i/>
          <w:sz w:val="28"/>
          <w:szCs w:val="28"/>
        </w:rPr>
        <w:t>ВОДОСНАБЖЕНИЯ И ВОДООТВЕДЕНИЯ</w:t>
      </w:r>
    </w:p>
    <w:p w:rsidR="009D02FB" w:rsidRDefault="009D02FB" w:rsidP="009D02FB">
      <w:pPr>
        <w:autoSpaceDE w:val="0"/>
        <w:autoSpaceDN w:val="0"/>
        <w:adjustRightInd w:val="0"/>
        <w:spacing w:after="0" w:line="360" w:lineRule="auto"/>
        <w:jc w:val="center"/>
        <w:rPr>
          <w:rFonts w:ascii="Times New Roman" w:hAnsi="Times New Roman" w:cs="Times New Roman"/>
          <w:b/>
          <w:i/>
          <w:sz w:val="28"/>
          <w:szCs w:val="28"/>
        </w:rPr>
      </w:pPr>
      <w:r w:rsidRPr="009D02FB">
        <w:rPr>
          <w:rFonts w:ascii="Times New Roman" w:hAnsi="Times New Roman" w:cs="Times New Roman"/>
          <w:b/>
          <w:i/>
          <w:sz w:val="28"/>
          <w:szCs w:val="28"/>
        </w:rPr>
        <w:t xml:space="preserve">МУНИЦИПАЛЬНОГО ОБРАЗОВАНИЯ </w:t>
      </w:r>
      <w:r w:rsidR="00B21700" w:rsidRPr="009D02FB">
        <w:rPr>
          <w:rFonts w:ascii="Cambria Math" w:hAnsi="Cambria Math" w:cs="Cambria Math"/>
          <w:b/>
          <w:i/>
          <w:sz w:val="28"/>
          <w:szCs w:val="28"/>
        </w:rPr>
        <w:t>≪</w:t>
      </w:r>
      <w:r w:rsidR="00FE6F97" w:rsidRPr="00FE6F97">
        <w:rPr>
          <w:rFonts w:ascii="Times New Roman" w:hAnsi="Times New Roman" w:cs="Times New Roman"/>
          <w:sz w:val="28"/>
          <w:szCs w:val="28"/>
        </w:rPr>
        <w:t xml:space="preserve"> </w:t>
      </w:r>
      <w:r w:rsidR="00FE6F97" w:rsidRPr="00FE6F97">
        <w:rPr>
          <w:rFonts w:ascii="Times New Roman" w:hAnsi="Times New Roman" w:cs="Times New Roman"/>
          <w:b/>
          <w:i/>
          <w:sz w:val="28"/>
          <w:szCs w:val="28"/>
        </w:rPr>
        <w:t>КОТЕЛЬНИКОВСКОГО ГОРОДСКОГО ПОСЕЛЕНИЯ</w:t>
      </w:r>
      <w:r w:rsidR="00FE6F97">
        <w:rPr>
          <w:rFonts w:ascii="Times New Roman" w:hAnsi="Times New Roman" w:cs="Times New Roman"/>
          <w:b/>
          <w:i/>
          <w:sz w:val="28"/>
          <w:szCs w:val="28"/>
        </w:rPr>
        <w:t>»</w:t>
      </w:r>
      <w:r w:rsidR="00FE6F97" w:rsidRPr="00B21700">
        <w:rPr>
          <w:rFonts w:ascii="Times New Roman" w:hAnsi="Times New Roman" w:cs="Times New Roman"/>
          <w:sz w:val="28"/>
          <w:szCs w:val="28"/>
        </w:rPr>
        <w:t xml:space="preserve"> </w:t>
      </w:r>
      <w:r w:rsidR="00FE6F97">
        <w:rPr>
          <w:rFonts w:ascii="Times New Roman" w:hAnsi="Times New Roman" w:cs="Times New Roman"/>
          <w:b/>
          <w:i/>
          <w:sz w:val="28"/>
          <w:szCs w:val="28"/>
        </w:rPr>
        <w:t>КОТЕЛЬНИКОВСКОГО</w:t>
      </w:r>
      <w:r w:rsidR="00B21700" w:rsidRPr="009D02FB">
        <w:rPr>
          <w:rFonts w:ascii="Times New Roman" w:hAnsi="Times New Roman" w:cs="Times New Roman"/>
          <w:b/>
          <w:i/>
          <w:sz w:val="28"/>
          <w:szCs w:val="28"/>
        </w:rPr>
        <w:t xml:space="preserve"> МУНИЦИПАЛЬ</w:t>
      </w:r>
      <w:r w:rsidRPr="009D02FB">
        <w:rPr>
          <w:rFonts w:ascii="Times New Roman" w:hAnsi="Times New Roman" w:cs="Times New Roman"/>
          <w:b/>
          <w:i/>
          <w:sz w:val="28"/>
          <w:szCs w:val="28"/>
        </w:rPr>
        <w:t xml:space="preserve">НОГО РАЙОНА </w:t>
      </w:r>
      <w:r w:rsidR="00FE6F97">
        <w:rPr>
          <w:rFonts w:ascii="Times New Roman" w:hAnsi="Times New Roman" w:cs="Times New Roman"/>
          <w:b/>
          <w:i/>
          <w:sz w:val="28"/>
          <w:szCs w:val="28"/>
        </w:rPr>
        <w:t>ВОЛГОГРАДСКОЙ ОБЛАСТИ</w:t>
      </w:r>
      <w:r w:rsidR="00B21700" w:rsidRPr="009D02FB">
        <w:rPr>
          <w:rFonts w:ascii="Cambria Math" w:hAnsi="Cambria Math" w:cs="Cambria Math"/>
          <w:b/>
          <w:i/>
          <w:sz w:val="28"/>
          <w:szCs w:val="28"/>
        </w:rPr>
        <w:t>≫</w:t>
      </w:r>
    </w:p>
    <w:p w:rsidR="009D02FB" w:rsidRDefault="009D02FB" w:rsidP="009D02FB">
      <w:pPr>
        <w:autoSpaceDE w:val="0"/>
        <w:autoSpaceDN w:val="0"/>
        <w:adjustRightInd w:val="0"/>
        <w:spacing w:after="0" w:line="360" w:lineRule="auto"/>
        <w:jc w:val="center"/>
        <w:rPr>
          <w:rFonts w:ascii="Times New Roman" w:hAnsi="Times New Roman" w:cs="Times New Roman"/>
          <w:b/>
          <w:i/>
          <w:sz w:val="28"/>
          <w:szCs w:val="28"/>
        </w:rPr>
      </w:pPr>
    </w:p>
    <w:p w:rsidR="009D02FB" w:rsidRDefault="009D02FB" w:rsidP="009D02FB">
      <w:pPr>
        <w:autoSpaceDE w:val="0"/>
        <w:autoSpaceDN w:val="0"/>
        <w:adjustRightInd w:val="0"/>
        <w:spacing w:after="0" w:line="360" w:lineRule="auto"/>
        <w:jc w:val="center"/>
        <w:rPr>
          <w:rFonts w:ascii="Times New Roman" w:hAnsi="Times New Roman" w:cs="Times New Roman"/>
          <w:b/>
          <w:i/>
          <w:sz w:val="28"/>
          <w:szCs w:val="28"/>
        </w:rPr>
      </w:pPr>
    </w:p>
    <w:p w:rsidR="00B21700" w:rsidRPr="009D02FB" w:rsidRDefault="00B21700" w:rsidP="009D02FB">
      <w:pPr>
        <w:autoSpaceDE w:val="0"/>
        <w:autoSpaceDN w:val="0"/>
        <w:adjustRightInd w:val="0"/>
        <w:spacing w:after="0" w:line="360" w:lineRule="auto"/>
        <w:jc w:val="center"/>
        <w:rPr>
          <w:rFonts w:ascii="Times New Roman" w:hAnsi="Times New Roman" w:cs="Times New Roman"/>
          <w:b/>
          <w:i/>
          <w:sz w:val="28"/>
          <w:szCs w:val="28"/>
        </w:rPr>
      </w:pPr>
      <w:r w:rsidRPr="009D02FB">
        <w:rPr>
          <w:rFonts w:ascii="Times New Roman" w:hAnsi="Times New Roman" w:cs="Times New Roman"/>
          <w:b/>
          <w:i/>
          <w:sz w:val="28"/>
          <w:szCs w:val="28"/>
        </w:rPr>
        <w:t>КНИГА 2</w:t>
      </w:r>
    </w:p>
    <w:p w:rsidR="00B21700" w:rsidRDefault="00B21700" w:rsidP="00B21700">
      <w:pPr>
        <w:spacing w:line="360" w:lineRule="auto"/>
        <w:jc w:val="both"/>
        <w:rPr>
          <w:rFonts w:ascii="Times New Roman" w:hAnsi="Times New Roman" w:cs="Times New Roman"/>
          <w:b/>
          <w:bCs/>
          <w:sz w:val="28"/>
          <w:szCs w:val="28"/>
        </w:rPr>
      </w:pPr>
    </w:p>
    <w:p w:rsidR="008F185C" w:rsidRDefault="008F185C" w:rsidP="00B21700">
      <w:pPr>
        <w:spacing w:line="360" w:lineRule="auto"/>
        <w:jc w:val="both"/>
        <w:rPr>
          <w:rFonts w:ascii="Times New Roman" w:hAnsi="Times New Roman" w:cs="Times New Roman"/>
          <w:b/>
          <w:bCs/>
          <w:sz w:val="28"/>
          <w:szCs w:val="28"/>
        </w:rPr>
      </w:pPr>
    </w:p>
    <w:p w:rsidR="008F185C" w:rsidRDefault="008F185C" w:rsidP="00B21700">
      <w:pPr>
        <w:spacing w:line="360" w:lineRule="auto"/>
        <w:jc w:val="both"/>
        <w:rPr>
          <w:rFonts w:ascii="Times New Roman" w:hAnsi="Times New Roman" w:cs="Times New Roman"/>
          <w:b/>
          <w:bCs/>
          <w:sz w:val="28"/>
          <w:szCs w:val="28"/>
        </w:rPr>
      </w:pPr>
    </w:p>
    <w:p w:rsidR="008F185C" w:rsidRDefault="008F185C" w:rsidP="00B21700">
      <w:pPr>
        <w:spacing w:line="360" w:lineRule="auto"/>
        <w:jc w:val="both"/>
        <w:rPr>
          <w:rFonts w:ascii="Times New Roman" w:hAnsi="Times New Roman" w:cs="Times New Roman"/>
          <w:b/>
          <w:bCs/>
          <w:sz w:val="28"/>
          <w:szCs w:val="28"/>
        </w:rPr>
      </w:pPr>
    </w:p>
    <w:p w:rsidR="008F185C" w:rsidRDefault="008F185C" w:rsidP="00B21700">
      <w:pPr>
        <w:spacing w:line="360" w:lineRule="auto"/>
        <w:jc w:val="both"/>
        <w:rPr>
          <w:rFonts w:ascii="Times New Roman" w:hAnsi="Times New Roman" w:cs="Times New Roman"/>
          <w:b/>
          <w:bCs/>
          <w:sz w:val="28"/>
          <w:szCs w:val="28"/>
        </w:rPr>
      </w:pPr>
    </w:p>
    <w:p w:rsidR="008F185C" w:rsidRDefault="008F185C" w:rsidP="00B21700">
      <w:pPr>
        <w:spacing w:line="360" w:lineRule="auto"/>
        <w:jc w:val="both"/>
        <w:rPr>
          <w:rFonts w:ascii="Times New Roman" w:hAnsi="Times New Roman" w:cs="Times New Roman"/>
          <w:b/>
          <w:bCs/>
          <w:sz w:val="28"/>
          <w:szCs w:val="28"/>
        </w:rPr>
      </w:pPr>
    </w:p>
    <w:p w:rsidR="00B21700" w:rsidRPr="009D02FB" w:rsidRDefault="00B21700" w:rsidP="007C4F75">
      <w:pPr>
        <w:autoSpaceDE w:val="0"/>
        <w:autoSpaceDN w:val="0"/>
        <w:adjustRightInd w:val="0"/>
        <w:spacing w:after="0" w:line="360" w:lineRule="auto"/>
        <w:ind w:firstLine="567"/>
        <w:jc w:val="both"/>
        <w:rPr>
          <w:rFonts w:ascii="Times New Roman" w:hAnsi="Times New Roman" w:cs="Times New Roman"/>
          <w:b/>
          <w:bCs/>
          <w:i/>
          <w:sz w:val="28"/>
          <w:szCs w:val="28"/>
        </w:rPr>
      </w:pPr>
      <w:r w:rsidRPr="008F185C">
        <w:rPr>
          <w:rFonts w:ascii="Times New Roman" w:hAnsi="Times New Roman" w:cs="Times New Roman"/>
          <w:b/>
          <w:bCs/>
          <w:i/>
          <w:sz w:val="28"/>
          <w:szCs w:val="28"/>
        </w:rPr>
        <w:lastRenderedPageBreak/>
        <w:t>Глава 2. Водоотведение</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Схема водоотведения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8F185C">
        <w:rPr>
          <w:rFonts w:ascii="Times New Roman" w:hAnsi="Times New Roman" w:cs="Times New Roman"/>
          <w:sz w:val="28"/>
          <w:szCs w:val="28"/>
        </w:rPr>
        <w:t xml:space="preserve">на период </w:t>
      </w:r>
      <w:r w:rsidR="008F185C" w:rsidRPr="00B844F7">
        <w:rPr>
          <w:rFonts w:ascii="Times New Roman" w:hAnsi="Times New Roman" w:cs="Times New Roman"/>
          <w:sz w:val="28"/>
          <w:szCs w:val="28"/>
        </w:rPr>
        <w:t xml:space="preserve">до </w:t>
      </w:r>
      <w:r w:rsidR="00B844F7" w:rsidRPr="00B844F7">
        <w:rPr>
          <w:rFonts w:ascii="Times New Roman" w:hAnsi="Times New Roman" w:cs="Times New Roman"/>
          <w:sz w:val="28"/>
          <w:szCs w:val="28"/>
        </w:rPr>
        <w:t>2036</w:t>
      </w:r>
      <w:r w:rsidRPr="00B21700">
        <w:rPr>
          <w:rFonts w:ascii="Times New Roman" w:hAnsi="Times New Roman" w:cs="Times New Roman"/>
          <w:sz w:val="28"/>
          <w:szCs w:val="28"/>
        </w:rPr>
        <w:t xml:space="preserve"> года</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(далее - настоящий Документ) разработана в соответствии с требованиямик содержанию схем водоснабжения</w:t>
      </w:r>
      <w:r w:rsidR="009D02FB">
        <w:rPr>
          <w:rFonts w:ascii="Times New Roman" w:hAnsi="Times New Roman" w:cs="Times New Roman"/>
          <w:sz w:val="28"/>
          <w:szCs w:val="28"/>
        </w:rPr>
        <w:t xml:space="preserve"> и водоотведения, утвержденными </w:t>
      </w:r>
      <w:r w:rsidRPr="00B21700">
        <w:rPr>
          <w:rFonts w:ascii="Times New Roman" w:hAnsi="Times New Roman" w:cs="Times New Roman"/>
          <w:sz w:val="28"/>
          <w:szCs w:val="28"/>
        </w:rPr>
        <w:t xml:space="preserve">постановлением Правительства Российской Федерации от 5 сентября 2013г. №782 </w:t>
      </w:r>
      <w:r w:rsidRPr="00B21700">
        <w:rPr>
          <w:rFonts w:ascii="Cambria Math" w:hAnsi="Cambria Math" w:cs="Cambria Math"/>
          <w:sz w:val="28"/>
          <w:szCs w:val="28"/>
        </w:rPr>
        <w:t>≪</w:t>
      </w:r>
      <w:r w:rsidRPr="00B21700">
        <w:rPr>
          <w:rFonts w:ascii="Times New Roman" w:hAnsi="Times New Roman" w:cs="Times New Roman"/>
          <w:sz w:val="28"/>
          <w:szCs w:val="28"/>
        </w:rPr>
        <w:t>О схемах водоснабжения и водоотведнения</w:t>
      </w:r>
      <w:r w:rsidRPr="00B21700">
        <w:rPr>
          <w:rFonts w:ascii="Cambria Math" w:hAnsi="Cambria Math" w:cs="Cambria Math"/>
          <w:sz w:val="28"/>
          <w:szCs w:val="28"/>
        </w:rPr>
        <w:t>≫</w:t>
      </w:r>
      <w:r w:rsidR="009D02FB">
        <w:rPr>
          <w:rFonts w:ascii="Times New Roman" w:hAnsi="Times New Roman" w:cs="Times New Roman"/>
          <w:sz w:val="28"/>
          <w:szCs w:val="28"/>
        </w:rPr>
        <w:t xml:space="preserve">, Генеральным </w:t>
      </w:r>
      <w:r w:rsidRPr="00B21700">
        <w:rPr>
          <w:rFonts w:ascii="Times New Roman" w:hAnsi="Times New Roman" w:cs="Times New Roman"/>
          <w:sz w:val="28"/>
          <w:szCs w:val="28"/>
        </w:rPr>
        <w:t xml:space="preserve">планом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Раздел 1.</w:t>
      </w:r>
      <w:r w:rsidRPr="00CA4225">
        <w:rPr>
          <w:rFonts w:ascii="Times New Roman" w:hAnsi="Times New Roman" w:cs="Times New Roman"/>
          <w:b/>
          <w:i/>
          <w:sz w:val="28"/>
          <w:szCs w:val="28"/>
        </w:rPr>
        <w:t>Существующее положен</w:t>
      </w:r>
      <w:r w:rsidR="009D02FB" w:rsidRPr="00CA4225">
        <w:rPr>
          <w:rFonts w:ascii="Times New Roman" w:hAnsi="Times New Roman" w:cs="Times New Roman"/>
          <w:b/>
          <w:i/>
          <w:sz w:val="28"/>
          <w:szCs w:val="28"/>
        </w:rPr>
        <w:t xml:space="preserve">ие в сфере водоотведения города </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1.1. Описание</w:t>
      </w:r>
      <w:r w:rsidRPr="009D02FB">
        <w:rPr>
          <w:rFonts w:ascii="Times New Roman" w:hAnsi="Times New Roman" w:cs="Times New Roman"/>
          <w:b/>
          <w:i/>
          <w:sz w:val="28"/>
          <w:szCs w:val="28"/>
        </w:rPr>
        <w:t xml:space="preserve"> структуры и сис</w:t>
      </w:r>
      <w:r w:rsidR="009D02FB">
        <w:rPr>
          <w:rFonts w:ascii="Times New Roman" w:hAnsi="Times New Roman" w:cs="Times New Roman"/>
          <w:b/>
          <w:i/>
          <w:sz w:val="28"/>
          <w:szCs w:val="28"/>
        </w:rPr>
        <w:t xml:space="preserve">темы сбора, очистки и отведения </w:t>
      </w:r>
      <w:r w:rsidRPr="009D02FB">
        <w:rPr>
          <w:rFonts w:ascii="Times New Roman" w:hAnsi="Times New Roman" w:cs="Times New Roman"/>
          <w:b/>
          <w:i/>
          <w:sz w:val="28"/>
          <w:szCs w:val="28"/>
        </w:rPr>
        <w:t>сточных вод на территории города</w:t>
      </w:r>
      <w:r w:rsidR="009D02FB">
        <w:rPr>
          <w:rFonts w:ascii="Times New Roman" w:hAnsi="Times New Roman" w:cs="Times New Roman"/>
          <w:b/>
          <w:i/>
          <w:sz w:val="28"/>
          <w:szCs w:val="28"/>
        </w:rPr>
        <w:t xml:space="preserve">, деление территории </w:t>
      </w:r>
      <w:r w:rsidRPr="009D02FB">
        <w:rPr>
          <w:rFonts w:ascii="Times New Roman" w:hAnsi="Times New Roman" w:cs="Times New Roman"/>
          <w:b/>
          <w:i/>
          <w:sz w:val="28"/>
          <w:szCs w:val="28"/>
        </w:rPr>
        <w:t>города на эксплуатационные зоны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Система водоотведения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является частью</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 xml:space="preserve">инженерной инфраструктуры города и </w:t>
      </w:r>
      <w:r w:rsidR="009D02FB">
        <w:rPr>
          <w:rFonts w:ascii="Times New Roman" w:hAnsi="Times New Roman" w:cs="Times New Roman"/>
          <w:sz w:val="28"/>
          <w:szCs w:val="28"/>
        </w:rPr>
        <w:t xml:space="preserve">представляет собой комплекс </w:t>
      </w:r>
      <w:r w:rsidRPr="00B21700">
        <w:rPr>
          <w:rFonts w:ascii="Times New Roman" w:hAnsi="Times New Roman" w:cs="Times New Roman"/>
          <w:sz w:val="28"/>
          <w:szCs w:val="28"/>
        </w:rPr>
        <w:t>подземных и наземных инженерны</w:t>
      </w:r>
      <w:r w:rsidR="009D02FB">
        <w:rPr>
          <w:rFonts w:ascii="Times New Roman" w:hAnsi="Times New Roman" w:cs="Times New Roman"/>
          <w:sz w:val="28"/>
          <w:szCs w:val="28"/>
        </w:rPr>
        <w:t xml:space="preserve">х сооружений и оборудования для </w:t>
      </w:r>
      <w:r w:rsidRPr="00B21700">
        <w:rPr>
          <w:rFonts w:ascii="Times New Roman" w:hAnsi="Times New Roman" w:cs="Times New Roman"/>
          <w:sz w:val="28"/>
          <w:szCs w:val="28"/>
        </w:rPr>
        <w:t xml:space="preserve">организации приема, транспортировки, </w:t>
      </w:r>
      <w:r w:rsidR="009D02FB">
        <w:rPr>
          <w:rFonts w:ascii="Times New Roman" w:hAnsi="Times New Roman" w:cs="Times New Roman"/>
          <w:sz w:val="28"/>
          <w:szCs w:val="28"/>
        </w:rPr>
        <w:t xml:space="preserve">очистки сточных вод и обработки </w:t>
      </w:r>
      <w:r w:rsidRPr="00B21700">
        <w:rPr>
          <w:rFonts w:ascii="Times New Roman" w:hAnsi="Times New Roman" w:cs="Times New Roman"/>
          <w:sz w:val="28"/>
          <w:szCs w:val="28"/>
        </w:rPr>
        <w:t>осадка, ежесуточно обеспечивающ</w:t>
      </w:r>
      <w:r w:rsidR="009D02FB">
        <w:rPr>
          <w:rFonts w:ascii="Times New Roman" w:hAnsi="Times New Roman" w:cs="Times New Roman"/>
          <w:sz w:val="28"/>
          <w:szCs w:val="28"/>
        </w:rPr>
        <w:t xml:space="preserve">ий бесперебойный прием стоков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r w:rsidR="00184262">
        <w:rPr>
          <w:rFonts w:ascii="Times New Roman" w:hAnsi="Times New Roman" w:cs="Times New Roman"/>
          <w:sz w:val="28"/>
          <w:szCs w:val="28"/>
        </w:rPr>
        <w:t xml:space="preserve">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Прием и транспортировку с</w:t>
      </w:r>
      <w:r w:rsidR="009D02FB">
        <w:rPr>
          <w:rFonts w:ascii="Times New Roman" w:hAnsi="Times New Roman" w:cs="Times New Roman"/>
          <w:sz w:val="28"/>
          <w:szCs w:val="28"/>
        </w:rPr>
        <w:t xml:space="preserve">точных вод на территории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8F185C">
        <w:rPr>
          <w:rFonts w:ascii="Times New Roman" w:hAnsi="Times New Roman" w:cs="Times New Roman"/>
          <w:sz w:val="28"/>
          <w:szCs w:val="28"/>
        </w:rPr>
        <w:t>выполняе</w:t>
      </w:r>
      <w:r w:rsidRPr="00B21700">
        <w:rPr>
          <w:rFonts w:ascii="Times New Roman" w:hAnsi="Times New Roman" w:cs="Times New Roman"/>
          <w:sz w:val="28"/>
          <w:szCs w:val="28"/>
        </w:rPr>
        <w:t xml:space="preserve">т </w:t>
      </w:r>
      <w:r w:rsidR="008F185C">
        <w:rPr>
          <w:rFonts w:ascii="Times New Roman" w:hAnsi="Times New Roman" w:cs="Times New Roman"/>
          <w:sz w:val="28"/>
          <w:szCs w:val="28"/>
        </w:rPr>
        <w:t>организация</w:t>
      </w:r>
      <w:r w:rsidR="009D02FB">
        <w:rPr>
          <w:rFonts w:ascii="Times New Roman" w:hAnsi="Times New Roman" w:cs="Times New Roman"/>
          <w:sz w:val="28"/>
          <w:szCs w:val="28"/>
        </w:rPr>
        <w:t xml:space="preserve"> (</w:t>
      </w:r>
      <w:r w:rsidR="00184262">
        <w:rPr>
          <w:rFonts w:ascii="Times New Roman" w:hAnsi="Times New Roman" w:cs="Times New Roman"/>
          <w:sz w:val="28"/>
          <w:szCs w:val="28"/>
        </w:rPr>
        <w:t>МУП</w:t>
      </w:r>
      <w:r w:rsidR="00CA4225">
        <w:rPr>
          <w:rFonts w:ascii="Times New Roman" w:hAnsi="Times New Roman" w:cs="Times New Roman"/>
          <w:sz w:val="28"/>
          <w:szCs w:val="28"/>
        </w:rPr>
        <w:t xml:space="preserve"> «Водоканал</w:t>
      </w:r>
      <w:r w:rsidRPr="00B21700">
        <w:rPr>
          <w:rFonts w:ascii="Times New Roman" w:hAnsi="Times New Roman" w:cs="Times New Roman"/>
          <w:sz w:val="28"/>
          <w:szCs w:val="28"/>
        </w:rPr>
        <w:t>),</w:t>
      </w:r>
      <w:r w:rsidR="009D02FB">
        <w:rPr>
          <w:rFonts w:ascii="Times New Roman" w:hAnsi="Times New Roman" w:cs="Times New Roman"/>
          <w:sz w:val="28"/>
          <w:szCs w:val="28"/>
        </w:rPr>
        <w:t xml:space="preserve"> осуществляющих </w:t>
      </w:r>
      <w:r w:rsidRPr="00B21700">
        <w:rPr>
          <w:rFonts w:ascii="Times New Roman" w:hAnsi="Times New Roman" w:cs="Times New Roman"/>
          <w:sz w:val="28"/>
          <w:szCs w:val="28"/>
        </w:rPr>
        <w:t xml:space="preserve">водоотведение на территории </w:t>
      </w:r>
      <w:r w:rsidR="00184262">
        <w:rPr>
          <w:rFonts w:ascii="Times New Roman" w:hAnsi="Times New Roman" w:cs="Times New Roman"/>
          <w:sz w:val="28"/>
          <w:szCs w:val="28"/>
        </w:rPr>
        <w:t>городского поселения</w:t>
      </w:r>
      <w:r w:rsidR="009D02FB">
        <w:rPr>
          <w:rFonts w:ascii="Times New Roman" w:hAnsi="Times New Roman" w:cs="Times New Roman"/>
          <w:sz w:val="28"/>
          <w:szCs w:val="28"/>
        </w:rPr>
        <w:t xml:space="preserve">.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Сточные воды от дворов</w:t>
      </w:r>
      <w:r w:rsidR="009D02FB">
        <w:rPr>
          <w:rFonts w:ascii="Times New Roman" w:hAnsi="Times New Roman" w:cs="Times New Roman"/>
          <w:sz w:val="28"/>
          <w:szCs w:val="28"/>
        </w:rPr>
        <w:t xml:space="preserve">ых и уличных сетей собираются в </w:t>
      </w:r>
      <w:r w:rsidRPr="00B21700">
        <w:rPr>
          <w:rFonts w:ascii="Times New Roman" w:hAnsi="Times New Roman" w:cs="Times New Roman"/>
          <w:sz w:val="28"/>
          <w:szCs w:val="28"/>
        </w:rPr>
        <w:t>коллекторы, транспортирующие</w:t>
      </w:r>
      <w:r w:rsidR="009D02FB">
        <w:rPr>
          <w:rFonts w:ascii="Times New Roman" w:hAnsi="Times New Roman" w:cs="Times New Roman"/>
          <w:sz w:val="28"/>
          <w:szCs w:val="28"/>
        </w:rPr>
        <w:t xml:space="preserve"> сточные воды к канализационным </w:t>
      </w:r>
      <w:r w:rsidRPr="00B21700">
        <w:rPr>
          <w:rFonts w:ascii="Times New Roman" w:hAnsi="Times New Roman" w:cs="Times New Roman"/>
          <w:sz w:val="28"/>
          <w:szCs w:val="28"/>
        </w:rPr>
        <w:t xml:space="preserve">насосным станциям (КНС), которые по напорным водоводам подают стокив более крупные трубопроводы - </w:t>
      </w:r>
      <w:r w:rsidR="009D02FB">
        <w:rPr>
          <w:rFonts w:ascii="Times New Roman" w:hAnsi="Times New Roman" w:cs="Times New Roman"/>
          <w:sz w:val="28"/>
          <w:szCs w:val="28"/>
        </w:rPr>
        <w:t xml:space="preserve">к сборным коллекторам бассейнов </w:t>
      </w:r>
      <w:r w:rsidRPr="00B21700">
        <w:rPr>
          <w:rFonts w:ascii="Times New Roman" w:hAnsi="Times New Roman" w:cs="Times New Roman"/>
          <w:sz w:val="28"/>
          <w:szCs w:val="28"/>
        </w:rPr>
        <w:t>водоотведения. Применение широко разветвленной системы коллекторов,КНС и напорных трубопроводов п</w:t>
      </w:r>
      <w:r w:rsidR="009D02FB">
        <w:rPr>
          <w:rFonts w:ascii="Times New Roman" w:hAnsi="Times New Roman" w:cs="Times New Roman"/>
          <w:sz w:val="28"/>
          <w:szCs w:val="28"/>
        </w:rPr>
        <w:t xml:space="preserve">озволило централизовать систему </w:t>
      </w:r>
      <w:r w:rsidRPr="00B21700">
        <w:rPr>
          <w:rFonts w:ascii="Times New Roman" w:hAnsi="Times New Roman" w:cs="Times New Roman"/>
          <w:sz w:val="28"/>
          <w:szCs w:val="28"/>
        </w:rPr>
        <w:t>канализации, организовав очи</w:t>
      </w:r>
      <w:r w:rsidR="009D02FB">
        <w:rPr>
          <w:rFonts w:ascii="Times New Roman" w:hAnsi="Times New Roman" w:cs="Times New Roman"/>
          <w:sz w:val="28"/>
          <w:szCs w:val="28"/>
        </w:rPr>
        <w:t xml:space="preserve">стку стоков на станции очистных </w:t>
      </w:r>
      <w:r w:rsidRPr="00B21700">
        <w:rPr>
          <w:rFonts w:ascii="Times New Roman" w:hAnsi="Times New Roman" w:cs="Times New Roman"/>
          <w:sz w:val="28"/>
          <w:szCs w:val="28"/>
        </w:rPr>
        <w:t>сооружений.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Общая протяженност</w:t>
      </w:r>
      <w:r w:rsidR="009D02FB">
        <w:rPr>
          <w:rFonts w:ascii="Times New Roman" w:hAnsi="Times New Roman" w:cs="Times New Roman"/>
          <w:sz w:val="28"/>
          <w:szCs w:val="28"/>
        </w:rPr>
        <w:t xml:space="preserve">ь трубопроводов системы сбора и </w:t>
      </w:r>
      <w:r w:rsidRPr="00B21700">
        <w:rPr>
          <w:rFonts w:ascii="Times New Roman" w:hAnsi="Times New Roman" w:cs="Times New Roman"/>
          <w:sz w:val="28"/>
          <w:szCs w:val="28"/>
        </w:rPr>
        <w:t xml:space="preserve">транспортировки сточных вод на </w:t>
      </w:r>
      <w:r w:rsidR="009D02FB">
        <w:rPr>
          <w:rFonts w:ascii="Times New Roman" w:hAnsi="Times New Roman" w:cs="Times New Roman"/>
          <w:sz w:val="28"/>
          <w:szCs w:val="28"/>
        </w:rPr>
        <w:t xml:space="preserve">территории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в </w:t>
      </w:r>
      <w:r w:rsidRPr="00B21700">
        <w:rPr>
          <w:rFonts w:ascii="Times New Roman" w:hAnsi="Times New Roman" w:cs="Times New Roman"/>
          <w:sz w:val="28"/>
          <w:szCs w:val="28"/>
        </w:rPr>
        <w:t>настоящее время составляет около</w:t>
      </w:r>
      <w:r w:rsidR="00B844F7">
        <w:rPr>
          <w:rFonts w:ascii="Times New Roman" w:hAnsi="Times New Roman" w:cs="Times New Roman"/>
          <w:sz w:val="28"/>
          <w:szCs w:val="28"/>
        </w:rPr>
        <w:t>-</w:t>
      </w:r>
      <w:r w:rsidRPr="00B21700">
        <w:rPr>
          <w:rFonts w:ascii="Times New Roman" w:hAnsi="Times New Roman" w:cs="Times New Roman"/>
          <w:sz w:val="28"/>
          <w:szCs w:val="28"/>
        </w:rPr>
        <w:t xml:space="preserve"> </w:t>
      </w:r>
      <w:r w:rsidR="00B844F7">
        <w:rPr>
          <w:rFonts w:ascii="Times New Roman" w:hAnsi="Times New Roman" w:cs="Times New Roman"/>
          <w:sz w:val="28"/>
          <w:szCs w:val="28"/>
        </w:rPr>
        <w:t>н\д</w:t>
      </w:r>
      <w:r w:rsidR="009D02FB">
        <w:rPr>
          <w:rFonts w:ascii="Times New Roman" w:hAnsi="Times New Roman" w:cs="Times New Roman"/>
          <w:sz w:val="28"/>
          <w:szCs w:val="28"/>
        </w:rPr>
        <w:t xml:space="preserve"> км; они состоят из самотечных </w:t>
      </w:r>
      <w:r w:rsidRPr="00B21700">
        <w:rPr>
          <w:rFonts w:ascii="Times New Roman" w:hAnsi="Times New Roman" w:cs="Times New Roman"/>
          <w:sz w:val="28"/>
          <w:szCs w:val="28"/>
        </w:rPr>
        <w:t>сетей</w:t>
      </w:r>
      <w:r w:rsidRPr="00056A75">
        <w:rPr>
          <w:rFonts w:ascii="Times New Roman" w:hAnsi="Times New Roman" w:cs="Times New Roman"/>
          <w:sz w:val="28"/>
          <w:szCs w:val="28"/>
        </w:rPr>
        <w:t xml:space="preserve">, </w:t>
      </w:r>
      <w:r w:rsidR="00E26176">
        <w:rPr>
          <w:rFonts w:ascii="Times New Roman" w:hAnsi="Times New Roman" w:cs="Times New Roman"/>
          <w:sz w:val="28"/>
          <w:szCs w:val="28"/>
        </w:rPr>
        <w:t>и</w:t>
      </w:r>
      <w:r w:rsidR="009D02FB" w:rsidRPr="00056A75">
        <w:rPr>
          <w:rFonts w:ascii="Times New Roman" w:hAnsi="Times New Roman" w:cs="Times New Roman"/>
          <w:sz w:val="28"/>
          <w:szCs w:val="28"/>
        </w:rPr>
        <w:t xml:space="preserve"> </w:t>
      </w:r>
      <w:r w:rsidRPr="00056A75">
        <w:rPr>
          <w:rFonts w:ascii="Times New Roman" w:hAnsi="Times New Roman" w:cs="Times New Roman"/>
          <w:sz w:val="28"/>
          <w:szCs w:val="28"/>
        </w:rPr>
        <w:t>напорных труб</w:t>
      </w:r>
      <w:r w:rsidRPr="00B21700">
        <w:rPr>
          <w:rFonts w:ascii="Times New Roman" w:hAnsi="Times New Roman" w:cs="Times New Roman"/>
          <w:sz w:val="28"/>
          <w:szCs w:val="28"/>
        </w:rPr>
        <w:t>опроводов. При этом большая часть ка</w:t>
      </w:r>
      <w:r w:rsidR="009D02FB">
        <w:rPr>
          <w:rFonts w:ascii="Times New Roman" w:hAnsi="Times New Roman" w:cs="Times New Roman"/>
          <w:sz w:val="28"/>
          <w:szCs w:val="28"/>
        </w:rPr>
        <w:t xml:space="preserve">нализационной сети - около </w:t>
      </w:r>
      <w:r w:rsidR="00E26176">
        <w:rPr>
          <w:rFonts w:ascii="Times New Roman" w:hAnsi="Times New Roman" w:cs="Times New Roman"/>
          <w:sz w:val="28"/>
          <w:szCs w:val="28"/>
        </w:rPr>
        <w:t>80</w:t>
      </w:r>
      <w:r w:rsidR="009D02FB" w:rsidRPr="00056A75">
        <w:rPr>
          <w:rFonts w:ascii="Times New Roman" w:hAnsi="Times New Roman" w:cs="Times New Roman"/>
          <w:sz w:val="28"/>
          <w:szCs w:val="28"/>
        </w:rPr>
        <w:t xml:space="preserve"> </w:t>
      </w:r>
      <w:r w:rsidR="009D02FB" w:rsidRPr="00056A75">
        <w:rPr>
          <w:rFonts w:ascii="Times New Roman" w:hAnsi="Times New Roman" w:cs="Times New Roman"/>
          <w:sz w:val="28"/>
          <w:szCs w:val="28"/>
        </w:rPr>
        <w:lastRenderedPageBreak/>
        <w:t>%</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трубопроводов превысила нормативный срок эксплуатации, что негативно</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сказывается на надежности городской канализации.</w:t>
      </w:r>
    </w:p>
    <w:p w:rsidR="00184262" w:rsidRPr="00184262" w:rsidRDefault="00184262" w:rsidP="00184262">
      <w:pPr>
        <w:tabs>
          <w:tab w:val="left" w:pos="1800"/>
        </w:tabs>
        <w:spacing w:line="360" w:lineRule="auto"/>
        <w:ind w:firstLine="567"/>
        <w:jc w:val="both"/>
        <w:rPr>
          <w:rFonts w:ascii="Times New Roman" w:hAnsi="Times New Roman" w:cs="Times New Roman"/>
          <w:b/>
          <w:sz w:val="28"/>
          <w:szCs w:val="28"/>
        </w:rPr>
      </w:pPr>
      <w:r w:rsidRPr="00184262">
        <w:rPr>
          <w:rFonts w:ascii="Times New Roman" w:hAnsi="Times New Roman" w:cs="Times New Roman"/>
          <w:sz w:val="28"/>
          <w:szCs w:val="28"/>
        </w:rPr>
        <w:t>Принципиальная схема  канализования г. Котельниково следующая: сточные воды собираются посредством самотечной канализации, а затем при помощи 3 канализационных насосных станций перекачиваются на Главную канализационную насосную станцию, и далее на поля фильтрации.</w:t>
      </w:r>
      <w:r w:rsidRPr="00184262">
        <w:rPr>
          <w:rFonts w:ascii="Times New Roman" w:hAnsi="Times New Roman" w:cs="Times New Roman"/>
          <w:b/>
          <w:sz w:val="28"/>
          <w:szCs w:val="28"/>
        </w:rPr>
        <w:t xml:space="preserve"> </w:t>
      </w:r>
    </w:p>
    <w:p w:rsidR="00184262" w:rsidRPr="00184262" w:rsidRDefault="00184262" w:rsidP="00184262">
      <w:pPr>
        <w:spacing w:line="360" w:lineRule="auto"/>
        <w:ind w:firstLine="567"/>
        <w:jc w:val="both"/>
        <w:rPr>
          <w:rFonts w:ascii="Times New Roman" w:hAnsi="Times New Roman" w:cs="Times New Roman"/>
          <w:sz w:val="28"/>
          <w:szCs w:val="28"/>
        </w:rPr>
      </w:pPr>
      <w:r w:rsidRPr="00184262">
        <w:rPr>
          <w:rFonts w:ascii="Times New Roman" w:hAnsi="Times New Roman" w:cs="Times New Roman"/>
          <w:b/>
          <w:sz w:val="28"/>
          <w:szCs w:val="28"/>
        </w:rPr>
        <w:t xml:space="preserve">              </w:t>
      </w:r>
      <w:r w:rsidRPr="00184262">
        <w:rPr>
          <w:rFonts w:ascii="Times New Roman" w:hAnsi="Times New Roman" w:cs="Times New Roman"/>
          <w:sz w:val="28"/>
          <w:szCs w:val="28"/>
        </w:rPr>
        <w:t xml:space="preserve">Схема водоотведения  состоит из:  </w:t>
      </w:r>
    </w:p>
    <w:p w:rsidR="00184262" w:rsidRPr="00184262" w:rsidRDefault="00184262" w:rsidP="00184262">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4262">
        <w:rPr>
          <w:rFonts w:ascii="Times New Roman" w:hAnsi="Times New Roman" w:cs="Times New Roman"/>
          <w:sz w:val="28"/>
          <w:szCs w:val="28"/>
        </w:rPr>
        <w:t xml:space="preserve">Канализационной сети              </w:t>
      </w:r>
      <w:r>
        <w:rPr>
          <w:rFonts w:ascii="Times New Roman" w:hAnsi="Times New Roman" w:cs="Times New Roman"/>
          <w:sz w:val="28"/>
          <w:szCs w:val="28"/>
        </w:rPr>
        <w:t xml:space="preserve">                                     </w:t>
      </w:r>
    </w:p>
    <w:p w:rsidR="00184262" w:rsidRPr="00184262" w:rsidRDefault="00184262" w:rsidP="001842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84262">
        <w:rPr>
          <w:rFonts w:ascii="Times New Roman" w:hAnsi="Times New Roman" w:cs="Times New Roman"/>
          <w:sz w:val="28"/>
          <w:szCs w:val="28"/>
        </w:rPr>
        <w:t xml:space="preserve">Канализационных колодцев       </w:t>
      </w:r>
      <w:r>
        <w:rPr>
          <w:rFonts w:ascii="Times New Roman" w:hAnsi="Times New Roman" w:cs="Times New Roman"/>
          <w:sz w:val="28"/>
          <w:szCs w:val="28"/>
        </w:rPr>
        <w:t xml:space="preserve">                                   </w:t>
      </w:r>
    </w:p>
    <w:p w:rsidR="00184262" w:rsidRPr="00184262" w:rsidRDefault="00184262" w:rsidP="00184262">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4262">
        <w:rPr>
          <w:rFonts w:ascii="Times New Roman" w:hAnsi="Times New Roman" w:cs="Times New Roman"/>
          <w:sz w:val="28"/>
          <w:szCs w:val="28"/>
        </w:rPr>
        <w:t>Канализационных насосных стан</w:t>
      </w:r>
      <w:r>
        <w:rPr>
          <w:rFonts w:ascii="Times New Roman" w:hAnsi="Times New Roman" w:cs="Times New Roman"/>
          <w:sz w:val="28"/>
          <w:szCs w:val="28"/>
        </w:rPr>
        <w:t xml:space="preserve">ций (КНС)                </w:t>
      </w:r>
    </w:p>
    <w:p w:rsidR="00184262" w:rsidRPr="00184262" w:rsidRDefault="00184262" w:rsidP="00184262">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4262">
        <w:rPr>
          <w:rFonts w:ascii="Times New Roman" w:hAnsi="Times New Roman" w:cs="Times New Roman"/>
          <w:sz w:val="28"/>
          <w:szCs w:val="28"/>
        </w:rPr>
        <w:t>Главной канализационной станци</w:t>
      </w:r>
      <w:r>
        <w:rPr>
          <w:rFonts w:ascii="Times New Roman" w:hAnsi="Times New Roman" w:cs="Times New Roman"/>
          <w:sz w:val="28"/>
          <w:szCs w:val="28"/>
        </w:rPr>
        <w:t xml:space="preserve">и (ГКНС)                 </w:t>
      </w:r>
    </w:p>
    <w:p w:rsidR="00184262" w:rsidRPr="00184262" w:rsidRDefault="00184262" w:rsidP="00184262">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Поля </w:t>
      </w:r>
      <w:r w:rsidRPr="00184262">
        <w:rPr>
          <w:rFonts w:ascii="Times New Roman" w:hAnsi="Times New Roman" w:cs="Times New Roman"/>
          <w:sz w:val="28"/>
          <w:szCs w:val="28"/>
        </w:rPr>
        <w:t xml:space="preserve">фильтрации              </w:t>
      </w:r>
      <w:r>
        <w:rPr>
          <w:rFonts w:ascii="Times New Roman" w:hAnsi="Times New Roman" w:cs="Times New Roman"/>
          <w:sz w:val="28"/>
          <w:szCs w:val="28"/>
        </w:rPr>
        <w:t xml:space="preserve">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Основные данные по сущ</w:t>
      </w:r>
      <w:r w:rsidR="009D02FB">
        <w:rPr>
          <w:rFonts w:ascii="Times New Roman" w:hAnsi="Times New Roman" w:cs="Times New Roman"/>
          <w:sz w:val="28"/>
          <w:szCs w:val="28"/>
        </w:rPr>
        <w:t xml:space="preserve">ествующей системе водоотведения </w:t>
      </w:r>
      <w:r w:rsidRPr="00B21700">
        <w:rPr>
          <w:rFonts w:ascii="Times New Roman" w:hAnsi="Times New Roman" w:cs="Times New Roman"/>
          <w:sz w:val="28"/>
          <w:szCs w:val="28"/>
        </w:rPr>
        <w:t>приведены в таблице 1.</w:t>
      </w:r>
    </w:p>
    <w:p w:rsidR="00B21700" w:rsidRPr="00B21700" w:rsidRDefault="008F185C" w:rsidP="00B465AA">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Таблица 1</w:t>
      </w:r>
    </w:p>
    <w:tbl>
      <w:tblPr>
        <w:tblW w:w="976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5349"/>
        <w:gridCol w:w="1627"/>
        <w:gridCol w:w="1739"/>
      </w:tblGrid>
      <w:tr w:rsidR="00F913F4" w:rsidTr="008F185C">
        <w:trPr>
          <w:trHeight w:val="511"/>
        </w:trPr>
        <w:tc>
          <w:tcPr>
            <w:tcW w:w="1047" w:type="dxa"/>
          </w:tcPr>
          <w:p w:rsidR="00F913F4" w:rsidRPr="008F185C" w:rsidRDefault="00F913F4" w:rsidP="008F185C">
            <w:pPr>
              <w:spacing w:line="360" w:lineRule="auto"/>
              <w:ind w:left="167"/>
              <w:jc w:val="center"/>
              <w:rPr>
                <w:rFonts w:ascii="Times New Roman" w:hAnsi="Times New Roman" w:cs="Times New Roman"/>
                <w:b/>
                <w:bCs/>
                <w:i/>
                <w:sz w:val="28"/>
                <w:szCs w:val="28"/>
              </w:rPr>
            </w:pPr>
            <w:r w:rsidRPr="008F185C">
              <w:rPr>
                <w:rFonts w:ascii="Times New Roman" w:hAnsi="Times New Roman" w:cs="Times New Roman"/>
                <w:b/>
                <w:bCs/>
                <w:i/>
                <w:sz w:val="20"/>
                <w:szCs w:val="20"/>
              </w:rPr>
              <w:t>п/п</w:t>
            </w:r>
          </w:p>
        </w:tc>
        <w:tc>
          <w:tcPr>
            <w:tcW w:w="5349" w:type="dxa"/>
          </w:tcPr>
          <w:p w:rsidR="00F913F4" w:rsidRPr="008F185C" w:rsidRDefault="008F185C" w:rsidP="008F185C">
            <w:pPr>
              <w:spacing w:line="360" w:lineRule="auto"/>
              <w:ind w:left="167"/>
              <w:jc w:val="center"/>
              <w:rPr>
                <w:rFonts w:ascii="Times New Roman" w:hAnsi="Times New Roman" w:cs="Times New Roman"/>
                <w:b/>
                <w:bCs/>
                <w:i/>
                <w:sz w:val="28"/>
                <w:szCs w:val="28"/>
              </w:rPr>
            </w:pPr>
            <w:r>
              <w:rPr>
                <w:rFonts w:ascii="Times New Roman" w:hAnsi="Times New Roman" w:cs="Times New Roman"/>
                <w:b/>
                <w:bCs/>
                <w:i/>
                <w:sz w:val="20"/>
                <w:szCs w:val="20"/>
              </w:rPr>
              <w:t xml:space="preserve">Показатель (на </w:t>
            </w:r>
            <w:r w:rsidR="00F913F4" w:rsidRPr="008F185C">
              <w:rPr>
                <w:rFonts w:ascii="Times New Roman" w:hAnsi="Times New Roman" w:cs="Times New Roman"/>
                <w:b/>
                <w:bCs/>
                <w:i/>
                <w:sz w:val="20"/>
                <w:szCs w:val="20"/>
              </w:rPr>
              <w:t>201</w:t>
            </w:r>
            <w:r>
              <w:rPr>
                <w:rFonts w:ascii="Times New Roman" w:hAnsi="Times New Roman" w:cs="Times New Roman"/>
                <w:b/>
                <w:bCs/>
                <w:i/>
                <w:sz w:val="20"/>
                <w:szCs w:val="20"/>
              </w:rPr>
              <w:t>8</w:t>
            </w:r>
            <w:r w:rsidR="00F913F4" w:rsidRPr="008F185C">
              <w:rPr>
                <w:rFonts w:ascii="Times New Roman" w:hAnsi="Times New Roman" w:cs="Times New Roman"/>
                <w:b/>
                <w:bCs/>
                <w:i/>
                <w:sz w:val="20"/>
                <w:szCs w:val="20"/>
              </w:rPr>
              <w:t>)</w:t>
            </w:r>
          </w:p>
        </w:tc>
        <w:tc>
          <w:tcPr>
            <w:tcW w:w="1627" w:type="dxa"/>
          </w:tcPr>
          <w:p w:rsidR="00F913F4" w:rsidRPr="008F185C" w:rsidRDefault="00F913F4" w:rsidP="008F185C">
            <w:pPr>
              <w:spacing w:line="360" w:lineRule="auto"/>
              <w:ind w:left="167"/>
              <w:jc w:val="center"/>
              <w:rPr>
                <w:rFonts w:ascii="Times New Roman" w:hAnsi="Times New Roman" w:cs="Times New Roman"/>
                <w:b/>
                <w:bCs/>
                <w:i/>
                <w:sz w:val="28"/>
                <w:szCs w:val="28"/>
              </w:rPr>
            </w:pPr>
            <w:r w:rsidRPr="008F185C">
              <w:rPr>
                <w:rFonts w:ascii="Times New Roman" w:hAnsi="Times New Roman" w:cs="Times New Roman"/>
                <w:b/>
                <w:bCs/>
                <w:i/>
                <w:sz w:val="20"/>
                <w:szCs w:val="20"/>
              </w:rPr>
              <w:t>Едн. изм.</w:t>
            </w:r>
          </w:p>
        </w:tc>
        <w:tc>
          <w:tcPr>
            <w:tcW w:w="1739" w:type="dxa"/>
          </w:tcPr>
          <w:p w:rsidR="00F913F4" w:rsidRPr="008F185C" w:rsidRDefault="00F913F4" w:rsidP="008F185C">
            <w:pPr>
              <w:spacing w:line="360" w:lineRule="auto"/>
              <w:ind w:left="167"/>
              <w:jc w:val="center"/>
              <w:rPr>
                <w:rFonts w:ascii="Times New Roman" w:hAnsi="Times New Roman" w:cs="Times New Roman"/>
                <w:b/>
                <w:bCs/>
                <w:i/>
                <w:sz w:val="28"/>
                <w:szCs w:val="28"/>
              </w:rPr>
            </w:pPr>
            <w:r w:rsidRPr="008F185C">
              <w:rPr>
                <w:rFonts w:ascii="Times New Roman" w:hAnsi="Times New Roman" w:cs="Times New Roman"/>
                <w:b/>
                <w:bCs/>
                <w:i/>
                <w:sz w:val="20"/>
                <w:szCs w:val="20"/>
              </w:rPr>
              <w:t>Показатель</w:t>
            </w:r>
          </w:p>
        </w:tc>
      </w:tr>
      <w:tr w:rsidR="00F913F4" w:rsidTr="00F913F4">
        <w:trPr>
          <w:trHeight w:val="486"/>
        </w:trPr>
        <w:tc>
          <w:tcPr>
            <w:tcW w:w="1047" w:type="dxa"/>
          </w:tcPr>
          <w:p w:rsidR="00F913F4" w:rsidRPr="008F185C" w:rsidRDefault="008F185C" w:rsidP="008F185C">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5349" w:type="dxa"/>
          </w:tcPr>
          <w:p w:rsidR="00F913F4" w:rsidRPr="008F185C" w:rsidRDefault="00F913F4" w:rsidP="008F185C">
            <w:pPr>
              <w:spacing w:line="360" w:lineRule="auto"/>
              <w:jc w:val="center"/>
              <w:rPr>
                <w:rFonts w:ascii="Times New Roman" w:hAnsi="Times New Roman" w:cs="Times New Roman"/>
                <w:bCs/>
                <w:sz w:val="20"/>
                <w:szCs w:val="20"/>
              </w:rPr>
            </w:pPr>
            <w:r w:rsidRPr="008F185C">
              <w:rPr>
                <w:rFonts w:ascii="Times New Roman" w:hAnsi="Times New Roman" w:cs="Times New Roman"/>
                <w:bCs/>
                <w:sz w:val="20"/>
                <w:szCs w:val="20"/>
              </w:rPr>
              <w:t>Количество обслуживаемых населенных пунктов</w:t>
            </w:r>
          </w:p>
        </w:tc>
        <w:tc>
          <w:tcPr>
            <w:tcW w:w="1627" w:type="dxa"/>
          </w:tcPr>
          <w:p w:rsidR="00F913F4"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шт.</w:t>
            </w:r>
          </w:p>
        </w:tc>
        <w:tc>
          <w:tcPr>
            <w:tcW w:w="1739" w:type="dxa"/>
          </w:tcPr>
          <w:p w:rsidR="00F913F4" w:rsidRPr="00E26176" w:rsidRDefault="008F185C" w:rsidP="008F185C">
            <w:pPr>
              <w:spacing w:line="360" w:lineRule="auto"/>
              <w:ind w:left="167"/>
              <w:jc w:val="center"/>
              <w:rPr>
                <w:rFonts w:ascii="Times New Roman" w:hAnsi="Times New Roman" w:cs="Times New Roman"/>
                <w:bCs/>
                <w:sz w:val="20"/>
                <w:szCs w:val="20"/>
              </w:rPr>
            </w:pPr>
            <w:r w:rsidRPr="00E26176">
              <w:rPr>
                <w:rFonts w:ascii="Times New Roman" w:hAnsi="Times New Roman" w:cs="Times New Roman"/>
                <w:bCs/>
                <w:sz w:val="20"/>
                <w:szCs w:val="20"/>
              </w:rPr>
              <w:t>1</w:t>
            </w:r>
          </w:p>
        </w:tc>
      </w:tr>
      <w:tr w:rsidR="008F185C" w:rsidTr="00F913F4">
        <w:trPr>
          <w:trHeight w:val="504"/>
        </w:trPr>
        <w:tc>
          <w:tcPr>
            <w:tcW w:w="1047" w:type="dxa"/>
            <w:vMerge w:val="restart"/>
          </w:tcPr>
          <w:p w:rsidR="008F185C" w:rsidRDefault="008F185C" w:rsidP="008F185C">
            <w:pPr>
              <w:spacing w:line="360" w:lineRule="auto"/>
              <w:jc w:val="center"/>
              <w:rPr>
                <w:rFonts w:ascii="Times New Roman" w:hAnsi="Times New Roman" w:cs="Times New Roman"/>
                <w:bCs/>
                <w:sz w:val="20"/>
                <w:szCs w:val="20"/>
              </w:rPr>
            </w:pPr>
          </w:p>
          <w:p w:rsidR="008F185C" w:rsidRPr="008F185C" w:rsidRDefault="008F185C" w:rsidP="008F185C">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5349" w:type="dxa"/>
          </w:tcPr>
          <w:p w:rsidR="008F185C" w:rsidRPr="008F185C" w:rsidRDefault="008F185C" w:rsidP="008F185C">
            <w:pPr>
              <w:autoSpaceDE w:val="0"/>
              <w:autoSpaceDN w:val="0"/>
              <w:adjustRightInd w:val="0"/>
              <w:spacing w:after="0" w:line="240" w:lineRule="auto"/>
              <w:jc w:val="center"/>
              <w:rPr>
                <w:rFonts w:ascii="Times New Roman" w:hAnsi="Times New Roman" w:cs="Times New Roman"/>
                <w:bCs/>
                <w:sz w:val="20"/>
                <w:szCs w:val="20"/>
              </w:rPr>
            </w:pPr>
            <w:r w:rsidRPr="008F185C">
              <w:rPr>
                <w:rFonts w:ascii="Times New Roman" w:hAnsi="Times New Roman" w:cs="Times New Roman"/>
                <w:bCs/>
                <w:sz w:val="20"/>
                <w:szCs w:val="20"/>
              </w:rPr>
              <w:t>Численность населения, пользующегося услугами водоснабжения</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чел.</w:t>
            </w:r>
          </w:p>
        </w:tc>
        <w:tc>
          <w:tcPr>
            <w:tcW w:w="1739" w:type="dxa"/>
          </w:tcPr>
          <w:p w:rsidR="008F185C" w:rsidRPr="00E26176" w:rsidRDefault="00E26176" w:rsidP="008F185C">
            <w:pPr>
              <w:spacing w:line="360" w:lineRule="auto"/>
              <w:ind w:left="167"/>
              <w:jc w:val="center"/>
              <w:rPr>
                <w:rFonts w:ascii="Times New Roman" w:hAnsi="Times New Roman" w:cs="Times New Roman"/>
                <w:bCs/>
                <w:sz w:val="20"/>
                <w:szCs w:val="20"/>
              </w:rPr>
            </w:pPr>
            <w:r w:rsidRPr="00E26176">
              <w:rPr>
                <w:rFonts w:ascii="Times New Roman" w:hAnsi="Times New Roman" w:cs="Times New Roman"/>
                <w:bCs/>
                <w:sz w:val="20"/>
                <w:szCs w:val="20"/>
              </w:rPr>
              <w:t>-</w:t>
            </w:r>
          </w:p>
        </w:tc>
      </w:tr>
      <w:tr w:rsidR="008F185C" w:rsidTr="00F913F4">
        <w:trPr>
          <w:trHeight w:val="425"/>
        </w:trPr>
        <w:tc>
          <w:tcPr>
            <w:tcW w:w="1047" w:type="dxa"/>
            <w:vMerge/>
          </w:tcPr>
          <w:p w:rsidR="008F185C" w:rsidRPr="008F185C" w:rsidRDefault="008F185C" w:rsidP="008F185C">
            <w:pPr>
              <w:spacing w:line="360" w:lineRule="auto"/>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 количество абонентов</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едн.</w:t>
            </w:r>
          </w:p>
        </w:tc>
        <w:tc>
          <w:tcPr>
            <w:tcW w:w="1739" w:type="dxa"/>
          </w:tcPr>
          <w:p w:rsidR="008F185C" w:rsidRPr="00E26176" w:rsidRDefault="008F185C" w:rsidP="008F185C">
            <w:pPr>
              <w:spacing w:line="360" w:lineRule="auto"/>
              <w:ind w:left="167"/>
              <w:jc w:val="center"/>
              <w:rPr>
                <w:rFonts w:ascii="Times New Roman" w:hAnsi="Times New Roman" w:cs="Times New Roman"/>
                <w:bCs/>
                <w:sz w:val="20"/>
                <w:szCs w:val="20"/>
              </w:rPr>
            </w:pPr>
            <w:r w:rsidRPr="00E26176">
              <w:rPr>
                <w:rFonts w:ascii="Times New Roman" w:hAnsi="Times New Roman" w:cs="Times New Roman"/>
                <w:bCs/>
                <w:sz w:val="20"/>
                <w:szCs w:val="20"/>
              </w:rPr>
              <w:t>-</w:t>
            </w:r>
          </w:p>
        </w:tc>
      </w:tr>
      <w:tr w:rsidR="008F185C" w:rsidTr="00F913F4">
        <w:trPr>
          <w:trHeight w:val="393"/>
        </w:trPr>
        <w:tc>
          <w:tcPr>
            <w:tcW w:w="1047" w:type="dxa"/>
            <w:vMerge w:val="restart"/>
          </w:tcPr>
          <w:p w:rsidR="008F185C" w:rsidRDefault="008F185C" w:rsidP="008F185C">
            <w:pPr>
              <w:spacing w:line="360" w:lineRule="auto"/>
              <w:jc w:val="center"/>
              <w:rPr>
                <w:rFonts w:ascii="Times New Roman" w:hAnsi="Times New Roman" w:cs="Times New Roman"/>
                <w:bCs/>
                <w:sz w:val="20"/>
                <w:szCs w:val="20"/>
              </w:rPr>
            </w:pPr>
          </w:p>
          <w:p w:rsidR="008F185C" w:rsidRDefault="008F185C" w:rsidP="008F185C">
            <w:pPr>
              <w:spacing w:line="360" w:lineRule="auto"/>
              <w:jc w:val="center"/>
              <w:rPr>
                <w:rFonts w:ascii="Times New Roman" w:hAnsi="Times New Roman" w:cs="Times New Roman"/>
                <w:bCs/>
                <w:sz w:val="20"/>
                <w:szCs w:val="20"/>
              </w:rPr>
            </w:pPr>
          </w:p>
          <w:p w:rsidR="008F185C" w:rsidRPr="008F185C" w:rsidRDefault="008F185C" w:rsidP="008F185C">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Насосные станции (перекачки),</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объект</w:t>
            </w:r>
          </w:p>
        </w:tc>
        <w:tc>
          <w:tcPr>
            <w:tcW w:w="1739" w:type="dxa"/>
          </w:tcPr>
          <w:p w:rsidR="008F185C" w:rsidRPr="00E26176" w:rsidRDefault="00E26176" w:rsidP="008F185C">
            <w:pPr>
              <w:spacing w:line="360" w:lineRule="auto"/>
              <w:ind w:left="167"/>
              <w:jc w:val="center"/>
              <w:rPr>
                <w:rFonts w:ascii="Times New Roman" w:hAnsi="Times New Roman" w:cs="Times New Roman"/>
                <w:bCs/>
                <w:sz w:val="20"/>
                <w:szCs w:val="20"/>
              </w:rPr>
            </w:pPr>
            <w:r w:rsidRPr="00E26176">
              <w:rPr>
                <w:rFonts w:ascii="Times New Roman" w:hAnsi="Times New Roman" w:cs="Times New Roman"/>
                <w:bCs/>
                <w:sz w:val="20"/>
                <w:szCs w:val="20"/>
              </w:rPr>
              <w:t>3</w:t>
            </w:r>
          </w:p>
        </w:tc>
      </w:tr>
      <w:tr w:rsidR="008F185C" w:rsidTr="00F913F4">
        <w:trPr>
          <w:trHeight w:val="430"/>
        </w:trPr>
        <w:tc>
          <w:tcPr>
            <w:tcW w:w="1047" w:type="dxa"/>
            <w:vMerge/>
          </w:tcPr>
          <w:p w:rsidR="008F185C" w:rsidRPr="008F185C" w:rsidRDefault="008F185C" w:rsidP="008F185C">
            <w:pPr>
              <w:spacing w:line="360" w:lineRule="auto"/>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-установленная производственная мощность</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тыс. м3/сут.</w:t>
            </w:r>
          </w:p>
        </w:tc>
        <w:tc>
          <w:tcPr>
            <w:tcW w:w="1739" w:type="dxa"/>
          </w:tcPr>
          <w:p w:rsidR="008F185C" w:rsidRPr="00E26176" w:rsidRDefault="008F185C" w:rsidP="008F185C">
            <w:pPr>
              <w:spacing w:line="360" w:lineRule="auto"/>
              <w:ind w:left="167"/>
              <w:jc w:val="center"/>
              <w:rPr>
                <w:rFonts w:ascii="Times New Roman" w:hAnsi="Times New Roman" w:cs="Times New Roman"/>
                <w:bCs/>
                <w:sz w:val="20"/>
                <w:szCs w:val="20"/>
              </w:rPr>
            </w:pPr>
            <w:r w:rsidRPr="00E26176">
              <w:rPr>
                <w:rFonts w:ascii="Times New Roman" w:hAnsi="Times New Roman" w:cs="Times New Roman"/>
                <w:bCs/>
                <w:sz w:val="20"/>
                <w:szCs w:val="20"/>
              </w:rPr>
              <w:t>-</w:t>
            </w:r>
          </w:p>
        </w:tc>
      </w:tr>
      <w:tr w:rsidR="008F185C" w:rsidTr="00F913F4">
        <w:trPr>
          <w:trHeight w:val="594"/>
        </w:trPr>
        <w:tc>
          <w:tcPr>
            <w:tcW w:w="1047" w:type="dxa"/>
            <w:vMerge/>
          </w:tcPr>
          <w:p w:rsidR="008F185C" w:rsidRPr="008F185C" w:rsidRDefault="008F185C" w:rsidP="008F185C">
            <w:pPr>
              <w:spacing w:line="360" w:lineRule="auto"/>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-фактическая мощность</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тыс. м3/сут.</w:t>
            </w:r>
          </w:p>
        </w:tc>
        <w:tc>
          <w:tcPr>
            <w:tcW w:w="1739" w:type="dxa"/>
          </w:tcPr>
          <w:p w:rsidR="008F185C" w:rsidRPr="00E26176" w:rsidRDefault="008F185C" w:rsidP="008F185C">
            <w:pPr>
              <w:spacing w:line="360" w:lineRule="auto"/>
              <w:ind w:left="167"/>
              <w:jc w:val="center"/>
              <w:rPr>
                <w:rFonts w:ascii="Times New Roman" w:hAnsi="Times New Roman" w:cs="Times New Roman"/>
                <w:bCs/>
                <w:sz w:val="20"/>
                <w:szCs w:val="20"/>
              </w:rPr>
            </w:pPr>
            <w:r w:rsidRPr="00E26176">
              <w:rPr>
                <w:rFonts w:ascii="Times New Roman" w:hAnsi="Times New Roman" w:cs="Times New Roman"/>
                <w:bCs/>
                <w:sz w:val="20"/>
                <w:szCs w:val="20"/>
              </w:rPr>
              <w:t>-</w:t>
            </w:r>
          </w:p>
        </w:tc>
      </w:tr>
      <w:tr w:rsidR="008F185C" w:rsidTr="00F913F4">
        <w:trPr>
          <w:trHeight w:val="318"/>
        </w:trPr>
        <w:tc>
          <w:tcPr>
            <w:tcW w:w="1047" w:type="dxa"/>
            <w:vMerge/>
          </w:tcPr>
          <w:p w:rsidR="008F185C" w:rsidRDefault="008F185C" w:rsidP="008F185C">
            <w:pPr>
              <w:spacing w:line="360" w:lineRule="auto"/>
              <w:jc w:val="center"/>
              <w:rPr>
                <w:rFonts w:ascii="Times New Roman" w:hAnsi="Times New Roman" w:cs="Times New Roman"/>
                <w:b/>
                <w:bCs/>
                <w:sz w:val="28"/>
                <w:szCs w:val="28"/>
              </w:rPr>
            </w:pPr>
          </w:p>
        </w:tc>
        <w:tc>
          <w:tcPr>
            <w:tcW w:w="5349" w:type="dxa"/>
          </w:tcPr>
          <w:p w:rsidR="008F185C" w:rsidRDefault="008F185C" w:rsidP="008F185C">
            <w:pPr>
              <w:spacing w:line="360" w:lineRule="auto"/>
              <w:ind w:left="167"/>
              <w:jc w:val="center"/>
              <w:rPr>
                <w:rFonts w:ascii="Times New Roman" w:hAnsi="Times New Roman" w:cs="Times New Roman"/>
                <w:b/>
                <w:bCs/>
                <w:sz w:val="28"/>
                <w:szCs w:val="28"/>
              </w:rPr>
            </w:pPr>
            <w:r>
              <w:rPr>
                <w:rFonts w:ascii="Times New Roman" w:hAnsi="Times New Roman" w:cs="Times New Roman"/>
                <w:b/>
                <w:bCs/>
                <w:sz w:val="20"/>
                <w:szCs w:val="20"/>
              </w:rPr>
              <w:t>-</w:t>
            </w:r>
            <w:r w:rsidRPr="008F185C">
              <w:rPr>
                <w:rFonts w:ascii="Times New Roman" w:hAnsi="Times New Roman" w:cs="Times New Roman"/>
                <w:bCs/>
                <w:sz w:val="20"/>
                <w:szCs w:val="20"/>
              </w:rPr>
              <w:t>резервная мощность</w:t>
            </w:r>
          </w:p>
        </w:tc>
        <w:tc>
          <w:tcPr>
            <w:tcW w:w="1627" w:type="dxa"/>
          </w:tcPr>
          <w:p w:rsidR="008F185C" w:rsidRPr="008F185C" w:rsidRDefault="008F185C" w:rsidP="00F913F4">
            <w:pPr>
              <w:spacing w:line="360" w:lineRule="auto"/>
              <w:ind w:left="167"/>
              <w:jc w:val="both"/>
              <w:rPr>
                <w:rFonts w:ascii="Times New Roman" w:hAnsi="Times New Roman" w:cs="Times New Roman"/>
                <w:bCs/>
                <w:sz w:val="28"/>
                <w:szCs w:val="28"/>
              </w:rPr>
            </w:pPr>
            <w:r w:rsidRPr="008F185C">
              <w:rPr>
                <w:rFonts w:ascii="Times New Roman" w:hAnsi="Times New Roman" w:cs="Times New Roman"/>
                <w:bCs/>
                <w:sz w:val="20"/>
                <w:szCs w:val="20"/>
              </w:rPr>
              <w:t>тыс. м3/сут.</w:t>
            </w:r>
          </w:p>
        </w:tc>
        <w:tc>
          <w:tcPr>
            <w:tcW w:w="1739" w:type="dxa"/>
          </w:tcPr>
          <w:p w:rsidR="008F185C" w:rsidRPr="008F185C" w:rsidRDefault="008F185C" w:rsidP="008F185C">
            <w:pPr>
              <w:spacing w:line="360" w:lineRule="auto"/>
              <w:ind w:left="167"/>
              <w:jc w:val="center"/>
              <w:rPr>
                <w:rFonts w:ascii="Times New Roman" w:hAnsi="Times New Roman" w:cs="Times New Roman"/>
                <w:b/>
                <w:bCs/>
                <w:sz w:val="20"/>
                <w:szCs w:val="20"/>
              </w:rPr>
            </w:pPr>
            <w:r w:rsidRPr="008F185C">
              <w:rPr>
                <w:rFonts w:ascii="Times New Roman" w:hAnsi="Times New Roman" w:cs="Times New Roman"/>
                <w:b/>
                <w:bCs/>
                <w:sz w:val="20"/>
                <w:szCs w:val="20"/>
              </w:rPr>
              <w:t>-</w:t>
            </w:r>
          </w:p>
        </w:tc>
      </w:tr>
      <w:tr w:rsidR="008F185C" w:rsidTr="00F913F4">
        <w:trPr>
          <w:trHeight w:val="542"/>
        </w:trPr>
        <w:tc>
          <w:tcPr>
            <w:tcW w:w="1047" w:type="dxa"/>
            <w:vMerge w:val="restart"/>
          </w:tcPr>
          <w:p w:rsidR="008F185C" w:rsidRDefault="008F185C" w:rsidP="008F185C">
            <w:pPr>
              <w:spacing w:line="360" w:lineRule="auto"/>
              <w:ind w:left="167"/>
              <w:jc w:val="center"/>
              <w:rPr>
                <w:rFonts w:ascii="Times New Roman" w:hAnsi="Times New Roman" w:cs="Times New Roman"/>
                <w:bCs/>
                <w:sz w:val="20"/>
                <w:szCs w:val="20"/>
              </w:rPr>
            </w:pPr>
          </w:p>
          <w:p w:rsidR="008F185C" w:rsidRDefault="008F185C" w:rsidP="008F185C">
            <w:pPr>
              <w:spacing w:line="360" w:lineRule="auto"/>
              <w:ind w:left="167"/>
              <w:jc w:val="center"/>
              <w:rPr>
                <w:rFonts w:ascii="Times New Roman" w:hAnsi="Times New Roman" w:cs="Times New Roman"/>
                <w:bCs/>
                <w:sz w:val="20"/>
                <w:szCs w:val="20"/>
              </w:rPr>
            </w:pPr>
          </w:p>
          <w:p w:rsidR="008F185C" w:rsidRDefault="008F185C" w:rsidP="008F185C">
            <w:pPr>
              <w:spacing w:line="360" w:lineRule="auto"/>
              <w:ind w:left="167"/>
              <w:jc w:val="center"/>
              <w:rPr>
                <w:rFonts w:ascii="Times New Roman" w:hAnsi="Times New Roman" w:cs="Times New Roman"/>
                <w:bCs/>
                <w:sz w:val="20"/>
                <w:szCs w:val="20"/>
              </w:rPr>
            </w:pPr>
          </w:p>
          <w:p w:rsidR="008F185C" w:rsidRDefault="008F185C" w:rsidP="008F185C">
            <w:pPr>
              <w:spacing w:line="360" w:lineRule="auto"/>
              <w:ind w:left="167"/>
              <w:jc w:val="center"/>
              <w:rPr>
                <w:rFonts w:ascii="Times New Roman" w:hAnsi="Times New Roman" w:cs="Times New Roman"/>
                <w:bCs/>
                <w:sz w:val="20"/>
                <w:szCs w:val="20"/>
              </w:rPr>
            </w:pPr>
          </w:p>
          <w:p w:rsidR="008F185C" w:rsidRDefault="008F185C" w:rsidP="008F185C">
            <w:pPr>
              <w:spacing w:line="360" w:lineRule="auto"/>
              <w:ind w:left="167"/>
              <w:jc w:val="center"/>
              <w:rPr>
                <w:rFonts w:ascii="Times New Roman" w:hAnsi="Times New Roman" w:cs="Times New Roman"/>
                <w:bCs/>
                <w:sz w:val="20"/>
                <w:szCs w:val="20"/>
              </w:rPr>
            </w:pPr>
          </w:p>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4</w:t>
            </w: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lastRenderedPageBreak/>
              <w:t>Очистные сооружения канализации</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объект</w:t>
            </w:r>
          </w:p>
        </w:tc>
        <w:tc>
          <w:tcPr>
            <w:tcW w:w="1739" w:type="dxa"/>
          </w:tcPr>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1</w:t>
            </w:r>
          </w:p>
        </w:tc>
      </w:tr>
      <w:tr w:rsidR="008F185C" w:rsidTr="00F913F4">
        <w:trPr>
          <w:trHeight w:val="579"/>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общая производительность</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тыс. м3/сут.</w:t>
            </w:r>
          </w:p>
        </w:tc>
        <w:tc>
          <w:tcPr>
            <w:tcW w:w="1739" w:type="dxa"/>
          </w:tcPr>
          <w:p w:rsidR="008F185C" w:rsidRPr="008F185C" w:rsidRDefault="00E26176"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F913F4">
        <w:trPr>
          <w:trHeight w:val="449"/>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общая производительность, в том числе:</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кг/час</w:t>
            </w:r>
          </w:p>
        </w:tc>
        <w:tc>
          <w:tcPr>
            <w:tcW w:w="1739" w:type="dxa"/>
          </w:tcPr>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302"/>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-на хлорной извести</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объект</w:t>
            </w:r>
          </w:p>
        </w:tc>
        <w:tc>
          <w:tcPr>
            <w:tcW w:w="1739" w:type="dxa"/>
          </w:tcPr>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493"/>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autoSpaceDE w:val="0"/>
              <w:autoSpaceDN w:val="0"/>
              <w:adjustRightInd w:val="0"/>
              <w:spacing w:after="0" w:line="240" w:lineRule="auto"/>
              <w:jc w:val="center"/>
              <w:rPr>
                <w:rFonts w:ascii="Times New Roman" w:hAnsi="Times New Roman" w:cs="Times New Roman"/>
                <w:bCs/>
                <w:sz w:val="20"/>
                <w:szCs w:val="20"/>
              </w:rPr>
            </w:pPr>
            <w:r w:rsidRPr="008F185C">
              <w:rPr>
                <w:rFonts w:ascii="Times New Roman" w:hAnsi="Times New Roman" w:cs="Times New Roman"/>
                <w:bCs/>
                <w:sz w:val="20"/>
                <w:szCs w:val="20"/>
              </w:rPr>
              <w:t>производительность по активному хлору, в том</w:t>
            </w:r>
          </w:p>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числе:</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w:t>
            </w:r>
          </w:p>
        </w:tc>
        <w:tc>
          <w:tcPr>
            <w:tcW w:w="1739" w:type="dxa"/>
          </w:tcPr>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320"/>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-на жидком хлоре</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w:t>
            </w:r>
          </w:p>
        </w:tc>
        <w:tc>
          <w:tcPr>
            <w:tcW w:w="1739" w:type="dxa"/>
          </w:tcPr>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228"/>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-на гипохлорите кальция</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w:t>
            </w:r>
          </w:p>
        </w:tc>
        <w:tc>
          <w:tcPr>
            <w:tcW w:w="1739" w:type="dxa"/>
          </w:tcPr>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278"/>
        </w:trPr>
        <w:tc>
          <w:tcPr>
            <w:tcW w:w="1047" w:type="dxa"/>
            <w:vMerge w:val="restart"/>
          </w:tcPr>
          <w:p w:rsidR="008F185C" w:rsidRDefault="008F185C" w:rsidP="008F185C">
            <w:pPr>
              <w:spacing w:line="360" w:lineRule="auto"/>
              <w:ind w:left="167"/>
              <w:jc w:val="center"/>
              <w:rPr>
                <w:rFonts w:ascii="Times New Roman" w:hAnsi="Times New Roman" w:cs="Times New Roman"/>
                <w:bCs/>
                <w:sz w:val="20"/>
                <w:szCs w:val="20"/>
              </w:rPr>
            </w:pPr>
          </w:p>
          <w:p w:rsidR="008F185C" w:rsidRDefault="008F185C" w:rsidP="008F185C">
            <w:pPr>
              <w:spacing w:line="360" w:lineRule="auto"/>
              <w:ind w:left="167"/>
              <w:jc w:val="center"/>
              <w:rPr>
                <w:rFonts w:ascii="Times New Roman" w:hAnsi="Times New Roman" w:cs="Times New Roman"/>
                <w:bCs/>
                <w:sz w:val="20"/>
                <w:szCs w:val="20"/>
              </w:rPr>
            </w:pPr>
          </w:p>
          <w:p w:rsidR="008F185C"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5</w:t>
            </w: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Протяженность сетей, в том числе:</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пог. м</w:t>
            </w:r>
          </w:p>
        </w:tc>
        <w:tc>
          <w:tcPr>
            <w:tcW w:w="1739" w:type="dxa"/>
          </w:tcPr>
          <w:p w:rsidR="008F185C" w:rsidRPr="008F185C" w:rsidRDefault="00E26176"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199"/>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-напорные</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пог. м</w:t>
            </w:r>
          </w:p>
        </w:tc>
        <w:tc>
          <w:tcPr>
            <w:tcW w:w="1739" w:type="dxa"/>
          </w:tcPr>
          <w:p w:rsidR="008F185C" w:rsidRPr="008F185C" w:rsidRDefault="00E26176"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8F185C" w:rsidTr="008F185C">
        <w:trPr>
          <w:trHeight w:val="249"/>
        </w:trPr>
        <w:tc>
          <w:tcPr>
            <w:tcW w:w="1047" w:type="dxa"/>
            <w:vMerge/>
          </w:tcPr>
          <w:p w:rsidR="008F185C" w:rsidRPr="008F185C" w:rsidRDefault="008F185C" w:rsidP="008F185C">
            <w:pPr>
              <w:spacing w:line="360" w:lineRule="auto"/>
              <w:ind w:left="167"/>
              <w:jc w:val="center"/>
              <w:rPr>
                <w:rFonts w:ascii="Times New Roman" w:hAnsi="Times New Roman" w:cs="Times New Roman"/>
                <w:bCs/>
                <w:sz w:val="20"/>
                <w:szCs w:val="20"/>
              </w:rPr>
            </w:pPr>
          </w:p>
        </w:tc>
        <w:tc>
          <w:tcPr>
            <w:tcW w:w="5349"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-самотечные</w:t>
            </w:r>
          </w:p>
        </w:tc>
        <w:tc>
          <w:tcPr>
            <w:tcW w:w="1627" w:type="dxa"/>
          </w:tcPr>
          <w:p w:rsidR="008F185C"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пог. м</w:t>
            </w:r>
          </w:p>
        </w:tc>
        <w:tc>
          <w:tcPr>
            <w:tcW w:w="1739" w:type="dxa"/>
          </w:tcPr>
          <w:p w:rsidR="008F185C" w:rsidRPr="008F185C" w:rsidRDefault="00E26176"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F913F4" w:rsidTr="008F185C">
        <w:trPr>
          <w:trHeight w:val="427"/>
        </w:trPr>
        <w:tc>
          <w:tcPr>
            <w:tcW w:w="1047"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6</w:t>
            </w:r>
          </w:p>
        </w:tc>
        <w:tc>
          <w:tcPr>
            <w:tcW w:w="5349" w:type="dxa"/>
          </w:tcPr>
          <w:p w:rsidR="00F913F4" w:rsidRPr="008F185C" w:rsidRDefault="00F913F4"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Протяженность сетей, нуждающихся в замене, в том числе:</w:t>
            </w:r>
          </w:p>
        </w:tc>
        <w:tc>
          <w:tcPr>
            <w:tcW w:w="1627" w:type="dxa"/>
          </w:tcPr>
          <w:p w:rsidR="00F913F4"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пог. м</w:t>
            </w:r>
          </w:p>
        </w:tc>
        <w:tc>
          <w:tcPr>
            <w:tcW w:w="1739"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F913F4" w:rsidTr="008F185C">
        <w:trPr>
          <w:trHeight w:val="142"/>
        </w:trPr>
        <w:tc>
          <w:tcPr>
            <w:tcW w:w="1047"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7</w:t>
            </w:r>
          </w:p>
        </w:tc>
        <w:tc>
          <w:tcPr>
            <w:tcW w:w="5349" w:type="dxa"/>
          </w:tcPr>
          <w:p w:rsidR="00F913F4" w:rsidRPr="008F185C" w:rsidRDefault="00F913F4"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Удельный вес сетей нуждающихся в замене</w:t>
            </w:r>
          </w:p>
        </w:tc>
        <w:tc>
          <w:tcPr>
            <w:tcW w:w="1627" w:type="dxa"/>
          </w:tcPr>
          <w:p w:rsidR="00F913F4"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w:t>
            </w:r>
          </w:p>
        </w:tc>
        <w:tc>
          <w:tcPr>
            <w:tcW w:w="1739"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F913F4" w:rsidTr="008F185C">
        <w:trPr>
          <w:trHeight w:val="192"/>
        </w:trPr>
        <w:tc>
          <w:tcPr>
            <w:tcW w:w="1047"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8</w:t>
            </w:r>
          </w:p>
        </w:tc>
        <w:tc>
          <w:tcPr>
            <w:tcW w:w="5349" w:type="dxa"/>
          </w:tcPr>
          <w:p w:rsidR="00F913F4" w:rsidRPr="008F185C" w:rsidRDefault="00F913F4"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Аварийность систем водоотведения</w:t>
            </w:r>
          </w:p>
        </w:tc>
        <w:tc>
          <w:tcPr>
            <w:tcW w:w="1627" w:type="dxa"/>
          </w:tcPr>
          <w:p w:rsidR="00F913F4"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едн./км.</w:t>
            </w:r>
          </w:p>
        </w:tc>
        <w:tc>
          <w:tcPr>
            <w:tcW w:w="1739"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F913F4" w:rsidTr="008F185C">
        <w:trPr>
          <w:trHeight w:val="242"/>
        </w:trPr>
        <w:tc>
          <w:tcPr>
            <w:tcW w:w="1047"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9</w:t>
            </w:r>
          </w:p>
        </w:tc>
        <w:tc>
          <w:tcPr>
            <w:tcW w:w="5349" w:type="dxa"/>
          </w:tcPr>
          <w:p w:rsidR="00F913F4" w:rsidRPr="008F185C" w:rsidRDefault="00F913F4"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Количество аварий</w:t>
            </w:r>
          </w:p>
        </w:tc>
        <w:tc>
          <w:tcPr>
            <w:tcW w:w="1627" w:type="dxa"/>
          </w:tcPr>
          <w:p w:rsidR="00F913F4"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едн.</w:t>
            </w:r>
          </w:p>
        </w:tc>
        <w:tc>
          <w:tcPr>
            <w:tcW w:w="1739"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r w:rsidR="00F913F4" w:rsidTr="008F185C">
        <w:trPr>
          <w:trHeight w:val="149"/>
        </w:trPr>
        <w:tc>
          <w:tcPr>
            <w:tcW w:w="1047" w:type="dxa"/>
          </w:tcPr>
          <w:p w:rsidR="00F913F4" w:rsidRPr="008F185C" w:rsidRDefault="008F185C"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10</w:t>
            </w:r>
          </w:p>
        </w:tc>
        <w:tc>
          <w:tcPr>
            <w:tcW w:w="5349" w:type="dxa"/>
          </w:tcPr>
          <w:p w:rsidR="00F913F4" w:rsidRPr="008F185C" w:rsidRDefault="00F913F4"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Канализационные колодцы</w:t>
            </w:r>
          </w:p>
        </w:tc>
        <w:tc>
          <w:tcPr>
            <w:tcW w:w="1627" w:type="dxa"/>
          </w:tcPr>
          <w:p w:rsidR="00F913F4" w:rsidRPr="008F185C" w:rsidRDefault="008F185C" w:rsidP="008F185C">
            <w:pPr>
              <w:spacing w:line="360" w:lineRule="auto"/>
              <w:ind w:left="167"/>
              <w:jc w:val="center"/>
              <w:rPr>
                <w:rFonts w:ascii="Times New Roman" w:hAnsi="Times New Roman" w:cs="Times New Roman"/>
                <w:bCs/>
                <w:sz w:val="20"/>
                <w:szCs w:val="20"/>
              </w:rPr>
            </w:pPr>
            <w:r w:rsidRPr="008F185C">
              <w:rPr>
                <w:rFonts w:ascii="Times New Roman" w:hAnsi="Times New Roman" w:cs="Times New Roman"/>
                <w:bCs/>
                <w:sz w:val="20"/>
                <w:szCs w:val="20"/>
              </w:rPr>
              <w:t>едн.</w:t>
            </w:r>
          </w:p>
        </w:tc>
        <w:tc>
          <w:tcPr>
            <w:tcW w:w="1739" w:type="dxa"/>
          </w:tcPr>
          <w:p w:rsidR="00F913F4" w:rsidRPr="008F185C" w:rsidRDefault="00E26176" w:rsidP="008F185C">
            <w:pPr>
              <w:spacing w:line="360" w:lineRule="auto"/>
              <w:ind w:left="167"/>
              <w:jc w:val="center"/>
              <w:rPr>
                <w:rFonts w:ascii="Times New Roman" w:hAnsi="Times New Roman" w:cs="Times New Roman"/>
                <w:bCs/>
                <w:sz w:val="20"/>
                <w:szCs w:val="20"/>
              </w:rPr>
            </w:pPr>
            <w:r>
              <w:rPr>
                <w:rFonts w:ascii="Times New Roman" w:hAnsi="Times New Roman" w:cs="Times New Roman"/>
                <w:bCs/>
                <w:sz w:val="20"/>
                <w:szCs w:val="20"/>
              </w:rPr>
              <w:t>-</w:t>
            </w:r>
          </w:p>
        </w:tc>
      </w:tr>
    </w:tbl>
    <w:p w:rsidR="00F913F4" w:rsidRPr="00B21700" w:rsidRDefault="00F913F4" w:rsidP="00B21700">
      <w:pPr>
        <w:spacing w:line="360" w:lineRule="auto"/>
        <w:jc w:val="both"/>
        <w:rPr>
          <w:rFonts w:ascii="Times New Roman" w:hAnsi="Times New Roman" w:cs="Times New Roman"/>
          <w:b/>
          <w:bCs/>
          <w:sz w:val="28"/>
          <w:szCs w:val="28"/>
        </w:rPr>
      </w:pP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9D02FB">
        <w:rPr>
          <w:rFonts w:ascii="Times New Roman" w:hAnsi="Times New Roman" w:cs="Times New Roman"/>
          <w:b/>
          <w:i/>
          <w:sz w:val="28"/>
          <w:szCs w:val="28"/>
        </w:rPr>
        <w:t>1.</w:t>
      </w:r>
      <w:r w:rsidRPr="00CA4225">
        <w:rPr>
          <w:rFonts w:ascii="Times New Roman" w:hAnsi="Times New Roman" w:cs="Times New Roman"/>
          <w:b/>
          <w:i/>
          <w:sz w:val="28"/>
          <w:szCs w:val="28"/>
        </w:rPr>
        <w:t>2. Описание резуль</w:t>
      </w:r>
      <w:r w:rsidR="009D02FB" w:rsidRPr="00CA4225">
        <w:rPr>
          <w:rFonts w:ascii="Times New Roman" w:hAnsi="Times New Roman" w:cs="Times New Roman"/>
          <w:b/>
          <w:i/>
          <w:sz w:val="28"/>
          <w:szCs w:val="28"/>
        </w:rPr>
        <w:t xml:space="preserve">татов технического обследования </w:t>
      </w:r>
      <w:r w:rsidRPr="00CA4225">
        <w:rPr>
          <w:rFonts w:ascii="Times New Roman" w:hAnsi="Times New Roman" w:cs="Times New Roman"/>
          <w:b/>
          <w:i/>
          <w:sz w:val="28"/>
          <w:szCs w:val="28"/>
        </w:rPr>
        <w:t xml:space="preserve">централизованной системы </w:t>
      </w:r>
      <w:r w:rsidR="009D02FB" w:rsidRPr="00CA4225">
        <w:rPr>
          <w:rFonts w:ascii="Times New Roman" w:hAnsi="Times New Roman" w:cs="Times New Roman"/>
          <w:b/>
          <w:i/>
          <w:sz w:val="28"/>
          <w:szCs w:val="28"/>
        </w:rPr>
        <w:t xml:space="preserve">водоотведения, включая описание </w:t>
      </w:r>
      <w:r w:rsidRPr="00CA4225">
        <w:rPr>
          <w:rFonts w:ascii="Times New Roman" w:hAnsi="Times New Roman" w:cs="Times New Roman"/>
          <w:b/>
          <w:i/>
          <w:sz w:val="28"/>
          <w:szCs w:val="28"/>
        </w:rPr>
        <w:t>существующих канализационных очистных</w:t>
      </w:r>
      <w:r w:rsidR="009D02FB" w:rsidRPr="00CA4225">
        <w:rPr>
          <w:rFonts w:ascii="Times New Roman" w:hAnsi="Times New Roman" w:cs="Times New Roman"/>
          <w:b/>
          <w:i/>
          <w:sz w:val="28"/>
          <w:szCs w:val="28"/>
        </w:rPr>
        <w:t xml:space="preserve"> сооружений, в том числе </w:t>
      </w:r>
      <w:r w:rsidRPr="00CA4225">
        <w:rPr>
          <w:rFonts w:ascii="Times New Roman" w:hAnsi="Times New Roman" w:cs="Times New Roman"/>
          <w:b/>
          <w:i/>
          <w:sz w:val="28"/>
          <w:szCs w:val="28"/>
        </w:rPr>
        <w:t>оценку соответствия применяемо</w:t>
      </w:r>
      <w:r w:rsidR="009D02FB" w:rsidRPr="00CA4225">
        <w:rPr>
          <w:rFonts w:ascii="Times New Roman" w:hAnsi="Times New Roman" w:cs="Times New Roman"/>
          <w:b/>
          <w:i/>
          <w:sz w:val="28"/>
          <w:szCs w:val="28"/>
        </w:rPr>
        <w:t xml:space="preserve">й технологической схемы очистки </w:t>
      </w:r>
      <w:r w:rsidRPr="00CA4225">
        <w:rPr>
          <w:rFonts w:ascii="Times New Roman" w:hAnsi="Times New Roman" w:cs="Times New Roman"/>
          <w:b/>
          <w:i/>
          <w:sz w:val="28"/>
          <w:szCs w:val="28"/>
        </w:rPr>
        <w:t>сточных вод требованиям обеспече</w:t>
      </w:r>
      <w:r w:rsidR="009D02FB" w:rsidRPr="00CA4225">
        <w:rPr>
          <w:rFonts w:ascii="Times New Roman" w:hAnsi="Times New Roman" w:cs="Times New Roman"/>
          <w:b/>
          <w:i/>
          <w:sz w:val="28"/>
          <w:szCs w:val="28"/>
        </w:rPr>
        <w:t>ния нормативов</w:t>
      </w:r>
      <w:r w:rsidR="009D02FB">
        <w:rPr>
          <w:rFonts w:ascii="Times New Roman" w:hAnsi="Times New Roman" w:cs="Times New Roman"/>
          <w:b/>
          <w:i/>
          <w:sz w:val="28"/>
          <w:szCs w:val="28"/>
        </w:rPr>
        <w:t xml:space="preserve"> качества очистки </w:t>
      </w:r>
      <w:r w:rsidRPr="009D02FB">
        <w:rPr>
          <w:rFonts w:ascii="Times New Roman" w:hAnsi="Times New Roman" w:cs="Times New Roman"/>
          <w:b/>
          <w:i/>
          <w:sz w:val="28"/>
          <w:szCs w:val="28"/>
        </w:rPr>
        <w:t>сточных вод, определение существующе</w:t>
      </w:r>
      <w:r w:rsidR="009D02FB">
        <w:rPr>
          <w:rFonts w:ascii="Times New Roman" w:hAnsi="Times New Roman" w:cs="Times New Roman"/>
          <w:b/>
          <w:i/>
          <w:sz w:val="28"/>
          <w:szCs w:val="28"/>
        </w:rPr>
        <w:t xml:space="preserve">го дефицита (резерва) мощностнй </w:t>
      </w:r>
      <w:r w:rsidRPr="009D02FB">
        <w:rPr>
          <w:rFonts w:ascii="Times New Roman" w:hAnsi="Times New Roman" w:cs="Times New Roman"/>
          <w:b/>
          <w:i/>
          <w:sz w:val="28"/>
          <w:szCs w:val="28"/>
        </w:rPr>
        <w:t>сооружении и описание локальных очист</w:t>
      </w:r>
      <w:r w:rsidR="009D02FB">
        <w:rPr>
          <w:rFonts w:ascii="Times New Roman" w:hAnsi="Times New Roman" w:cs="Times New Roman"/>
          <w:b/>
          <w:i/>
          <w:sz w:val="28"/>
          <w:szCs w:val="28"/>
        </w:rPr>
        <w:t xml:space="preserve">ных сооружении, создаваемых </w:t>
      </w:r>
      <w:r w:rsidRPr="009D02FB">
        <w:rPr>
          <w:rFonts w:ascii="Times New Roman" w:hAnsi="Times New Roman" w:cs="Times New Roman"/>
          <w:b/>
          <w:i/>
          <w:sz w:val="28"/>
          <w:szCs w:val="28"/>
        </w:rPr>
        <w:t>абонентами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Канализационные очистные сооружения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обеспечивают прием и очистку всего объема сточных вод, образующихся в</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городе. Однако, изм</w:t>
      </w:r>
      <w:r w:rsidR="009D02FB">
        <w:rPr>
          <w:rFonts w:ascii="Times New Roman" w:hAnsi="Times New Roman" w:cs="Times New Roman"/>
          <w:sz w:val="28"/>
          <w:szCs w:val="28"/>
        </w:rPr>
        <w:t xml:space="preserve">енение нормативных требований к </w:t>
      </w:r>
      <w:r w:rsidRPr="00B21700">
        <w:rPr>
          <w:rFonts w:ascii="Times New Roman" w:hAnsi="Times New Roman" w:cs="Times New Roman"/>
          <w:sz w:val="28"/>
          <w:szCs w:val="28"/>
        </w:rPr>
        <w:t>качеству очищенной воды, а также развитие технологий и оборудованиядля очистки сточных вод и обработки оса</w:t>
      </w:r>
      <w:r w:rsidR="009D02FB">
        <w:rPr>
          <w:rFonts w:ascii="Times New Roman" w:hAnsi="Times New Roman" w:cs="Times New Roman"/>
          <w:sz w:val="28"/>
          <w:szCs w:val="28"/>
        </w:rPr>
        <w:t xml:space="preserve">дка и самое главное техническое </w:t>
      </w:r>
      <w:r w:rsidRPr="00B21700">
        <w:rPr>
          <w:rFonts w:ascii="Times New Roman" w:hAnsi="Times New Roman" w:cs="Times New Roman"/>
          <w:sz w:val="28"/>
          <w:szCs w:val="28"/>
        </w:rPr>
        <w:t>состояние блоков, входящих в сос</w:t>
      </w:r>
      <w:r w:rsidR="009D02FB">
        <w:rPr>
          <w:rFonts w:ascii="Times New Roman" w:hAnsi="Times New Roman" w:cs="Times New Roman"/>
          <w:sz w:val="28"/>
          <w:szCs w:val="28"/>
        </w:rPr>
        <w:t xml:space="preserve">тав станции очистки сточных вод </w:t>
      </w:r>
      <w:r w:rsidRPr="00B21700">
        <w:rPr>
          <w:rFonts w:ascii="Times New Roman" w:hAnsi="Times New Roman" w:cs="Times New Roman"/>
          <w:sz w:val="28"/>
          <w:szCs w:val="28"/>
        </w:rPr>
        <w:t>диктуют необходимость рекосн</w:t>
      </w:r>
      <w:r w:rsidR="009D02FB">
        <w:rPr>
          <w:rFonts w:ascii="Times New Roman" w:hAnsi="Times New Roman" w:cs="Times New Roman"/>
          <w:sz w:val="28"/>
          <w:szCs w:val="28"/>
        </w:rPr>
        <w:t xml:space="preserve">туркции и модернизации очистных </w:t>
      </w:r>
      <w:r w:rsidRPr="00B21700">
        <w:rPr>
          <w:rFonts w:ascii="Times New Roman" w:hAnsi="Times New Roman" w:cs="Times New Roman"/>
          <w:sz w:val="28"/>
          <w:szCs w:val="28"/>
        </w:rPr>
        <w:t>сооружений.</w:t>
      </w:r>
    </w:p>
    <w:p w:rsidR="009D02FB"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Состав и технические характер</w:t>
      </w:r>
      <w:r w:rsidR="009D02FB">
        <w:rPr>
          <w:rFonts w:ascii="Times New Roman" w:hAnsi="Times New Roman" w:cs="Times New Roman"/>
          <w:sz w:val="28"/>
          <w:szCs w:val="28"/>
        </w:rPr>
        <w:t xml:space="preserve">истики оборудования приведены в </w:t>
      </w:r>
      <w:r w:rsidRPr="00B21700">
        <w:rPr>
          <w:rFonts w:ascii="Times New Roman" w:hAnsi="Times New Roman" w:cs="Times New Roman"/>
          <w:sz w:val="28"/>
          <w:szCs w:val="28"/>
        </w:rPr>
        <w:t>таблицах 1 и 2 в</w:t>
      </w:r>
      <w:r w:rsidR="009D02FB">
        <w:rPr>
          <w:rFonts w:ascii="Times New Roman" w:hAnsi="Times New Roman" w:cs="Times New Roman"/>
          <w:sz w:val="28"/>
          <w:szCs w:val="28"/>
        </w:rPr>
        <w:t xml:space="preserve"> зависимости от этапов очистки.</w:t>
      </w:r>
    </w:p>
    <w:p w:rsidR="00B21700" w:rsidRPr="00056A75"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Сведения о правообладател</w:t>
      </w:r>
      <w:r w:rsidR="009D02FB">
        <w:rPr>
          <w:rFonts w:ascii="Times New Roman" w:hAnsi="Times New Roman" w:cs="Times New Roman"/>
          <w:sz w:val="28"/>
          <w:szCs w:val="28"/>
        </w:rPr>
        <w:t xml:space="preserve">е и государственной регистрации </w:t>
      </w:r>
      <w:r w:rsidRPr="00B21700">
        <w:rPr>
          <w:rFonts w:ascii="Times New Roman" w:hAnsi="Times New Roman" w:cs="Times New Roman"/>
          <w:sz w:val="28"/>
          <w:szCs w:val="28"/>
        </w:rPr>
        <w:t>объектов (сооружений), расположенны</w:t>
      </w:r>
      <w:r w:rsidR="009D02FB">
        <w:rPr>
          <w:rFonts w:ascii="Times New Roman" w:hAnsi="Times New Roman" w:cs="Times New Roman"/>
          <w:sz w:val="28"/>
          <w:szCs w:val="28"/>
        </w:rPr>
        <w:t xml:space="preserve">х в границах земельного участка </w:t>
      </w:r>
      <w:r w:rsidRPr="00B21700">
        <w:rPr>
          <w:rFonts w:ascii="Times New Roman" w:hAnsi="Times New Roman" w:cs="Times New Roman"/>
          <w:sz w:val="28"/>
          <w:szCs w:val="28"/>
        </w:rPr>
        <w:t xml:space="preserve">очистных сооружений канализации </w:t>
      </w:r>
      <w:r w:rsidR="009D02FB">
        <w:rPr>
          <w:rFonts w:ascii="Times New Roman" w:hAnsi="Times New Roman" w:cs="Times New Roman"/>
          <w:sz w:val="28"/>
          <w:szCs w:val="28"/>
        </w:rPr>
        <w:t xml:space="preserve">города приведены в </w:t>
      </w:r>
      <w:r w:rsidR="009D02FB" w:rsidRPr="00056A75">
        <w:rPr>
          <w:rFonts w:ascii="Times New Roman" w:hAnsi="Times New Roman" w:cs="Times New Roman"/>
          <w:sz w:val="28"/>
          <w:szCs w:val="28"/>
        </w:rPr>
        <w:t xml:space="preserve">таблице </w:t>
      </w:r>
      <w:r w:rsidR="00B465AA" w:rsidRPr="00056A75">
        <w:rPr>
          <w:rFonts w:ascii="Times New Roman" w:hAnsi="Times New Roman" w:cs="Times New Roman"/>
          <w:sz w:val="28"/>
          <w:szCs w:val="28"/>
        </w:rPr>
        <w:t>2</w:t>
      </w:r>
      <w:r w:rsidR="009D02FB" w:rsidRPr="00056A75">
        <w:rPr>
          <w:rFonts w:ascii="Times New Roman" w:hAnsi="Times New Roman" w:cs="Times New Roman"/>
          <w:sz w:val="28"/>
          <w:szCs w:val="28"/>
        </w:rPr>
        <w:t>.</w:t>
      </w:r>
    </w:p>
    <w:p w:rsidR="00B21700" w:rsidRPr="00056A75"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056A75">
        <w:rPr>
          <w:rFonts w:ascii="Times New Roman" w:hAnsi="Times New Roman" w:cs="Times New Roman"/>
          <w:sz w:val="28"/>
          <w:szCs w:val="28"/>
        </w:rPr>
        <w:t>Сведения о наличии проекта ЗСО, приборов учета холодной воды,электрической энергии, газа, резер</w:t>
      </w:r>
      <w:r w:rsidR="009D02FB" w:rsidRPr="00056A75">
        <w:rPr>
          <w:rFonts w:ascii="Times New Roman" w:hAnsi="Times New Roman" w:cs="Times New Roman"/>
          <w:sz w:val="28"/>
          <w:szCs w:val="28"/>
        </w:rPr>
        <w:t xml:space="preserve">вного источника энергоснабжения </w:t>
      </w:r>
      <w:r w:rsidRPr="00056A75">
        <w:rPr>
          <w:rFonts w:ascii="Times New Roman" w:hAnsi="Times New Roman" w:cs="Times New Roman"/>
          <w:sz w:val="28"/>
          <w:szCs w:val="28"/>
        </w:rPr>
        <w:t xml:space="preserve">приведены в таблице </w:t>
      </w:r>
      <w:r w:rsidR="00B465AA" w:rsidRPr="00056A75">
        <w:rPr>
          <w:rFonts w:ascii="Times New Roman" w:hAnsi="Times New Roman" w:cs="Times New Roman"/>
          <w:sz w:val="28"/>
          <w:szCs w:val="28"/>
        </w:rPr>
        <w:t>3</w:t>
      </w:r>
      <w:r w:rsidRPr="00056A75">
        <w:rPr>
          <w:rFonts w:ascii="Times New Roman" w:hAnsi="Times New Roman" w:cs="Times New Roman"/>
          <w:sz w:val="28"/>
          <w:szCs w:val="28"/>
        </w:rPr>
        <w:t>.</w:t>
      </w:r>
    </w:p>
    <w:p w:rsidR="00B21700" w:rsidRPr="00056A75"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056A75">
        <w:rPr>
          <w:rFonts w:ascii="Times New Roman" w:hAnsi="Times New Roman" w:cs="Times New Roman"/>
          <w:sz w:val="28"/>
          <w:szCs w:val="28"/>
        </w:rPr>
        <w:t>Технические характерис</w:t>
      </w:r>
      <w:r w:rsidR="009D02FB" w:rsidRPr="00056A75">
        <w:rPr>
          <w:rFonts w:ascii="Times New Roman" w:hAnsi="Times New Roman" w:cs="Times New Roman"/>
          <w:sz w:val="28"/>
          <w:szCs w:val="28"/>
        </w:rPr>
        <w:t xml:space="preserve">тики запорной арматуры, которой </w:t>
      </w:r>
      <w:r w:rsidRPr="00056A75">
        <w:rPr>
          <w:rFonts w:ascii="Times New Roman" w:hAnsi="Times New Roman" w:cs="Times New Roman"/>
          <w:sz w:val="28"/>
          <w:szCs w:val="28"/>
        </w:rPr>
        <w:t xml:space="preserve">оборудованы объекты очистных сооружений канализации, представлены втаблице </w:t>
      </w:r>
      <w:r w:rsidR="00B465AA" w:rsidRPr="00056A75">
        <w:rPr>
          <w:rFonts w:ascii="Times New Roman" w:hAnsi="Times New Roman" w:cs="Times New Roman"/>
          <w:sz w:val="28"/>
          <w:szCs w:val="28"/>
        </w:rPr>
        <w:t>4</w:t>
      </w:r>
    </w:p>
    <w:p w:rsidR="00B21700" w:rsidRPr="00056A75"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056A75">
        <w:rPr>
          <w:rFonts w:ascii="Times New Roman" w:hAnsi="Times New Roman" w:cs="Times New Roman"/>
          <w:sz w:val="28"/>
          <w:szCs w:val="28"/>
        </w:rPr>
        <w:t>Технические характеристики насосно</w:t>
      </w:r>
      <w:r w:rsidR="009D02FB" w:rsidRPr="00056A75">
        <w:rPr>
          <w:rFonts w:ascii="Times New Roman" w:hAnsi="Times New Roman" w:cs="Times New Roman"/>
          <w:sz w:val="28"/>
          <w:szCs w:val="28"/>
        </w:rPr>
        <w:t xml:space="preserve">го оборудования </w:t>
      </w:r>
      <w:r w:rsidRPr="00056A75">
        <w:rPr>
          <w:rFonts w:ascii="Times New Roman" w:hAnsi="Times New Roman" w:cs="Times New Roman"/>
          <w:sz w:val="28"/>
          <w:szCs w:val="28"/>
        </w:rPr>
        <w:t xml:space="preserve">установленного на объектах </w:t>
      </w:r>
      <w:r w:rsidR="009D02FB" w:rsidRPr="00056A75">
        <w:rPr>
          <w:rFonts w:ascii="Times New Roman" w:hAnsi="Times New Roman" w:cs="Times New Roman"/>
          <w:sz w:val="28"/>
          <w:szCs w:val="28"/>
        </w:rPr>
        <w:t xml:space="preserve">очистных сооружений канализации </w:t>
      </w:r>
      <w:r w:rsidRPr="00056A75">
        <w:rPr>
          <w:rFonts w:ascii="Times New Roman" w:hAnsi="Times New Roman" w:cs="Times New Roman"/>
          <w:sz w:val="28"/>
          <w:szCs w:val="28"/>
        </w:rPr>
        <w:t xml:space="preserve">представлены в таблице </w:t>
      </w:r>
      <w:r w:rsidR="00B465AA" w:rsidRPr="00056A75">
        <w:rPr>
          <w:rFonts w:ascii="Times New Roman" w:hAnsi="Times New Roman" w:cs="Times New Roman"/>
          <w:sz w:val="28"/>
          <w:szCs w:val="28"/>
        </w:rPr>
        <w:t>5</w:t>
      </w:r>
      <w:r w:rsidRPr="00056A75">
        <w:rPr>
          <w:rFonts w:ascii="Times New Roman" w:hAnsi="Times New Roman" w:cs="Times New Roman"/>
          <w:sz w:val="28"/>
          <w:szCs w:val="28"/>
        </w:rPr>
        <w:t>.</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056A75">
        <w:rPr>
          <w:rFonts w:ascii="Times New Roman" w:hAnsi="Times New Roman" w:cs="Times New Roman"/>
          <w:sz w:val="28"/>
          <w:szCs w:val="28"/>
        </w:rPr>
        <w:t>Технико - экономические</w:t>
      </w:r>
      <w:r w:rsidR="009D02FB" w:rsidRPr="00056A75">
        <w:rPr>
          <w:rFonts w:ascii="Times New Roman" w:hAnsi="Times New Roman" w:cs="Times New Roman"/>
          <w:sz w:val="28"/>
          <w:szCs w:val="28"/>
        </w:rPr>
        <w:t xml:space="preserve"> показатели электрооборудования </w:t>
      </w:r>
      <w:r w:rsidRPr="00056A75">
        <w:rPr>
          <w:rFonts w:ascii="Times New Roman" w:hAnsi="Times New Roman" w:cs="Times New Roman"/>
          <w:sz w:val="28"/>
          <w:szCs w:val="28"/>
        </w:rPr>
        <w:t>очистных сооружений кана</w:t>
      </w:r>
      <w:r w:rsidR="00B465AA" w:rsidRPr="00056A75">
        <w:rPr>
          <w:rFonts w:ascii="Times New Roman" w:hAnsi="Times New Roman" w:cs="Times New Roman"/>
          <w:sz w:val="28"/>
          <w:szCs w:val="28"/>
        </w:rPr>
        <w:t>лизации представлены в таблице 6</w:t>
      </w:r>
      <w:r w:rsidRPr="00056A75">
        <w:rPr>
          <w:rFonts w:ascii="Times New Roman" w:hAnsi="Times New Roman" w:cs="Times New Roman"/>
          <w:sz w:val="28"/>
          <w:szCs w:val="28"/>
        </w:rPr>
        <w:t>.</w:t>
      </w:r>
    </w:p>
    <w:p w:rsidR="00F913F4" w:rsidRDefault="00F913F4" w:rsidP="00B21700">
      <w:pPr>
        <w:spacing w:line="360" w:lineRule="auto"/>
        <w:jc w:val="both"/>
        <w:rPr>
          <w:rFonts w:ascii="Times New Roman" w:hAnsi="Times New Roman" w:cs="Times New Roman"/>
          <w:sz w:val="28"/>
          <w:szCs w:val="28"/>
        </w:rPr>
        <w:sectPr w:rsidR="00F913F4" w:rsidSect="007C4F75">
          <w:pgSz w:w="11906" w:h="16838"/>
          <w:pgMar w:top="1134" w:right="850" w:bottom="1134" w:left="993" w:header="708" w:footer="708" w:gutter="0"/>
          <w:cols w:space="708"/>
          <w:docGrid w:linePitch="360"/>
        </w:sectPr>
      </w:pPr>
    </w:p>
    <w:p w:rsidR="00F913F4" w:rsidRPr="00D63D49" w:rsidRDefault="00056A75" w:rsidP="00056A75">
      <w:pPr>
        <w:spacing w:line="360" w:lineRule="auto"/>
        <w:ind w:firstLine="567"/>
        <w:jc w:val="both"/>
        <w:rPr>
          <w:rFonts w:ascii="Times New Roman" w:hAnsi="Times New Roman" w:cs="Times New Roman"/>
          <w:b/>
          <w:sz w:val="28"/>
          <w:szCs w:val="28"/>
        </w:rPr>
      </w:pPr>
      <w:r w:rsidRPr="00D63D49">
        <w:rPr>
          <w:rFonts w:ascii="Times New Roman" w:hAnsi="Times New Roman" w:cs="Times New Roman"/>
          <w:b/>
          <w:sz w:val="28"/>
          <w:szCs w:val="28"/>
        </w:rPr>
        <w:lastRenderedPageBreak/>
        <w:t>Таблица 3</w:t>
      </w: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22"/>
        <w:gridCol w:w="3827"/>
        <w:gridCol w:w="1708"/>
        <w:gridCol w:w="3999"/>
        <w:gridCol w:w="2231"/>
      </w:tblGrid>
      <w:tr w:rsidR="00F913F4" w:rsidRPr="00D63D49" w:rsidTr="00D63D49">
        <w:trPr>
          <w:trHeight w:val="486"/>
          <w:jc w:val="center"/>
        </w:trPr>
        <w:tc>
          <w:tcPr>
            <w:tcW w:w="570" w:type="dxa"/>
          </w:tcPr>
          <w:p w:rsidR="00F913F4"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w:t>
            </w:r>
          </w:p>
        </w:tc>
        <w:tc>
          <w:tcPr>
            <w:tcW w:w="2422" w:type="dxa"/>
          </w:tcPr>
          <w:p w:rsidR="00F913F4"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Стадия очистки</w:t>
            </w:r>
          </w:p>
        </w:tc>
        <w:tc>
          <w:tcPr>
            <w:tcW w:w="3827" w:type="dxa"/>
          </w:tcPr>
          <w:p w:rsidR="00220B8F" w:rsidRPr="00D63D49"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D63D49">
              <w:rPr>
                <w:rFonts w:ascii="Times New Roman" w:hAnsi="Times New Roman" w:cs="Times New Roman"/>
                <w:b/>
                <w:bCs/>
                <w:i/>
                <w:sz w:val="20"/>
                <w:szCs w:val="20"/>
              </w:rPr>
              <w:t>Состав, технические</w:t>
            </w:r>
          </w:p>
          <w:p w:rsidR="00F913F4"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характеристики оборудования</w:t>
            </w:r>
          </w:p>
        </w:tc>
        <w:tc>
          <w:tcPr>
            <w:tcW w:w="1708" w:type="dxa"/>
          </w:tcPr>
          <w:p w:rsidR="00F913F4"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Режим работы</w:t>
            </w:r>
          </w:p>
        </w:tc>
        <w:tc>
          <w:tcPr>
            <w:tcW w:w="3999" w:type="dxa"/>
          </w:tcPr>
          <w:p w:rsidR="00F913F4"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Технологическое назначение</w:t>
            </w:r>
          </w:p>
        </w:tc>
        <w:tc>
          <w:tcPr>
            <w:tcW w:w="2231" w:type="dxa"/>
          </w:tcPr>
          <w:p w:rsidR="00220B8F" w:rsidRPr="00D63D49"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D63D49">
              <w:rPr>
                <w:rFonts w:ascii="Times New Roman" w:hAnsi="Times New Roman" w:cs="Times New Roman"/>
                <w:b/>
                <w:bCs/>
                <w:i/>
                <w:sz w:val="20"/>
                <w:szCs w:val="20"/>
              </w:rPr>
              <w:t>Ввод в</w:t>
            </w:r>
          </w:p>
          <w:p w:rsidR="00F913F4"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эксплуатацию</w:t>
            </w:r>
          </w:p>
        </w:tc>
      </w:tr>
      <w:tr w:rsidR="00220B8F" w:rsidRPr="00184262" w:rsidTr="00D63D49">
        <w:trPr>
          <w:trHeight w:val="392"/>
          <w:jc w:val="center"/>
        </w:trPr>
        <w:tc>
          <w:tcPr>
            <w:tcW w:w="14757" w:type="dxa"/>
            <w:gridSpan w:val="6"/>
          </w:tcPr>
          <w:p w:rsidR="00220B8F" w:rsidRPr="00D63D49" w:rsidRDefault="00220B8F" w:rsidP="007748AD">
            <w:pPr>
              <w:spacing w:line="360" w:lineRule="auto"/>
              <w:jc w:val="center"/>
              <w:rPr>
                <w:rFonts w:ascii="Times New Roman" w:hAnsi="Times New Roman" w:cs="Times New Roman"/>
                <w:i/>
                <w:sz w:val="28"/>
                <w:szCs w:val="28"/>
              </w:rPr>
            </w:pPr>
            <w:r w:rsidRPr="00D63D49">
              <w:rPr>
                <w:rFonts w:ascii="Times New Roman" w:hAnsi="Times New Roman" w:cs="Times New Roman"/>
                <w:b/>
                <w:bCs/>
                <w:i/>
                <w:sz w:val="20"/>
                <w:szCs w:val="20"/>
              </w:rPr>
              <w:t>Этап механической очистки сточных вод</w:t>
            </w:r>
          </w:p>
        </w:tc>
      </w:tr>
      <w:tr w:rsidR="00D63D49" w:rsidTr="00D63D49">
        <w:trPr>
          <w:trHeight w:val="787"/>
          <w:jc w:val="center"/>
        </w:trPr>
        <w:tc>
          <w:tcPr>
            <w:tcW w:w="570" w:type="dxa"/>
          </w:tcPr>
          <w:p w:rsidR="00D63D49" w:rsidRPr="00184262" w:rsidRDefault="00D63D49" w:rsidP="00D63D49">
            <w:pPr>
              <w:spacing w:line="360" w:lineRule="auto"/>
              <w:jc w:val="center"/>
              <w:rPr>
                <w:rFonts w:ascii="Times New Roman" w:hAnsi="Times New Roman" w:cs="Times New Roman"/>
                <w:sz w:val="20"/>
                <w:szCs w:val="20"/>
                <w:highlight w:val="yellow"/>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highlight w:val="yellow"/>
              </w:rPr>
            </w:pPr>
            <w:r w:rsidRPr="00216A84">
              <w:rPr>
                <w:rFonts w:ascii="Times New Roman" w:hAnsi="Times New Roman" w:cs="Times New Roman"/>
                <w:sz w:val="20"/>
                <w:szCs w:val="20"/>
              </w:rPr>
              <w:t>комбинированная установка мех. очист</w:t>
            </w:r>
          </w:p>
        </w:tc>
        <w:tc>
          <w:tcPr>
            <w:tcW w:w="3827" w:type="dxa"/>
          </w:tcPr>
          <w:p w:rsidR="00D63D49" w:rsidRPr="00216A84" w:rsidRDefault="00D63D49" w:rsidP="00D63D49">
            <w:pPr>
              <w:spacing w:line="360" w:lineRule="auto"/>
              <w:jc w:val="center"/>
              <w:rPr>
                <w:rFonts w:ascii="Times New Roman" w:hAnsi="Times New Roman" w:cs="Times New Roman"/>
                <w:sz w:val="20"/>
                <w:szCs w:val="20"/>
                <w:highlight w:val="yellow"/>
              </w:rPr>
            </w:pPr>
            <w:r w:rsidRPr="00216A84">
              <w:rPr>
                <w:rFonts w:ascii="Times New Roman" w:hAnsi="Times New Roman" w:cs="Times New Roman"/>
                <w:sz w:val="20"/>
                <w:szCs w:val="20"/>
              </w:rPr>
              <w:t>HUBER ROTAMAT Ro 5-60</w:t>
            </w:r>
          </w:p>
        </w:tc>
        <w:tc>
          <w:tcPr>
            <w:tcW w:w="1708" w:type="dxa"/>
          </w:tcPr>
          <w:p w:rsidR="00D63D49" w:rsidRPr="00216A84" w:rsidRDefault="00D63D49" w:rsidP="00D63D49">
            <w:pPr>
              <w:jc w:val="center"/>
              <w:rPr>
                <w:rFonts w:ascii="Times New Roman" w:hAnsi="Times New Roman" w:cs="Times New Roman"/>
                <w:sz w:val="20"/>
                <w:szCs w:val="20"/>
              </w:rPr>
            </w:pPr>
            <w:r w:rsidRPr="00216A84">
              <w:rPr>
                <w:rFonts w:ascii="Times New Roman" w:hAnsi="Times New Roman" w:cs="Times New Roman"/>
                <w:sz w:val="20"/>
                <w:szCs w:val="20"/>
              </w:rPr>
              <w:t>1/24</w:t>
            </w:r>
          </w:p>
          <w:p w:rsidR="00D63D49" w:rsidRPr="00216A84" w:rsidRDefault="00D63D49" w:rsidP="00D63D49">
            <w:pPr>
              <w:spacing w:line="360" w:lineRule="auto"/>
              <w:jc w:val="center"/>
              <w:rPr>
                <w:rFonts w:ascii="Times New Roman" w:hAnsi="Times New Roman" w:cs="Times New Roman"/>
                <w:sz w:val="20"/>
                <w:szCs w:val="20"/>
                <w:highlight w:val="yellow"/>
              </w:rPr>
            </w:pP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537"/>
          <w:jc w:val="center"/>
        </w:trPr>
        <w:tc>
          <w:tcPr>
            <w:tcW w:w="570" w:type="dxa"/>
          </w:tcPr>
          <w:p w:rsidR="00D63D49" w:rsidRPr="007748AD" w:rsidRDefault="00D63D49" w:rsidP="00D63D49">
            <w:pPr>
              <w:spacing w:line="360" w:lineRule="auto"/>
              <w:jc w:val="center"/>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шнековый транспортер</w:t>
            </w:r>
          </w:p>
        </w:tc>
        <w:tc>
          <w:tcPr>
            <w:tcW w:w="3827"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HUBER Ro8t-273</w:t>
            </w: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bCs/>
                <w:sz w:val="20"/>
                <w:szCs w:val="20"/>
              </w:rPr>
              <w:t>2</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281"/>
          <w:jc w:val="center"/>
        </w:trPr>
        <w:tc>
          <w:tcPr>
            <w:tcW w:w="570" w:type="dxa"/>
          </w:tcPr>
          <w:p w:rsidR="00D63D49" w:rsidRPr="007748AD" w:rsidRDefault="00D63D49" w:rsidP="00D63D49">
            <w:pPr>
              <w:spacing w:line="360" w:lineRule="auto"/>
              <w:jc w:val="center"/>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устан. промывки песчаной пульпы</w:t>
            </w:r>
          </w:p>
        </w:tc>
        <w:tc>
          <w:tcPr>
            <w:tcW w:w="3827" w:type="dxa"/>
          </w:tcPr>
          <w:p w:rsidR="00D63D49" w:rsidRPr="00216A84" w:rsidRDefault="00D63D49" w:rsidP="00D63D49">
            <w:pPr>
              <w:jc w:val="center"/>
              <w:rPr>
                <w:rFonts w:ascii="Times New Roman" w:hAnsi="Times New Roman" w:cs="Times New Roman"/>
                <w:sz w:val="20"/>
                <w:szCs w:val="20"/>
              </w:rPr>
            </w:pPr>
            <w:r w:rsidRPr="00216A84">
              <w:rPr>
                <w:rFonts w:ascii="Times New Roman" w:hAnsi="Times New Roman" w:cs="Times New Roman"/>
                <w:sz w:val="20"/>
                <w:szCs w:val="20"/>
              </w:rPr>
              <w:t>HUBER RoSF4 BGl</w:t>
            </w:r>
          </w:p>
          <w:p w:rsidR="00D63D49" w:rsidRPr="00216A84" w:rsidRDefault="00D63D49" w:rsidP="00D63D49">
            <w:pPr>
              <w:spacing w:line="360" w:lineRule="auto"/>
              <w:jc w:val="center"/>
              <w:rPr>
                <w:rFonts w:ascii="Times New Roman" w:hAnsi="Times New Roman" w:cs="Times New Roman"/>
                <w:sz w:val="20"/>
                <w:szCs w:val="20"/>
              </w:rPr>
            </w:pP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bCs/>
                <w:sz w:val="20"/>
                <w:szCs w:val="20"/>
              </w:rPr>
              <w:t>2</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345"/>
          <w:jc w:val="center"/>
        </w:trPr>
        <w:tc>
          <w:tcPr>
            <w:tcW w:w="570" w:type="dxa"/>
          </w:tcPr>
          <w:p w:rsidR="00D63D49" w:rsidRPr="007748AD" w:rsidRDefault="00D63D49" w:rsidP="00D63D49">
            <w:pPr>
              <w:spacing w:line="360" w:lineRule="auto"/>
              <w:jc w:val="both"/>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насос подачи из аварийного резервуара</w:t>
            </w:r>
          </w:p>
        </w:tc>
        <w:tc>
          <w:tcPr>
            <w:tcW w:w="3827" w:type="dxa"/>
          </w:tcPr>
          <w:p w:rsidR="00D63D49" w:rsidRPr="00216A84" w:rsidRDefault="00D63D49" w:rsidP="00D63D49">
            <w:pPr>
              <w:jc w:val="center"/>
              <w:rPr>
                <w:rFonts w:ascii="Times New Roman" w:hAnsi="Times New Roman" w:cs="Times New Roman"/>
                <w:sz w:val="20"/>
                <w:szCs w:val="20"/>
              </w:rPr>
            </w:pPr>
            <w:r w:rsidRPr="00216A84">
              <w:rPr>
                <w:rFonts w:ascii="Times New Roman" w:hAnsi="Times New Roman" w:cs="Times New Roman"/>
                <w:sz w:val="20"/>
                <w:szCs w:val="20"/>
              </w:rPr>
              <w:t>Grundfos</w:t>
            </w:r>
          </w:p>
          <w:p w:rsidR="00D63D49" w:rsidRPr="00216A84" w:rsidRDefault="00D63D49" w:rsidP="00D63D49">
            <w:pPr>
              <w:spacing w:line="360" w:lineRule="auto"/>
              <w:jc w:val="center"/>
              <w:rPr>
                <w:rFonts w:ascii="Times New Roman" w:hAnsi="Times New Roman" w:cs="Times New Roman"/>
                <w:sz w:val="20"/>
                <w:szCs w:val="20"/>
              </w:rPr>
            </w:pP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345"/>
          <w:jc w:val="center"/>
        </w:trPr>
        <w:tc>
          <w:tcPr>
            <w:tcW w:w="570" w:type="dxa"/>
          </w:tcPr>
          <w:p w:rsidR="00D63D49" w:rsidRPr="007748AD" w:rsidRDefault="00D63D49" w:rsidP="00D63D49">
            <w:pPr>
              <w:spacing w:line="360" w:lineRule="auto"/>
              <w:jc w:val="both"/>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насос удаления жира</w:t>
            </w:r>
          </w:p>
        </w:tc>
        <w:tc>
          <w:tcPr>
            <w:tcW w:w="3827"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Seepex</w:t>
            </w: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0,08</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345"/>
          <w:jc w:val="center"/>
        </w:trPr>
        <w:tc>
          <w:tcPr>
            <w:tcW w:w="570" w:type="dxa"/>
          </w:tcPr>
          <w:p w:rsidR="00D63D49" w:rsidRPr="007748AD" w:rsidRDefault="00D63D49" w:rsidP="00D63D49">
            <w:pPr>
              <w:spacing w:line="360" w:lineRule="auto"/>
              <w:jc w:val="both"/>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компрессор</w:t>
            </w:r>
          </w:p>
        </w:tc>
        <w:tc>
          <w:tcPr>
            <w:tcW w:w="3827"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V-DTN26 Cardner</w:t>
            </w: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lang w:eastAsia="ru-RU"/>
              </w:rPr>
              <w:t>1/24</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345"/>
          <w:jc w:val="center"/>
        </w:trPr>
        <w:tc>
          <w:tcPr>
            <w:tcW w:w="570" w:type="dxa"/>
          </w:tcPr>
          <w:p w:rsidR="00D63D49" w:rsidRPr="007748AD" w:rsidRDefault="00D63D49" w:rsidP="00D63D49">
            <w:pPr>
              <w:spacing w:line="360" w:lineRule="auto"/>
              <w:jc w:val="both"/>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насос удаления песчаной пульпы</w:t>
            </w:r>
          </w:p>
        </w:tc>
        <w:tc>
          <w:tcPr>
            <w:tcW w:w="3827" w:type="dxa"/>
          </w:tcPr>
          <w:p w:rsidR="00D63D49" w:rsidRPr="00216A84" w:rsidRDefault="00D63D49" w:rsidP="00D63D49">
            <w:pPr>
              <w:jc w:val="center"/>
              <w:rPr>
                <w:rFonts w:ascii="Times New Roman" w:hAnsi="Times New Roman" w:cs="Times New Roman"/>
                <w:sz w:val="20"/>
                <w:szCs w:val="20"/>
              </w:rPr>
            </w:pPr>
            <w:r w:rsidRPr="00216A84">
              <w:rPr>
                <w:rFonts w:ascii="Times New Roman" w:hAnsi="Times New Roman" w:cs="Times New Roman"/>
                <w:sz w:val="20"/>
                <w:szCs w:val="20"/>
              </w:rPr>
              <w:t>Sewablok F80-250G2</w:t>
            </w:r>
          </w:p>
          <w:p w:rsidR="00D63D49" w:rsidRPr="00216A84" w:rsidRDefault="00D63D49" w:rsidP="00D63D49">
            <w:pPr>
              <w:spacing w:line="360" w:lineRule="auto"/>
              <w:jc w:val="center"/>
              <w:rPr>
                <w:rFonts w:ascii="Times New Roman" w:hAnsi="Times New Roman" w:cs="Times New Roman"/>
                <w:sz w:val="20"/>
                <w:szCs w:val="20"/>
              </w:rPr>
            </w:pP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0,08</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63D49" w:rsidTr="00D63D49">
        <w:trPr>
          <w:trHeight w:val="345"/>
          <w:jc w:val="center"/>
        </w:trPr>
        <w:tc>
          <w:tcPr>
            <w:tcW w:w="570" w:type="dxa"/>
          </w:tcPr>
          <w:p w:rsidR="00D63D49" w:rsidRPr="007748AD" w:rsidRDefault="00D63D49" w:rsidP="00D63D49">
            <w:pPr>
              <w:spacing w:line="360" w:lineRule="auto"/>
              <w:jc w:val="both"/>
              <w:rPr>
                <w:rFonts w:ascii="Times New Roman" w:hAnsi="Times New Roman" w:cs="Times New Roman"/>
                <w:sz w:val="20"/>
                <w:szCs w:val="20"/>
              </w:rPr>
            </w:pPr>
          </w:p>
        </w:tc>
        <w:tc>
          <w:tcPr>
            <w:tcW w:w="2422"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комплексная насосная станция внутр. канализ</w:t>
            </w:r>
          </w:p>
        </w:tc>
        <w:tc>
          <w:tcPr>
            <w:tcW w:w="3827"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8" w:type="dxa"/>
          </w:tcPr>
          <w:p w:rsidR="00D63D49" w:rsidRPr="00216A84" w:rsidRDefault="00D63D49" w:rsidP="00D63D49">
            <w:pPr>
              <w:spacing w:line="360" w:lineRule="auto"/>
              <w:jc w:val="center"/>
              <w:rPr>
                <w:rFonts w:ascii="Times New Roman" w:hAnsi="Times New Roman" w:cs="Times New Roman"/>
                <w:sz w:val="20"/>
                <w:szCs w:val="20"/>
              </w:rPr>
            </w:pPr>
            <w:r w:rsidRPr="00216A84">
              <w:rPr>
                <w:rFonts w:ascii="Times New Roman" w:hAnsi="Times New Roman" w:cs="Times New Roman"/>
                <w:sz w:val="20"/>
                <w:szCs w:val="20"/>
              </w:rPr>
              <w:t>1</w:t>
            </w:r>
          </w:p>
        </w:tc>
        <w:tc>
          <w:tcPr>
            <w:tcW w:w="3999"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1" w:type="dxa"/>
          </w:tcPr>
          <w:p w:rsidR="00D63D49" w:rsidRPr="00216A84" w:rsidRDefault="00D63D49"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056A75" w:rsidRPr="00056A75" w:rsidRDefault="00056A75"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4</w:t>
      </w: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068"/>
        <w:gridCol w:w="3254"/>
        <w:gridCol w:w="2703"/>
        <w:gridCol w:w="2900"/>
        <w:gridCol w:w="3264"/>
      </w:tblGrid>
      <w:tr w:rsidR="00220B8F" w:rsidTr="00D63D49">
        <w:trPr>
          <w:trHeight w:val="1028"/>
          <w:jc w:val="center"/>
        </w:trPr>
        <w:tc>
          <w:tcPr>
            <w:tcW w:w="568" w:type="dxa"/>
          </w:tcPr>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lastRenderedPageBreak/>
              <w:t>№</w:t>
            </w:r>
          </w:p>
        </w:tc>
        <w:tc>
          <w:tcPr>
            <w:tcW w:w="2068" w:type="dxa"/>
          </w:tcPr>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Стадия очистки</w:t>
            </w:r>
          </w:p>
        </w:tc>
        <w:tc>
          <w:tcPr>
            <w:tcW w:w="3254"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Состав, технические</w:t>
            </w:r>
          </w:p>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характеристики оборудования</w:t>
            </w:r>
          </w:p>
        </w:tc>
        <w:tc>
          <w:tcPr>
            <w:tcW w:w="2703" w:type="dxa"/>
          </w:tcPr>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Режим работы</w:t>
            </w:r>
          </w:p>
        </w:tc>
        <w:tc>
          <w:tcPr>
            <w:tcW w:w="2900" w:type="dxa"/>
          </w:tcPr>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Технологическое назначение</w:t>
            </w:r>
          </w:p>
        </w:tc>
        <w:tc>
          <w:tcPr>
            <w:tcW w:w="3264"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Ввод в</w:t>
            </w:r>
          </w:p>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эксплуатацию</w:t>
            </w:r>
          </w:p>
        </w:tc>
      </w:tr>
      <w:tr w:rsidR="00220B8F" w:rsidTr="00D63D49">
        <w:trPr>
          <w:trHeight w:val="392"/>
          <w:jc w:val="center"/>
        </w:trPr>
        <w:tc>
          <w:tcPr>
            <w:tcW w:w="14757" w:type="dxa"/>
            <w:gridSpan w:val="6"/>
          </w:tcPr>
          <w:p w:rsidR="00220B8F" w:rsidRPr="007748AD" w:rsidRDefault="00220B8F" w:rsidP="007748AD">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Этап биологической очистки сточных вод</w:t>
            </w:r>
          </w:p>
        </w:tc>
      </w:tr>
      <w:tr w:rsidR="00220B8F" w:rsidTr="00D63D49">
        <w:trPr>
          <w:trHeight w:val="286"/>
          <w:jc w:val="center"/>
        </w:trPr>
        <w:tc>
          <w:tcPr>
            <w:tcW w:w="568" w:type="dxa"/>
          </w:tcPr>
          <w:p w:rsidR="00220B8F" w:rsidRPr="00D63D49" w:rsidRDefault="00220B8F" w:rsidP="00D63D49">
            <w:pPr>
              <w:spacing w:line="360" w:lineRule="auto"/>
              <w:jc w:val="center"/>
              <w:rPr>
                <w:rFonts w:ascii="Times New Roman" w:hAnsi="Times New Roman" w:cs="Times New Roman"/>
                <w:sz w:val="20"/>
                <w:szCs w:val="20"/>
              </w:rPr>
            </w:pPr>
          </w:p>
        </w:tc>
        <w:tc>
          <w:tcPr>
            <w:tcW w:w="2068" w:type="dxa"/>
          </w:tcPr>
          <w:p w:rsidR="00220B8F" w:rsidRPr="00D63D49" w:rsidRDefault="00D63D49"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воздуходувка</w:t>
            </w:r>
          </w:p>
        </w:tc>
        <w:tc>
          <w:tcPr>
            <w:tcW w:w="3254" w:type="dxa"/>
          </w:tcPr>
          <w:p w:rsidR="00220B8F" w:rsidRPr="00D63D49" w:rsidRDefault="00D63D49"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Delta Blower GM25S</w:t>
            </w:r>
          </w:p>
        </w:tc>
        <w:tc>
          <w:tcPr>
            <w:tcW w:w="2703" w:type="dxa"/>
          </w:tcPr>
          <w:p w:rsidR="00220B8F"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1/24</w:t>
            </w:r>
          </w:p>
        </w:tc>
        <w:tc>
          <w:tcPr>
            <w:tcW w:w="2900" w:type="dxa"/>
          </w:tcPr>
          <w:p w:rsidR="00220B8F" w:rsidRPr="00D63D49" w:rsidRDefault="00220B8F" w:rsidP="00D63D49">
            <w:pPr>
              <w:spacing w:line="360" w:lineRule="auto"/>
              <w:jc w:val="center"/>
              <w:rPr>
                <w:rFonts w:ascii="Times New Roman" w:hAnsi="Times New Roman" w:cs="Times New Roman"/>
                <w:sz w:val="20"/>
                <w:szCs w:val="20"/>
              </w:rPr>
            </w:pPr>
          </w:p>
        </w:tc>
        <w:tc>
          <w:tcPr>
            <w:tcW w:w="3264" w:type="dxa"/>
          </w:tcPr>
          <w:p w:rsidR="00220B8F" w:rsidRPr="00D63D49" w:rsidRDefault="00220B8F" w:rsidP="00D63D49">
            <w:pPr>
              <w:spacing w:line="360" w:lineRule="auto"/>
              <w:jc w:val="center"/>
              <w:rPr>
                <w:rFonts w:ascii="Times New Roman" w:hAnsi="Times New Roman" w:cs="Times New Roman"/>
                <w:sz w:val="20"/>
                <w:szCs w:val="20"/>
              </w:rPr>
            </w:pPr>
          </w:p>
        </w:tc>
      </w:tr>
      <w:tr w:rsidR="00220B8F" w:rsidTr="00D63D49">
        <w:trPr>
          <w:trHeight w:val="904"/>
          <w:jc w:val="center"/>
        </w:trPr>
        <w:tc>
          <w:tcPr>
            <w:tcW w:w="568" w:type="dxa"/>
          </w:tcPr>
          <w:p w:rsidR="00220B8F" w:rsidRPr="00D63D49" w:rsidRDefault="00220B8F" w:rsidP="00D63D49">
            <w:pPr>
              <w:spacing w:line="360" w:lineRule="auto"/>
              <w:jc w:val="center"/>
              <w:rPr>
                <w:rFonts w:ascii="Times New Roman" w:hAnsi="Times New Roman" w:cs="Times New Roman"/>
                <w:sz w:val="20"/>
                <w:szCs w:val="20"/>
              </w:rPr>
            </w:pPr>
          </w:p>
        </w:tc>
        <w:tc>
          <w:tcPr>
            <w:tcW w:w="2068" w:type="dxa"/>
          </w:tcPr>
          <w:p w:rsidR="00220B8F" w:rsidRPr="00D63D49" w:rsidRDefault="00D63D49"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задвижка рег. на воздуховод с эл.приводом</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EA-K1 BRSA/SAR10.2</w:t>
            </w:r>
          </w:p>
          <w:p w:rsidR="00220B8F" w:rsidRPr="00D63D49" w:rsidRDefault="00220B8F" w:rsidP="00D63D49">
            <w:pPr>
              <w:spacing w:line="360" w:lineRule="auto"/>
              <w:jc w:val="center"/>
              <w:rPr>
                <w:rFonts w:ascii="Times New Roman" w:hAnsi="Times New Roman" w:cs="Times New Roman"/>
                <w:sz w:val="20"/>
                <w:szCs w:val="20"/>
              </w:rPr>
            </w:pPr>
          </w:p>
        </w:tc>
        <w:tc>
          <w:tcPr>
            <w:tcW w:w="2703"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1/0,0</w:t>
            </w:r>
          </w:p>
          <w:p w:rsidR="00220B8F" w:rsidRPr="00D63D49" w:rsidRDefault="00220B8F" w:rsidP="00D63D49">
            <w:pPr>
              <w:spacing w:line="360" w:lineRule="auto"/>
              <w:jc w:val="center"/>
              <w:rPr>
                <w:rFonts w:ascii="Times New Roman" w:hAnsi="Times New Roman" w:cs="Times New Roman"/>
                <w:sz w:val="20"/>
                <w:szCs w:val="20"/>
              </w:rPr>
            </w:pPr>
          </w:p>
        </w:tc>
        <w:tc>
          <w:tcPr>
            <w:tcW w:w="2900" w:type="dxa"/>
          </w:tcPr>
          <w:p w:rsidR="00220B8F" w:rsidRPr="00D63D49" w:rsidRDefault="00220B8F" w:rsidP="00D63D49">
            <w:pPr>
              <w:spacing w:line="360" w:lineRule="auto"/>
              <w:jc w:val="center"/>
              <w:rPr>
                <w:rFonts w:ascii="Times New Roman" w:hAnsi="Times New Roman" w:cs="Times New Roman"/>
                <w:sz w:val="20"/>
                <w:szCs w:val="20"/>
              </w:rPr>
            </w:pPr>
          </w:p>
        </w:tc>
        <w:tc>
          <w:tcPr>
            <w:tcW w:w="3264" w:type="dxa"/>
          </w:tcPr>
          <w:p w:rsidR="00220B8F" w:rsidRPr="00D63D49" w:rsidRDefault="00220B8F" w:rsidP="00D63D49">
            <w:pPr>
              <w:spacing w:line="360" w:lineRule="auto"/>
              <w:jc w:val="center"/>
              <w:rPr>
                <w:rFonts w:ascii="Times New Roman" w:hAnsi="Times New Roman" w:cs="Times New Roman"/>
                <w:sz w:val="20"/>
                <w:szCs w:val="20"/>
              </w:rPr>
            </w:pPr>
          </w:p>
        </w:tc>
      </w:tr>
      <w:tr w:rsidR="00D63D49" w:rsidTr="00D63D49">
        <w:trPr>
          <w:trHeight w:val="938"/>
          <w:jc w:val="center"/>
        </w:trPr>
        <w:tc>
          <w:tcPr>
            <w:tcW w:w="568" w:type="dxa"/>
          </w:tcPr>
          <w:p w:rsidR="00D63D49" w:rsidRPr="00D63D49" w:rsidRDefault="00D63D49" w:rsidP="00D63D49">
            <w:pPr>
              <w:spacing w:line="360" w:lineRule="auto"/>
              <w:jc w:val="center"/>
              <w:rPr>
                <w:rFonts w:ascii="Times New Roman" w:hAnsi="Times New Roman" w:cs="Times New Roman"/>
                <w:sz w:val="20"/>
                <w:szCs w:val="20"/>
              </w:rPr>
            </w:pPr>
          </w:p>
        </w:tc>
        <w:tc>
          <w:tcPr>
            <w:tcW w:w="2068" w:type="dxa"/>
          </w:tcPr>
          <w:p w:rsidR="00D63D49" w:rsidRPr="00D63D49" w:rsidRDefault="00D63D49"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задвижка на воздуховод с эл.приводом</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SAR10.2</w:t>
            </w:r>
          </w:p>
          <w:p w:rsidR="00D63D49" w:rsidRPr="00D63D49" w:rsidRDefault="00D63D49" w:rsidP="00D63D49">
            <w:pPr>
              <w:spacing w:line="360" w:lineRule="auto"/>
              <w:jc w:val="center"/>
              <w:rPr>
                <w:rFonts w:ascii="Times New Roman" w:hAnsi="Times New Roman" w:cs="Times New Roman"/>
                <w:sz w:val="20"/>
                <w:szCs w:val="20"/>
              </w:rPr>
            </w:pPr>
          </w:p>
        </w:tc>
        <w:tc>
          <w:tcPr>
            <w:tcW w:w="2703"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1/0,0</w:t>
            </w:r>
          </w:p>
          <w:p w:rsidR="00D63D49" w:rsidRPr="00D63D49" w:rsidRDefault="00D63D49" w:rsidP="00D63D49">
            <w:pPr>
              <w:spacing w:line="360" w:lineRule="auto"/>
              <w:jc w:val="center"/>
              <w:rPr>
                <w:rFonts w:ascii="Times New Roman" w:hAnsi="Times New Roman" w:cs="Times New Roman"/>
                <w:color w:val="FF0000"/>
                <w:sz w:val="20"/>
                <w:szCs w:val="20"/>
              </w:rPr>
            </w:pPr>
          </w:p>
        </w:tc>
        <w:tc>
          <w:tcPr>
            <w:tcW w:w="2900" w:type="dxa"/>
          </w:tcPr>
          <w:p w:rsidR="00D63D49" w:rsidRPr="00D63D49" w:rsidRDefault="00D63D49" w:rsidP="00D63D49">
            <w:pPr>
              <w:spacing w:line="360" w:lineRule="auto"/>
              <w:jc w:val="center"/>
              <w:rPr>
                <w:rFonts w:ascii="Times New Roman" w:hAnsi="Times New Roman" w:cs="Times New Roman"/>
                <w:sz w:val="20"/>
                <w:szCs w:val="20"/>
              </w:rPr>
            </w:pPr>
          </w:p>
        </w:tc>
        <w:tc>
          <w:tcPr>
            <w:tcW w:w="3264" w:type="dxa"/>
          </w:tcPr>
          <w:p w:rsidR="00D63D49" w:rsidRPr="00D63D49" w:rsidRDefault="00D63D49" w:rsidP="00D63D49">
            <w:pPr>
              <w:spacing w:line="360" w:lineRule="auto"/>
              <w:jc w:val="center"/>
              <w:rPr>
                <w:rFonts w:ascii="Times New Roman" w:hAnsi="Times New Roman" w:cs="Times New Roman"/>
                <w:sz w:val="20"/>
                <w:szCs w:val="20"/>
              </w:rPr>
            </w:pPr>
          </w:p>
        </w:tc>
      </w:tr>
      <w:tr w:rsidR="007748AD" w:rsidTr="00D63D49">
        <w:trPr>
          <w:trHeight w:val="279"/>
          <w:jc w:val="center"/>
        </w:trPr>
        <w:tc>
          <w:tcPr>
            <w:tcW w:w="568" w:type="dxa"/>
          </w:tcPr>
          <w:p w:rsidR="007748AD" w:rsidRPr="00D63D49" w:rsidRDefault="007748AD" w:rsidP="00D63D49">
            <w:pPr>
              <w:spacing w:line="360" w:lineRule="auto"/>
              <w:jc w:val="center"/>
              <w:rPr>
                <w:rFonts w:ascii="Times New Roman" w:hAnsi="Times New Roman" w:cs="Times New Roman"/>
                <w:sz w:val="20"/>
                <w:szCs w:val="20"/>
              </w:rPr>
            </w:pPr>
          </w:p>
        </w:tc>
        <w:tc>
          <w:tcPr>
            <w:tcW w:w="2068" w:type="dxa"/>
          </w:tcPr>
          <w:p w:rsidR="00956D4B" w:rsidRPr="00D63D49" w:rsidRDefault="00D63D49"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погружная мешалка</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MIX-SL</w:t>
            </w:r>
          </w:p>
          <w:p w:rsidR="007748AD" w:rsidRPr="00D63D49" w:rsidRDefault="007748AD" w:rsidP="00D63D49">
            <w:pPr>
              <w:spacing w:line="360" w:lineRule="auto"/>
              <w:jc w:val="center"/>
              <w:rPr>
                <w:rFonts w:ascii="Times New Roman" w:hAnsi="Times New Roman" w:cs="Times New Roman"/>
                <w:sz w:val="20"/>
                <w:szCs w:val="20"/>
              </w:rPr>
            </w:pPr>
          </w:p>
        </w:tc>
        <w:tc>
          <w:tcPr>
            <w:tcW w:w="2703" w:type="dxa"/>
          </w:tcPr>
          <w:p w:rsidR="007748AD" w:rsidRPr="00D63D49" w:rsidRDefault="00D63D49"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w:t>
            </w:r>
          </w:p>
        </w:tc>
        <w:tc>
          <w:tcPr>
            <w:tcW w:w="2900" w:type="dxa"/>
          </w:tcPr>
          <w:p w:rsidR="007748AD" w:rsidRPr="00D63D49" w:rsidRDefault="007748AD" w:rsidP="00D63D49">
            <w:pPr>
              <w:spacing w:line="360" w:lineRule="auto"/>
              <w:jc w:val="center"/>
              <w:rPr>
                <w:rFonts w:ascii="Times New Roman" w:hAnsi="Times New Roman" w:cs="Times New Roman"/>
                <w:sz w:val="20"/>
                <w:szCs w:val="20"/>
              </w:rPr>
            </w:pPr>
          </w:p>
        </w:tc>
        <w:tc>
          <w:tcPr>
            <w:tcW w:w="3264" w:type="dxa"/>
          </w:tcPr>
          <w:p w:rsidR="007748AD" w:rsidRPr="00D63D49" w:rsidRDefault="007748AD" w:rsidP="00D63D49">
            <w:pPr>
              <w:spacing w:line="360" w:lineRule="auto"/>
              <w:jc w:val="center"/>
              <w:rPr>
                <w:rFonts w:ascii="Times New Roman" w:hAnsi="Times New Roman" w:cs="Times New Roman"/>
                <w:sz w:val="20"/>
                <w:szCs w:val="20"/>
              </w:rPr>
            </w:pPr>
          </w:p>
        </w:tc>
      </w:tr>
      <w:tr w:rsidR="00220B8F" w:rsidTr="00D63D49">
        <w:trPr>
          <w:trHeight w:val="277"/>
          <w:jc w:val="center"/>
        </w:trPr>
        <w:tc>
          <w:tcPr>
            <w:tcW w:w="568" w:type="dxa"/>
          </w:tcPr>
          <w:p w:rsidR="00220B8F" w:rsidRPr="00D63D49" w:rsidRDefault="00220B8F" w:rsidP="00D63D49">
            <w:pPr>
              <w:spacing w:line="360" w:lineRule="auto"/>
              <w:jc w:val="center"/>
              <w:rPr>
                <w:rFonts w:ascii="Times New Roman" w:hAnsi="Times New Roman" w:cs="Times New Roman"/>
                <w:sz w:val="20"/>
                <w:szCs w:val="20"/>
              </w:rPr>
            </w:pPr>
          </w:p>
        </w:tc>
        <w:tc>
          <w:tcPr>
            <w:tcW w:w="2068" w:type="dxa"/>
          </w:tcPr>
          <w:p w:rsidR="00220B8F" w:rsidRPr="00D63D49" w:rsidRDefault="00D63D49" w:rsidP="00D63D49">
            <w:pPr>
              <w:autoSpaceDE w:val="0"/>
              <w:autoSpaceDN w:val="0"/>
              <w:adjustRightInd w:val="0"/>
              <w:spacing w:after="0" w:line="240" w:lineRule="auto"/>
              <w:jc w:val="center"/>
              <w:rPr>
                <w:rFonts w:ascii="Times New Roman" w:hAnsi="Times New Roman" w:cs="Times New Roman"/>
                <w:bCs/>
                <w:sz w:val="20"/>
                <w:szCs w:val="20"/>
              </w:rPr>
            </w:pPr>
            <w:r w:rsidRPr="00D63D49">
              <w:rPr>
                <w:rFonts w:ascii="Times New Roman" w:hAnsi="Times New Roman" w:cs="Times New Roman"/>
                <w:sz w:val="20"/>
                <w:szCs w:val="20"/>
              </w:rPr>
              <w:t>узел разбовления и дозир. глицерина</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Alltech</w:t>
            </w:r>
          </w:p>
          <w:p w:rsidR="00220B8F" w:rsidRPr="00D63D49" w:rsidRDefault="00220B8F" w:rsidP="00D63D49">
            <w:pPr>
              <w:autoSpaceDE w:val="0"/>
              <w:autoSpaceDN w:val="0"/>
              <w:adjustRightInd w:val="0"/>
              <w:spacing w:after="0" w:line="240" w:lineRule="auto"/>
              <w:jc w:val="center"/>
              <w:rPr>
                <w:rFonts w:ascii="Times New Roman" w:hAnsi="Times New Roman" w:cs="Times New Roman"/>
                <w:bCs/>
                <w:sz w:val="20"/>
                <w:szCs w:val="20"/>
              </w:rPr>
            </w:pPr>
          </w:p>
        </w:tc>
        <w:tc>
          <w:tcPr>
            <w:tcW w:w="2703" w:type="dxa"/>
          </w:tcPr>
          <w:p w:rsidR="00220B8F" w:rsidRPr="00D63D49" w:rsidRDefault="00D63D49" w:rsidP="00D63D49">
            <w:pPr>
              <w:autoSpaceDE w:val="0"/>
              <w:autoSpaceDN w:val="0"/>
              <w:adjustRightInd w:val="0"/>
              <w:spacing w:after="0" w:line="240" w:lineRule="auto"/>
              <w:jc w:val="center"/>
              <w:rPr>
                <w:rFonts w:ascii="Times New Roman" w:hAnsi="Times New Roman" w:cs="Times New Roman"/>
                <w:bCs/>
                <w:sz w:val="20"/>
                <w:szCs w:val="20"/>
              </w:rPr>
            </w:pPr>
            <w:r w:rsidRPr="00D63D49">
              <w:rPr>
                <w:rFonts w:ascii="Times New Roman" w:hAnsi="Times New Roman" w:cs="Times New Roman"/>
                <w:sz w:val="20"/>
                <w:szCs w:val="20"/>
                <w:lang w:eastAsia="ru-RU"/>
              </w:rPr>
              <w:t>24</w:t>
            </w:r>
          </w:p>
        </w:tc>
        <w:tc>
          <w:tcPr>
            <w:tcW w:w="2900" w:type="dxa"/>
          </w:tcPr>
          <w:p w:rsidR="00220B8F" w:rsidRPr="00D63D49" w:rsidRDefault="00220B8F" w:rsidP="00D63D49">
            <w:pPr>
              <w:spacing w:line="360" w:lineRule="auto"/>
              <w:jc w:val="center"/>
              <w:rPr>
                <w:rFonts w:ascii="Times New Roman" w:hAnsi="Times New Roman" w:cs="Times New Roman"/>
                <w:sz w:val="20"/>
                <w:szCs w:val="20"/>
              </w:rPr>
            </w:pPr>
          </w:p>
        </w:tc>
        <w:tc>
          <w:tcPr>
            <w:tcW w:w="3264" w:type="dxa"/>
          </w:tcPr>
          <w:p w:rsidR="00220B8F" w:rsidRPr="00D63D49" w:rsidRDefault="00220B8F" w:rsidP="00D63D49">
            <w:pPr>
              <w:spacing w:line="360" w:lineRule="auto"/>
              <w:jc w:val="center"/>
              <w:rPr>
                <w:rFonts w:ascii="Times New Roman" w:hAnsi="Times New Roman" w:cs="Times New Roman"/>
                <w:sz w:val="20"/>
                <w:szCs w:val="20"/>
              </w:rPr>
            </w:pPr>
          </w:p>
        </w:tc>
      </w:tr>
      <w:tr w:rsidR="007748AD" w:rsidTr="00D63D49">
        <w:trPr>
          <w:trHeight w:val="436"/>
          <w:jc w:val="center"/>
        </w:trPr>
        <w:tc>
          <w:tcPr>
            <w:tcW w:w="568" w:type="dxa"/>
          </w:tcPr>
          <w:p w:rsidR="007748AD" w:rsidRPr="00D63D49" w:rsidRDefault="007748AD" w:rsidP="00D63D49">
            <w:pPr>
              <w:spacing w:line="360" w:lineRule="auto"/>
              <w:jc w:val="center"/>
              <w:rPr>
                <w:rFonts w:ascii="Times New Roman" w:hAnsi="Times New Roman" w:cs="Times New Roman"/>
                <w:sz w:val="20"/>
                <w:szCs w:val="20"/>
              </w:rPr>
            </w:pPr>
          </w:p>
        </w:tc>
        <w:tc>
          <w:tcPr>
            <w:tcW w:w="2068" w:type="dxa"/>
          </w:tcPr>
          <w:p w:rsidR="007748AD" w:rsidRPr="00D63D49" w:rsidRDefault="00D63D49" w:rsidP="00D63D49">
            <w:pPr>
              <w:autoSpaceDE w:val="0"/>
              <w:autoSpaceDN w:val="0"/>
              <w:adjustRightInd w:val="0"/>
              <w:spacing w:after="0" w:line="240" w:lineRule="auto"/>
              <w:jc w:val="center"/>
              <w:rPr>
                <w:rFonts w:ascii="Times New Roman" w:hAnsi="Times New Roman" w:cs="Times New Roman"/>
                <w:bCs/>
                <w:sz w:val="20"/>
                <w:szCs w:val="20"/>
              </w:rPr>
            </w:pPr>
            <w:r w:rsidRPr="00D63D49">
              <w:rPr>
                <w:rFonts w:ascii="Times New Roman" w:hAnsi="Times New Roman" w:cs="Times New Roman"/>
                <w:sz w:val="20"/>
                <w:szCs w:val="20"/>
              </w:rPr>
              <w:t>рециркуляционный насос</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Grundfos</w:t>
            </w:r>
          </w:p>
          <w:p w:rsidR="007748AD" w:rsidRPr="00D63D49" w:rsidRDefault="007748AD" w:rsidP="00D63D49">
            <w:pPr>
              <w:autoSpaceDE w:val="0"/>
              <w:autoSpaceDN w:val="0"/>
              <w:adjustRightInd w:val="0"/>
              <w:spacing w:after="0" w:line="240" w:lineRule="auto"/>
              <w:jc w:val="center"/>
              <w:rPr>
                <w:rFonts w:ascii="Times New Roman" w:hAnsi="Times New Roman" w:cs="Times New Roman"/>
                <w:bCs/>
                <w:sz w:val="20"/>
                <w:szCs w:val="20"/>
              </w:rPr>
            </w:pPr>
          </w:p>
        </w:tc>
        <w:tc>
          <w:tcPr>
            <w:tcW w:w="2703" w:type="dxa"/>
          </w:tcPr>
          <w:p w:rsidR="007748AD" w:rsidRPr="00D63D49" w:rsidRDefault="00D63D49" w:rsidP="00D63D49">
            <w:pPr>
              <w:autoSpaceDE w:val="0"/>
              <w:autoSpaceDN w:val="0"/>
              <w:adjustRightInd w:val="0"/>
              <w:spacing w:after="0" w:line="240" w:lineRule="auto"/>
              <w:jc w:val="center"/>
              <w:rPr>
                <w:rFonts w:ascii="Times New Roman" w:hAnsi="Times New Roman" w:cs="Times New Roman"/>
                <w:bCs/>
                <w:sz w:val="20"/>
                <w:szCs w:val="20"/>
              </w:rPr>
            </w:pPr>
            <w:r w:rsidRPr="00D63D49">
              <w:rPr>
                <w:rFonts w:ascii="Times New Roman" w:hAnsi="Times New Roman" w:cs="Times New Roman"/>
                <w:sz w:val="20"/>
                <w:szCs w:val="20"/>
                <w:lang w:eastAsia="ru-RU"/>
              </w:rPr>
              <w:t>24</w:t>
            </w:r>
          </w:p>
        </w:tc>
        <w:tc>
          <w:tcPr>
            <w:tcW w:w="2900" w:type="dxa"/>
          </w:tcPr>
          <w:p w:rsidR="007748AD" w:rsidRPr="00D63D49" w:rsidRDefault="007748AD" w:rsidP="00D63D49">
            <w:pPr>
              <w:spacing w:line="360" w:lineRule="auto"/>
              <w:jc w:val="center"/>
              <w:rPr>
                <w:rFonts w:ascii="Times New Roman" w:hAnsi="Times New Roman" w:cs="Times New Roman"/>
                <w:sz w:val="20"/>
                <w:szCs w:val="20"/>
              </w:rPr>
            </w:pPr>
          </w:p>
        </w:tc>
        <w:tc>
          <w:tcPr>
            <w:tcW w:w="3264" w:type="dxa"/>
          </w:tcPr>
          <w:p w:rsidR="007748AD" w:rsidRPr="00D63D49" w:rsidRDefault="007748AD" w:rsidP="00D63D49">
            <w:pPr>
              <w:spacing w:line="360" w:lineRule="auto"/>
              <w:jc w:val="center"/>
              <w:rPr>
                <w:rFonts w:ascii="Times New Roman" w:hAnsi="Times New Roman" w:cs="Times New Roman"/>
                <w:sz w:val="20"/>
                <w:szCs w:val="20"/>
              </w:rPr>
            </w:pPr>
          </w:p>
        </w:tc>
      </w:tr>
      <w:tr w:rsidR="00D63D49" w:rsidTr="00D63D49">
        <w:trPr>
          <w:trHeight w:val="436"/>
          <w:jc w:val="center"/>
        </w:trPr>
        <w:tc>
          <w:tcPr>
            <w:tcW w:w="568" w:type="dxa"/>
          </w:tcPr>
          <w:p w:rsidR="00D63D49" w:rsidRPr="00D63D49" w:rsidRDefault="00D63D49" w:rsidP="00D63D49">
            <w:pPr>
              <w:spacing w:line="360" w:lineRule="auto"/>
              <w:jc w:val="center"/>
              <w:rPr>
                <w:rFonts w:ascii="Times New Roman" w:hAnsi="Times New Roman" w:cs="Times New Roman"/>
                <w:sz w:val="20"/>
                <w:szCs w:val="20"/>
              </w:rPr>
            </w:pPr>
          </w:p>
        </w:tc>
        <w:tc>
          <w:tcPr>
            <w:tcW w:w="2068" w:type="dxa"/>
          </w:tcPr>
          <w:p w:rsidR="00D63D49" w:rsidRPr="00D63D49" w:rsidRDefault="00D63D49" w:rsidP="00D63D49">
            <w:pPr>
              <w:autoSpaceDE w:val="0"/>
              <w:autoSpaceDN w:val="0"/>
              <w:adjustRightInd w:val="0"/>
              <w:spacing w:after="0" w:line="240" w:lineRule="auto"/>
              <w:jc w:val="center"/>
              <w:rPr>
                <w:rFonts w:ascii="Times New Roman" w:hAnsi="Times New Roman" w:cs="Times New Roman"/>
                <w:sz w:val="20"/>
                <w:szCs w:val="20"/>
              </w:rPr>
            </w:pPr>
            <w:r w:rsidRPr="00D63D49">
              <w:rPr>
                <w:rFonts w:ascii="Times New Roman" w:hAnsi="Times New Roman" w:cs="Times New Roman"/>
                <w:sz w:val="20"/>
                <w:szCs w:val="20"/>
              </w:rPr>
              <w:t>мешалка станции приготовления коагулянта</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TURBO</w:t>
            </w:r>
          </w:p>
          <w:p w:rsidR="00D63D49" w:rsidRPr="00D63D49" w:rsidRDefault="00D63D49" w:rsidP="00D63D49">
            <w:pPr>
              <w:jc w:val="center"/>
              <w:rPr>
                <w:rFonts w:ascii="Times New Roman" w:hAnsi="Times New Roman" w:cs="Times New Roman"/>
                <w:sz w:val="20"/>
                <w:szCs w:val="20"/>
              </w:rPr>
            </w:pPr>
          </w:p>
        </w:tc>
        <w:tc>
          <w:tcPr>
            <w:tcW w:w="2703"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2,4        (1/1,2)</w:t>
            </w:r>
          </w:p>
          <w:p w:rsidR="00D63D49" w:rsidRPr="00D63D49" w:rsidRDefault="00D63D49" w:rsidP="00D63D49">
            <w:pPr>
              <w:autoSpaceDE w:val="0"/>
              <w:autoSpaceDN w:val="0"/>
              <w:adjustRightInd w:val="0"/>
              <w:spacing w:after="0" w:line="240" w:lineRule="auto"/>
              <w:jc w:val="center"/>
              <w:rPr>
                <w:rFonts w:ascii="Times New Roman" w:hAnsi="Times New Roman" w:cs="Times New Roman"/>
                <w:sz w:val="20"/>
                <w:szCs w:val="20"/>
                <w:lang w:eastAsia="ru-RU"/>
              </w:rPr>
            </w:pPr>
          </w:p>
        </w:tc>
        <w:tc>
          <w:tcPr>
            <w:tcW w:w="2900" w:type="dxa"/>
          </w:tcPr>
          <w:p w:rsidR="00D63D49" w:rsidRPr="00D63D49" w:rsidRDefault="00D63D49" w:rsidP="00D63D49">
            <w:pPr>
              <w:spacing w:line="360" w:lineRule="auto"/>
              <w:jc w:val="center"/>
              <w:rPr>
                <w:rFonts w:ascii="Times New Roman" w:hAnsi="Times New Roman" w:cs="Times New Roman"/>
                <w:sz w:val="20"/>
                <w:szCs w:val="20"/>
              </w:rPr>
            </w:pPr>
          </w:p>
        </w:tc>
        <w:tc>
          <w:tcPr>
            <w:tcW w:w="3264" w:type="dxa"/>
          </w:tcPr>
          <w:p w:rsidR="00D63D49" w:rsidRPr="00D63D49" w:rsidRDefault="00D63D49" w:rsidP="00D63D49">
            <w:pPr>
              <w:spacing w:line="360" w:lineRule="auto"/>
              <w:jc w:val="center"/>
              <w:rPr>
                <w:rFonts w:ascii="Times New Roman" w:hAnsi="Times New Roman" w:cs="Times New Roman"/>
                <w:sz w:val="20"/>
                <w:szCs w:val="20"/>
              </w:rPr>
            </w:pPr>
          </w:p>
        </w:tc>
      </w:tr>
      <w:tr w:rsidR="00D63D49" w:rsidTr="00D63D49">
        <w:trPr>
          <w:trHeight w:val="436"/>
          <w:jc w:val="center"/>
        </w:trPr>
        <w:tc>
          <w:tcPr>
            <w:tcW w:w="568" w:type="dxa"/>
          </w:tcPr>
          <w:p w:rsidR="00D63D49" w:rsidRPr="00D63D49" w:rsidRDefault="00D63D49" w:rsidP="00D63D49">
            <w:pPr>
              <w:spacing w:line="360" w:lineRule="auto"/>
              <w:jc w:val="center"/>
              <w:rPr>
                <w:rFonts w:ascii="Times New Roman" w:hAnsi="Times New Roman" w:cs="Times New Roman"/>
                <w:sz w:val="20"/>
                <w:szCs w:val="20"/>
              </w:rPr>
            </w:pPr>
          </w:p>
        </w:tc>
        <w:tc>
          <w:tcPr>
            <w:tcW w:w="2068" w:type="dxa"/>
          </w:tcPr>
          <w:p w:rsidR="00D63D49" w:rsidRPr="00D63D49" w:rsidRDefault="00D63D49" w:rsidP="00D63D49">
            <w:pPr>
              <w:autoSpaceDE w:val="0"/>
              <w:autoSpaceDN w:val="0"/>
              <w:adjustRightInd w:val="0"/>
              <w:spacing w:after="0" w:line="24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дозирования раствора коагулянта</w:t>
            </w:r>
          </w:p>
        </w:tc>
        <w:tc>
          <w:tcPr>
            <w:tcW w:w="325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Jesco-Lutz</w:t>
            </w:r>
          </w:p>
          <w:p w:rsidR="00D63D49" w:rsidRPr="00D63D49" w:rsidRDefault="00D63D49" w:rsidP="00D63D49">
            <w:pPr>
              <w:jc w:val="center"/>
              <w:rPr>
                <w:rFonts w:ascii="Times New Roman" w:hAnsi="Times New Roman" w:cs="Times New Roman"/>
                <w:sz w:val="20"/>
                <w:szCs w:val="20"/>
              </w:rPr>
            </w:pPr>
          </w:p>
        </w:tc>
        <w:tc>
          <w:tcPr>
            <w:tcW w:w="2703" w:type="dxa"/>
          </w:tcPr>
          <w:p w:rsidR="00D63D49" w:rsidRPr="00D63D49" w:rsidRDefault="00D63D49" w:rsidP="00D63D49">
            <w:pPr>
              <w:autoSpaceDE w:val="0"/>
              <w:autoSpaceDN w:val="0"/>
              <w:adjustRightInd w:val="0"/>
              <w:spacing w:after="0" w:line="240" w:lineRule="auto"/>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24</w:t>
            </w:r>
          </w:p>
        </w:tc>
        <w:tc>
          <w:tcPr>
            <w:tcW w:w="2900" w:type="dxa"/>
          </w:tcPr>
          <w:p w:rsidR="00D63D49" w:rsidRPr="00D63D49" w:rsidRDefault="00D63D49" w:rsidP="00D63D49">
            <w:pPr>
              <w:spacing w:line="360" w:lineRule="auto"/>
              <w:jc w:val="center"/>
              <w:rPr>
                <w:rFonts w:ascii="Times New Roman" w:hAnsi="Times New Roman" w:cs="Times New Roman"/>
                <w:sz w:val="20"/>
                <w:szCs w:val="20"/>
              </w:rPr>
            </w:pPr>
          </w:p>
        </w:tc>
        <w:tc>
          <w:tcPr>
            <w:tcW w:w="3264" w:type="dxa"/>
          </w:tcPr>
          <w:p w:rsidR="00D63D49" w:rsidRPr="00D63D49" w:rsidRDefault="00D63D49" w:rsidP="00D63D49">
            <w:pPr>
              <w:spacing w:line="360" w:lineRule="auto"/>
              <w:jc w:val="center"/>
              <w:rPr>
                <w:rFonts w:ascii="Times New Roman" w:hAnsi="Times New Roman" w:cs="Times New Roman"/>
                <w:sz w:val="20"/>
                <w:szCs w:val="20"/>
              </w:rPr>
            </w:pPr>
          </w:p>
        </w:tc>
      </w:tr>
    </w:tbl>
    <w:p w:rsidR="00D63D49" w:rsidRDefault="00D63D49" w:rsidP="00056A75">
      <w:pPr>
        <w:spacing w:line="360" w:lineRule="auto"/>
        <w:ind w:firstLine="567"/>
        <w:jc w:val="both"/>
        <w:rPr>
          <w:rFonts w:ascii="Times New Roman" w:hAnsi="Times New Roman" w:cs="Times New Roman"/>
          <w:b/>
          <w:sz w:val="28"/>
          <w:szCs w:val="28"/>
        </w:rPr>
      </w:pPr>
    </w:p>
    <w:p w:rsidR="00056A75" w:rsidRDefault="00056A75"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5</w:t>
      </w: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068"/>
        <w:gridCol w:w="3254"/>
        <w:gridCol w:w="2703"/>
        <w:gridCol w:w="2900"/>
        <w:gridCol w:w="3264"/>
      </w:tblGrid>
      <w:tr w:rsidR="00D63D49" w:rsidTr="00D63D49">
        <w:trPr>
          <w:trHeight w:val="1028"/>
          <w:jc w:val="center"/>
        </w:trPr>
        <w:tc>
          <w:tcPr>
            <w:tcW w:w="568" w:type="dxa"/>
          </w:tcPr>
          <w:p w:rsidR="00D63D49" w:rsidRPr="007748AD" w:rsidRDefault="00D63D49"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lastRenderedPageBreak/>
              <w:t>№</w:t>
            </w:r>
          </w:p>
        </w:tc>
        <w:tc>
          <w:tcPr>
            <w:tcW w:w="2068" w:type="dxa"/>
          </w:tcPr>
          <w:p w:rsidR="00D63D49" w:rsidRPr="007748AD" w:rsidRDefault="00D63D49"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Стадия очистки</w:t>
            </w:r>
          </w:p>
        </w:tc>
        <w:tc>
          <w:tcPr>
            <w:tcW w:w="3254" w:type="dxa"/>
          </w:tcPr>
          <w:p w:rsidR="00D63D49" w:rsidRPr="007748AD" w:rsidRDefault="00D63D49" w:rsidP="00FE37E9">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Состав, технические</w:t>
            </w:r>
          </w:p>
          <w:p w:rsidR="00D63D49" w:rsidRPr="007748AD" w:rsidRDefault="00D63D49"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характеристики оборудования</w:t>
            </w:r>
          </w:p>
        </w:tc>
        <w:tc>
          <w:tcPr>
            <w:tcW w:w="2703" w:type="dxa"/>
          </w:tcPr>
          <w:p w:rsidR="00D63D49" w:rsidRPr="007748AD" w:rsidRDefault="00D63D49"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Режим работы</w:t>
            </w:r>
          </w:p>
        </w:tc>
        <w:tc>
          <w:tcPr>
            <w:tcW w:w="2900" w:type="dxa"/>
          </w:tcPr>
          <w:p w:rsidR="00D63D49" w:rsidRPr="007748AD" w:rsidRDefault="00D63D49"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Технологическое назначение</w:t>
            </w:r>
          </w:p>
        </w:tc>
        <w:tc>
          <w:tcPr>
            <w:tcW w:w="3264" w:type="dxa"/>
          </w:tcPr>
          <w:p w:rsidR="00D63D49" w:rsidRPr="007748AD" w:rsidRDefault="00D63D49" w:rsidP="00FE37E9">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Ввод в</w:t>
            </w:r>
          </w:p>
          <w:p w:rsidR="00D63D49" w:rsidRPr="007748AD" w:rsidRDefault="00D63D49"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эксплуатацию</w:t>
            </w:r>
          </w:p>
        </w:tc>
      </w:tr>
      <w:tr w:rsidR="00D63D49" w:rsidTr="00D63D49">
        <w:trPr>
          <w:trHeight w:val="392"/>
          <w:jc w:val="center"/>
        </w:trPr>
        <w:tc>
          <w:tcPr>
            <w:tcW w:w="14757" w:type="dxa"/>
            <w:gridSpan w:val="6"/>
          </w:tcPr>
          <w:p w:rsidR="00D63D49" w:rsidRPr="00D63D49" w:rsidRDefault="00D63D49" w:rsidP="00FE37E9">
            <w:pPr>
              <w:spacing w:line="360" w:lineRule="auto"/>
              <w:jc w:val="center"/>
              <w:rPr>
                <w:rFonts w:ascii="Times New Roman" w:hAnsi="Times New Roman" w:cs="Times New Roman"/>
                <w:b/>
                <w:i/>
                <w:sz w:val="28"/>
                <w:szCs w:val="28"/>
              </w:rPr>
            </w:pPr>
            <w:r w:rsidRPr="00D63D49">
              <w:rPr>
                <w:rFonts w:ascii="Times New Roman" w:hAnsi="Times New Roman" w:cs="Times New Roman"/>
                <w:b/>
                <w:i/>
                <w:lang w:eastAsia="ru-RU"/>
              </w:rPr>
              <w:t>Разделение ила и воды</w:t>
            </w:r>
          </w:p>
        </w:tc>
      </w:tr>
      <w:tr w:rsidR="00D63D49" w:rsidTr="00D63D49">
        <w:trPr>
          <w:trHeight w:val="286"/>
          <w:jc w:val="center"/>
        </w:trPr>
        <w:tc>
          <w:tcPr>
            <w:tcW w:w="568" w:type="dxa"/>
          </w:tcPr>
          <w:p w:rsidR="00D63D49" w:rsidRPr="00D63D49" w:rsidRDefault="00D63D49" w:rsidP="00FE37E9">
            <w:pPr>
              <w:spacing w:line="360" w:lineRule="auto"/>
              <w:jc w:val="center"/>
              <w:rPr>
                <w:rFonts w:ascii="Times New Roman" w:hAnsi="Times New Roman" w:cs="Times New Roman"/>
                <w:sz w:val="20"/>
                <w:szCs w:val="20"/>
              </w:rPr>
            </w:pPr>
          </w:p>
        </w:tc>
        <w:tc>
          <w:tcPr>
            <w:tcW w:w="2068"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насос удаления плавающего ила</w:t>
            </w:r>
          </w:p>
        </w:tc>
        <w:tc>
          <w:tcPr>
            <w:tcW w:w="325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Pentair</w:t>
            </w:r>
          </w:p>
        </w:tc>
        <w:tc>
          <w:tcPr>
            <w:tcW w:w="2703" w:type="dxa"/>
          </w:tcPr>
          <w:p w:rsidR="00D63D49" w:rsidRPr="00D63D49" w:rsidRDefault="00D63D49" w:rsidP="00FE37E9">
            <w:pPr>
              <w:jc w:val="center"/>
              <w:rPr>
                <w:rFonts w:ascii="Times New Roman" w:hAnsi="Times New Roman" w:cs="Times New Roman"/>
                <w:sz w:val="20"/>
                <w:szCs w:val="20"/>
              </w:rPr>
            </w:pPr>
            <w:r w:rsidRPr="00D63D49">
              <w:rPr>
                <w:rFonts w:ascii="Times New Roman" w:hAnsi="Times New Roman" w:cs="Times New Roman"/>
                <w:sz w:val="20"/>
                <w:szCs w:val="20"/>
              </w:rPr>
              <w:t>3,2</w:t>
            </w:r>
          </w:p>
        </w:tc>
        <w:tc>
          <w:tcPr>
            <w:tcW w:w="2900"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326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D63D49" w:rsidTr="00D63D49">
        <w:trPr>
          <w:trHeight w:val="904"/>
          <w:jc w:val="center"/>
        </w:trPr>
        <w:tc>
          <w:tcPr>
            <w:tcW w:w="568" w:type="dxa"/>
          </w:tcPr>
          <w:p w:rsidR="00D63D49" w:rsidRPr="00D63D49" w:rsidRDefault="00D63D49" w:rsidP="00FE37E9">
            <w:pPr>
              <w:spacing w:line="360" w:lineRule="auto"/>
              <w:jc w:val="center"/>
              <w:rPr>
                <w:rFonts w:ascii="Times New Roman" w:hAnsi="Times New Roman" w:cs="Times New Roman"/>
                <w:sz w:val="20"/>
                <w:szCs w:val="20"/>
              </w:rPr>
            </w:pPr>
          </w:p>
        </w:tc>
        <w:tc>
          <w:tcPr>
            <w:tcW w:w="2068"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насос удаления донного ила</w:t>
            </w:r>
          </w:p>
        </w:tc>
        <w:tc>
          <w:tcPr>
            <w:tcW w:w="325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Grundfos</w:t>
            </w:r>
          </w:p>
        </w:tc>
        <w:tc>
          <w:tcPr>
            <w:tcW w:w="2703" w:type="dxa"/>
          </w:tcPr>
          <w:p w:rsidR="00D63D49" w:rsidRPr="00D63D49" w:rsidRDefault="00D63D49" w:rsidP="00FE37E9">
            <w:pPr>
              <w:jc w:val="center"/>
              <w:rPr>
                <w:rFonts w:ascii="Times New Roman" w:hAnsi="Times New Roman" w:cs="Times New Roman"/>
                <w:sz w:val="20"/>
                <w:szCs w:val="20"/>
              </w:rPr>
            </w:pPr>
            <w:r w:rsidRPr="00D63D49">
              <w:rPr>
                <w:rFonts w:ascii="Times New Roman" w:hAnsi="Times New Roman" w:cs="Times New Roman"/>
                <w:sz w:val="20"/>
                <w:szCs w:val="20"/>
              </w:rPr>
              <w:t>24</w:t>
            </w:r>
          </w:p>
          <w:p w:rsidR="00D63D49" w:rsidRPr="00D63D49" w:rsidRDefault="00D63D49" w:rsidP="00FE37E9">
            <w:pPr>
              <w:spacing w:line="360" w:lineRule="auto"/>
              <w:jc w:val="center"/>
              <w:rPr>
                <w:rFonts w:ascii="Times New Roman" w:hAnsi="Times New Roman" w:cs="Times New Roman"/>
                <w:sz w:val="20"/>
                <w:szCs w:val="20"/>
              </w:rPr>
            </w:pPr>
          </w:p>
        </w:tc>
        <w:tc>
          <w:tcPr>
            <w:tcW w:w="2900"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326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D63D49" w:rsidTr="00D63D49">
        <w:trPr>
          <w:trHeight w:val="938"/>
          <w:jc w:val="center"/>
        </w:trPr>
        <w:tc>
          <w:tcPr>
            <w:tcW w:w="568" w:type="dxa"/>
          </w:tcPr>
          <w:p w:rsidR="00D63D49" w:rsidRPr="00D63D49" w:rsidRDefault="00D63D49" w:rsidP="00FE37E9">
            <w:pPr>
              <w:spacing w:line="360" w:lineRule="auto"/>
              <w:jc w:val="center"/>
              <w:rPr>
                <w:rFonts w:ascii="Times New Roman" w:hAnsi="Times New Roman" w:cs="Times New Roman"/>
                <w:sz w:val="20"/>
                <w:szCs w:val="20"/>
              </w:rPr>
            </w:pPr>
          </w:p>
        </w:tc>
        <w:tc>
          <w:tcPr>
            <w:tcW w:w="2068"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привод мостика</w:t>
            </w:r>
          </w:p>
        </w:tc>
        <w:tc>
          <w:tcPr>
            <w:tcW w:w="325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NORD</w:t>
            </w:r>
          </w:p>
        </w:tc>
        <w:tc>
          <w:tcPr>
            <w:tcW w:w="2703" w:type="dxa"/>
          </w:tcPr>
          <w:p w:rsidR="00D63D49" w:rsidRPr="00D63D49" w:rsidRDefault="00D63D49" w:rsidP="00FE37E9">
            <w:pPr>
              <w:jc w:val="center"/>
              <w:rPr>
                <w:rFonts w:ascii="Times New Roman" w:hAnsi="Times New Roman" w:cs="Times New Roman"/>
                <w:sz w:val="20"/>
                <w:szCs w:val="20"/>
              </w:rPr>
            </w:pPr>
            <w:r w:rsidRPr="00D63D49">
              <w:rPr>
                <w:rFonts w:ascii="Times New Roman" w:hAnsi="Times New Roman" w:cs="Times New Roman"/>
                <w:sz w:val="20"/>
                <w:szCs w:val="20"/>
              </w:rPr>
              <w:t>24</w:t>
            </w:r>
          </w:p>
          <w:p w:rsidR="00D63D49" w:rsidRPr="00D63D49" w:rsidRDefault="00D63D49" w:rsidP="00FE37E9">
            <w:pPr>
              <w:spacing w:line="360" w:lineRule="auto"/>
              <w:jc w:val="center"/>
              <w:rPr>
                <w:rFonts w:ascii="Times New Roman" w:hAnsi="Times New Roman" w:cs="Times New Roman"/>
                <w:color w:val="FF0000"/>
                <w:sz w:val="20"/>
                <w:szCs w:val="20"/>
              </w:rPr>
            </w:pPr>
          </w:p>
        </w:tc>
        <w:tc>
          <w:tcPr>
            <w:tcW w:w="2900"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326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D63D49" w:rsidTr="00D63D49">
        <w:trPr>
          <w:trHeight w:val="279"/>
          <w:jc w:val="center"/>
        </w:trPr>
        <w:tc>
          <w:tcPr>
            <w:tcW w:w="568" w:type="dxa"/>
          </w:tcPr>
          <w:p w:rsidR="00D63D49" w:rsidRPr="00D63D49" w:rsidRDefault="00D63D49" w:rsidP="00FE37E9">
            <w:pPr>
              <w:spacing w:line="360" w:lineRule="auto"/>
              <w:jc w:val="center"/>
              <w:rPr>
                <w:rFonts w:ascii="Times New Roman" w:hAnsi="Times New Roman" w:cs="Times New Roman"/>
                <w:sz w:val="20"/>
                <w:szCs w:val="20"/>
              </w:rPr>
            </w:pPr>
          </w:p>
        </w:tc>
        <w:tc>
          <w:tcPr>
            <w:tcW w:w="2068"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привод устройства очистки</w:t>
            </w:r>
          </w:p>
        </w:tc>
        <w:tc>
          <w:tcPr>
            <w:tcW w:w="3254"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NORD</w:t>
            </w:r>
          </w:p>
        </w:tc>
        <w:tc>
          <w:tcPr>
            <w:tcW w:w="2703" w:type="dxa"/>
          </w:tcPr>
          <w:p w:rsidR="00D63D49" w:rsidRPr="00D63D49" w:rsidRDefault="00D63D49" w:rsidP="00FE37E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2</w:t>
            </w:r>
          </w:p>
        </w:tc>
        <w:tc>
          <w:tcPr>
            <w:tcW w:w="2900" w:type="dxa"/>
          </w:tcPr>
          <w:p w:rsidR="00D63D49" w:rsidRPr="00D63D49" w:rsidRDefault="00D63D49" w:rsidP="00FE37E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4" w:type="dxa"/>
          </w:tcPr>
          <w:p w:rsidR="00D63D49" w:rsidRPr="00D63D49" w:rsidRDefault="00D63D49" w:rsidP="00FE37E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D63D49"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6</w:t>
      </w:r>
    </w:p>
    <w:tbl>
      <w:tblPr>
        <w:tblW w:w="14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1957"/>
        <w:gridCol w:w="2825"/>
        <w:gridCol w:w="2195"/>
        <w:gridCol w:w="2559"/>
        <w:gridCol w:w="2768"/>
      </w:tblGrid>
      <w:tr w:rsidR="00C826D8" w:rsidTr="00C826D8">
        <w:trPr>
          <w:trHeight w:val="1028"/>
          <w:jc w:val="center"/>
        </w:trPr>
        <w:tc>
          <w:tcPr>
            <w:tcW w:w="2474"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w:t>
            </w:r>
          </w:p>
        </w:tc>
        <w:tc>
          <w:tcPr>
            <w:tcW w:w="1957"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Стадия очистки</w:t>
            </w:r>
          </w:p>
        </w:tc>
        <w:tc>
          <w:tcPr>
            <w:tcW w:w="2825" w:type="dxa"/>
          </w:tcPr>
          <w:p w:rsidR="00C826D8" w:rsidRPr="007748AD" w:rsidRDefault="00C826D8" w:rsidP="00FE37E9">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Состав, технические</w:t>
            </w:r>
          </w:p>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характеристики оборудования</w:t>
            </w:r>
          </w:p>
        </w:tc>
        <w:tc>
          <w:tcPr>
            <w:tcW w:w="2195"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Режим работы</w:t>
            </w:r>
          </w:p>
        </w:tc>
        <w:tc>
          <w:tcPr>
            <w:tcW w:w="2559"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Технологическое назначение</w:t>
            </w:r>
          </w:p>
        </w:tc>
        <w:tc>
          <w:tcPr>
            <w:tcW w:w="2768" w:type="dxa"/>
          </w:tcPr>
          <w:p w:rsidR="00C826D8" w:rsidRPr="007748AD" w:rsidRDefault="00C826D8" w:rsidP="00FE37E9">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Ввод в</w:t>
            </w:r>
          </w:p>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эксплуатацию</w:t>
            </w:r>
          </w:p>
        </w:tc>
      </w:tr>
      <w:tr w:rsidR="00C826D8" w:rsidTr="00C826D8">
        <w:trPr>
          <w:trHeight w:val="392"/>
          <w:jc w:val="center"/>
        </w:trPr>
        <w:tc>
          <w:tcPr>
            <w:tcW w:w="14778" w:type="dxa"/>
            <w:gridSpan w:val="6"/>
          </w:tcPr>
          <w:p w:rsidR="00C826D8" w:rsidRPr="00D63D49" w:rsidRDefault="00C826D8" w:rsidP="00FE37E9">
            <w:pPr>
              <w:spacing w:line="360" w:lineRule="auto"/>
              <w:jc w:val="center"/>
              <w:rPr>
                <w:rFonts w:ascii="Times New Roman" w:hAnsi="Times New Roman" w:cs="Times New Roman"/>
                <w:b/>
                <w:i/>
                <w:sz w:val="28"/>
                <w:szCs w:val="28"/>
              </w:rPr>
            </w:pPr>
            <w:r w:rsidRPr="00D63D49">
              <w:rPr>
                <w:rFonts w:ascii="Times New Roman" w:hAnsi="Times New Roman" w:cs="Times New Roman"/>
                <w:b/>
                <w:i/>
                <w:lang w:eastAsia="ru-RU"/>
              </w:rPr>
              <w:t>дочистка и обеззараживание</w:t>
            </w:r>
          </w:p>
        </w:tc>
      </w:tr>
      <w:tr w:rsidR="00C826D8" w:rsidTr="00C826D8">
        <w:trPr>
          <w:trHeight w:val="286"/>
          <w:jc w:val="center"/>
        </w:trPr>
        <w:tc>
          <w:tcPr>
            <w:tcW w:w="2474" w:type="dxa"/>
          </w:tcPr>
          <w:p w:rsidR="00C826D8" w:rsidRPr="00D63D49" w:rsidRDefault="00C826D8" w:rsidP="00D63D49">
            <w:pPr>
              <w:spacing w:line="360" w:lineRule="auto"/>
              <w:jc w:val="center"/>
              <w:rPr>
                <w:rFonts w:ascii="Times New Roman" w:hAnsi="Times New Roman" w:cs="Times New Roman"/>
                <w:sz w:val="20"/>
                <w:szCs w:val="20"/>
              </w:rPr>
            </w:pPr>
          </w:p>
        </w:tc>
        <w:tc>
          <w:tcPr>
            <w:tcW w:w="1957"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подачи на фильтрацию</w:t>
            </w:r>
          </w:p>
        </w:tc>
        <w:tc>
          <w:tcPr>
            <w:tcW w:w="282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Grundfos</w:t>
            </w:r>
          </w:p>
          <w:p w:rsidR="00C826D8" w:rsidRPr="00D63D49" w:rsidRDefault="00C826D8" w:rsidP="00D63D49">
            <w:pPr>
              <w:spacing w:line="360" w:lineRule="auto"/>
              <w:jc w:val="center"/>
              <w:rPr>
                <w:rFonts w:ascii="Times New Roman" w:hAnsi="Times New Roman" w:cs="Times New Roman"/>
                <w:sz w:val="20"/>
                <w:szCs w:val="20"/>
              </w:rPr>
            </w:pPr>
          </w:p>
        </w:tc>
        <w:tc>
          <w:tcPr>
            <w:tcW w:w="21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2,4 (1/1,2)</w:t>
            </w:r>
          </w:p>
          <w:p w:rsidR="00C826D8" w:rsidRPr="00D63D49" w:rsidRDefault="00C826D8" w:rsidP="00D63D49">
            <w:pPr>
              <w:jc w:val="center"/>
              <w:rPr>
                <w:rFonts w:ascii="Times New Roman" w:hAnsi="Times New Roman" w:cs="Times New Roman"/>
                <w:sz w:val="20"/>
                <w:szCs w:val="20"/>
              </w:rPr>
            </w:pPr>
          </w:p>
        </w:tc>
        <w:tc>
          <w:tcPr>
            <w:tcW w:w="2559"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768"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826D8" w:rsidTr="00C826D8">
        <w:trPr>
          <w:trHeight w:val="904"/>
          <w:jc w:val="center"/>
        </w:trPr>
        <w:tc>
          <w:tcPr>
            <w:tcW w:w="2474" w:type="dxa"/>
          </w:tcPr>
          <w:p w:rsidR="00C826D8" w:rsidRPr="00D63D49" w:rsidRDefault="00C826D8" w:rsidP="00D63D49">
            <w:pPr>
              <w:spacing w:line="360" w:lineRule="auto"/>
              <w:jc w:val="center"/>
              <w:rPr>
                <w:rFonts w:ascii="Times New Roman" w:hAnsi="Times New Roman" w:cs="Times New Roman"/>
                <w:sz w:val="20"/>
                <w:szCs w:val="20"/>
              </w:rPr>
            </w:pPr>
          </w:p>
        </w:tc>
        <w:tc>
          <w:tcPr>
            <w:tcW w:w="1957"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дисковый фильтр</w:t>
            </w:r>
          </w:p>
        </w:tc>
        <w:tc>
          <w:tcPr>
            <w:tcW w:w="282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HUBER</w:t>
            </w:r>
          </w:p>
          <w:p w:rsidR="00C826D8" w:rsidRPr="00D63D49" w:rsidRDefault="00C826D8" w:rsidP="00D63D49">
            <w:pPr>
              <w:spacing w:line="360" w:lineRule="auto"/>
              <w:jc w:val="center"/>
              <w:rPr>
                <w:rFonts w:ascii="Times New Roman" w:hAnsi="Times New Roman" w:cs="Times New Roman"/>
                <w:sz w:val="20"/>
                <w:szCs w:val="20"/>
              </w:rPr>
            </w:pPr>
          </w:p>
        </w:tc>
        <w:tc>
          <w:tcPr>
            <w:tcW w:w="21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p w:rsidR="00C826D8" w:rsidRPr="00D63D49" w:rsidRDefault="00C826D8" w:rsidP="00D63D49">
            <w:pPr>
              <w:spacing w:line="360" w:lineRule="auto"/>
              <w:jc w:val="center"/>
              <w:rPr>
                <w:rFonts w:ascii="Times New Roman" w:hAnsi="Times New Roman" w:cs="Times New Roman"/>
                <w:sz w:val="20"/>
                <w:szCs w:val="20"/>
              </w:rPr>
            </w:pPr>
          </w:p>
        </w:tc>
        <w:tc>
          <w:tcPr>
            <w:tcW w:w="2559"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768"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826D8" w:rsidTr="00C826D8">
        <w:trPr>
          <w:trHeight w:val="562"/>
          <w:jc w:val="center"/>
        </w:trPr>
        <w:tc>
          <w:tcPr>
            <w:tcW w:w="2474" w:type="dxa"/>
          </w:tcPr>
          <w:p w:rsidR="00C826D8" w:rsidRPr="00D63D49" w:rsidRDefault="00C826D8" w:rsidP="00D63D49">
            <w:pPr>
              <w:spacing w:line="360" w:lineRule="auto"/>
              <w:jc w:val="center"/>
              <w:rPr>
                <w:rFonts w:ascii="Times New Roman" w:hAnsi="Times New Roman" w:cs="Times New Roman"/>
                <w:sz w:val="20"/>
                <w:szCs w:val="20"/>
              </w:rPr>
            </w:pPr>
          </w:p>
        </w:tc>
        <w:tc>
          <w:tcPr>
            <w:tcW w:w="1957"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подачи промывной воды</w:t>
            </w:r>
          </w:p>
        </w:tc>
        <w:tc>
          <w:tcPr>
            <w:tcW w:w="282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Grundfos</w:t>
            </w:r>
          </w:p>
          <w:p w:rsidR="00C826D8" w:rsidRPr="00D63D49" w:rsidRDefault="00C826D8" w:rsidP="00D63D49">
            <w:pPr>
              <w:spacing w:line="360" w:lineRule="auto"/>
              <w:jc w:val="center"/>
              <w:rPr>
                <w:rFonts w:ascii="Times New Roman" w:hAnsi="Times New Roman" w:cs="Times New Roman"/>
                <w:sz w:val="20"/>
                <w:szCs w:val="20"/>
              </w:rPr>
            </w:pPr>
          </w:p>
        </w:tc>
        <w:tc>
          <w:tcPr>
            <w:tcW w:w="21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p w:rsidR="00C826D8" w:rsidRPr="00D63D49" w:rsidRDefault="00C826D8" w:rsidP="00D63D49">
            <w:pPr>
              <w:spacing w:line="360" w:lineRule="auto"/>
              <w:jc w:val="center"/>
              <w:rPr>
                <w:rFonts w:ascii="Times New Roman" w:hAnsi="Times New Roman" w:cs="Times New Roman"/>
                <w:color w:val="FF0000"/>
                <w:sz w:val="20"/>
                <w:szCs w:val="20"/>
              </w:rPr>
            </w:pPr>
          </w:p>
        </w:tc>
        <w:tc>
          <w:tcPr>
            <w:tcW w:w="2559"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768"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C826D8" w:rsidTr="00C826D8">
        <w:trPr>
          <w:trHeight w:val="279"/>
          <w:jc w:val="center"/>
        </w:trPr>
        <w:tc>
          <w:tcPr>
            <w:tcW w:w="2474" w:type="dxa"/>
          </w:tcPr>
          <w:p w:rsidR="00C826D8" w:rsidRPr="00D63D49" w:rsidRDefault="00C826D8" w:rsidP="00D63D49">
            <w:pPr>
              <w:spacing w:line="360" w:lineRule="auto"/>
              <w:jc w:val="center"/>
              <w:rPr>
                <w:rFonts w:ascii="Times New Roman" w:hAnsi="Times New Roman" w:cs="Times New Roman"/>
                <w:sz w:val="20"/>
                <w:szCs w:val="20"/>
              </w:rPr>
            </w:pPr>
          </w:p>
        </w:tc>
        <w:tc>
          <w:tcPr>
            <w:tcW w:w="1957"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устан. УФ- обеззараживания</w:t>
            </w:r>
          </w:p>
        </w:tc>
        <w:tc>
          <w:tcPr>
            <w:tcW w:w="282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Trojan UV</w:t>
            </w:r>
          </w:p>
          <w:p w:rsidR="00C826D8" w:rsidRPr="00D63D49" w:rsidRDefault="00C826D8" w:rsidP="00D63D49">
            <w:pPr>
              <w:spacing w:line="360" w:lineRule="auto"/>
              <w:jc w:val="center"/>
              <w:rPr>
                <w:rFonts w:ascii="Times New Roman" w:hAnsi="Times New Roman" w:cs="Times New Roman"/>
                <w:sz w:val="20"/>
                <w:szCs w:val="20"/>
              </w:rPr>
            </w:pPr>
          </w:p>
        </w:tc>
        <w:tc>
          <w:tcPr>
            <w:tcW w:w="2195"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w:t>
            </w:r>
          </w:p>
        </w:tc>
        <w:tc>
          <w:tcPr>
            <w:tcW w:w="2559"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768" w:type="dxa"/>
          </w:tcPr>
          <w:p w:rsidR="00C826D8" w:rsidRPr="00D63D49" w:rsidRDefault="00C826D8" w:rsidP="00D63D4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D63D49"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7</w:t>
      </w: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144"/>
        <w:gridCol w:w="2795"/>
        <w:gridCol w:w="2151"/>
        <w:gridCol w:w="2530"/>
        <w:gridCol w:w="2826"/>
      </w:tblGrid>
      <w:tr w:rsidR="00C826D8" w:rsidTr="00C826D8">
        <w:trPr>
          <w:trHeight w:val="1028"/>
          <w:jc w:val="center"/>
        </w:trPr>
        <w:tc>
          <w:tcPr>
            <w:tcW w:w="2312"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w:t>
            </w:r>
          </w:p>
        </w:tc>
        <w:tc>
          <w:tcPr>
            <w:tcW w:w="2144"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Стадия очистки</w:t>
            </w:r>
          </w:p>
        </w:tc>
        <w:tc>
          <w:tcPr>
            <w:tcW w:w="2795" w:type="dxa"/>
          </w:tcPr>
          <w:p w:rsidR="00C826D8" w:rsidRPr="007748AD" w:rsidRDefault="00C826D8" w:rsidP="00FE37E9">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Состав, технические</w:t>
            </w:r>
          </w:p>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характеристики оборудования</w:t>
            </w:r>
          </w:p>
        </w:tc>
        <w:tc>
          <w:tcPr>
            <w:tcW w:w="2151"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Режим работы</w:t>
            </w:r>
          </w:p>
        </w:tc>
        <w:tc>
          <w:tcPr>
            <w:tcW w:w="2530" w:type="dxa"/>
          </w:tcPr>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Технологическое назначение</w:t>
            </w:r>
          </w:p>
        </w:tc>
        <w:tc>
          <w:tcPr>
            <w:tcW w:w="2826" w:type="dxa"/>
          </w:tcPr>
          <w:p w:rsidR="00C826D8" w:rsidRPr="007748AD" w:rsidRDefault="00C826D8" w:rsidP="00FE37E9">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Ввод в</w:t>
            </w:r>
          </w:p>
          <w:p w:rsidR="00C826D8" w:rsidRPr="007748AD" w:rsidRDefault="00C826D8" w:rsidP="00FE37E9">
            <w:pPr>
              <w:spacing w:line="360" w:lineRule="auto"/>
              <w:jc w:val="center"/>
              <w:rPr>
                <w:rFonts w:ascii="Times New Roman" w:hAnsi="Times New Roman" w:cs="Times New Roman"/>
                <w:i/>
                <w:sz w:val="28"/>
                <w:szCs w:val="28"/>
              </w:rPr>
            </w:pPr>
            <w:r w:rsidRPr="007748AD">
              <w:rPr>
                <w:rFonts w:ascii="Times New Roman" w:hAnsi="Times New Roman" w:cs="Times New Roman"/>
                <w:b/>
                <w:bCs/>
                <w:i/>
                <w:sz w:val="20"/>
                <w:szCs w:val="20"/>
              </w:rPr>
              <w:t>эксплуатацию</w:t>
            </w:r>
          </w:p>
        </w:tc>
      </w:tr>
      <w:tr w:rsidR="00C826D8" w:rsidTr="00C826D8">
        <w:trPr>
          <w:trHeight w:val="392"/>
          <w:jc w:val="center"/>
        </w:trPr>
        <w:tc>
          <w:tcPr>
            <w:tcW w:w="14758" w:type="dxa"/>
            <w:gridSpan w:val="6"/>
          </w:tcPr>
          <w:p w:rsidR="00C826D8" w:rsidRPr="00D63D49" w:rsidRDefault="00C826D8" w:rsidP="00FE37E9">
            <w:pPr>
              <w:spacing w:line="360" w:lineRule="auto"/>
              <w:jc w:val="center"/>
              <w:rPr>
                <w:rFonts w:ascii="Times New Roman" w:hAnsi="Times New Roman" w:cs="Times New Roman"/>
                <w:b/>
                <w:i/>
                <w:sz w:val="28"/>
                <w:szCs w:val="28"/>
              </w:rPr>
            </w:pPr>
            <w:r w:rsidRPr="00D63D49">
              <w:rPr>
                <w:rFonts w:ascii="Times New Roman" w:hAnsi="Times New Roman" w:cs="Times New Roman"/>
                <w:b/>
                <w:i/>
                <w:lang w:eastAsia="ru-RU"/>
              </w:rPr>
              <w:t>Механическая обработка осадка</w:t>
            </w:r>
          </w:p>
        </w:tc>
      </w:tr>
      <w:tr w:rsidR="00C826D8" w:rsidTr="00C826D8">
        <w:trPr>
          <w:trHeight w:val="286"/>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возвратного/ избыточного ила</w:t>
            </w:r>
          </w:p>
        </w:tc>
        <w:tc>
          <w:tcPr>
            <w:tcW w:w="27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Grundfos</w:t>
            </w:r>
          </w:p>
          <w:p w:rsidR="00C826D8" w:rsidRPr="00D63D49" w:rsidRDefault="00C826D8" w:rsidP="00D63D49">
            <w:pPr>
              <w:spacing w:line="360" w:lineRule="auto"/>
              <w:jc w:val="center"/>
              <w:rPr>
                <w:rFonts w:ascii="Times New Roman" w:hAnsi="Times New Roman" w:cs="Times New Roman"/>
                <w:sz w:val="20"/>
                <w:szCs w:val="20"/>
              </w:rPr>
            </w:pPr>
          </w:p>
        </w:tc>
        <w:tc>
          <w:tcPr>
            <w:tcW w:w="2151"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24</w:t>
            </w:r>
          </w:p>
          <w:p w:rsidR="00C826D8" w:rsidRPr="00D63D49" w:rsidRDefault="00C826D8" w:rsidP="00D63D49">
            <w:pPr>
              <w:jc w:val="center"/>
              <w:rPr>
                <w:rFonts w:ascii="Times New Roman" w:hAnsi="Times New Roman" w:cs="Times New Roman"/>
                <w:sz w:val="20"/>
                <w:szCs w:val="20"/>
              </w:rPr>
            </w:pP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904"/>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задвижка с эл.приводом</w:t>
            </w:r>
          </w:p>
        </w:tc>
        <w:tc>
          <w:tcPr>
            <w:tcW w:w="27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BAР AUMA</w:t>
            </w:r>
          </w:p>
          <w:p w:rsidR="00C826D8" w:rsidRPr="00D63D49" w:rsidRDefault="00C826D8" w:rsidP="00D63D49">
            <w:pPr>
              <w:spacing w:line="360" w:lineRule="auto"/>
              <w:jc w:val="center"/>
              <w:rPr>
                <w:rFonts w:ascii="Times New Roman" w:hAnsi="Times New Roman" w:cs="Times New Roman"/>
                <w:sz w:val="20"/>
                <w:szCs w:val="20"/>
              </w:rPr>
            </w:pPr>
          </w:p>
        </w:tc>
        <w:tc>
          <w:tcPr>
            <w:tcW w:w="2151"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p w:rsidR="00C826D8" w:rsidRPr="00D63D49" w:rsidRDefault="00C826D8" w:rsidP="00D63D49">
            <w:pPr>
              <w:spacing w:line="360" w:lineRule="auto"/>
              <w:jc w:val="center"/>
              <w:rPr>
                <w:rFonts w:ascii="Times New Roman" w:hAnsi="Times New Roman" w:cs="Times New Roman"/>
                <w:sz w:val="20"/>
                <w:szCs w:val="20"/>
              </w:rPr>
            </w:pP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562"/>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лопастная мешалка</w:t>
            </w:r>
          </w:p>
        </w:tc>
        <w:tc>
          <w:tcPr>
            <w:tcW w:w="27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TURBO</w:t>
            </w:r>
          </w:p>
          <w:p w:rsidR="00C826D8" w:rsidRPr="00D63D49" w:rsidRDefault="00C826D8" w:rsidP="00D63D49">
            <w:pPr>
              <w:spacing w:line="360" w:lineRule="auto"/>
              <w:jc w:val="center"/>
              <w:rPr>
                <w:rFonts w:ascii="Times New Roman" w:hAnsi="Times New Roman" w:cs="Times New Roman"/>
                <w:sz w:val="20"/>
                <w:szCs w:val="20"/>
              </w:rPr>
            </w:pPr>
          </w:p>
        </w:tc>
        <w:tc>
          <w:tcPr>
            <w:tcW w:w="2151"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p w:rsidR="00C826D8" w:rsidRPr="00D63D49" w:rsidRDefault="00C826D8" w:rsidP="00D63D49">
            <w:pPr>
              <w:spacing w:line="360" w:lineRule="auto"/>
              <w:jc w:val="center"/>
              <w:rPr>
                <w:rFonts w:ascii="Times New Roman" w:hAnsi="Times New Roman" w:cs="Times New Roman"/>
                <w:color w:val="FF0000"/>
                <w:sz w:val="20"/>
                <w:szCs w:val="20"/>
              </w:rPr>
            </w:pP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устр. удаления надиловой воды</w:t>
            </w:r>
          </w:p>
        </w:tc>
        <w:tc>
          <w:tcPr>
            <w:tcW w:w="2795"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Kleine</w:t>
            </w: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eastAsia="ru-RU"/>
              </w:rPr>
              <w:t>4</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подачи на обезвоживание</w:t>
            </w:r>
          </w:p>
        </w:tc>
        <w:tc>
          <w:tcPr>
            <w:tcW w:w="2795"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Seepex</w:t>
            </w: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шнековый</w:t>
            </w:r>
            <w:r w:rsidRPr="00D63D49">
              <w:rPr>
                <w:rFonts w:ascii="Times New Roman" w:hAnsi="Times New Roman" w:cs="Times New Roman"/>
                <w:sz w:val="20"/>
                <w:szCs w:val="20"/>
                <w:lang w:val="en-US"/>
              </w:rPr>
              <w:t xml:space="preserve"> </w:t>
            </w:r>
            <w:r w:rsidRPr="00D63D49">
              <w:rPr>
                <w:rFonts w:ascii="Times New Roman" w:hAnsi="Times New Roman" w:cs="Times New Roman"/>
                <w:sz w:val="20"/>
                <w:szCs w:val="20"/>
              </w:rPr>
              <w:t>пресс</w:t>
            </w:r>
          </w:p>
        </w:tc>
        <w:tc>
          <w:tcPr>
            <w:tcW w:w="2795"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lang w:val="en-US"/>
              </w:rPr>
              <w:t>HUBER ROTAMAT RoS3Q 800</w:t>
            </w: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конвейер выгрузки осадка</w:t>
            </w:r>
          </w:p>
        </w:tc>
        <w:tc>
          <w:tcPr>
            <w:tcW w:w="2795"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Ro8t HUBER</w:t>
            </w: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станция приготовления флокулянта</w:t>
            </w:r>
          </w:p>
        </w:tc>
        <w:tc>
          <w:tcPr>
            <w:tcW w:w="2795" w:type="dxa"/>
          </w:tcPr>
          <w:p w:rsidR="00C826D8" w:rsidRPr="00D63D49" w:rsidRDefault="00C826D8" w:rsidP="00D63D49">
            <w:pPr>
              <w:tabs>
                <w:tab w:val="left" w:pos="1047"/>
              </w:tabs>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Ulttromat ATF 2000</w:t>
            </w: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подачи концентрированного флокулянта</w:t>
            </w:r>
          </w:p>
        </w:tc>
        <w:tc>
          <w:tcPr>
            <w:tcW w:w="2795"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Seepex</w:t>
            </w:r>
          </w:p>
          <w:p w:rsidR="00C826D8" w:rsidRPr="00D63D49" w:rsidRDefault="00C826D8" w:rsidP="00D63D49">
            <w:pPr>
              <w:spacing w:line="360" w:lineRule="auto"/>
              <w:jc w:val="center"/>
              <w:rPr>
                <w:rFonts w:ascii="Times New Roman" w:hAnsi="Times New Roman" w:cs="Times New Roman"/>
                <w:sz w:val="20"/>
                <w:szCs w:val="20"/>
              </w:rPr>
            </w:pP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насос дозирования раствора флокулянта</w:t>
            </w:r>
          </w:p>
        </w:tc>
        <w:tc>
          <w:tcPr>
            <w:tcW w:w="2795"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Seepex</w:t>
            </w:r>
          </w:p>
        </w:tc>
        <w:tc>
          <w:tcPr>
            <w:tcW w:w="2151"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C826D8" w:rsidTr="00C826D8">
        <w:trPr>
          <w:trHeight w:val="279"/>
          <w:jc w:val="center"/>
        </w:trPr>
        <w:tc>
          <w:tcPr>
            <w:tcW w:w="2312" w:type="dxa"/>
          </w:tcPr>
          <w:p w:rsidR="00C826D8" w:rsidRPr="00D63D49" w:rsidRDefault="00C826D8" w:rsidP="00D63D49">
            <w:pPr>
              <w:spacing w:line="360" w:lineRule="auto"/>
              <w:jc w:val="center"/>
              <w:rPr>
                <w:rFonts w:ascii="Times New Roman" w:hAnsi="Times New Roman" w:cs="Times New Roman"/>
                <w:sz w:val="20"/>
                <w:szCs w:val="20"/>
              </w:rPr>
            </w:pPr>
          </w:p>
        </w:tc>
        <w:tc>
          <w:tcPr>
            <w:tcW w:w="2144" w:type="dxa"/>
          </w:tcPr>
          <w:p w:rsidR="00C826D8" w:rsidRPr="00D63D49" w:rsidRDefault="00C826D8" w:rsidP="00D63D49">
            <w:pPr>
              <w:jc w:val="center"/>
              <w:rPr>
                <w:rFonts w:ascii="Times New Roman" w:hAnsi="Times New Roman" w:cs="Times New Roman"/>
                <w:sz w:val="20"/>
                <w:szCs w:val="20"/>
              </w:rPr>
            </w:pPr>
            <w:r w:rsidRPr="00D63D49">
              <w:rPr>
                <w:rFonts w:ascii="Times New Roman" w:hAnsi="Times New Roman" w:cs="Times New Roman"/>
                <w:sz w:val="20"/>
                <w:szCs w:val="20"/>
              </w:rPr>
              <w:t>Станция повышения давления</w:t>
            </w:r>
          </w:p>
          <w:p w:rsidR="00C826D8" w:rsidRPr="00D63D49" w:rsidRDefault="00C826D8" w:rsidP="00D63D49">
            <w:pPr>
              <w:spacing w:line="360" w:lineRule="auto"/>
              <w:jc w:val="center"/>
              <w:rPr>
                <w:rFonts w:ascii="Times New Roman" w:hAnsi="Times New Roman" w:cs="Times New Roman"/>
                <w:sz w:val="20"/>
                <w:szCs w:val="20"/>
              </w:rPr>
            </w:pPr>
          </w:p>
        </w:tc>
        <w:tc>
          <w:tcPr>
            <w:tcW w:w="2795" w:type="dxa"/>
          </w:tcPr>
          <w:p w:rsidR="00C826D8" w:rsidRPr="00D63D49" w:rsidRDefault="00C826D8" w:rsidP="00D63D49">
            <w:pPr>
              <w:spacing w:line="360" w:lineRule="auto"/>
              <w:jc w:val="center"/>
              <w:rPr>
                <w:rFonts w:ascii="Times New Roman" w:hAnsi="Times New Roman" w:cs="Times New Roman"/>
                <w:sz w:val="20"/>
                <w:szCs w:val="20"/>
              </w:rPr>
            </w:pPr>
          </w:p>
        </w:tc>
        <w:tc>
          <w:tcPr>
            <w:tcW w:w="2151" w:type="dxa"/>
          </w:tcPr>
          <w:p w:rsidR="00C826D8" w:rsidRPr="00D63D49" w:rsidRDefault="00C826D8" w:rsidP="00D63D49">
            <w:pPr>
              <w:spacing w:line="360" w:lineRule="auto"/>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24</w:t>
            </w:r>
          </w:p>
        </w:tc>
        <w:tc>
          <w:tcPr>
            <w:tcW w:w="2530"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826" w:type="dxa"/>
          </w:tcPr>
          <w:p w:rsidR="00C826D8" w:rsidRPr="00D63D49" w:rsidRDefault="00C826D8" w:rsidP="00D63D49">
            <w:pPr>
              <w:spacing w:line="360" w:lineRule="auto"/>
              <w:jc w:val="center"/>
              <w:rPr>
                <w:rFonts w:ascii="Times New Roman" w:hAnsi="Times New Roman" w:cs="Times New Roman"/>
                <w:sz w:val="20"/>
                <w:szCs w:val="20"/>
              </w:rPr>
            </w:pPr>
            <w:r w:rsidRPr="00D63D49">
              <w:rPr>
                <w:rFonts w:ascii="Times New Roman" w:hAnsi="Times New Roman" w:cs="Times New Roman"/>
                <w:sz w:val="20"/>
                <w:szCs w:val="20"/>
              </w:rPr>
              <w:t>-</w:t>
            </w:r>
          </w:p>
        </w:tc>
      </w:tr>
    </w:tbl>
    <w:p w:rsidR="00D63D49"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8</w:t>
      </w: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255"/>
        <w:gridCol w:w="4844"/>
        <w:gridCol w:w="4207"/>
      </w:tblGrid>
      <w:tr w:rsidR="00220B8F" w:rsidTr="00D63D49">
        <w:trPr>
          <w:trHeight w:val="537"/>
          <w:jc w:val="center"/>
        </w:trPr>
        <w:tc>
          <w:tcPr>
            <w:tcW w:w="636"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п/п</w:t>
            </w:r>
          </w:p>
        </w:tc>
        <w:tc>
          <w:tcPr>
            <w:tcW w:w="5255"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Наименование объектов входящих в</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комплекс ОСК</w:t>
            </w:r>
          </w:p>
        </w:tc>
        <w:tc>
          <w:tcPr>
            <w:tcW w:w="4844"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Правообладатель</w:t>
            </w:r>
          </w:p>
        </w:tc>
        <w:tc>
          <w:tcPr>
            <w:tcW w:w="4207"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Свидетельство о государственной</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регистрациисооружения</w:t>
            </w:r>
          </w:p>
        </w:tc>
      </w:tr>
      <w:tr w:rsidR="00220B8F" w:rsidTr="00D63D49">
        <w:trPr>
          <w:trHeight w:val="461"/>
          <w:jc w:val="center"/>
        </w:trPr>
        <w:tc>
          <w:tcPr>
            <w:tcW w:w="636" w:type="dxa"/>
          </w:tcPr>
          <w:p w:rsidR="00220B8F" w:rsidRPr="007748AD" w:rsidRDefault="007748AD" w:rsidP="007748AD">
            <w:pPr>
              <w:jc w:val="center"/>
              <w:rPr>
                <w:rFonts w:ascii="Times New Roman" w:hAnsi="Times New Roman" w:cs="Times New Roman"/>
                <w:sz w:val="20"/>
                <w:szCs w:val="20"/>
              </w:rPr>
            </w:pPr>
            <w:r w:rsidRPr="007748AD">
              <w:rPr>
                <w:rFonts w:ascii="Times New Roman" w:hAnsi="Times New Roman" w:cs="Times New Roman"/>
                <w:sz w:val="20"/>
                <w:szCs w:val="20"/>
              </w:rPr>
              <w:t>1</w:t>
            </w:r>
          </w:p>
        </w:tc>
        <w:tc>
          <w:tcPr>
            <w:tcW w:w="5255" w:type="dxa"/>
          </w:tcPr>
          <w:p w:rsidR="00220B8F" w:rsidRPr="007748AD" w:rsidRDefault="007748AD" w:rsidP="007748AD">
            <w:pPr>
              <w:jc w:val="center"/>
              <w:rPr>
                <w:rFonts w:ascii="Times New Roman" w:hAnsi="Times New Roman" w:cs="Times New Roman"/>
                <w:sz w:val="20"/>
                <w:szCs w:val="20"/>
              </w:rPr>
            </w:pPr>
            <w:r w:rsidRPr="007748AD">
              <w:rPr>
                <w:rFonts w:ascii="Times New Roman" w:hAnsi="Times New Roman" w:cs="Times New Roman"/>
                <w:sz w:val="20"/>
                <w:szCs w:val="20"/>
              </w:rPr>
              <w:t>ОСК</w:t>
            </w:r>
          </w:p>
        </w:tc>
        <w:tc>
          <w:tcPr>
            <w:tcW w:w="4844" w:type="dxa"/>
          </w:tcPr>
          <w:p w:rsidR="00220B8F" w:rsidRPr="007748AD" w:rsidRDefault="00D63D49" w:rsidP="00D63D49">
            <w:pPr>
              <w:jc w:val="center"/>
              <w:rPr>
                <w:rFonts w:ascii="Times New Roman" w:hAnsi="Times New Roman" w:cs="Times New Roman"/>
                <w:sz w:val="20"/>
                <w:szCs w:val="20"/>
              </w:rPr>
            </w:pPr>
            <w:r>
              <w:rPr>
                <w:rFonts w:ascii="Times New Roman" w:hAnsi="Times New Roman" w:cs="Times New Roman"/>
                <w:sz w:val="20"/>
                <w:szCs w:val="20"/>
              </w:rPr>
              <w:t>МУП</w:t>
            </w:r>
            <w:r w:rsidR="007748AD" w:rsidRPr="007748AD">
              <w:rPr>
                <w:rFonts w:ascii="Times New Roman" w:hAnsi="Times New Roman" w:cs="Times New Roman"/>
                <w:sz w:val="20"/>
                <w:szCs w:val="20"/>
              </w:rPr>
              <w:t xml:space="preserve"> «Водоканал»</w:t>
            </w:r>
          </w:p>
        </w:tc>
        <w:tc>
          <w:tcPr>
            <w:tcW w:w="4207" w:type="dxa"/>
          </w:tcPr>
          <w:p w:rsidR="00220B8F" w:rsidRPr="007748AD" w:rsidRDefault="007748AD" w:rsidP="007748AD">
            <w:pPr>
              <w:jc w:val="center"/>
              <w:rPr>
                <w:rFonts w:ascii="Times New Roman" w:hAnsi="Times New Roman" w:cs="Times New Roman"/>
                <w:sz w:val="20"/>
                <w:szCs w:val="20"/>
              </w:rPr>
            </w:pPr>
            <w:r w:rsidRPr="007748AD">
              <w:rPr>
                <w:rFonts w:ascii="Times New Roman" w:hAnsi="Times New Roman" w:cs="Times New Roman"/>
                <w:sz w:val="20"/>
                <w:szCs w:val="20"/>
              </w:rPr>
              <w:t>-</w:t>
            </w:r>
          </w:p>
        </w:tc>
      </w:tr>
    </w:tbl>
    <w:p w:rsidR="00056A75" w:rsidRPr="00056A75"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9</w:t>
      </w: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42"/>
        <w:gridCol w:w="6095"/>
        <w:gridCol w:w="2693"/>
        <w:gridCol w:w="2076"/>
      </w:tblGrid>
      <w:tr w:rsidR="00220B8F" w:rsidTr="002E3031">
        <w:trPr>
          <w:trHeight w:val="841"/>
          <w:jc w:val="center"/>
        </w:trPr>
        <w:tc>
          <w:tcPr>
            <w:tcW w:w="636"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lastRenderedPageBreak/>
              <w:t>п/п</w:t>
            </w:r>
          </w:p>
        </w:tc>
        <w:tc>
          <w:tcPr>
            <w:tcW w:w="3442"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Наименование</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сооружения</w:t>
            </w:r>
          </w:p>
        </w:tc>
        <w:tc>
          <w:tcPr>
            <w:tcW w:w="6095"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ЗСО</w:t>
            </w:r>
          </w:p>
        </w:tc>
        <w:tc>
          <w:tcPr>
            <w:tcW w:w="2693"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Наличие резервного</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источника электрической</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энергии</w:t>
            </w:r>
          </w:p>
        </w:tc>
        <w:tc>
          <w:tcPr>
            <w:tcW w:w="2076"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Наличие приборов учета</w:t>
            </w:r>
          </w:p>
        </w:tc>
      </w:tr>
      <w:tr w:rsidR="00220B8F" w:rsidTr="002E3031">
        <w:trPr>
          <w:trHeight w:val="703"/>
          <w:jc w:val="center"/>
        </w:trPr>
        <w:tc>
          <w:tcPr>
            <w:tcW w:w="636" w:type="dxa"/>
          </w:tcPr>
          <w:p w:rsidR="00220B8F" w:rsidRPr="007748AD" w:rsidRDefault="00220B8F" w:rsidP="007748AD">
            <w:pPr>
              <w:jc w:val="center"/>
              <w:rPr>
                <w:rFonts w:ascii="Times New Roman" w:hAnsi="Times New Roman" w:cs="Times New Roman"/>
                <w:sz w:val="28"/>
                <w:szCs w:val="28"/>
              </w:rPr>
            </w:pPr>
          </w:p>
        </w:tc>
        <w:tc>
          <w:tcPr>
            <w:tcW w:w="3442" w:type="dxa"/>
          </w:tcPr>
          <w:p w:rsidR="00220B8F" w:rsidRPr="007748AD" w:rsidRDefault="007748AD" w:rsidP="007748A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Очистные сооружения </w:t>
            </w:r>
            <w:r w:rsidR="00220B8F" w:rsidRPr="007748AD">
              <w:rPr>
                <w:rFonts w:ascii="Times New Roman" w:hAnsi="Times New Roman" w:cs="Times New Roman"/>
                <w:bCs/>
                <w:sz w:val="20"/>
                <w:szCs w:val="20"/>
              </w:rPr>
              <w:t>канализации (ОСК)</w:t>
            </w:r>
          </w:p>
        </w:tc>
        <w:tc>
          <w:tcPr>
            <w:tcW w:w="6095"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Cs/>
                <w:sz w:val="20"/>
                <w:szCs w:val="20"/>
              </w:rPr>
            </w:pPr>
            <w:r w:rsidRPr="007748AD">
              <w:rPr>
                <w:rFonts w:ascii="Times New Roman" w:hAnsi="Times New Roman" w:cs="Times New Roman"/>
                <w:bCs/>
                <w:sz w:val="20"/>
                <w:szCs w:val="20"/>
              </w:rPr>
              <w:t>проект ЗСО.</w:t>
            </w:r>
          </w:p>
          <w:p w:rsidR="007748AD" w:rsidRPr="007748AD" w:rsidRDefault="00220B8F" w:rsidP="007748AD">
            <w:pPr>
              <w:autoSpaceDE w:val="0"/>
              <w:autoSpaceDN w:val="0"/>
              <w:adjustRightInd w:val="0"/>
              <w:spacing w:after="0" w:line="240" w:lineRule="auto"/>
              <w:jc w:val="center"/>
              <w:rPr>
                <w:rFonts w:ascii="Times New Roman" w:hAnsi="Times New Roman" w:cs="Times New Roman"/>
                <w:sz w:val="28"/>
                <w:szCs w:val="28"/>
              </w:rPr>
            </w:pPr>
            <w:r w:rsidRPr="007748AD">
              <w:rPr>
                <w:rFonts w:ascii="Times New Roman" w:hAnsi="Times New Roman" w:cs="Times New Roman"/>
                <w:bCs/>
                <w:sz w:val="20"/>
                <w:szCs w:val="20"/>
              </w:rPr>
              <w:t>В настоя</w:t>
            </w:r>
            <w:r w:rsidR="007748AD">
              <w:rPr>
                <w:rFonts w:ascii="Times New Roman" w:hAnsi="Times New Roman" w:cs="Times New Roman"/>
                <w:bCs/>
                <w:sz w:val="20"/>
                <w:szCs w:val="20"/>
              </w:rPr>
              <w:t xml:space="preserve">щий момент в целях безопасности </w:t>
            </w:r>
            <w:r w:rsidRPr="007748AD">
              <w:rPr>
                <w:rFonts w:ascii="Times New Roman" w:hAnsi="Times New Roman" w:cs="Times New Roman"/>
                <w:bCs/>
                <w:sz w:val="20"/>
                <w:szCs w:val="20"/>
              </w:rPr>
              <w:t>объекта I</w:t>
            </w:r>
            <w:r w:rsidR="007748AD">
              <w:rPr>
                <w:rFonts w:ascii="Times New Roman" w:hAnsi="Times New Roman" w:cs="Times New Roman"/>
                <w:bCs/>
                <w:sz w:val="20"/>
                <w:szCs w:val="20"/>
              </w:rPr>
              <w:t xml:space="preserve">-ый пояс ЗСО организован путем: </w:t>
            </w:r>
            <w:r w:rsidRPr="007748AD">
              <w:rPr>
                <w:rFonts w:ascii="Times New Roman" w:hAnsi="Times New Roman" w:cs="Times New Roman"/>
                <w:bCs/>
                <w:sz w:val="20"/>
                <w:szCs w:val="20"/>
              </w:rPr>
              <w:t xml:space="preserve">ограждения </w:t>
            </w:r>
            <w:r w:rsidR="007748AD">
              <w:rPr>
                <w:rFonts w:ascii="Times New Roman" w:hAnsi="Times New Roman" w:cs="Times New Roman"/>
                <w:bCs/>
                <w:sz w:val="20"/>
                <w:szCs w:val="20"/>
              </w:rPr>
              <w:t xml:space="preserve">по </w:t>
            </w:r>
            <w:r w:rsidRPr="007748AD">
              <w:rPr>
                <w:rFonts w:ascii="Times New Roman" w:hAnsi="Times New Roman" w:cs="Times New Roman"/>
                <w:bCs/>
                <w:sz w:val="20"/>
                <w:szCs w:val="20"/>
              </w:rPr>
              <w:t>периметру зем</w:t>
            </w:r>
            <w:r w:rsidR="007748AD">
              <w:rPr>
                <w:rFonts w:ascii="Times New Roman" w:hAnsi="Times New Roman" w:cs="Times New Roman"/>
                <w:bCs/>
                <w:sz w:val="20"/>
                <w:szCs w:val="20"/>
              </w:rPr>
              <w:t>ельного участка,</w:t>
            </w:r>
          </w:p>
          <w:p w:rsidR="00220B8F" w:rsidRPr="007748AD" w:rsidRDefault="00220B8F" w:rsidP="007748AD">
            <w:pPr>
              <w:jc w:val="center"/>
              <w:rPr>
                <w:rFonts w:ascii="Times New Roman" w:hAnsi="Times New Roman" w:cs="Times New Roman"/>
                <w:sz w:val="28"/>
                <w:szCs w:val="28"/>
              </w:rPr>
            </w:pPr>
          </w:p>
        </w:tc>
        <w:tc>
          <w:tcPr>
            <w:tcW w:w="2693" w:type="dxa"/>
          </w:tcPr>
          <w:p w:rsidR="00220B8F" w:rsidRPr="007748AD" w:rsidRDefault="00220B8F" w:rsidP="007748AD">
            <w:pPr>
              <w:jc w:val="center"/>
              <w:rPr>
                <w:rFonts w:ascii="Times New Roman" w:hAnsi="Times New Roman" w:cs="Times New Roman"/>
                <w:sz w:val="28"/>
                <w:szCs w:val="28"/>
              </w:rPr>
            </w:pPr>
            <w:r w:rsidRPr="007748AD">
              <w:rPr>
                <w:rFonts w:ascii="Times New Roman" w:hAnsi="Times New Roman" w:cs="Times New Roman"/>
                <w:bCs/>
                <w:sz w:val="20"/>
                <w:szCs w:val="20"/>
              </w:rPr>
              <w:t>в наличии</w:t>
            </w:r>
          </w:p>
        </w:tc>
        <w:tc>
          <w:tcPr>
            <w:tcW w:w="2076" w:type="dxa"/>
          </w:tcPr>
          <w:p w:rsidR="00220B8F" w:rsidRPr="007748AD" w:rsidRDefault="00220B8F" w:rsidP="007748AD">
            <w:pPr>
              <w:jc w:val="center"/>
              <w:rPr>
                <w:rFonts w:ascii="Times New Roman" w:hAnsi="Times New Roman" w:cs="Times New Roman"/>
                <w:sz w:val="28"/>
                <w:szCs w:val="28"/>
              </w:rPr>
            </w:pPr>
            <w:r w:rsidRPr="007748AD">
              <w:rPr>
                <w:rFonts w:ascii="Times New Roman" w:hAnsi="Times New Roman" w:cs="Times New Roman"/>
                <w:bCs/>
                <w:sz w:val="20"/>
                <w:szCs w:val="20"/>
              </w:rPr>
              <w:t>Приборы учета ХВС, ЭЭ, газа</w:t>
            </w:r>
          </w:p>
        </w:tc>
      </w:tr>
    </w:tbl>
    <w:p w:rsidR="00056A75" w:rsidRPr="00056A75"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10</w:t>
      </w: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3161"/>
        <w:gridCol w:w="1851"/>
        <w:gridCol w:w="2020"/>
        <w:gridCol w:w="1590"/>
        <w:gridCol w:w="2412"/>
        <w:gridCol w:w="2188"/>
      </w:tblGrid>
      <w:tr w:rsidR="00220B8F" w:rsidTr="007748AD">
        <w:trPr>
          <w:trHeight w:val="612"/>
          <w:jc w:val="center"/>
        </w:trPr>
        <w:tc>
          <w:tcPr>
            <w:tcW w:w="1739"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Тип запорной</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арматуры</w:t>
            </w:r>
          </w:p>
        </w:tc>
        <w:tc>
          <w:tcPr>
            <w:tcW w:w="3161"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Место установки</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на объектах ОСК</w:t>
            </w:r>
          </w:p>
        </w:tc>
        <w:tc>
          <w:tcPr>
            <w:tcW w:w="1851"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Диаметр, мм</w:t>
            </w:r>
          </w:p>
        </w:tc>
        <w:tc>
          <w:tcPr>
            <w:tcW w:w="2020"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Материал</w:t>
            </w:r>
          </w:p>
        </w:tc>
        <w:tc>
          <w:tcPr>
            <w:tcW w:w="1590" w:type="dxa"/>
          </w:tcPr>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Управление</w:t>
            </w:r>
          </w:p>
        </w:tc>
        <w:tc>
          <w:tcPr>
            <w:tcW w:w="2412"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Давление</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(Ру)</w:t>
            </w:r>
          </w:p>
        </w:tc>
        <w:tc>
          <w:tcPr>
            <w:tcW w:w="2188" w:type="dxa"/>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К-во,</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едн.</w:t>
            </w:r>
          </w:p>
        </w:tc>
      </w:tr>
      <w:tr w:rsidR="00220B8F" w:rsidTr="007748AD">
        <w:trPr>
          <w:trHeight w:val="537"/>
          <w:jc w:val="center"/>
        </w:trPr>
        <w:tc>
          <w:tcPr>
            <w:tcW w:w="1739"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c>
          <w:tcPr>
            <w:tcW w:w="3161"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c>
          <w:tcPr>
            <w:tcW w:w="1851"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c>
          <w:tcPr>
            <w:tcW w:w="2020"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c>
          <w:tcPr>
            <w:tcW w:w="1590"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c>
          <w:tcPr>
            <w:tcW w:w="2412"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c>
          <w:tcPr>
            <w:tcW w:w="2188" w:type="dxa"/>
          </w:tcPr>
          <w:p w:rsidR="00220B8F" w:rsidRDefault="007748AD" w:rsidP="007748AD">
            <w:pPr>
              <w:jc w:val="center"/>
              <w:rPr>
                <w:rFonts w:ascii="Times New Roman" w:hAnsi="Times New Roman" w:cs="Times New Roman"/>
                <w:sz w:val="28"/>
                <w:szCs w:val="28"/>
              </w:rPr>
            </w:pPr>
            <w:r>
              <w:rPr>
                <w:rFonts w:ascii="Times New Roman" w:hAnsi="Times New Roman" w:cs="Times New Roman"/>
                <w:sz w:val="28"/>
                <w:szCs w:val="28"/>
              </w:rPr>
              <w:t>-</w:t>
            </w:r>
          </w:p>
        </w:tc>
      </w:tr>
    </w:tbl>
    <w:p w:rsidR="00220B8F" w:rsidRDefault="00220B8F" w:rsidP="00220B8F">
      <w:pPr>
        <w:rPr>
          <w:rFonts w:ascii="Times New Roman" w:hAnsi="Times New Roman" w:cs="Times New Roman"/>
          <w:sz w:val="28"/>
          <w:szCs w:val="28"/>
        </w:rPr>
      </w:pPr>
    </w:p>
    <w:p w:rsidR="00056A75" w:rsidRPr="00056A75"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11</w:t>
      </w:r>
    </w:p>
    <w:tbl>
      <w:tblPr>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972"/>
        <w:gridCol w:w="2204"/>
        <w:gridCol w:w="1540"/>
        <w:gridCol w:w="952"/>
        <w:gridCol w:w="2196"/>
        <w:gridCol w:w="849"/>
        <w:gridCol w:w="875"/>
        <w:gridCol w:w="1516"/>
        <w:gridCol w:w="1221"/>
        <w:gridCol w:w="1328"/>
      </w:tblGrid>
      <w:tr w:rsidR="00220B8F" w:rsidTr="00D63D49">
        <w:trPr>
          <w:trHeight w:val="654"/>
          <w:jc w:val="center"/>
        </w:trPr>
        <w:tc>
          <w:tcPr>
            <w:tcW w:w="420" w:type="dxa"/>
            <w:vMerge w:val="restart"/>
          </w:tcPr>
          <w:p w:rsidR="00220B8F" w:rsidRPr="007748AD" w:rsidRDefault="007748AD" w:rsidP="007748AD">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п</w:t>
            </w:r>
            <w:r w:rsidR="00220B8F" w:rsidRPr="007748AD">
              <w:rPr>
                <w:rFonts w:ascii="Times New Roman" w:hAnsi="Times New Roman" w:cs="Times New Roman"/>
                <w:b/>
                <w:bCs/>
                <w:i/>
                <w:sz w:val="20"/>
                <w:szCs w:val="20"/>
              </w:rPr>
              <w:t>/</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п</w:t>
            </w:r>
          </w:p>
        </w:tc>
        <w:tc>
          <w:tcPr>
            <w:tcW w:w="1972"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Наименование</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сооружения</w:t>
            </w:r>
          </w:p>
        </w:tc>
        <w:tc>
          <w:tcPr>
            <w:tcW w:w="2204"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Марка насоса/</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Тип оборудования</w:t>
            </w:r>
          </w:p>
        </w:tc>
        <w:tc>
          <w:tcPr>
            <w:tcW w:w="1540"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К-во</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насосов,</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(режим -</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эксплуатация)</w:t>
            </w:r>
          </w:p>
        </w:tc>
        <w:tc>
          <w:tcPr>
            <w:tcW w:w="952"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К-во</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насосов,</w:t>
            </w:r>
          </w:p>
          <w:p w:rsidR="00220B8F" w:rsidRPr="007748AD" w:rsidRDefault="007748AD" w:rsidP="007748AD">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(режим -</w:t>
            </w:r>
            <w:r w:rsidR="00220B8F" w:rsidRPr="007748AD">
              <w:rPr>
                <w:rFonts w:ascii="Times New Roman" w:hAnsi="Times New Roman" w:cs="Times New Roman"/>
                <w:b/>
                <w:bCs/>
                <w:i/>
                <w:sz w:val="20"/>
                <w:szCs w:val="20"/>
              </w:rPr>
              <w:t>резерв)</w:t>
            </w:r>
          </w:p>
        </w:tc>
        <w:tc>
          <w:tcPr>
            <w:tcW w:w="3920" w:type="dxa"/>
            <w:gridSpan w:val="3"/>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Характеристика</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оборудования</w:t>
            </w:r>
          </w:p>
        </w:tc>
        <w:tc>
          <w:tcPr>
            <w:tcW w:w="1516"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Год ввода в</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эксплуатацию</w:t>
            </w:r>
          </w:p>
        </w:tc>
        <w:tc>
          <w:tcPr>
            <w:tcW w:w="1221"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Процент</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износа</w:t>
            </w:r>
          </w:p>
        </w:tc>
        <w:tc>
          <w:tcPr>
            <w:tcW w:w="1328" w:type="dxa"/>
            <w:vMerge w:val="restart"/>
          </w:tcPr>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Оценка в</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соответств</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ии с актом</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техническо</w:t>
            </w:r>
          </w:p>
          <w:p w:rsidR="00220B8F" w:rsidRPr="007748AD" w:rsidRDefault="00220B8F" w:rsidP="007748AD">
            <w:pPr>
              <w:autoSpaceDE w:val="0"/>
              <w:autoSpaceDN w:val="0"/>
              <w:adjustRightInd w:val="0"/>
              <w:spacing w:after="0" w:line="240" w:lineRule="auto"/>
              <w:jc w:val="center"/>
              <w:rPr>
                <w:rFonts w:ascii="Times New Roman" w:hAnsi="Times New Roman" w:cs="Times New Roman"/>
                <w:b/>
                <w:bCs/>
                <w:i/>
                <w:sz w:val="20"/>
                <w:szCs w:val="20"/>
              </w:rPr>
            </w:pPr>
            <w:r w:rsidRPr="007748AD">
              <w:rPr>
                <w:rFonts w:ascii="Times New Roman" w:hAnsi="Times New Roman" w:cs="Times New Roman"/>
                <w:b/>
                <w:bCs/>
                <w:i/>
                <w:sz w:val="20"/>
                <w:szCs w:val="20"/>
              </w:rPr>
              <w:t>гообследов</w:t>
            </w:r>
          </w:p>
          <w:p w:rsidR="00220B8F" w:rsidRPr="007748AD" w:rsidRDefault="00220B8F" w:rsidP="007748AD">
            <w:pPr>
              <w:jc w:val="center"/>
              <w:rPr>
                <w:rFonts w:ascii="Times New Roman" w:hAnsi="Times New Roman" w:cs="Times New Roman"/>
                <w:i/>
                <w:sz w:val="28"/>
                <w:szCs w:val="28"/>
              </w:rPr>
            </w:pPr>
            <w:r w:rsidRPr="007748AD">
              <w:rPr>
                <w:rFonts w:ascii="Times New Roman" w:hAnsi="Times New Roman" w:cs="Times New Roman"/>
                <w:b/>
                <w:bCs/>
                <w:i/>
                <w:sz w:val="20"/>
                <w:szCs w:val="20"/>
              </w:rPr>
              <w:t>а-ния</w:t>
            </w:r>
          </w:p>
        </w:tc>
      </w:tr>
      <w:tr w:rsidR="00220B8F" w:rsidTr="00D63D49">
        <w:trPr>
          <w:trHeight w:val="850"/>
          <w:jc w:val="center"/>
        </w:trPr>
        <w:tc>
          <w:tcPr>
            <w:tcW w:w="420" w:type="dxa"/>
            <w:vMerge/>
          </w:tcPr>
          <w:p w:rsidR="00220B8F" w:rsidRDefault="00220B8F" w:rsidP="00220B8F">
            <w:pPr>
              <w:rPr>
                <w:rFonts w:ascii="Times New Roman" w:hAnsi="Times New Roman" w:cs="Times New Roman"/>
                <w:sz w:val="28"/>
                <w:szCs w:val="28"/>
              </w:rPr>
            </w:pPr>
          </w:p>
        </w:tc>
        <w:tc>
          <w:tcPr>
            <w:tcW w:w="1972" w:type="dxa"/>
            <w:vMerge/>
          </w:tcPr>
          <w:p w:rsidR="00220B8F" w:rsidRDefault="00220B8F" w:rsidP="00220B8F">
            <w:pPr>
              <w:rPr>
                <w:rFonts w:ascii="Times New Roman" w:hAnsi="Times New Roman" w:cs="Times New Roman"/>
                <w:sz w:val="28"/>
                <w:szCs w:val="28"/>
              </w:rPr>
            </w:pPr>
          </w:p>
        </w:tc>
        <w:tc>
          <w:tcPr>
            <w:tcW w:w="2204" w:type="dxa"/>
            <w:vMerge/>
          </w:tcPr>
          <w:p w:rsidR="00220B8F" w:rsidRDefault="00220B8F" w:rsidP="00220B8F">
            <w:pPr>
              <w:rPr>
                <w:rFonts w:ascii="Times New Roman" w:hAnsi="Times New Roman" w:cs="Times New Roman"/>
                <w:sz w:val="28"/>
                <w:szCs w:val="28"/>
              </w:rPr>
            </w:pPr>
          </w:p>
        </w:tc>
        <w:tc>
          <w:tcPr>
            <w:tcW w:w="1540" w:type="dxa"/>
            <w:vMerge/>
          </w:tcPr>
          <w:p w:rsidR="00220B8F" w:rsidRDefault="00220B8F" w:rsidP="00220B8F">
            <w:pPr>
              <w:rPr>
                <w:rFonts w:ascii="Times New Roman" w:hAnsi="Times New Roman" w:cs="Times New Roman"/>
                <w:sz w:val="28"/>
                <w:szCs w:val="28"/>
              </w:rPr>
            </w:pPr>
          </w:p>
        </w:tc>
        <w:tc>
          <w:tcPr>
            <w:tcW w:w="952" w:type="dxa"/>
            <w:vMerge/>
          </w:tcPr>
          <w:p w:rsidR="00220B8F" w:rsidRDefault="00220B8F" w:rsidP="00220B8F">
            <w:pPr>
              <w:rPr>
                <w:rFonts w:ascii="Times New Roman" w:hAnsi="Times New Roman" w:cs="Times New Roman"/>
                <w:sz w:val="28"/>
                <w:szCs w:val="28"/>
              </w:rPr>
            </w:pPr>
          </w:p>
        </w:tc>
        <w:tc>
          <w:tcPr>
            <w:tcW w:w="2196" w:type="dxa"/>
          </w:tcPr>
          <w:p w:rsidR="00220B8F" w:rsidRPr="007748AD" w:rsidRDefault="00220B8F" w:rsidP="00220B8F">
            <w:pPr>
              <w:autoSpaceDE w:val="0"/>
              <w:autoSpaceDN w:val="0"/>
              <w:adjustRightInd w:val="0"/>
              <w:spacing w:after="0" w:line="240" w:lineRule="auto"/>
              <w:rPr>
                <w:rFonts w:ascii="Times New Roman" w:hAnsi="Times New Roman" w:cs="Times New Roman"/>
                <w:b/>
                <w:bCs/>
                <w:i/>
                <w:sz w:val="20"/>
                <w:szCs w:val="20"/>
              </w:rPr>
            </w:pPr>
            <w:r w:rsidRPr="007748AD">
              <w:rPr>
                <w:rFonts w:ascii="Times New Roman" w:hAnsi="Times New Roman" w:cs="Times New Roman"/>
                <w:b/>
                <w:bCs/>
                <w:i/>
                <w:sz w:val="20"/>
                <w:szCs w:val="20"/>
              </w:rPr>
              <w:t>Производительность,</w:t>
            </w:r>
          </w:p>
          <w:p w:rsidR="00220B8F" w:rsidRPr="007748AD" w:rsidRDefault="00220B8F" w:rsidP="00220B8F">
            <w:pPr>
              <w:rPr>
                <w:rFonts w:ascii="Times New Roman" w:hAnsi="Times New Roman" w:cs="Times New Roman"/>
                <w:i/>
                <w:sz w:val="28"/>
                <w:szCs w:val="28"/>
              </w:rPr>
            </w:pPr>
            <w:r w:rsidRPr="007748AD">
              <w:rPr>
                <w:rFonts w:ascii="Times New Roman" w:hAnsi="Times New Roman" w:cs="Times New Roman"/>
                <w:b/>
                <w:bCs/>
                <w:i/>
                <w:sz w:val="20"/>
                <w:szCs w:val="20"/>
              </w:rPr>
              <w:t>м3/час</w:t>
            </w:r>
          </w:p>
        </w:tc>
        <w:tc>
          <w:tcPr>
            <w:tcW w:w="849" w:type="dxa"/>
          </w:tcPr>
          <w:p w:rsidR="00220B8F" w:rsidRPr="007748AD" w:rsidRDefault="00220B8F" w:rsidP="00220B8F">
            <w:pPr>
              <w:autoSpaceDE w:val="0"/>
              <w:autoSpaceDN w:val="0"/>
              <w:adjustRightInd w:val="0"/>
              <w:spacing w:after="0" w:line="240" w:lineRule="auto"/>
              <w:rPr>
                <w:rFonts w:ascii="Times New Roman" w:hAnsi="Times New Roman" w:cs="Times New Roman"/>
                <w:b/>
                <w:bCs/>
                <w:i/>
                <w:sz w:val="20"/>
                <w:szCs w:val="20"/>
              </w:rPr>
            </w:pPr>
            <w:r w:rsidRPr="007748AD">
              <w:rPr>
                <w:rFonts w:ascii="Times New Roman" w:hAnsi="Times New Roman" w:cs="Times New Roman"/>
                <w:b/>
                <w:bCs/>
                <w:i/>
                <w:sz w:val="20"/>
                <w:szCs w:val="20"/>
              </w:rPr>
              <w:t>Напор,</w:t>
            </w:r>
          </w:p>
          <w:p w:rsidR="00220B8F" w:rsidRPr="007748AD" w:rsidRDefault="00220B8F" w:rsidP="00220B8F">
            <w:pPr>
              <w:rPr>
                <w:rFonts w:ascii="Times New Roman" w:hAnsi="Times New Roman" w:cs="Times New Roman"/>
                <w:i/>
                <w:sz w:val="28"/>
                <w:szCs w:val="28"/>
              </w:rPr>
            </w:pPr>
            <w:r w:rsidRPr="007748AD">
              <w:rPr>
                <w:rFonts w:ascii="Times New Roman" w:hAnsi="Times New Roman" w:cs="Times New Roman"/>
                <w:b/>
                <w:bCs/>
                <w:i/>
                <w:sz w:val="20"/>
                <w:szCs w:val="20"/>
              </w:rPr>
              <w:t>м</w:t>
            </w:r>
          </w:p>
        </w:tc>
        <w:tc>
          <w:tcPr>
            <w:tcW w:w="875" w:type="dxa"/>
          </w:tcPr>
          <w:p w:rsidR="00220B8F" w:rsidRPr="007748AD" w:rsidRDefault="00220B8F" w:rsidP="00220B8F">
            <w:pPr>
              <w:autoSpaceDE w:val="0"/>
              <w:autoSpaceDN w:val="0"/>
              <w:adjustRightInd w:val="0"/>
              <w:spacing w:after="0" w:line="240" w:lineRule="auto"/>
              <w:rPr>
                <w:rFonts w:ascii="Times New Roman" w:hAnsi="Times New Roman" w:cs="Times New Roman"/>
                <w:b/>
                <w:bCs/>
                <w:i/>
                <w:sz w:val="20"/>
                <w:szCs w:val="20"/>
              </w:rPr>
            </w:pPr>
            <w:r w:rsidRPr="007748AD">
              <w:rPr>
                <w:rFonts w:ascii="Times New Roman" w:hAnsi="Times New Roman" w:cs="Times New Roman"/>
                <w:b/>
                <w:bCs/>
                <w:i/>
                <w:sz w:val="20"/>
                <w:szCs w:val="20"/>
              </w:rPr>
              <w:t>КПД</w:t>
            </w:r>
          </w:p>
          <w:p w:rsidR="00220B8F" w:rsidRPr="007748AD" w:rsidRDefault="00220B8F" w:rsidP="00220B8F">
            <w:pPr>
              <w:autoSpaceDE w:val="0"/>
              <w:autoSpaceDN w:val="0"/>
              <w:adjustRightInd w:val="0"/>
              <w:spacing w:after="0" w:line="240" w:lineRule="auto"/>
              <w:rPr>
                <w:rFonts w:ascii="Times New Roman" w:hAnsi="Times New Roman" w:cs="Times New Roman"/>
                <w:b/>
                <w:bCs/>
                <w:i/>
                <w:sz w:val="20"/>
                <w:szCs w:val="20"/>
              </w:rPr>
            </w:pPr>
            <w:r w:rsidRPr="007748AD">
              <w:rPr>
                <w:rFonts w:ascii="Times New Roman" w:hAnsi="Times New Roman" w:cs="Times New Roman"/>
                <w:b/>
                <w:bCs/>
                <w:i/>
                <w:sz w:val="20"/>
                <w:szCs w:val="20"/>
              </w:rPr>
              <w:t>насоса,</w:t>
            </w:r>
          </w:p>
          <w:p w:rsidR="00220B8F" w:rsidRPr="007748AD" w:rsidRDefault="00220B8F" w:rsidP="00220B8F">
            <w:pPr>
              <w:rPr>
                <w:rFonts w:ascii="Times New Roman" w:hAnsi="Times New Roman" w:cs="Times New Roman"/>
                <w:i/>
                <w:sz w:val="28"/>
                <w:szCs w:val="28"/>
              </w:rPr>
            </w:pPr>
            <w:r w:rsidRPr="007748AD">
              <w:rPr>
                <w:rFonts w:ascii="Times New Roman" w:hAnsi="Times New Roman" w:cs="Times New Roman"/>
                <w:b/>
                <w:bCs/>
                <w:i/>
                <w:sz w:val="20"/>
                <w:szCs w:val="20"/>
              </w:rPr>
              <w:t>%</w:t>
            </w:r>
          </w:p>
        </w:tc>
        <w:tc>
          <w:tcPr>
            <w:tcW w:w="1516" w:type="dxa"/>
            <w:vMerge/>
          </w:tcPr>
          <w:p w:rsidR="00220B8F" w:rsidRDefault="00220B8F" w:rsidP="00220B8F">
            <w:pPr>
              <w:rPr>
                <w:rFonts w:ascii="Times New Roman" w:hAnsi="Times New Roman" w:cs="Times New Roman"/>
                <w:sz w:val="28"/>
                <w:szCs w:val="28"/>
              </w:rPr>
            </w:pPr>
          </w:p>
        </w:tc>
        <w:tc>
          <w:tcPr>
            <w:tcW w:w="1221" w:type="dxa"/>
            <w:vMerge/>
          </w:tcPr>
          <w:p w:rsidR="00220B8F" w:rsidRDefault="00220B8F" w:rsidP="00220B8F">
            <w:pPr>
              <w:rPr>
                <w:rFonts w:ascii="Times New Roman" w:hAnsi="Times New Roman" w:cs="Times New Roman"/>
                <w:sz w:val="28"/>
                <w:szCs w:val="28"/>
              </w:rPr>
            </w:pPr>
          </w:p>
        </w:tc>
        <w:tc>
          <w:tcPr>
            <w:tcW w:w="1328" w:type="dxa"/>
            <w:vMerge/>
          </w:tcPr>
          <w:p w:rsidR="00220B8F" w:rsidRDefault="00220B8F" w:rsidP="00220B8F">
            <w:pPr>
              <w:rPr>
                <w:rFonts w:ascii="Times New Roman" w:hAnsi="Times New Roman" w:cs="Times New Roman"/>
                <w:sz w:val="28"/>
                <w:szCs w:val="28"/>
              </w:rPr>
            </w:pPr>
          </w:p>
        </w:tc>
      </w:tr>
      <w:tr w:rsidR="00D63D49" w:rsidTr="00D63D49">
        <w:trPr>
          <w:trHeight w:val="523"/>
          <w:jc w:val="center"/>
        </w:trPr>
        <w:tc>
          <w:tcPr>
            <w:tcW w:w="420" w:type="dxa"/>
            <w:vMerge w:val="restart"/>
          </w:tcPr>
          <w:p w:rsidR="00D63D49" w:rsidRDefault="00D63D49" w:rsidP="00D63D49">
            <w:pPr>
              <w:rPr>
                <w:rFonts w:ascii="Times New Roman" w:hAnsi="Times New Roman" w:cs="Times New Roman"/>
                <w:sz w:val="28"/>
                <w:szCs w:val="28"/>
              </w:rPr>
            </w:pPr>
          </w:p>
        </w:tc>
        <w:tc>
          <w:tcPr>
            <w:tcW w:w="1972" w:type="dxa"/>
            <w:vMerge w:val="restart"/>
          </w:tcPr>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Default="00D63D49" w:rsidP="00D63D49">
            <w:pPr>
              <w:jc w:val="center"/>
              <w:rPr>
                <w:rFonts w:ascii="Times New Roman" w:hAnsi="Times New Roman" w:cs="Times New Roman"/>
                <w:sz w:val="20"/>
                <w:szCs w:val="20"/>
                <w:lang w:eastAsia="ru-RU"/>
              </w:rPr>
            </w:pPr>
          </w:p>
          <w:p w:rsidR="00D63D49" w:rsidRPr="007748AD" w:rsidRDefault="00D63D49" w:rsidP="00D63D49">
            <w:pPr>
              <w:jc w:val="center"/>
              <w:rPr>
                <w:rFonts w:ascii="Times New Roman" w:hAnsi="Times New Roman" w:cs="Times New Roman"/>
                <w:sz w:val="20"/>
                <w:szCs w:val="20"/>
              </w:rPr>
            </w:pPr>
            <w:r w:rsidRPr="007748AD">
              <w:rPr>
                <w:rFonts w:ascii="Times New Roman" w:hAnsi="Times New Roman" w:cs="Times New Roman"/>
                <w:sz w:val="20"/>
                <w:szCs w:val="20"/>
                <w:lang w:eastAsia="ru-RU"/>
              </w:rPr>
              <w:t>Канализационные очистные сооружения</w:t>
            </w: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lastRenderedPageBreak/>
              <w:t>комбинированная установка мех. очист. HUBER ROTAMAT Ro 5-60</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макс 60 л/с</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261"/>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шнековый транспортер HUBER Ro8t-273</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4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устан. промывки песчаной пульпы HUBER RoSF4 BGl</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8 л/с</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подачи из аварийного резервуара Grundfos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100 м3/ч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удаления жира Seepex</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5,8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компрессор V-DTN26 Cardner</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31,2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удаления песчаной пульпы Sewablok F80-250G2</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30 м3/ч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комплексная насосная станция внутр. канализ.</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4 м3/ч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воздуходувка Delta Blower GM25S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6</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800 нм3/ч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задвижка рег. на воздуховод с эл.приводом EA-K1 BRSA/SAR10.2</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4</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DN 200</w:t>
            </w:r>
          </w:p>
          <w:p w:rsidR="00D63D49" w:rsidRPr="00D63D49" w:rsidRDefault="00D63D49" w:rsidP="00D63D49">
            <w:pPr>
              <w:jc w:val="center"/>
              <w:rPr>
                <w:rFonts w:ascii="Times New Roman" w:hAnsi="Times New Roman" w:cs="Times New Roman"/>
                <w:b/>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задвижка на воздуховод с эл.приводом /SAR10.2</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4</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DN 150</w:t>
            </w:r>
          </w:p>
          <w:p w:rsidR="00D63D49" w:rsidRPr="00D63D49" w:rsidRDefault="00D63D49" w:rsidP="00D63D49">
            <w:pPr>
              <w:jc w:val="center"/>
              <w:rPr>
                <w:rFonts w:ascii="Times New Roman" w:hAnsi="Times New Roman" w:cs="Times New Roman"/>
                <w:b/>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погружная мешалка MIX-SL</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узел разбовления и дозир. глицерина Alltech</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100 л/ч</w:t>
            </w:r>
          </w:p>
          <w:p w:rsidR="00D63D49" w:rsidRPr="00D63D49" w:rsidRDefault="00D63D49" w:rsidP="00D63D49">
            <w:pPr>
              <w:jc w:val="center"/>
              <w:rPr>
                <w:rFonts w:ascii="Times New Roman" w:hAnsi="Times New Roman" w:cs="Times New Roman"/>
                <w:b/>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рециркуляционный насос Grundfos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500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мешалка станции приготовления коагулянта TURBO</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139 об/мин</w:t>
            </w:r>
          </w:p>
          <w:p w:rsidR="00D63D49" w:rsidRPr="00D63D49" w:rsidRDefault="00D63D49" w:rsidP="00D63D49">
            <w:pPr>
              <w:jc w:val="center"/>
              <w:rPr>
                <w:rFonts w:ascii="Times New Roman" w:hAnsi="Times New Roman" w:cs="Times New Roman"/>
                <w:b/>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дозирования раствора коагулянта Jesco-Lutz</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123 л/ч</w:t>
            </w:r>
          </w:p>
          <w:p w:rsidR="00D63D49" w:rsidRPr="00D63D49" w:rsidRDefault="00D63D49" w:rsidP="00D63D49">
            <w:pPr>
              <w:jc w:val="center"/>
              <w:rPr>
                <w:rFonts w:ascii="Times New Roman" w:hAnsi="Times New Roman" w:cs="Times New Roman"/>
                <w:b/>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насос удаления плавающего ила Pentair</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20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насос удаления донного ила Grundfos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325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привод мостика NORD</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привод устройства очистки NORD</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подачи на фильтрацию Grundfos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300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дисковый фильтр HUBER</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210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подачи промывной воды Grundfos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2,16 м3/ч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устан. УФ- обеззараживания Trojan UV</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210 м3/ч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возвратного/ избыточного ила Grundfos</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325 м3/ч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задвижка с эл.приводом BAР AUMA</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3</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DN 200</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лопастная мешалка TURBO</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32 об/мин</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устр. удаления надиловой воды Kleine</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50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подачи на обезвоживание  Seepex</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4 -20 м3/ч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748"/>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lang w:val="en-US"/>
              </w:rPr>
            </w:pPr>
            <w:r w:rsidRPr="00D63D49">
              <w:rPr>
                <w:rFonts w:ascii="Times New Roman" w:hAnsi="Times New Roman" w:cs="Times New Roman"/>
                <w:sz w:val="20"/>
                <w:szCs w:val="20"/>
              </w:rPr>
              <w:t>шнековый</w:t>
            </w:r>
            <w:r w:rsidRPr="00D63D49">
              <w:rPr>
                <w:rFonts w:ascii="Times New Roman" w:hAnsi="Times New Roman" w:cs="Times New Roman"/>
                <w:sz w:val="20"/>
                <w:szCs w:val="20"/>
                <w:lang w:val="en-US"/>
              </w:rPr>
              <w:t xml:space="preserve"> </w:t>
            </w:r>
            <w:r w:rsidRPr="00D63D49">
              <w:rPr>
                <w:rFonts w:ascii="Times New Roman" w:hAnsi="Times New Roman" w:cs="Times New Roman"/>
                <w:sz w:val="20"/>
                <w:szCs w:val="20"/>
              </w:rPr>
              <w:t>пресс</w:t>
            </w:r>
            <w:r w:rsidRPr="00D63D49">
              <w:rPr>
                <w:rFonts w:ascii="Times New Roman" w:hAnsi="Times New Roman" w:cs="Times New Roman"/>
                <w:sz w:val="20"/>
                <w:szCs w:val="20"/>
                <w:lang w:val="en-US"/>
              </w:rPr>
              <w:t xml:space="preserve"> HUBER ROTAMAT RoS3Q 800</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300 кг СВ/ч</w:t>
            </w:r>
          </w:p>
          <w:p w:rsidR="00D63D49" w:rsidRPr="00D63D49" w:rsidRDefault="00D63D49" w:rsidP="00D63D49">
            <w:pPr>
              <w:jc w:val="center"/>
              <w:rPr>
                <w:rFonts w:ascii="Times New Roman" w:hAnsi="Times New Roman" w:cs="Times New Roman"/>
                <w:sz w:val="20"/>
                <w:szCs w:val="20"/>
                <w:lang w:val="en-US"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677"/>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конвейер выгрузки осадка Ro8t HUBER</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1,5 т/ч</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станция приготовления флокулянта Ulttromat ATF 2000</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2000 л/ч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подачи концентрированного флокулянта  Seepex</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30 л/ч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насос дозирования раствора флокулянта Seepex</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500 - 3500 л/ч</w:t>
            </w:r>
          </w:p>
          <w:p w:rsidR="00D63D49" w:rsidRPr="00D63D49" w:rsidRDefault="00D63D49" w:rsidP="00D63D49">
            <w:pPr>
              <w:jc w:val="center"/>
              <w:rPr>
                <w:rFonts w:ascii="Times New Roman" w:hAnsi="Times New Roman" w:cs="Times New Roman"/>
                <w:sz w:val="20"/>
                <w:szCs w:val="20"/>
                <w:lang w:eastAsia="ru-RU"/>
              </w:rPr>
            </w:pP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510"/>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7748AD"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Станция повышения давления</w:t>
            </w:r>
          </w:p>
        </w:tc>
        <w:tc>
          <w:tcPr>
            <w:tcW w:w="1540"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1</w:t>
            </w:r>
          </w:p>
        </w:tc>
        <w:tc>
          <w:tcPr>
            <w:tcW w:w="952"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2196" w:type="dxa"/>
          </w:tcPr>
          <w:p w:rsidR="00D63D49" w:rsidRPr="00D63D49" w:rsidRDefault="00D63D49" w:rsidP="00D63D49">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val="restart"/>
          </w:tcPr>
          <w:p w:rsidR="00D63D49" w:rsidRDefault="00D63D49" w:rsidP="00D63D49">
            <w:pPr>
              <w:rPr>
                <w:rFonts w:ascii="Times New Roman" w:hAnsi="Times New Roman" w:cs="Times New Roman"/>
                <w:sz w:val="28"/>
                <w:szCs w:val="28"/>
              </w:rPr>
            </w:pPr>
          </w:p>
        </w:tc>
        <w:tc>
          <w:tcPr>
            <w:tcW w:w="1972" w:type="dxa"/>
            <w:vMerge w:val="restart"/>
          </w:tcPr>
          <w:p w:rsidR="00D63D49" w:rsidRDefault="00D63D49" w:rsidP="00D63D49">
            <w:pPr>
              <w:jc w:val="center"/>
              <w:rPr>
                <w:rFonts w:ascii="Times New Roman" w:hAnsi="Times New Roman" w:cs="Times New Roman"/>
                <w:sz w:val="20"/>
                <w:szCs w:val="20"/>
                <w:lang w:eastAsia="ru-RU"/>
              </w:rPr>
            </w:pPr>
          </w:p>
          <w:p w:rsidR="00D63D49" w:rsidRPr="00E57DC4" w:rsidRDefault="00D63D49" w:rsidP="00D63D49">
            <w:pPr>
              <w:jc w:val="center"/>
              <w:rPr>
                <w:rFonts w:ascii="Times New Roman" w:hAnsi="Times New Roman" w:cs="Times New Roman"/>
                <w:bCs/>
                <w:sz w:val="20"/>
                <w:szCs w:val="20"/>
              </w:rPr>
            </w:pPr>
            <w:r w:rsidRPr="00E57DC4">
              <w:rPr>
                <w:rFonts w:ascii="Times New Roman" w:hAnsi="Times New Roman" w:cs="Times New Roman"/>
                <w:sz w:val="20"/>
                <w:szCs w:val="20"/>
                <w:lang w:eastAsia="ru-RU"/>
              </w:rPr>
              <w:lastRenderedPageBreak/>
              <w:t xml:space="preserve">Оборудование </w:t>
            </w:r>
            <w:r>
              <w:rPr>
                <w:rFonts w:ascii="Times New Roman" w:hAnsi="Times New Roman" w:cs="Times New Roman"/>
                <w:sz w:val="20"/>
                <w:szCs w:val="20"/>
                <w:lang w:eastAsia="ru-RU"/>
              </w:rPr>
              <w:t>ГКНС</w:t>
            </w:r>
            <w:r w:rsidRPr="00E57DC4">
              <w:rPr>
                <w:rFonts w:ascii="Times New Roman" w:hAnsi="Times New Roman" w:cs="Times New Roman"/>
                <w:sz w:val="20"/>
                <w:szCs w:val="20"/>
                <w:lang w:eastAsia="ru-RU"/>
              </w:rPr>
              <w:t>:</w:t>
            </w: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lastRenderedPageBreak/>
              <w:t>Насос СМ 200-150-315/6</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200</w:t>
            </w:r>
          </w:p>
        </w:tc>
        <w:tc>
          <w:tcPr>
            <w:tcW w:w="849"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875"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151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1221"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1328"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E57DC4" w:rsidRDefault="00D63D49" w:rsidP="00D63D49">
            <w:pPr>
              <w:jc w:val="center"/>
              <w:rPr>
                <w:rFonts w:ascii="Times New Roman" w:hAnsi="Times New Roman" w:cs="Times New Roman"/>
                <w:bCs/>
                <w:sz w:val="20"/>
                <w:szCs w:val="20"/>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Дренажный насос  Гном 50-25</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50</w:t>
            </w:r>
          </w:p>
        </w:tc>
        <w:tc>
          <w:tcPr>
            <w:tcW w:w="849"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875"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151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1221"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c>
          <w:tcPr>
            <w:tcW w:w="1328"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E57DC4" w:rsidRDefault="00D63D49" w:rsidP="00D63D49">
            <w:pPr>
              <w:jc w:val="center"/>
              <w:rPr>
                <w:rFonts w:ascii="Times New Roman" w:hAnsi="Times New Roman" w:cs="Times New Roman"/>
                <w:bCs/>
                <w:sz w:val="20"/>
                <w:szCs w:val="20"/>
              </w:rPr>
            </w:pPr>
          </w:p>
        </w:tc>
        <w:tc>
          <w:tcPr>
            <w:tcW w:w="2204" w:type="dxa"/>
          </w:tcPr>
          <w:p w:rsidR="00D63D49" w:rsidRPr="00E57DC4" w:rsidRDefault="00D63D49" w:rsidP="00D63D49">
            <w:pPr>
              <w:jc w:val="center"/>
              <w:rPr>
                <w:rFonts w:ascii="Times New Roman" w:hAnsi="Times New Roman" w:cs="Times New Roman"/>
                <w:sz w:val="20"/>
                <w:szCs w:val="20"/>
                <w:lang w:eastAsia="ru-RU"/>
              </w:rPr>
            </w:pPr>
          </w:p>
        </w:tc>
        <w:tc>
          <w:tcPr>
            <w:tcW w:w="1540" w:type="dxa"/>
          </w:tcPr>
          <w:p w:rsidR="00D63D49" w:rsidRPr="00E57DC4" w:rsidRDefault="00D63D49" w:rsidP="00D63D49">
            <w:pPr>
              <w:jc w:val="center"/>
              <w:rPr>
                <w:rFonts w:ascii="Times New Roman" w:hAnsi="Times New Roman" w:cs="Times New Roman"/>
                <w:sz w:val="20"/>
                <w:szCs w:val="20"/>
              </w:rPr>
            </w:pP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rPr>
            </w:pPr>
          </w:p>
        </w:tc>
        <w:tc>
          <w:tcPr>
            <w:tcW w:w="849" w:type="dxa"/>
          </w:tcPr>
          <w:p w:rsidR="00D63D49" w:rsidRDefault="00D63D49" w:rsidP="00D63D49">
            <w:pPr>
              <w:jc w:val="center"/>
              <w:rPr>
                <w:rFonts w:ascii="Times New Roman" w:hAnsi="Times New Roman" w:cs="Times New Roman"/>
                <w:sz w:val="28"/>
                <w:szCs w:val="28"/>
              </w:rPr>
            </w:pPr>
          </w:p>
        </w:tc>
        <w:tc>
          <w:tcPr>
            <w:tcW w:w="875" w:type="dxa"/>
          </w:tcPr>
          <w:p w:rsidR="00D63D49" w:rsidRDefault="00D63D49" w:rsidP="00D63D49">
            <w:pPr>
              <w:jc w:val="center"/>
              <w:rPr>
                <w:rFonts w:ascii="Times New Roman" w:hAnsi="Times New Roman" w:cs="Times New Roman"/>
                <w:sz w:val="28"/>
                <w:szCs w:val="28"/>
              </w:rPr>
            </w:pPr>
          </w:p>
        </w:tc>
        <w:tc>
          <w:tcPr>
            <w:tcW w:w="1516" w:type="dxa"/>
          </w:tcPr>
          <w:p w:rsidR="00D63D49" w:rsidRDefault="00D63D49" w:rsidP="00D63D49">
            <w:pPr>
              <w:jc w:val="center"/>
              <w:rPr>
                <w:rFonts w:ascii="Times New Roman" w:hAnsi="Times New Roman" w:cs="Times New Roman"/>
                <w:sz w:val="28"/>
                <w:szCs w:val="28"/>
              </w:rPr>
            </w:pPr>
          </w:p>
        </w:tc>
        <w:tc>
          <w:tcPr>
            <w:tcW w:w="1221" w:type="dxa"/>
          </w:tcPr>
          <w:p w:rsidR="00D63D49" w:rsidRDefault="00D63D49" w:rsidP="00D63D49">
            <w:pPr>
              <w:jc w:val="center"/>
              <w:rPr>
                <w:rFonts w:ascii="Times New Roman" w:hAnsi="Times New Roman" w:cs="Times New Roman"/>
                <w:sz w:val="28"/>
                <w:szCs w:val="28"/>
              </w:rPr>
            </w:pPr>
          </w:p>
        </w:tc>
        <w:tc>
          <w:tcPr>
            <w:tcW w:w="1328" w:type="dxa"/>
          </w:tcPr>
          <w:p w:rsidR="00D63D49" w:rsidRDefault="00D63D49" w:rsidP="00D63D49">
            <w:pPr>
              <w:jc w:val="center"/>
              <w:rPr>
                <w:rFonts w:ascii="Times New Roman" w:hAnsi="Times New Roman" w:cs="Times New Roman"/>
                <w:sz w:val="28"/>
                <w:szCs w:val="28"/>
              </w:rPr>
            </w:pPr>
          </w:p>
        </w:tc>
      </w:tr>
      <w:tr w:rsidR="00D63D49" w:rsidTr="00D63D49">
        <w:trPr>
          <w:trHeight w:val="312"/>
          <w:jc w:val="center"/>
        </w:trPr>
        <w:tc>
          <w:tcPr>
            <w:tcW w:w="420" w:type="dxa"/>
          </w:tcPr>
          <w:p w:rsidR="00D63D49" w:rsidRDefault="00D63D49" w:rsidP="00D63D49">
            <w:pPr>
              <w:rPr>
                <w:rFonts w:ascii="Times New Roman" w:hAnsi="Times New Roman" w:cs="Times New Roman"/>
                <w:sz w:val="28"/>
                <w:szCs w:val="28"/>
              </w:rPr>
            </w:pPr>
          </w:p>
        </w:tc>
        <w:tc>
          <w:tcPr>
            <w:tcW w:w="1972" w:type="dxa"/>
          </w:tcPr>
          <w:p w:rsidR="00D63D49" w:rsidRPr="00E57DC4" w:rsidRDefault="00D63D49" w:rsidP="00D63D49">
            <w:pPr>
              <w:jc w:val="center"/>
              <w:rPr>
                <w:rFonts w:ascii="Times New Roman" w:hAnsi="Times New Roman" w:cs="Times New Roman"/>
                <w:sz w:val="20"/>
                <w:szCs w:val="20"/>
                <w:lang w:eastAsia="ru-RU"/>
              </w:rPr>
            </w:pPr>
            <w:r w:rsidRPr="00E57DC4">
              <w:rPr>
                <w:rFonts w:ascii="Times New Roman" w:hAnsi="Times New Roman" w:cs="Times New Roman"/>
                <w:sz w:val="20"/>
                <w:szCs w:val="20"/>
                <w:lang w:eastAsia="ru-RU"/>
              </w:rPr>
              <w:t>оборудование КНС</w:t>
            </w:r>
            <w:r>
              <w:rPr>
                <w:rFonts w:ascii="Times New Roman" w:hAnsi="Times New Roman" w:cs="Times New Roman"/>
                <w:sz w:val="20"/>
                <w:szCs w:val="20"/>
                <w:lang w:eastAsia="ru-RU"/>
              </w:rPr>
              <w:t>-1</w:t>
            </w:r>
          </w:p>
          <w:p w:rsidR="00D63D49" w:rsidRPr="00E57DC4" w:rsidRDefault="00D63D49" w:rsidP="00D63D49">
            <w:pPr>
              <w:jc w:val="center"/>
              <w:rPr>
                <w:rFonts w:ascii="Times New Roman" w:hAnsi="Times New Roman" w:cs="Times New Roman"/>
                <w:sz w:val="20"/>
                <w:szCs w:val="20"/>
                <w:lang w:eastAsia="ru-RU"/>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Насос СМ 150-125-315/6</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rPr>
            </w:pPr>
            <w:r w:rsidRPr="00D63D49">
              <w:rPr>
                <w:rFonts w:ascii="Times New Roman" w:hAnsi="Times New Roman" w:cs="Times New Roman"/>
                <w:sz w:val="20"/>
                <w:szCs w:val="20"/>
                <w:lang w:eastAsia="ru-RU"/>
              </w:rPr>
              <w:t>150</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val="restart"/>
          </w:tcPr>
          <w:p w:rsidR="00D63D49" w:rsidRDefault="00D63D49" w:rsidP="00D63D49">
            <w:pPr>
              <w:rPr>
                <w:rFonts w:ascii="Times New Roman" w:hAnsi="Times New Roman" w:cs="Times New Roman"/>
                <w:sz w:val="28"/>
                <w:szCs w:val="28"/>
              </w:rPr>
            </w:pPr>
          </w:p>
        </w:tc>
        <w:tc>
          <w:tcPr>
            <w:tcW w:w="1972" w:type="dxa"/>
            <w:vMerge w:val="restart"/>
          </w:tcPr>
          <w:p w:rsidR="00D63D49" w:rsidRPr="00E57DC4" w:rsidRDefault="00D63D49" w:rsidP="00D63D49">
            <w:pPr>
              <w:jc w:val="center"/>
              <w:rPr>
                <w:rFonts w:ascii="Times New Roman" w:hAnsi="Times New Roman" w:cs="Times New Roman"/>
                <w:sz w:val="20"/>
                <w:szCs w:val="20"/>
                <w:lang w:eastAsia="ru-RU"/>
              </w:rPr>
            </w:pPr>
            <w:r w:rsidRPr="00E57DC4">
              <w:rPr>
                <w:rFonts w:ascii="Times New Roman" w:hAnsi="Times New Roman" w:cs="Times New Roman"/>
                <w:sz w:val="20"/>
                <w:szCs w:val="20"/>
                <w:lang w:eastAsia="ru-RU"/>
              </w:rPr>
              <w:t>оборудование КНС</w:t>
            </w:r>
            <w:r>
              <w:rPr>
                <w:rFonts w:ascii="Times New Roman" w:hAnsi="Times New Roman" w:cs="Times New Roman"/>
                <w:sz w:val="20"/>
                <w:szCs w:val="20"/>
                <w:lang w:eastAsia="ru-RU"/>
              </w:rPr>
              <w:t>-2</w:t>
            </w:r>
          </w:p>
          <w:p w:rsidR="00D63D49" w:rsidRPr="00E57DC4" w:rsidRDefault="00D63D49" w:rsidP="00D63D49">
            <w:pPr>
              <w:jc w:val="center"/>
              <w:rPr>
                <w:rFonts w:ascii="Times New Roman" w:hAnsi="Times New Roman" w:cs="Times New Roman"/>
                <w:sz w:val="20"/>
                <w:szCs w:val="20"/>
                <w:lang w:eastAsia="ru-RU"/>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Насос СМ 100-65-250/4</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2</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50</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E57DC4" w:rsidRDefault="00D63D49" w:rsidP="00D63D49">
            <w:pPr>
              <w:jc w:val="center"/>
              <w:rPr>
                <w:rFonts w:ascii="Times New Roman" w:hAnsi="Times New Roman" w:cs="Times New Roman"/>
                <w:sz w:val="20"/>
                <w:szCs w:val="20"/>
                <w:lang w:eastAsia="ru-RU"/>
              </w:rPr>
            </w:pPr>
          </w:p>
        </w:tc>
        <w:tc>
          <w:tcPr>
            <w:tcW w:w="2204"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Дренажный насос  Гном 10-10</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0"/>
                <w:szCs w:val="20"/>
                <w:lang w:eastAsia="ru-RU"/>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10</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val="restart"/>
          </w:tcPr>
          <w:p w:rsidR="00D63D49" w:rsidRDefault="00D63D49" w:rsidP="00D63D49">
            <w:pPr>
              <w:rPr>
                <w:rFonts w:ascii="Times New Roman" w:hAnsi="Times New Roman" w:cs="Times New Roman"/>
                <w:sz w:val="28"/>
                <w:szCs w:val="28"/>
              </w:rPr>
            </w:pPr>
          </w:p>
        </w:tc>
        <w:tc>
          <w:tcPr>
            <w:tcW w:w="1972" w:type="dxa"/>
            <w:vMerge w:val="restart"/>
          </w:tcPr>
          <w:p w:rsidR="00D63D49" w:rsidRPr="00E57DC4" w:rsidRDefault="00D63D49" w:rsidP="00D63D49">
            <w:pPr>
              <w:jc w:val="center"/>
              <w:rPr>
                <w:rFonts w:ascii="Times New Roman" w:hAnsi="Times New Roman" w:cs="Times New Roman"/>
                <w:sz w:val="20"/>
                <w:szCs w:val="20"/>
                <w:lang w:eastAsia="ru-RU"/>
              </w:rPr>
            </w:pPr>
            <w:r w:rsidRPr="00E57DC4">
              <w:rPr>
                <w:rFonts w:ascii="Times New Roman" w:hAnsi="Times New Roman" w:cs="Times New Roman"/>
                <w:sz w:val="20"/>
                <w:szCs w:val="20"/>
                <w:lang w:eastAsia="ru-RU"/>
              </w:rPr>
              <w:t>оборудование КНС</w:t>
            </w:r>
            <w:r>
              <w:rPr>
                <w:rFonts w:ascii="Times New Roman" w:hAnsi="Times New Roman" w:cs="Times New Roman"/>
                <w:sz w:val="20"/>
                <w:szCs w:val="20"/>
                <w:lang w:eastAsia="ru-RU"/>
              </w:rPr>
              <w:t>-3</w:t>
            </w:r>
          </w:p>
          <w:p w:rsidR="00D63D49" w:rsidRPr="00E57DC4" w:rsidRDefault="00D63D49" w:rsidP="00D63D49">
            <w:pPr>
              <w:jc w:val="center"/>
              <w:rPr>
                <w:rFonts w:ascii="Times New Roman" w:hAnsi="Times New Roman" w:cs="Times New Roman"/>
                <w:sz w:val="20"/>
                <w:szCs w:val="20"/>
                <w:lang w:eastAsia="ru-RU"/>
              </w:rPr>
            </w:pPr>
          </w:p>
        </w:tc>
        <w:tc>
          <w:tcPr>
            <w:tcW w:w="2204" w:type="dxa"/>
          </w:tcPr>
          <w:p w:rsidR="00D63D49" w:rsidRPr="00D63D49" w:rsidRDefault="00D63D49" w:rsidP="00D63D49">
            <w:pPr>
              <w:jc w:val="center"/>
              <w:rPr>
                <w:rFonts w:ascii="Times New Roman" w:hAnsi="Times New Roman" w:cs="Times New Roman"/>
                <w:sz w:val="20"/>
                <w:szCs w:val="20"/>
                <w:lang w:val="en-US" w:eastAsia="ru-RU"/>
              </w:rPr>
            </w:pPr>
            <w:r w:rsidRPr="00D63D49">
              <w:rPr>
                <w:rFonts w:ascii="Times New Roman" w:hAnsi="Times New Roman" w:cs="Times New Roman"/>
                <w:sz w:val="20"/>
                <w:szCs w:val="20"/>
                <w:lang w:eastAsia="ru-RU"/>
              </w:rPr>
              <w:t>Насос</w:t>
            </w:r>
            <w:r w:rsidRPr="00D63D49">
              <w:rPr>
                <w:rFonts w:ascii="Times New Roman" w:hAnsi="Times New Roman" w:cs="Times New Roman"/>
                <w:sz w:val="20"/>
                <w:szCs w:val="20"/>
                <w:lang w:val="en-US" w:eastAsia="ru-RU"/>
              </w:rPr>
              <w:t xml:space="preserve"> Wilo-EMU FA10.94 E</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4</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152</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r w:rsidR="00D63D49" w:rsidTr="00D63D49">
        <w:trPr>
          <w:trHeight w:val="312"/>
          <w:jc w:val="center"/>
        </w:trPr>
        <w:tc>
          <w:tcPr>
            <w:tcW w:w="420" w:type="dxa"/>
            <w:vMerge/>
          </w:tcPr>
          <w:p w:rsidR="00D63D49" w:rsidRDefault="00D63D49" w:rsidP="00D63D49">
            <w:pPr>
              <w:rPr>
                <w:rFonts w:ascii="Times New Roman" w:hAnsi="Times New Roman" w:cs="Times New Roman"/>
                <w:sz w:val="28"/>
                <w:szCs w:val="28"/>
              </w:rPr>
            </w:pPr>
          </w:p>
        </w:tc>
        <w:tc>
          <w:tcPr>
            <w:tcW w:w="1972" w:type="dxa"/>
            <w:vMerge/>
          </w:tcPr>
          <w:p w:rsidR="00D63D49" w:rsidRPr="00E57DC4" w:rsidRDefault="00D63D49" w:rsidP="00D63D49">
            <w:pPr>
              <w:jc w:val="center"/>
              <w:rPr>
                <w:rFonts w:ascii="Times New Roman" w:hAnsi="Times New Roman" w:cs="Times New Roman"/>
                <w:sz w:val="20"/>
                <w:szCs w:val="20"/>
                <w:lang w:eastAsia="ru-RU"/>
              </w:rPr>
            </w:pPr>
          </w:p>
        </w:tc>
        <w:tc>
          <w:tcPr>
            <w:tcW w:w="2204" w:type="dxa"/>
          </w:tcPr>
          <w:p w:rsidR="00D63D49" w:rsidRPr="00D63D49" w:rsidRDefault="00D63D49" w:rsidP="00D63D49">
            <w:pPr>
              <w:jc w:val="center"/>
              <w:rPr>
                <w:rFonts w:ascii="Times New Roman" w:hAnsi="Times New Roman" w:cs="Times New Roman"/>
                <w:sz w:val="20"/>
                <w:szCs w:val="20"/>
                <w:lang w:val="en-US" w:eastAsia="ru-RU"/>
              </w:rPr>
            </w:pPr>
            <w:r w:rsidRPr="00D63D49">
              <w:rPr>
                <w:rFonts w:ascii="Times New Roman" w:hAnsi="Times New Roman" w:cs="Times New Roman"/>
                <w:sz w:val="20"/>
                <w:szCs w:val="20"/>
                <w:lang w:val="en-US" w:eastAsia="ru-RU"/>
              </w:rPr>
              <w:t>Дренажный насос  Гном 10-10</w:t>
            </w:r>
          </w:p>
        </w:tc>
        <w:tc>
          <w:tcPr>
            <w:tcW w:w="1540"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w:t>
            </w:r>
          </w:p>
        </w:tc>
        <w:tc>
          <w:tcPr>
            <w:tcW w:w="952"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2196" w:type="dxa"/>
          </w:tcPr>
          <w:p w:rsidR="00D63D49" w:rsidRPr="00D63D49" w:rsidRDefault="00D63D49" w:rsidP="00D63D49">
            <w:pPr>
              <w:jc w:val="center"/>
              <w:rPr>
                <w:rFonts w:ascii="Times New Roman" w:hAnsi="Times New Roman" w:cs="Times New Roman"/>
                <w:sz w:val="20"/>
                <w:szCs w:val="20"/>
                <w:lang w:eastAsia="ru-RU"/>
              </w:rPr>
            </w:pPr>
            <w:r w:rsidRPr="00D63D49">
              <w:rPr>
                <w:rFonts w:ascii="Times New Roman" w:hAnsi="Times New Roman" w:cs="Times New Roman"/>
                <w:sz w:val="20"/>
                <w:szCs w:val="20"/>
                <w:lang w:eastAsia="ru-RU"/>
              </w:rPr>
              <w:t>10</w:t>
            </w:r>
          </w:p>
        </w:tc>
        <w:tc>
          <w:tcPr>
            <w:tcW w:w="849"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875"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516"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221"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c>
          <w:tcPr>
            <w:tcW w:w="1328" w:type="dxa"/>
          </w:tcPr>
          <w:p w:rsidR="00D63D49" w:rsidRDefault="00D63D49" w:rsidP="00D63D49">
            <w:pPr>
              <w:jc w:val="center"/>
              <w:rPr>
                <w:rFonts w:ascii="Times New Roman" w:hAnsi="Times New Roman" w:cs="Times New Roman"/>
                <w:sz w:val="28"/>
                <w:szCs w:val="28"/>
              </w:rPr>
            </w:pPr>
            <w:r>
              <w:rPr>
                <w:rFonts w:ascii="Times New Roman" w:hAnsi="Times New Roman" w:cs="Times New Roman"/>
                <w:sz w:val="28"/>
                <w:szCs w:val="28"/>
              </w:rPr>
              <w:t>-</w:t>
            </w:r>
          </w:p>
        </w:tc>
      </w:tr>
    </w:tbl>
    <w:p w:rsidR="00220B8F" w:rsidRDefault="00220B8F" w:rsidP="00220B8F">
      <w:pPr>
        <w:rPr>
          <w:rFonts w:ascii="Times New Roman" w:hAnsi="Times New Roman" w:cs="Times New Roman"/>
          <w:sz w:val="28"/>
          <w:szCs w:val="28"/>
        </w:rPr>
      </w:pPr>
    </w:p>
    <w:p w:rsidR="00220B8F" w:rsidRDefault="00220B8F" w:rsidP="00220B8F">
      <w:pPr>
        <w:rPr>
          <w:rFonts w:ascii="Times New Roman" w:hAnsi="Times New Roman" w:cs="Times New Roman"/>
          <w:sz w:val="28"/>
          <w:szCs w:val="28"/>
        </w:rPr>
      </w:pPr>
    </w:p>
    <w:p w:rsidR="00220B8F" w:rsidRDefault="00220B8F" w:rsidP="00220B8F">
      <w:pPr>
        <w:rPr>
          <w:rFonts w:ascii="Times New Roman" w:hAnsi="Times New Roman" w:cs="Times New Roman"/>
          <w:sz w:val="28"/>
          <w:szCs w:val="28"/>
        </w:rPr>
      </w:pPr>
    </w:p>
    <w:p w:rsidR="00220B8F" w:rsidRDefault="00220B8F" w:rsidP="00220B8F">
      <w:pPr>
        <w:rPr>
          <w:rFonts w:ascii="Times New Roman" w:hAnsi="Times New Roman" w:cs="Times New Roman"/>
          <w:sz w:val="28"/>
          <w:szCs w:val="28"/>
        </w:rPr>
      </w:pPr>
    </w:p>
    <w:p w:rsidR="00220B8F" w:rsidRDefault="00220B8F" w:rsidP="00220B8F">
      <w:pPr>
        <w:rPr>
          <w:rFonts w:ascii="Times New Roman" w:hAnsi="Times New Roman" w:cs="Times New Roman"/>
          <w:sz w:val="28"/>
          <w:szCs w:val="28"/>
        </w:rPr>
      </w:pPr>
    </w:p>
    <w:p w:rsidR="00220B8F" w:rsidRDefault="00220B8F" w:rsidP="00220B8F">
      <w:pPr>
        <w:spacing w:line="360" w:lineRule="auto"/>
        <w:ind w:left="392"/>
        <w:jc w:val="both"/>
        <w:rPr>
          <w:rFonts w:ascii="Times New Roman" w:hAnsi="Times New Roman" w:cs="Times New Roman"/>
          <w:sz w:val="28"/>
          <w:szCs w:val="28"/>
        </w:rPr>
      </w:pPr>
    </w:p>
    <w:p w:rsidR="00056A75" w:rsidRPr="00220B8F" w:rsidRDefault="00056A75" w:rsidP="00220B8F">
      <w:pPr>
        <w:spacing w:line="360" w:lineRule="auto"/>
        <w:ind w:left="392"/>
        <w:jc w:val="both"/>
        <w:rPr>
          <w:rFonts w:ascii="Times New Roman" w:hAnsi="Times New Roman" w:cs="Times New Roman"/>
          <w:sz w:val="28"/>
          <w:szCs w:val="28"/>
        </w:rPr>
        <w:sectPr w:rsidR="00056A75" w:rsidRPr="00220B8F" w:rsidSect="00F913F4">
          <w:pgSz w:w="16838" w:h="11906" w:orient="landscape"/>
          <w:pgMar w:top="1701" w:right="1134" w:bottom="850" w:left="1134" w:header="708" w:footer="708" w:gutter="0"/>
          <w:cols w:space="708"/>
          <w:docGrid w:linePitch="360"/>
        </w:sectPr>
      </w:pPr>
    </w:p>
    <w:tbl>
      <w:tblPr>
        <w:tblpPr w:leftFromText="180" w:rightFromText="180" w:horzAnchor="margin" w:tblpXSpec="center" w:tblpY="670"/>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585"/>
        <w:gridCol w:w="6413"/>
      </w:tblGrid>
      <w:tr w:rsidR="00220B8F" w:rsidTr="00056A75">
        <w:trPr>
          <w:trHeight w:val="556"/>
        </w:trPr>
        <w:tc>
          <w:tcPr>
            <w:tcW w:w="895" w:type="dxa"/>
          </w:tcPr>
          <w:p w:rsidR="00220B8F" w:rsidRPr="00E57DC4" w:rsidRDefault="00220B8F" w:rsidP="00056A75">
            <w:pPr>
              <w:spacing w:line="360" w:lineRule="auto"/>
              <w:jc w:val="center"/>
              <w:rPr>
                <w:rFonts w:ascii="Times New Roman" w:hAnsi="Times New Roman" w:cs="Times New Roman"/>
                <w:i/>
                <w:sz w:val="28"/>
                <w:szCs w:val="28"/>
              </w:rPr>
            </w:pPr>
            <w:r w:rsidRPr="00E57DC4">
              <w:rPr>
                <w:rFonts w:ascii="Times New Roman" w:hAnsi="Times New Roman" w:cs="Times New Roman"/>
                <w:b/>
                <w:bCs/>
                <w:i/>
                <w:sz w:val="20"/>
                <w:szCs w:val="20"/>
              </w:rPr>
              <w:lastRenderedPageBreak/>
              <w:t>п/п</w:t>
            </w:r>
          </w:p>
        </w:tc>
        <w:tc>
          <w:tcPr>
            <w:tcW w:w="2585" w:type="dxa"/>
          </w:tcPr>
          <w:p w:rsidR="00220B8F" w:rsidRPr="00E57DC4" w:rsidRDefault="00220B8F" w:rsidP="00056A75">
            <w:pPr>
              <w:jc w:val="center"/>
              <w:rPr>
                <w:rFonts w:ascii="Times New Roman" w:hAnsi="Times New Roman" w:cs="Times New Roman"/>
                <w:i/>
                <w:sz w:val="28"/>
                <w:szCs w:val="28"/>
              </w:rPr>
            </w:pPr>
            <w:r w:rsidRPr="00E57DC4">
              <w:rPr>
                <w:rFonts w:ascii="Times New Roman" w:hAnsi="Times New Roman" w:cs="Times New Roman"/>
                <w:b/>
                <w:bCs/>
                <w:i/>
                <w:sz w:val="20"/>
                <w:szCs w:val="20"/>
              </w:rPr>
              <w:t>Объект</w:t>
            </w:r>
          </w:p>
        </w:tc>
        <w:tc>
          <w:tcPr>
            <w:tcW w:w="6413" w:type="dxa"/>
          </w:tcPr>
          <w:p w:rsidR="00220B8F" w:rsidRPr="00E57DC4" w:rsidRDefault="00220B8F" w:rsidP="00056A75">
            <w:pPr>
              <w:jc w:val="center"/>
              <w:rPr>
                <w:rFonts w:ascii="Times New Roman" w:hAnsi="Times New Roman" w:cs="Times New Roman"/>
                <w:i/>
                <w:sz w:val="28"/>
                <w:szCs w:val="28"/>
              </w:rPr>
            </w:pPr>
            <w:r w:rsidRPr="00E57DC4">
              <w:rPr>
                <w:rFonts w:ascii="Times New Roman" w:hAnsi="Times New Roman" w:cs="Times New Roman"/>
                <w:b/>
                <w:bCs/>
                <w:i/>
                <w:sz w:val="20"/>
                <w:szCs w:val="20"/>
              </w:rPr>
              <w:t>Описание техн</w:t>
            </w:r>
            <w:r w:rsidR="00E57DC4">
              <w:rPr>
                <w:rFonts w:ascii="Times New Roman" w:hAnsi="Times New Roman" w:cs="Times New Roman"/>
                <w:b/>
                <w:bCs/>
                <w:i/>
                <w:sz w:val="20"/>
                <w:szCs w:val="20"/>
              </w:rPr>
              <w:t>ического состояния на 01.01.2018</w:t>
            </w:r>
            <w:r w:rsidRPr="00E57DC4">
              <w:rPr>
                <w:rFonts w:ascii="Times New Roman" w:hAnsi="Times New Roman" w:cs="Times New Roman"/>
                <w:b/>
                <w:bCs/>
                <w:i/>
                <w:sz w:val="20"/>
                <w:szCs w:val="20"/>
              </w:rPr>
              <w:t xml:space="preserve"> года</w:t>
            </w:r>
          </w:p>
        </w:tc>
      </w:tr>
      <w:tr w:rsidR="00220B8F" w:rsidTr="00056A75">
        <w:trPr>
          <w:trHeight w:val="594"/>
        </w:trPr>
        <w:tc>
          <w:tcPr>
            <w:tcW w:w="895" w:type="dxa"/>
          </w:tcPr>
          <w:p w:rsidR="00220B8F" w:rsidRPr="00E57DC4" w:rsidRDefault="00220B8F" w:rsidP="00056A75">
            <w:pPr>
              <w:spacing w:line="360" w:lineRule="auto"/>
              <w:ind w:left="392"/>
              <w:jc w:val="both"/>
              <w:rPr>
                <w:rFonts w:ascii="Times New Roman" w:hAnsi="Times New Roman" w:cs="Times New Roman"/>
                <w:sz w:val="20"/>
                <w:szCs w:val="20"/>
              </w:rPr>
            </w:pPr>
          </w:p>
        </w:tc>
        <w:tc>
          <w:tcPr>
            <w:tcW w:w="2585" w:type="dxa"/>
          </w:tcPr>
          <w:p w:rsidR="00220B8F" w:rsidRPr="00E57DC4" w:rsidRDefault="00E57DC4" w:rsidP="00056A75">
            <w:pPr>
              <w:spacing w:line="360" w:lineRule="auto"/>
              <w:jc w:val="both"/>
              <w:rPr>
                <w:rFonts w:ascii="Times New Roman" w:hAnsi="Times New Roman" w:cs="Times New Roman"/>
                <w:sz w:val="20"/>
                <w:szCs w:val="20"/>
              </w:rPr>
            </w:pPr>
            <w:r w:rsidRPr="00E57DC4">
              <w:rPr>
                <w:rFonts w:ascii="Times New Roman" w:hAnsi="Times New Roman" w:cs="Times New Roman"/>
                <w:sz w:val="20"/>
                <w:szCs w:val="20"/>
                <w:lang w:eastAsia="ru-RU"/>
              </w:rPr>
              <w:t>Канализационные очистные сооружения</w:t>
            </w:r>
          </w:p>
        </w:tc>
        <w:tc>
          <w:tcPr>
            <w:tcW w:w="6413" w:type="dxa"/>
          </w:tcPr>
          <w:p w:rsidR="00220B8F" w:rsidRPr="00E57DC4" w:rsidRDefault="00220B8F" w:rsidP="00056A75">
            <w:pPr>
              <w:autoSpaceDE w:val="0"/>
              <w:autoSpaceDN w:val="0"/>
              <w:adjustRightInd w:val="0"/>
              <w:spacing w:after="0" w:line="240" w:lineRule="auto"/>
              <w:jc w:val="center"/>
              <w:rPr>
                <w:rFonts w:ascii="Times New Roman" w:hAnsi="Times New Roman" w:cs="Times New Roman"/>
                <w:bCs/>
                <w:sz w:val="20"/>
                <w:szCs w:val="20"/>
              </w:rPr>
            </w:pPr>
            <w:r w:rsidRPr="00E57DC4">
              <w:rPr>
                <w:rFonts w:ascii="Times New Roman" w:hAnsi="Times New Roman" w:cs="Times New Roman"/>
                <w:bCs/>
                <w:sz w:val="20"/>
                <w:szCs w:val="20"/>
              </w:rPr>
              <w:t>Техническое состояни</w:t>
            </w:r>
            <w:r w:rsidR="00E57DC4">
              <w:rPr>
                <w:rFonts w:ascii="Times New Roman" w:hAnsi="Times New Roman" w:cs="Times New Roman"/>
                <w:bCs/>
                <w:sz w:val="20"/>
                <w:szCs w:val="20"/>
              </w:rPr>
              <w:t>е - работоспособное.</w:t>
            </w:r>
          </w:p>
        </w:tc>
      </w:tr>
      <w:tr w:rsidR="00220B8F" w:rsidTr="00056A75">
        <w:trPr>
          <w:trHeight w:val="97"/>
        </w:trPr>
        <w:tc>
          <w:tcPr>
            <w:tcW w:w="9893" w:type="dxa"/>
            <w:gridSpan w:val="3"/>
          </w:tcPr>
          <w:p w:rsidR="00220B8F" w:rsidRPr="00E57DC4" w:rsidRDefault="00220B8F" w:rsidP="00056A75">
            <w:pPr>
              <w:spacing w:line="360" w:lineRule="auto"/>
              <w:ind w:left="392"/>
              <w:jc w:val="both"/>
              <w:rPr>
                <w:rFonts w:ascii="Times New Roman" w:hAnsi="Times New Roman" w:cs="Times New Roman"/>
                <w:sz w:val="20"/>
                <w:szCs w:val="20"/>
              </w:rPr>
            </w:pPr>
            <w:r w:rsidRPr="00E57DC4">
              <w:rPr>
                <w:rFonts w:ascii="Times New Roman" w:hAnsi="Times New Roman" w:cs="Times New Roman"/>
                <w:bCs/>
                <w:sz w:val="20"/>
                <w:szCs w:val="20"/>
              </w:rPr>
              <w:t xml:space="preserve">Общий физический износ комплекса очистных сооружений канализации </w:t>
            </w:r>
            <w:r w:rsidRPr="00D63D49">
              <w:rPr>
                <w:rFonts w:ascii="Times New Roman" w:hAnsi="Times New Roman" w:cs="Times New Roman"/>
                <w:bCs/>
                <w:sz w:val="20"/>
                <w:szCs w:val="20"/>
              </w:rPr>
              <w:t xml:space="preserve">составил - </w:t>
            </w:r>
            <w:r w:rsidR="00D63D49" w:rsidRPr="00D63D49">
              <w:rPr>
                <w:rFonts w:ascii="Times New Roman" w:hAnsi="Times New Roman" w:cs="Times New Roman"/>
                <w:bCs/>
                <w:sz w:val="20"/>
                <w:szCs w:val="20"/>
              </w:rPr>
              <w:t>8</w:t>
            </w:r>
            <w:r w:rsidR="00623845" w:rsidRPr="00D63D49">
              <w:rPr>
                <w:rFonts w:ascii="Times New Roman" w:hAnsi="Times New Roman" w:cs="Times New Roman"/>
                <w:bCs/>
                <w:sz w:val="20"/>
                <w:szCs w:val="20"/>
              </w:rPr>
              <w:t>0</w:t>
            </w:r>
          </w:p>
        </w:tc>
      </w:tr>
    </w:tbl>
    <w:p w:rsidR="00056A75" w:rsidRPr="00056A75" w:rsidRDefault="00D63D49" w:rsidP="00056A7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Таблица 12</w:t>
      </w:r>
    </w:p>
    <w:p w:rsidR="00056A75" w:rsidRDefault="00056A75" w:rsidP="00B21700">
      <w:pPr>
        <w:spacing w:line="360" w:lineRule="auto"/>
        <w:jc w:val="both"/>
        <w:rPr>
          <w:rFonts w:ascii="Times New Roman" w:hAnsi="Times New Roman" w:cs="Times New Roman"/>
          <w:sz w:val="28"/>
          <w:szCs w:val="28"/>
        </w:rPr>
      </w:pP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9D02FB">
        <w:rPr>
          <w:rFonts w:ascii="Times New Roman" w:hAnsi="Times New Roman" w:cs="Times New Roman"/>
          <w:b/>
          <w:i/>
          <w:sz w:val="28"/>
          <w:szCs w:val="28"/>
        </w:rPr>
        <w:t>1.3</w:t>
      </w:r>
      <w:r w:rsidRPr="00CA4225">
        <w:rPr>
          <w:rFonts w:ascii="Times New Roman" w:hAnsi="Times New Roman" w:cs="Times New Roman"/>
          <w:b/>
          <w:i/>
          <w:sz w:val="28"/>
          <w:szCs w:val="28"/>
        </w:rPr>
        <w:t>. Описание техноло</w:t>
      </w:r>
      <w:r w:rsidR="009D02FB" w:rsidRPr="00CA4225">
        <w:rPr>
          <w:rFonts w:ascii="Times New Roman" w:hAnsi="Times New Roman" w:cs="Times New Roman"/>
          <w:b/>
          <w:i/>
          <w:sz w:val="28"/>
          <w:szCs w:val="28"/>
        </w:rPr>
        <w:t xml:space="preserve">гических зон водоотведения, зон централизованного </w:t>
      </w:r>
      <w:r w:rsidRPr="00CA4225">
        <w:rPr>
          <w:rFonts w:ascii="Times New Roman" w:hAnsi="Times New Roman" w:cs="Times New Roman"/>
          <w:b/>
          <w:i/>
          <w:sz w:val="28"/>
          <w:szCs w:val="28"/>
        </w:rPr>
        <w:t>и нецентрализованног</w:t>
      </w:r>
      <w:r w:rsidR="009D02FB" w:rsidRPr="00CA4225">
        <w:rPr>
          <w:rFonts w:ascii="Times New Roman" w:hAnsi="Times New Roman" w:cs="Times New Roman"/>
          <w:b/>
          <w:i/>
          <w:sz w:val="28"/>
          <w:szCs w:val="28"/>
        </w:rPr>
        <w:t>о водоотведения (территорий, на которых водоотведение осуществляется с</w:t>
      </w:r>
      <w:r w:rsidRPr="00CA4225">
        <w:rPr>
          <w:rFonts w:ascii="Times New Roman" w:hAnsi="Times New Roman" w:cs="Times New Roman"/>
          <w:b/>
          <w:i/>
          <w:sz w:val="28"/>
          <w:szCs w:val="28"/>
        </w:rPr>
        <w:t xml:space="preserve"> использован</w:t>
      </w:r>
      <w:r w:rsidR="009D02FB" w:rsidRPr="00CA4225">
        <w:rPr>
          <w:rFonts w:ascii="Times New Roman" w:hAnsi="Times New Roman" w:cs="Times New Roman"/>
          <w:b/>
          <w:i/>
          <w:sz w:val="28"/>
          <w:szCs w:val="28"/>
        </w:rPr>
        <w:t xml:space="preserve">ием </w:t>
      </w:r>
      <w:r w:rsidRPr="00CA4225">
        <w:rPr>
          <w:rFonts w:ascii="Times New Roman" w:hAnsi="Times New Roman" w:cs="Times New Roman"/>
          <w:b/>
          <w:i/>
          <w:sz w:val="28"/>
          <w:szCs w:val="28"/>
        </w:rPr>
        <w:t>централизованных и нецентрализ</w:t>
      </w:r>
      <w:r w:rsidR="009D02FB" w:rsidRPr="00CA4225">
        <w:rPr>
          <w:rFonts w:ascii="Times New Roman" w:hAnsi="Times New Roman" w:cs="Times New Roman"/>
          <w:b/>
          <w:i/>
          <w:sz w:val="28"/>
          <w:szCs w:val="28"/>
        </w:rPr>
        <w:t>ованных сис</w:t>
      </w:r>
      <w:r w:rsidR="009D02FB">
        <w:rPr>
          <w:rFonts w:ascii="Times New Roman" w:hAnsi="Times New Roman" w:cs="Times New Roman"/>
          <w:b/>
          <w:i/>
          <w:sz w:val="28"/>
          <w:szCs w:val="28"/>
        </w:rPr>
        <w:t xml:space="preserve">тем водоотведения) и </w:t>
      </w:r>
      <w:r w:rsidRPr="009D02FB">
        <w:rPr>
          <w:rFonts w:ascii="Times New Roman" w:hAnsi="Times New Roman" w:cs="Times New Roman"/>
          <w:b/>
          <w:i/>
          <w:sz w:val="28"/>
          <w:szCs w:val="28"/>
        </w:rPr>
        <w:t>перечень централизованных систем 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соответствии со статьей 2 Федерального закона от 7 декабря 2011года №416-ФЗ </w:t>
      </w:r>
      <w:r w:rsidRPr="00B21700">
        <w:rPr>
          <w:rFonts w:ascii="Cambria Math" w:hAnsi="Cambria Math" w:cs="Cambria Math"/>
          <w:sz w:val="28"/>
          <w:szCs w:val="28"/>
        </w:rPr>
        <w:t>≪</w:t>
      </w:r>
      <w:r w:rsidRPr="00B21700">
        <w:rPr>
          <w:rFonts w:ascii="Times New Roman" w:hAnsi="Times New Roman" w:cs="Times New Roman"/>
          <w:sz w:val="28"/>
          <w:szCs w:val="28"/>
        </w:rPr>
        <w:t>О водоснабжении и водоотведении</w:t>
      </w:r>
      <w:r w:rsidRPr="00B21700">
        <w:rPr>
          <w:rFonts w:ascii="Cambria Math" w:hAnsi="Cambria Math" w:cs="Cambria Math"/>
          <w:sz w:val="28"/>
          <w:szCs w:val="28"/>
        </w:rPr>
        <w:t>≫</w:t>
      </w:r>
      <w:r w:rsidR="009D02FB">
        <w:rPr>
          <w:rFonts w:ascii="Times New Roman" w:hAnsi="Times New Roman" w:cs="Times New Roman"/>
          <w:sz w:val="28"/>
          <w:szCs w:val="28"/>
        </w:rPr>
        <w:t xml:space="preserve">, централизованная </w:t>
      </w:r>
      <w:r w:rsidRPr="00B21700">
        <w:rPr>
          <w:rFonts w:ascii="Times New Roman" w:hAnsi="Times New Roman" w:cs="Times New Roman"/>
          <w:sz w:val="28"/>
          <w:szCs w:val="28"/>
        </w:rPr>
        <w:t>система водоотведения включает в себя весь комплекс технологически</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связанных объектов канализации, обеспечивающих прием сточных вод, ихтранспортировку, очистку и выпуск в во</w:t>
      </w:r>
      <w:r w:rsidR="009D02FB">
        <w:rPr>
          <w:rFonts w:ascii="Times New Roman" w:hAnsi="Times New Roman" w:cs="Times New Roman"/>
          <w:sz w:val="28"/>
          <w:szCs w:val="28"/>
        </w:rPr>
        <w:t xml:space="preserve">дный объект, а также утилизацию </w:t>
      </w:r>
      <w:r w:rsidRPr="00B21700">
        <w:rPr>
          <w:rFonts w:ascii="Times New Roman" w:hAnsi="Times New Roman" w:cs="Times New Roman"/>
          <w:sz w:val="28"/>
          <w:szCs w:val="28"/>
        </w:rPr>
        <w:t>образовавшихся осадков сточных вод.</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Канализационная система </w:t>
      </w:r>
      <w:r w:rsidR="00184262">
        <w:rPr>
          <w:rFonts w:ascii="Times New Roman" w:hAnsi="Times New Roman" w:cs="Times New Roman"/>
          <w:sz w:val="28"/>
          <w:szCs w:val="28"/>
        </w:rPr>
        <w:t>МО Котельниковского городского поселения</w:t>
      </w:r>
      <w:r w:rsidR="009D02FB">
        <w:rPr>
          <w:rFonts w:ascii="Times New Roman" w:hAnsi="Times New Roman" w:cs="Times New Roman"/>
          <w:sz w:val="28"/>
          <w:szCs w:val="28"/>
        </w:rPr>
        <w:t>,</w:t>
      </w:r>
      <w:r w:rsidR="00184262">
        <w:rPr>
          <w:rFonts w:ascii="Times New Roman" w:hAnsi="Times New Roman" w:cs="Times New Roman"/>
          <w:sz w:val="28"/>
          <w:szCs w:val="28"/>
        </w:rPr>
        <w:t xml:space="preserve"> </w:t>
      </w:r>
      <w:r w:rsidR="009D02FB">
        <w:rPr>
          <w:rFonts w:ascii="Times New Roman" w:hAnsi="Times New Roman" w:cs="Times New Roman"/>
          <w:sz w:val="28"/>
          <w:szCs w:val="28"/>
        </w:rPr>
        <w:t xml:space="preserve"> обеспечивающая </w:t>
      </w:r>
      <w:r w:rsidRPr="00B21700">
        <w:rPr>
          <w:rFonts w:ascii="Times New Roman" w:hAnsi="Times New Roman" w:cs="Times New Roman"/>
          <w:sz w:val="28"/>
          <w:szCs w:val="28"/>
        </w:rPr>
        <w:t>санитарную и экологическу</w:t>
      </w:r>
      <w:r w:rsidR="009D02FB">
        <w:rPr>
          <w:rFonts w:ascii="Times New Roman" w:hAnsi="Times New Roman" w:cs="Times New Roman"/>
          <w:sz w:val="28"/>
          <w:szCs w:val="28"/>
        </w:rPr>
        <w:t xml:space="preserve">ю безопасность населения города </w:t>
      </w:r>
      <w:r w:rsidRPr="00B21700">
        <w:rPr>
          <w:rFonts w:ascii="Times New Roman" w:hAnsi="Times New Roman" w:cs="Times New Roman"/>
          <w:sz w:val="28"/>
          <w:szCs w:val="28"/>
        </w:rPr>
        <w:t>проектировалась и строилас</w:t>
      </w:r>
      <w:r w:rsidR="009D02FB">
        <w:rPr>
          <w:rFonts w:ascii="Times New Roman" w:hAnsi="Times New Roman" w:cs="Times New Roman"/>
          <w:sz w:val="28"/>
          <w:szCs w:val="28"/>
        </w:rPr>
        <w:t xml:space="preserve">ь как полная раздельная система </w:t>
      </w:r>
      <w:r w:rsidRPr="00B21700">
        <w:rPr>
          <w:rFonts w:ascii="Times New Roman" w:hAnsi="Times New Roman" w:cs="Times New Roman"/>
          <w:sz w:val="28"/>
          <w:szCs w:val="28"/>
        </w:rPr>
        <w:t>водоотведения.</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Система предназначена для приема хозяйственно-бытовых</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стоков от населения и близких по соста</w:t>
      </w:r>
      <w:r w:rsidR="009D02FB">
        <w:rPr>
          <w:rFonts w:ascii="Times New Roman" w:hAnsi="Times New Roman" w:cs="Times New Roman"/>
          <w:sz w:val="28"/>
          <w:szCs w:val="28"/>
        </w:rPr>
        <w:t xml:space="preserve">ву стоков промышленных </w:t>
      </w:r>
      <w:r w:rsidRPr="00B21700">
        <w:rPr>
          <w:rFonts w:ascii="Times New Roman" w:hAnsi="Times New Roman" w:cs="Times New Roman"/>
          <w:sz w:val="28"/>
          <w:szCs w:val="28"/>
        </w:rPr>
        <w:t>предприятий, которые распол</w:t>
      </w:r>
      <w:r w:rsidR="009D02FB">
        <w:rPr>
          <w:rFonts w:ascii="Times New Roman" w:hAnsi="Times New Roman" w:cs="Times New Roman"/>
          <w:sz w:val="28"/>
          <w:szCs w:val="28"/>
        </w:rPr>
        <w:t xml:space="preserve">ожены на территории города и на </w:t>
      </w:r>
      <w:r w:rsidRPr="00B21700">
        <w:rPr>
          <w:rFonts w:ascii="Times New Roman" w:hAnsi="Times New Roman" w:cs="Times New Roman"/>
          <w:sz w:val="28"/>
          <w:szCs w:val="28"/>
        </w:rPr>
        <w:t>прилегающих территориях к городу</w:t>
      </w:r>
      <w:r w:rsidRPr="00F723A2">
        <w:rPr>
          <w:rFonts w:ascii="Times New Roman" w:hAnsi="Times New Roman" w:cs="Times New Roman"/>
          <w:sz w:val="28"/>
          <w:szCs w:val="28"/>
        </w:rPr>
        <w:t>,</w:t>
      </w:r>
      <w:r w:rsidR="009D02FB" w:rsidRPr="00F723A2">
        <w:rPr>
          <w:rFonts w:ascii="Times New Roman" w:hAnsi="Times New Roman" w:cs="Times New Roman"/>
          <w:sz w:val="28"/>
          <w:szCs w:val="28"/>
        </w:rPr>
        <w:t xml:space="preserve"> с последующей транспортировкой </w:t>
      </w:r>
      <w:r w:rsidR="00F723A2" w:rsidRPr="00F723A2">
        <w:rPr>
          <w:rFonts w:ascii="Times New Roman" w:hAnsi="Times New Roman" w:cs="Times New Roman"/>
          <w:sz w:val="28"/>
          <w:szCs w:val="28"/>
        </w:rPr>
        <w:t xml:space="preserve">стоков на очистные сооружения </w:t>
      </w:r>
      <w:r w:rsidRPr="00F723A2">
        <w:rPr>
          <w:rFonts w:ascii="Times New Roman" w:hAnsi="Times New Roman" w:cs="Times New Roman"/>
          <w:sz w:val="28"/>
          <w:szCs w:val="28"/>
        </w:rPr>
        <w:t>города.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Городская система вод</w:t>
      </w:r>
      <w:r w:rsidR="00E57DC4">
        <w:rPr>
          <w:rFonts w:ascii="Times New Roman" w:hAnsi="Times New Roman" w:cs="Times New Roman"/>
          <w:sz w:val="28"/>
          <w:szCs w:val="28"/>
        </w:rPr>
        <w:t>оотведения, э</w:t>
      </w:r>
      <w:r w:rsidR="008053B9">
        <w:rPr>
          <w:rFonts w:ascii="Times New Roman" w:hAnsi="Times New Roman" w:cs="Times New Roman"/>
          <w:sz w:val="28"/>
          <w:szCs w:val="28"/>
        </w:rPr>
        <w:t xml:space="preserve">ксплуатируемая </w:t>
      </w:r>
      <w:r w:rsidR="00184262">
        <w:rPr>
          <w:rFonts w:ascii="Times New Roman" w:hAnsi="Times New Roman" w:cs="Times New Roman"/>
          <w:sz w:val="28"/>
          <w:szCs w:val="28"/>
        </w:rPr>
        <w:t>МУП</w:t>
      </w:r>
      <w:r w:rsidR="009D02FB">
        <w:rPr>
          <w:rFonts w:ascii="Times New Roman" w:hAnsi="Times New Roman" w:cs="Times New Roman"/>
          <w:sz w:val="28"/>
          <w:szCs w:val="28"/>
        </w:rPr>
        <w:t xml:space="preserve"> </w:t>
      </w:r>
      <w:r w:rsidRPr="00B21700">
        <w:rPr>
          <w:rFonts w:ascii="Cambria Math" w:hAnsi="Cambria Math" w:cs="Cambria Math"/>
          <w:sz w:val="28"/>
          <w:szCs w:val="28"/>
        </w:rPr>
        <w:t>≪</w:t>
      </w:r>
      <w:r w:rsidRPr="00B21700">
        <w:rPr>
          <w:rFonts w:ascii="Times New Roman" w:hAnsi="Times New Roman" w:cs="Times New Roman"/>
          <w:sz w:val="28"/>
          <w:szCs w:val="28"/>
        </w:rPr>
        <w:t>Водоканал</w:t>
      </w:r>
      <w:r w:rsidRPr="00B21700">
        <w:rPr>
          <w:rFonts w:ascii="Cambria Math" w:hAnsi="Cambria Math" w:cs="Cambria Math"/>
          <w:sz w:val="28"/>
          <w:szCs w:val="28"/>
        </w:rPr>
        <w:t>≫</w:t>
      </w:r>
      <w:r w:rsidRPr="00B21700">
        <w:rPr>
          <w:rFonts w:ascii="Times New Roman" w:hAnsi="Times New Roman" w:cs="Times New Roman"/>
          <w:sz w:val="28"/>
          <w:szCs w:val="28"/>
        </w:rPr>
        <w:t xml:space="preserve"> не предназначена для приема поверхностных</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сточных вод, однако обеспечивает в целом транспортировку и очистку всех</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поступающих стоков. Сброс неочищенн</w:t>
      </w:r>
      <w:r w:rsidR="009D02FB">
        <w:rPr>
          <w:rFonts w:ascii="Times New Roman" w:hAnsi="Times New Roman" w:cs="Times New Roman"/>
          <w:sz w:val="28"/>
          <w:szCs w:val="28"/>
        </w:rPr>
        <w:t xml:space="preserve">ых сточных вод в водные объекты </w:t>
      </w:r>
      <w:r w:rsidRPr="00B21700">
        <w:rPr>
          <w:rFonts w:ascii="Times New Roman" w:hAnsi="Times New Roman" w:cs="Times New Roman"/>
          <w:sz w:val="28"/>
          <w:szCs w:val="28"/>
        </w:rPr>
        <w:t>не производится.</w:t>
      </w:r>
    </w:p>
    <w:p w:rsidR="00F723A2"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Трассировка коллекторов</w:t>
      </w:r>
      <w:r w:rsidR="009D02FB">
        <w:rPr>
          <w:rFonts w:ascii="Times New Roman" w:hAnsi="Times New Roman" w:cs="Times New Roman"/>
          <w:sz w:val="28"/>
          <w:szCs w:val="28"/>
        </w:rPr>
        <w:t xml:space="preserve"> канализационной системы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обусловлена релье</w:t>
      </w:r>
      <w:r w:rsidR="009D02FB">
        <w:rPr>
          <w:rFonts w:ascii="Times New Roman" w:hAnsi="Times New Roman" w:cs="Times New Roman"/>
          <w:sz w:val="28"/>
          <w:szCs w:val="28"/>
        </w:rPr>
        <w:t xml:space="preserve">фом местности и территориальным </w:t>
      </w:r>
      <w:r w:rsidRPr="00B21700">
        <w:rPr>
          <w:rFonts w:ascii="Times New Roman" w:hAnsi="Times New Roman" w:cs="Times New Roman"/>
          <w:sz w:val="28"/>
          <w:szCs w:val="28"/>
        </w:rPr>
        <w:t>расположением очистных соор</w:t>
      </w:r>
      <w:r w:rsidR="00F723A2">
        <w:rPr>
          <w:rFonts w:ascii="Times New Roman" w:hAnsi="Times New Roman" w:cs="Times New Roman"/>
          <w:sz w:val="28"/>
          <w:szCs w:val="28"/>
        </w:rPr>
        <w:t>ужений.</w:t>
      </w:r>
      <w:r w:rsidR="009D02FB">
        <w:rPr>
          <w:rFonts w:ascii="Times New Roman" w:hAnsi="Times New Roman" w:cs="Times New Roman"/>
          <w:sz w:val="28"/>
          <w:szCs w:val="28"/>
        </w:rPr>
        <w:t xml:space="preserve">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xml:space="preserve">Всего на территории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сформирована одна </w:t>
      </w:r>
      <w:r w:rsidRPr="00B21700">
        <w:rPr>
          <w:rFonts w:ascii="Times New Roman" w:hAnsi="Times New Roman" w:cs="Times New Roman"/>
          <w:sz w:val="28"/>
          <w:szCs w:val="28"/>
        </w:rPr>
        <w:t>технологическая зона водоотве</w:t>
      </w:r>
      <w:r w:rsidR="009D02FB">
        <w:rPr>
          <w:rFonts w:ascii="Times New Roman" w:hAnsi="Times New Roman" w:cs="Times New Roman"/>
          <w:sz w:val="28"/>
          <w:szCs w:val="28"/>
        </w:rPr>
        <w:t xml:space="preserve">дения, соответствующая бассейну </w:t>
      </w:r>
      <w:r w:rsidRPr="00B21700">
        <w:rPr>
          <w:rFonts w:ascii="Times New Roman" w:hAnsi="Times New Roman" w:cs="Times New Roman"/>
          <w:sz w:val="28"/>
          <w:szCs w:val="28"/>
        </w:rPr>
        <w:t>канализования очистных сооружений. Б</w:t>
      </w:r>
      <w:r w:rsidR="009D02FB">
        <w:rPr>
          <w:rFonts w:ascii="Times New Roman" w:hAnsi="Times New Roman" w:cs="Times New Roman"/>
          <w:sz w:val="28"/>
          <w:szCs w:val="28"/>
        </w:rPr>
        <w:t xml:space="preserve">ассейн включает в себя основные </w:t>
      </w:r>
      <w:r w:rsidRPr="00B21700">
        <w:rPr>
          <w:rFonts w:ascii="Times New Roman" w:hAnsi="Times New Roman" w:cs="Times New Roman"/>
          <w:sz w:val="28"/>
          <w:szCs w:val="28"/>
        </w:rPr>
        <w:t>коллекторы, КНС с напорными водоводами, ко</w:t>
      </w:r>
      <w:r w:rsidR="009D02FB">
        <w:rPr>
          <w:rFonts w:ascii="Times New Roman" w:hAnsi="Times New Roman" w:cs="Times New Roman"/>
          <w:sz w:val="28"/>
          <w:szCs w:val="28"/>
        </w:rPr>
        <w:t xml:space="preserve">торые осуществляют </w:t>
      </w:r>
      <w:r w:rsidRPr="00B21700">
        <w:rPr>
          <w:rFonts w:ascii="Times New Roman" w:hAnsi="Times New Roman" w:cs="Times New Roman"/>
          <w:sz w:val="28"/>
          <w:szCs w:val="28"/>
        </w:rPr>
        <w:t xml:space="preserve">транспортировку стоков </w:t>
      </w:r>
      <w:r w:rsidR="009D02FB">
        <w:rPr>
          <w:rFonts w:ascii="Times New Roman" w:hAnsi="Times New Roman" w:cs="Times New Roman"/>
          <w:sz w:val="28"/>
          <w:szCs w:val="28"/>
        </w:rPr>
        <w:t xml:space="preserve">на очистные сооружения, а также </w:t>
      </w:r>
      <w:r w:rsidRPr="00B21700">
        <w:rPr>
          <w:rFonts w:ascii="Times New Roman" w:hAnsi="Times New Roman" w:cs="Times New Roman"/>
          <w:sz w:val="28"/>
          <w:szCs w:val="28"/>
        </w:rPr>
        <w:t>канализационную сеть и КНС, от</w:t>
      </w:r>
      <w:r w:rsidR="00E57DC4">
        <w:rPr>
          <w:rFonts w:ascii="Times New Roman" w:hAnsi="Times New Roman" w:cs="Times New Roman"/>
          <w:sz w:val="28"/>
          <w:szCs w:val="28"/>
        </w:rPr>
        <w:t>водящие стоки от районов города.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границах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сформирова</w:t>
      </w:r>
      <w:r w:rsidR="009D02FB">
        <w:rPr>
          <w:rFonts w:ascii="Times New Roman" w:hAnsi="Times New Roman" w:cs="Times New Roman"/>
          <w:sz w:val="28"/>
          <w:szCs w:val="28"/>
        </w:rPr>
        <w:t xml:space="preserve">лся единый бассейн </w:t>
      </w:r>
      <w:r w:rsidRPr="00B21700">
        <w:rPr>
          <w:rFonts w:ascii="Times New Roman" w:hAnsi="Times New Roman" w:cs="Times New Roman"/>
          <w:sz w:val="28"/>
          <w:szCs w:val="28"/>
        </w:rPr>
        <w:t>канализования централизованной с</w:t>
      </w:r>
      <w:r w:rsidR="009D02FB">
        <w:rPr>
          <w:rFonts w:ascii="Times New Roman" w:hAnsi="Times New Roman" w:cs="Times New Roman"/>
          <w:sz w:val="28"/>
          <w:szCs w:val="28"/>
        </w:rPr>
        <w:t xml:space="preserve">истемы водоотведения – очистные </w:t>
      </w:r>
      <w:r w:rsidRPr="00B21700">
        <w:rPr>
          <w:rFonts w:ascii="Times New Roman" w:hAnsi="Times New Roman" w:cs="Times New Roman"/>
          <w:sz w:val="28"/>
          <w:szCs w:val="28"/>
        </w:rPr>
        <w:t xml:space="preserve">сооружения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Бассейн канализования</w:t>
      </w:r>
      <w:r w:rsidR="009D02FB">
        <w:rPr>
          <w:rFonts w:ascii="Times New Roman" w:hAnsi="Times New Roman" w:cs="Times New Roman"/>
          <w:sz w:val="28"/>
          <w:szCs w:val="28"/>
        </w:rPr>
        <w:t xml:space="preserve"> крайне неоднороден как в плане </w:t>
      </w:r>
      <w:r w:rsidRPr="00B21700">
        <w:rPr>
          <w:rFonts w:ascii="Times New Roman" w:hAnsi="Times New Roman" w:cs="Times New Roman"/>
          <w:sz w:val="28"/>
          <w:szCs w:val="28"/>
        </w:rPr>
        <w:t>водоотведения, так и в плане централ</w:t>
      </w:r>
      <w:r w:rsidR="009D02FB">
        <w:rPr>
          <w:rFonts w:ascii="Times New Roman" w:hAnsi="Times New Roman" w:cs="Times New Roman"/>
          <w:sz w:val="28"/>
          <w:szCs w:val="28"/>
        </w:rPr>
        <w:t xml:space="preserve">изации, что затрудняет его </w:t>
      </w:r>
      <w:r w:rsidRPr="00B21700">
        <w:rPr>
          <w:rFonts w:ascii="Times New Roman" w:hAnsi="Times New Roman" w:cs="Times New Roman"/>
          <w:sz w:val="28"/>
          <w:szCs w:val="28"/>
        </w:rPr>
        <w:t>обследование, уточнение</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конкретных</w:t>
      </w:r>
      <w:r w:rsidR="009D02FB">
        <w:rPr>
          <w:rFonts w:ascii="Times New Roman" w:hAnsi="Times New Roman" w:cs="Times New Roman"/>
          <w:sz w:val="28"/>
          <w:szCs w:val="28"/>
        </w:rPr>
        <w:t xml:space="preserve"> пользователей и систематизацию </w:t>
      </w:r>
      <w:r w:rsidRPr="00B21700">
        <w:rPr>
          <w:rFonts w:ascii="Times New Roman" w:hAnsi="Times New Roman" w:cs="Times New Roman"/>
          <w:sz w:val="28"/>
          <w:szCs w:val="28"/>
        </w:rPr>
        <w:t>характеристик системы.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Канализационные насосные станции</w:t>
      </w:r>
      <w:r w:rsidR="00F77444">
        <w:rPr>
          <w:rFonts w:ascii="Times New Roman" w:hAnsi="Times New Roman" w:cs="Times New Roman"/>
          <w:sz w:val="28"/>
          <w:szCs w:val="28"/>
        </w:rPr>
        <w:t xml:space="preserve"> 1</w:t>
      </w:r>
      <w:r w:rsidR="00F723A2">
        <w:rPr>
          <w:rFonts w:ascii="Times New Roman" w:hAnsi="Times New Roman" w:cs="Times New Roman"/>
          <w:sz w:val="28"/>
          <w:szCs w:val="28"/>
        </w:rPr>
        <w:t>,2 и 3</w:t>
      </w:r>
      <w:r w:rsidR="009D02FB">
        <w:rPr>
          <w:rFonts w:ascii="Times New Roman" w:hAnsi="Times New Roman" w:cs="Times New Roman"/>
          <w:sz w:val="28"/>
          <w:szCs w:val="28"/>
        </w:rPr>
        <w:t xml:space="preserve">, </w:t>
      </w:r>
      <w:r w:rsidRPr="00B21700">
        <w:rPr>
          <w:rFonts w:ascii="Times New Roman" w:hAnsi="Times New Roman" w:cs="Times New Roman"/>
          <w:sz w:val="28"/>
          <w:szCs w:val="28"/>
        </w:rPr>
        <w:t>принимают стоки с объектов жилой</w:t>
      </w:r>
      <w:r w:rsidR="00F723A2">
        <w:rPr>
          <w:rFonts w:ascii="Times New Roman" w:hAnsi="Times New Roman" w:cs="Times New Roman"/>
          <w:sz w:val="28"/>
          <w:szCs w:val="28"/>
        </w:rPr>
        <w:t xml:space="preserve"> </w:t>
      </w:r>
      <w:r w:rsidR="00F77444">
        <w:rPr>
          <w:rFonts w:ascii="Times New Roman" w:hAnsi="Times New Roman" w:cs="Times New Roman"/>
          <w:sz w:val="28"/>
          <w:szCs w:val="28"/>
        </w:rPr>
        <w:t>застроки</w:t>
      </w:r>
      <w:r w:rsidR="009D02FB">
        <w:rPr>
          <w:rFonts w:ascii="Times New Roman" w:hAnsi="Times New Roman" w:cs="Times New Roman"/>
          <w:sz w:val="28"/>
          <w:szCs w:val="28"/>
        </w:rPr>
        <w:t xml:space="preserve">. </w:t>
      </w:r>
      <w:r w:rsidR="00F77444" w:rsidRPr="00F723A2">
        <w:rPr>
          <w:rFonts w:ascii="Times New Roman" w:hAnsi="Times New Roman"/>
          <w:sz w:val="28"/>
          <w:szCs w:val="28"/>
        </w:rPr>
        <w:t>Стоки собираются самотечной сетью канализации в приемные камеры канализационной насосной станции № 1</w:t>
      </w:r>
      <w:r w:rsidR="00F723A2" w:rsidRPr="00F723A2">
        <w:rPr>
          <w:rFonts w:ascii="Times New Roman" w:hAnsi="Times New Roman"/>
          <w:sz w:val="28"/>
          <w:szCs w:val="28"/>
        </w:rPr>
        <w:t>,</w:t>
      </w:r>
      <w:r w:rsidR="00F77444" w:rsidRPr="00F723A2">
        <w:rPr>
          <w:rFonts w:ascii="Times New Roman" w:hAnsi="Times New Roman"/>
          <w:sz w:val="28"/>
          <w:szCs w:val="28"/>
        </w:rPr>
        <w:t xml:space="preserve"> № 2</w:t>
      </w:r>
      <w:r w:rsidR="00F723A2" w:rsidRPr="00F723A2">
        <w:rPr>
          <w:rFonts w:ascii="Times New Roman" w:hAnsi="Times New Roman"/>
          <w:sz w:val="28"/>
          <w:szCs w:val="28"/>
        </w:rPr>
        <w:t xml:space="preserve"> и №3</w:t>
      </w:r>
      <w:r w:rsidR="00F77444" w:rsidRPr="00F723A2">
        <w:rPr>
          <w:rFonts w:ascii="Times New Roman" w:hAnsi="Times New Roman"/>
          <w:sz w:val="28"/>
          <w:szCs w:val="28"/>
        </w:rPr>
        <w:t xml:space="preserve">. Поступившие стоки перекачивают по  напорным коллекторам на </w:t>
      </w:r>
      <w:r w:rsidR="00F723A2" w:rsidRPr="00F723A2">
        <w:rPr>
          <w:rFonts w:ascii="Times New Roman" w:hAnsi="Times New Roman"/>
          <w:sz w:val="28"/>
          <w:szCs w:val="28"/>
        </w:rPr>
        <w:t>главную канализационную</w:t>
      </w:r>
      <w:r w:rsidR="00F723A2">
        <w:rPr>
          <w:rFonts w:ascii="Times New Roman" w:hAnsi="Times New Roman"/>
          <w:sz w:val="28"/>
          <w:szCs w:val="28"/>
        </w:rPr>
        <w:t xml:space="preserve"> насосную станцию</w:t>
      </w:r>
      <w:r w:rsidRPr="00B21700">
        <w:rPr>
          <w:rFonts w:ascii="Times New Roman" w:hAnsi="Times New Roman" w:cs="Times New Roman"/>
          <w:sz w:val="28"/>
          <w:szCs w:val="28"/>
        </w:rPr>
        <w:t>.</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До настоящего времени в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остаются территории, </w:t>
      </w:r>
      <w:r w:rsidRPr="00B21700">
        <w:rPr>
          <w:rFonts w:ascii="Times New Roman" w:hAnsi="Times New Roman" w:cs="Times New Roman"/>
          <w:sz w:val="28"/>
          <w:szCs w:val="28"/>
        </w:rPr>
        <w:t>на которых отсутствует централизо</w:t>
      </w:r>
      <w:r w:rsidR="009D02FB">
        <w:rPr>
          <w:rFonts w:ascii="Times New Roman" w:hAnsi="Times New Roman" w:cs="Times New Roman"/>
          <w:sz w:val="28"/>
          <w:szCs w:val="28"/>
        </w:rPr>
        <w:t xml:space="preserve">ванная система водоотведения, а </w:t>
      </w:r>
      <w:r w:rsidRPr="00B21700">
        <w:rPr>
          <w:rFonts w:ascii="Times New Roman" w:hAnsi="Times New Roman" w:cs="Times New Roman"/>
          <w:sz w:val="28"/>
          <w:szCs w:val="28"/>
        </w:rPr>
        <w:t>именно:</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Жилищный фонд </w:t>
      </w:r>
      <w:r w:rsidRPr="00B21700">
        <w:rPr>
          <w:rFonts w:ascii="Times New Roman" w:hAnsi="Times New Roman" w:cs="Times New Roman"/>
          <w:sz w:val="28"/>
          <w:szCs w:val="28"/>
        </w:rPr>
        <w:t>находится в частной собственности гра</w:t>
      </w:r>
      <w:r w:rsidR="009D02FB">
        <w:rPr>
          <w:rFonts w:ascii="Times New Roman" w:hAnsi="Times New Roman" w:cs="Times New Roman"/>
          <w:sz w:val="28"/>
          <w:szCs w:val="28"/>
        </w:rPr>
        <w:t xml:space="preserve">ждан, которые при строительстве </w:t>
      </w:r>
      <w:r w:rsidRPr="00B21700">
        <w:rPr>
          <w:rFonts w:ascii="Times New Roman" w:hAnsi="Times New Roman" w:cs="Times New Roman"/>
          <w:sz w:val="28"/>
          <w:szCs w:val="28"/>
        </w:rPr>
        <w:t>домов обустроили на земельных уча</w:t>
      </w:r>
      <w:r w:rsidR="00F77444">
        <w:rPr>
          <w:rFonts w:ascii="Times New Roman" w:hAnsi="Times New Roman" w:cs="Times New Roman"/>
          <w:sz w:val="28"/>
          <w:szCs w:val="28"/>
        </w:rPr>
        <w:t>стках септики или выгребные ямы.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Внастоящее время индивидуальный </w:t>
      </w:r>
      <w:r w:rsidR="009D02FB">
        <w:rPr>
          <w:rFonts w:ascii="Times New Roman" w:hAnsi="Times New Roman" w:cs="Times New Roman"/>
          <w:sz w:val="28"/>
          <w:szCs w:val="28"/>
        </w:rPr>
        <w:t xml:space="preserve">жилой фонд на территории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практически не к</w:t>
      </w:r>
      <w:r w:rsidR="009D02FB">
        <w:rPr>
          <w:rFonts w:ascii="Times New Roman" w:hAnsi="Times New Roman" w:cs="Times New Roman"/>
          <w:sz w:val="28"/>
          <w:szCs w:val="28"/>
        </w:rPr>
        <w:t xml:space="preserve">анализован, либо канализуется в </w:t>
      </w:r>
      <w:r w:rsidRPr="00B21700">
        <w:rPr>
          <w:rFonts w:ascii="Times New Roman" w:hAnsi="Times New Roman" w:cs="Times New Roman"/>
          <w:sz w:val="28"/>
          <w:szCs w:val="28"/>
        </w:rPr>
        <w:t xml:space="preserve">индивидуальные септики, выгребные </w:t>
      </w:r>
      <w:r w:rsidR="009D02FB">
        <w:rPr>
          <w:rFonts w:ascii="Times New Roman" w:hAnsi="Times New Roman" w:cs="Times New Roman"/>
          <w:sz w:val="28"/>
          <w:szCs w:val="28"/>
        </w:rPr>
        <w:t xml:space="preserve">ямы или индивидуальные очистные </w:t>
      </w:r>
      <w:r w:rsidRPr="00B21700">
        <w:rPr>
          <w:rFonts w:ascii="Times New Roman" w:hAnsi="Times New Roman" w:cs="Times New Roman"/>
          <w:sz w:val="28"/>
          <w:szCs w:val="28"/>
        </w:rPr>
        <w:t>установки, требующие периодического вывоза сточных вод и отходов.</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1.4. Описание технической</w:t>
      </w:r>
      <w:r w:rsidR="009D02FB" w:rsidRPr="00CA4225">
        <w:rPr>
          <w:rFonts w:ascii="Times New Roman" w:hAnsi="Times New Roman" w:cs="Times New Roman"/>
          <w:b/>
          <w:i/>
          <w:sz w:val="28"/>
          <w:szCs w:val="28"/>
        </w:rPr>
        <w:t xml:space="preserve"> возможности утилизации осадков </w:t>
      </w:r>
      <w:r w:rsidRPr="00CA4225">
        <w:rPr>
          <w:rFonts w:ascii="Times New Roman" w:hAnsi="Times New Roman" w:cs="Times New Roman"/>
          <w:b/>
          <w:i/>
          <w:sz w:val="28"/>
          <w:szCs w:val="28"/>
        </w:rPr>
        <w:t>сточных вод на очистных сооружения</w:t>
      </w:r>
      <w:r w:rsidR="009D02FB" w:rsidRPr="00CA4225">
        <w:rPr>
          <w:rFonts w:ascii="Times New Roman" w:hAnsi="Times New Roman" w:cs="Times New Roman"/>
          <w:b/>
          <w:i/>
          <w:sz w:val="28"/>
          <w:szCs w:val="28"/>
        </w:rPr>
        <w:t xml:space="preserve">х существующей централизованной </w:t>
      </w:r>
      <w:r w:rsidRPr="00CA4225">
        <w:rPr>
          <w:rFonts w:ascii="Times New Roman" w:hAnsi="Times New Roman" w:cs="Times New Roman"/>
          <w:b/>
          <w:i/>
          <w:sz w:val="28"/>
          <w:szCs w:val="28"/>
        </w:rPr>
        <w:t xml:space="preserve">системы водоотведения города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Основной задачей их обработки явл</w:t>
      </w:r>
      <w:r w:rsidR="009D02FB">
        <w:rPr>
          <w:rFonts w:ascii="Times New Roman" w:hAnsi="Times New Roman" w:cs="Times New Roman"/>
          <w:sz w:val="28"/>
          <w:szCs w:val="28"/>
        </w:rPr>
        <w:t xml:space="preserve">яется подготовка к экологически </w:t>
      </w:r>
      <w:r w:rsidRPr="00B21700">
        <w:rPr>
          <w:rFonts w:ascii="Times New Roman" w:hAnsi="Times New Roman" w:cs="Times New Roman"/>
          <w:sz w:val="28"/>
          <w:szCs w:val="28"/>
        </w:rPr>
        <w:t>безопасной утилизации при на</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именьш</w:t>
      </w:r>
      <w:r w:rsidR="009D02FB">
        <w:rPr>
          <w:rFonts w:ascii="Times New Roman" w:hAnsi="Times New Roman" w:cs="Times New Roman"/>
          <w:sz w:val="28"/>
          <w:szCs w:val="28"/>
        </w:rPr>
        <w:t xml:space="preserve">их затратах. Весь объем осадков </w:t>
      </w:r>
      <w:r w:rsidRPr="00B21700">
        <w:rPr>
          <w:rFonts w:ascii="Times New Roman" w:hAnsi="Times New Roman" w:cs="Times New Roman"/>
          <w:sz w:val="28"/>
          <w:szCs w:val="28"/>
        </w:rPr>
        <w:t>образованных в результате механической и биологической очистки сточныхвод (осадок из первичных отстойников, и</w:t>
      </w:r>
      <w:r w:rsidR="009D02FB">
        <w:rPr>
          <w:rFonts w:ascii="Times New Roman" w:hAnsi="Times New Roman" w:cs="Times New Roman"/>
          <w:sz w:val="28"/>
          <w:szCs w:val="28"/>
        </w:rPr>
        <w:t xml:space="preserve">збыточный активный ил, </w:t>
      </w:r>
      <w:r w:rsidRPr="00B21700">
        <w:rPr>
          <w:rFonts w:ascii="Times New Roman" w:hAnsi="Times New Roman" w:cs="Times New Roman"/>
          <w:sz w:val="28"/>
          <w:szCs w:val="28"/>
        </w:rPr>
        <w:t>выделяемый во вторичных отстойника</w:t>
      </w:r>
      <w:r w:rsidR="009D02FB">
        <w:rPr>
          <w:rFonts w:ascii="Times New Roman" w:hAnsi="Times New Roman" w:cs="Times New Roman"/>
          <w:sz w:val="28"/>
          <w:szCs w:val="28"/>
        </w:rPr>
        <w:t xml:space="preserve">х) подается в цех механического </w:t>
      </w:r>
      <w:r w:rsidRPr="00B21700">
        <w:rPr>
          <w:rFonts w:ascii="Times New Roman" w:hAnsi="Times New Roman" w:cs="Times New Roman"/>
          <w:sz w:val="28"/>
          <w:szCs w:val="28"/>
        </w:rPr>
        <w:t>обезвоживания и иловые площадки</w:t>
      </w:r>
      <w:r w:rsidR="009D02FB">
        <w:rPr>
          <w:rFonts w:ascii="Times New Roman" w:hAnsi="Times New Roman" w:cs="Times New Roman"/>
          <w:sz w:val="28"/>
          <w:szCs w:val="28"/>
        </w:rPr>
        <w:t xml:space="preserve">, в результате чего достигается </w:t>
      </w:r>
      <w:r w:rsidRPr="00B21700">
        <w:rPr>
          <w:rFonts w:ascii="Times New Roman" w:hAnsi="Times New Roman" w:cs="Times New Roman"/>
          <w:sz w:val="28"/>
          <w:szCs w:val="28"/>
        </w:rPr>
        <w:t>стабилизация органического вещества осадка, сокращение объема осадка иего дегельминтизация.</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1.5. Описание состояния и ф</w:t>
      </w:r>
      <w:r w:rsidR="009D02FB" w:rsidRPr="00CA4225">
        <w:rPr>
          <w:rFonts w:ascii="Times New Roman" w:hAnsi="Times New Roman" w:cs="Times New Roman"/>
          <w:b/>
          <w:i/>
          <w:sz w:val="28"/>
          <w:szCs w:val="28"/>
        </w:rPr>
        <w:t xml:space="preserve">ункционирования канализационных </w:t>
      </w:r>
      <w:r w:rsidRPr="00CA4225">
        <w:rPr>
          <w:rFonts w:ascii="Times New Roman" w:hAnsi="Times New Roman" w:cs="Times New Roman"/>
          <w:b/>
          <w:i/>
          <w:sz w:val="28"/>
          <w:szCs w:val="28"/>
        </w:rPr>
        <w:t xml:space="preserve">коллекторов и сетей, сооружений на </w:t>
      </w:r>
      <w:r w:rsidR="009D02FB" w:rsidRPr="00CA4225">
        <w:rPr>
          <w:rFonts w:ascii="Times New Roman" w:hAnsi="Times New Roman" w:cs="Times New Roman"/>
          <w:b/>
          <w:i/>
          <w:sz w:val="28"/>
          <w:szCs w:val="28"/>
        </w:rPr>
        <w:t xml:space="preserve">них, включая оценку их износа и </w:t>
      </w:r>
      <w:r w:rsidRPr="00CA4225">
        <w:rPr>
          <w:rFonts w:ascii="Times New Roman" w:hAnsi="Times New Roman" w:cs="Times New Roman"/>
          <w:b/>
          <w:i/>
          <w:sz w:val="28"/>
          <w:szCs w:val="28"/>
        </w:rPr>
        <w:t>определение возможности и обеспечен</w:t>
      </w:r>
      <w:r w:rsidR="009D02FB" w:rsidRPr="00CA4225">
        <w:rPr>
          <w:rFonts w:ascii="Times New Roman" w:hAnsi="Times New Roman" w:cs="Times New Roman"/>
          <w:b/>
          <w:i/>
          <w:sz w:val="28"/>
          <w:szCs w:val="28"/>
        </w:rPr>
        <w:t xml:space="preserve">ия отвода и очистки сточных вод на </w:t>
      </w:r>
      <w:r w:rsidRPr="00CA4225">
        <w:rPr>
          <w:rFonts w:ascii="Times New Roman" w:hAnsi="Times New Roman" w:cs="Times New Roman"/>
          <w:b/>
          <w:i/>
          <w:sz w:val="28"/>
          <w:szCs w:val="28"/>
        </w:rPr>
        <w:t>существующих объектах централизованной системы водоотведения</w:t>
      </w:r>
    </w:p>
    <w:p w:rsidR="00B21700" w:rsidRPr="00B21700" w:rsidRDefault="00B21700" w:rsidP="00F77444">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Сводная таблица износа </w:t>
      </w:r>
      <w:r w:rsidR="009D02FB">
        <w:rPr>
          <w:rFonts w:ascii="Times New Roman" w:hAnsi="Times New Roman" w:cs="Times New Roman"/>
          <w:sz w:val="28"/>
          <w:szCs w:val="28"/>
        </w:rPr>
        <w:t xml:space="preserve">участков сетей водоотведения, в </w:t>
      </w:r>
      <w:r w:rsidR="00F77444">
        <w:rPr>
          <w:rFonts w:ascii="Times New Roman" w:hAnsi="Times New Roman" w:cs="Times New Roman"/>
          <w:sz w:val="28"/>
          <w:szCs w:val="28"/>
        </w:rPr>
        <w:t xml:space="preserve">соответствии с данными </w:t>
      </w:r>
      <w:r w:rsidR="00184262">
        <w:rPr>
          <w:rFonts w:ascii="Times New Roman" w:hAnsi="Times New Roman" w:cs="Times New Roman"/>
          <w:sz w:val="28"/>
          <w:szCs w:val="28"/>
        </w:rPr>
        <w:t>МУП</w:t>
      </w:r>
      <w:r w:rsidRPr="00B21700">
        <w:rPr>
          <w:rFonts w:ascii="Times New Roman" w:hAnsi="Times New Roman" w:cs="Times New Roman"/>
          <w:sz w:val="28"/>
          <w:szCs w:val="28"/>
        </w:rPr>
        <w:t xml:space="preserve"> </w:t>
      </w:r>
      <w:r w:rsidRPr="00B21700">
        <w:rPr>
          <w:rFonts w:ascii="Cambria Math" w:hAnsi="Cambria Math" w:cs="Cambria Math"/>
          <w:sz w:val="28"/>
          <w:szCs w:val="28"/>
        </w:rPr>
        <w:t>≪</w:t>
      </w:r>
      <w:r w:rsidRPr="00B21700">
        <w:rPr>
          <w:rFonts w:ascii="Times New Roman" w:hAnsi="Times New Roman" w:cs="Times New Roman"/>
          <w:sz w:val="28"/>
          <w:szCs w:val="28"/>
        </w:rPr>
        <w:t xml:space="preserve"> Водоканал</w:t>
      </w:r>
      <w:r w:rsidRPr="00B21700">
        <w:rPr>
          <w:rFonts w:ascii="Cambria Math" w:hAnsi="Cambria Math" w:cs="Cambria Math"/>
          <w:sz w:val="28"/>
          <w:szCs w:val="28"/>
        </w:rPr>
        <w:t>≫</w:t>
      </w:r>
      <w:r w:rsidRPr="00B21700">
        <w:rPr>
          <w:rFonts w:ascii="Times New Roman" w:hAnsi="Times New Roman" w:cs="Times New Roman"/>
          <w:sz w:val="28"/>
          <w:szCs w:val="28"/>
        </w:rPr>
        <w:t>, приведена в таблице 10.</w:t>
      </w:r>
    </w:p>
    <w:p w:rsidR="00B21700" w:rsidRPr="00B21700" w:rsidRDefault="00B21700" w:rsidP="00B21700">
      <w:pPr>
        <w:spacing w:line="360" w:lineRule="auto"/>
        <w:jc w:val="both"/>
        <w:rPr>
          <w:rFonts w:ascii="Times New Roman" w:hAnsi="Times New Roman" w:cs="Times New Roman"/>
          <w:b/>
          <w:bCs/>
          <w:sz w:val="28"/>
          <w:szCs w:val="28"/>
        </w:rPr>
      </w:pPr>
      <w:r w:rsidRPr="00B21700">
        <w:rPr>
          <w:rFonts w:ascii="Times New Roman" w:hAnsi="Times New Roman" w:cs="Times New Roman"/>
          <w:b/>
          <w:bCs/>
          <w:sz w:val="28"/>
          <w:szCs w:val="28"/>
        </w:rPr>
        <w:t>Таблица 10</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3852"/>
        <w:gridCol w:w="5236"/>
      </w:tblGrid>
      <w:tr w:rsidR="00220B8F" w:rsidTr="00C826D8">
        <w:trPr>
          <w:trHeight w:val="410"/>
          <w:jc w:val="center"/>
        </w:trPr>
        <w:tc>
          <w:tcPr>
            <w:tcW w:w="898" w:type="dxa"/>
          </w:tcPr>
          <w:p w:rsidR="00220B8F" w:rsidRPr="00F77444" w:rsidRDefault="00220B8F" w:rsidP="00F77444">
            <w:pPr>
              <w:spacing w:line="360" w:lineRule="auto"/>
              <w:jc w:val="center"/>
              <w:rPr>
                <w:rFonts w:ascii="Times New Roman" w:hAnsi="Times New Roman" w:cs="Times New Roman"/>
                <w:b/>
                <w:bCs/>
                <w:i/>
                <w:sz w:val="28"/>
                <w:szCs w:val="28"/>
              </w:rPr>
            </w:pPr>
            <w:r w:rsidRPr="00F77444">
              <w:rPr>
                <w:rFonts w:ascii="Times New Roman" w:hAnsi="Times New Roman" w:cs="Times New Roman"/>
                <w:b/>
                <w:bCs/>
                <w:i/>
                <w:sz w:val="20"/>
                <w:szCs w:val="20"/>
              </w:rPr>
              <w:t>п/п</w:t>
            </w:r>
          </w:p>
        </w:tc>
        <w:tc>
          <w:tcPr>
            <w:tcW w:w="3852" w:type="dxa"/>
          </w:tcPr>
          <w:p w:rsidR="00220B8F" w:rsidRPr="00F77444" w:rsidRDefault="00F77444" w:rsidP="00F77444">
            <w:pPr>
              <w:autoSpaceDE w:val="0"/>
              <w:autoSpaceDN w:val="0"/>
              <w:adjustRightInd w:val="0"/>
              <w:spacing w:after="0" w:line="240" w:lineRule="auto"/>
              <w:jc w:val="center"/>
              <w:rPr>
                <w:rFonts w:ascii="Times New Roman" w:hAnsi="Times New Roman" w:cs="Times New Roman"/>
                <w:b/>
                <w:bCs/>
                <w:i/>
                <w:sz w:val="20"/>
                <w:szCs w:val="20"/>
              </w:rPr>
            </w:pPr>
            <w:r w:rsidRPr="00F77444">
              <w:rPr>
                <w:rFonts w:ascii="Times New Roman" w:hAnsi="Times New Roman" w:cs="Times New Roman"/>
                <w:b/>
                <w:bCs/>
                <w:i/>
                <w:sz w:val="20"/>
                <w:szCs w:val="20"/>
              </w:rPr>
              <w:t xml:space="preserve">Степень износа </w:t>
            </w:r>
            <w:r w:rsidR="00220B8F" w:rsidRPr="00F77444">
              <w:rPr>
                <w:rFonts w:ascii="Times New Roman" w:hAnsi="Times New Roman" w:cs="Times New Roman"/>
                <w:b/>
                <w:bCs/>
                <w:i/>
                <w:sz w:val="20"/>
                <w:szCs w:val="20"/>
              </w:rPr>
              <w:t>канализационных сетей, %</w:t>
            </w:r>
          </w:p>
        </w:tc>
        <w:tc>
          <w:tcPr>
            <w:tcW w:w="5236" w:type="dxa"/>
          </w:tcPr>
          <w:p w:rsidR="00220B8F" w:rsidRPr="00F77444" w:rsidRDefault="00220B8F" w:rsidP="00F77444">
            <w:pPr>
              <w:autoSpaceDE w:val="0"/>
              <w:autoSpaceDN w:val="0"/>
              <w:adjustRightInd w:val="0"/>
              <w:spacing w:after="0" w:line="240" w:lineRule="auto"/>
              <w:jc w:val="center"/>
              <w:rPr>
                <w:rFonts w:ascii="Times New Roman" w:hAnsi="Times New Roman" w:cs="Times New Roman"/>
                <w:b/>
                <w:bCs/>
                <w:i/>
                <w:sz w:val="20"/>
                <w:szCs w:val="20"/>
              </w:rPr>
            </w:pPr>
            <w:r w:rsidRPr="00F77444">
              <w:rPr>
                <w:rFonts w:ascii="Times New Roman" w:hAnsi="Times New Roman" w:cs="Times New Roman"/>
                <w:b/>
                <w:bCs/>
                <w:i/>
                <w:sz w:val="20"/>
                <w:szCs w:val="20"/>
              </w:rPr>
              <w:t>Удельный вес</w:t>
            </w:r>
            <w:r w:rsidR="00F77444" w:rsidRPr="00F77444">
              <w:rPr>
                <w:rFonts w:ascii="Times New Roman" w:hAnsi="Times New Roman" w:cs="Times New Roman"/>
                <w:b/>
                <w:bCs/>
                <w:i/>
                <w:sz w:val="20"/>
                <w:szCs w:val="20"/>
              </w:rPr>
              <w:t xml:space="preserve"> канализационных сетей с данной </w:t>
            </w:r>
            <w:r w:rsidRPr="00F77444">
              <w:rPr>
                <w:rFonts w:ascii="Times New Roman" w:hAnsi="Times New Roman" w:cs="Times New Roman"/>
                <w:b/>
                <w:bCs/>
                <w:i/>
                <w:sz w:val="20"/>
                <w:szCs w:val="20"/>
              </w:rPr>
              <w:t>степенью износа в общей протяженности</w:t>
            </w:r>
          </w:p>
        </w:tc>
      </w:tr>
      <w:tr w:rsidR="00220B8F" w:rsidTr="00C826D8">
        <w:trPr>
          <w:trHeight w:val="190"/>
          <w:jc w:val="center"/>
        </w:trPr>
        <w:tc>
          <w:tcPr>
            <w:tcW w:w="898" w:type="dxa"/>
          </w:tcPr>
          <w:p w:rsidR="00220B8F" w:rsidRPr="00F77444" w:rsidRDefault="00F77444" w:rsidP="00220B8F">
            <w:pPr>
              <w:spacing w:line="360" w:lineRule="auto"/>
              <w:ind w:left="298"/>
              <w:jc w:val="both"/>
              <w:rPr>
                <w:rFonts w:ascii="Times New Roman" w:hAnsi="Times New Roman" w:cs="Times New Roman"/>
                <w:bCs/>
                <w:sz w:val="20"/>
                <w:szCs w:val="20"/>
              </w:rPr>
            </w:pPr>
            <w:r w:rsidRPr="00F77444">
              <w:rPr>
                <w:rFonts w:ascii="Times New Roman" w:hAnsi="Times New Roman" w:cs="Times New Roman"/>
                <w:bCs/>
                <w:sz w:val="20"/>
                <w:szCs w:val="20"/>
              </w:rPr>
              <w:t>1</w:t>
            </w:r>
          </w:p>
        </w:tc>
        <w:tc>
          <w:tcPr>
            <w:tcW w:w="3852" w:type="dxa"/>
          </w:tcPr>
          <w:p w:rsidR="00220B8F" w:rsidRPr="00F77444" w:rsidRDefault="00220B8F" w:rsidP="00F77444">
            <w:pPr>
              <w:spacing w:line="360" w:lineRule="auto"/>
              <w:ind w:left="298"/>
              <w:jc w:val="center"/>
              <w:rPr>
                <w:rFonts w:ascii="Times New Roman" w:hAnsi="Times New Roman" w:cs="Times New Roman"/>
                <w:bCs/>
                <w:sz w:val="28"/>
                <w:szCs w:val="28"/>
              </w:rPr>
            </w:pPr>
            <w:r w:rsidRPr="00F77444">
              <w:rPr>
                <w:rFonts w:ascii="Times New Roman" w:hAnsi="Times New Roman" w:cs="Times New Roman"/>
                <w:bCs/>
                <w:sz w:val="20"/>
                <w:szCs w:val="20"/>
              </w:rPr>
              <w:t>от 1 до 15</w:t>
            </w:r>
          </w:p>
        </w:tc>
        <w:tc>
          <w:tcPr>
            <w:tcW w:w="5236" w:type="dxa"/>
          </w:tcPr>
          <w:p w:rsidR="00220B8F" w:rsidRPr="00F77444" w:rsidRDefault="00F77444" w:rsidP="00F77444">
            <w:pPr>
              <w:spacing w:line="360" w:lineRule="auto"/>
              <w:ind w:left="298"/>
              <w:jc w:val="center"/>
              <w:rPr>
                <w:rFonts w:ascii="Times New Roman" w:hAnsi="Times New Roman" w:cs="Times New Roman"/>
                <w:b/>
                <w:bCs/>
                <w:sz w:val="20"/>
                <w:szCs w:val="20"/>
              </w:rPr>
            </w:pPr>
            <w:r w:rsidRPr="00F77444">
              <w:rPr>
                <w:rFonts w:ascii="Times New Roman" w:hAnsi="Times New Roman" w:cs="Times New Roman"/>
                <w:b/>
                <w:bCs/>
                <w:sz w:val="20"/>
                <w:szCs w:val="20"/>
              </w:rPr>
              <w:t>-</w:t>
            </w:r>
          </w:p>
        </w:tc>
      </w:tr>
      <w:tr w:rsidR="00220B8F" w:rsidTr="00C826D8">
        <w:trPr>
          <w:trHeight w:val="384"/>
          <w:jc w:val="center"/>
        </w:trPr>
        <w:tc>
          <w:tcPr>
            <w:tcW w:w="898" w:type="dxa"/>
          </w:tcPr>
          <w:p w:rsidR="00220B8F" w:rsidRPr="00F77444" w:rsidRDefault="00F77444" w:rsidP="00220B8F">
            <w:pPr>
              <w:spacing w:line="360" w:lineRule="auto"/>
              <w:ind w:left="298"/>
              <w:jc w:val="both"/>
              <w:rPr>
                <w:rFonts w:ascii="Times New Roman" w:hAnsi="Times New Roman" w:cs="Times New Roman"/>
                <w:bCs/>
                <w:sz w:val="20"/>
                <w:szCs w:val="20"/>
              </w:rPr>
            </w:pPr>
            <w:r w:rsidRPr="00F77444">
              <w:rPr>
                <w:rFonts w:ascii="Times New Roman" w:hAnsi="Times New Roman" w:cs="Times New Roman"/>
                <w:bCs/>
                <w:sz w:val="20"/>
                <w:szCs w:val="20"/>
              </w:rPr>
              <w:t>2</w:t>
            </w:r>
          </w:p>
        </w:tc>
        <w:tc>
          <w:tcPr>
            <w:tcW w:w="3852" w:type="dxa"/>
          </w:tcPr>
          <w:p w:rsidR="00220B8F" w:rsidRPr="00F77444" w:rsidRDefault="00220B8F" w:rsidP="00F77444">
            <w:pPr>
              <w:spacing w:line="360" w:lineRule="auto"/>
              <w:ind w:left="298"/>
              <w:jc w:val="center"/>
              <w:rPr>
                <w:rFonts w:ascii="Times New Roman" w:hAnsi="Times New Roman" w:cs="Times New Roman"/>
                <w:bCs/>
                <w:sz w:val="28"/>
                <w:szCs w:val="28"/>
              </w:rPr>
            </w:pPr>
            <w:r w:rsidRPr="00F77444">
              <w:rPr>
                <w:rFonts w:ascii="Times New Roman" w:hAnsi="Times New Roman" w:cs="Times New Roman"/>
                <w:bCs/>
                <w:sz w:val="20"/>
                <w:szCs w:val="20"/>
              </w:rPr>
              <w:t>от 16 до 40</w:t>
            </w:r>
          </w:p>
        </w:tc>
        <w:tc>
          <w:tcPr>
            <w:tcW w:w="5236" w:type="dxa"/>
          </w:tcPr>
          <w:p w:rsidR="00220B8F" w:rsidRPr="00F77444" w:rsidRDefault="00F77444" w:rsidP="00F77444">
            <w:pPr>
              <w:spacing w:line="360" w:lineRule="auto"/>
              <w:ind w:left="298"/>
              <w:jc w:val="center"/>
              <w:rPr>
                <w:rFonts w:ascii="Times New Roman" w:hAnsi="Times New Roman" w:cs="Times New Roman"/>
                <w:b/>
                <w:bCs/>
                <w:sz w:val="20"/>
                <w:szCs w:val="20"/>
              </w:rPr>
            </w:pPr>
            <w:r w:rsidRPr="00F77444">
              <w:rPr>
                <w:rFonts w:ascii="Times New Roman" w:hAnsi="Times New Roman" w:cs="Times New Roman"/>
                <w:b/>
                <w:bCs/>
                <w:sz w:val="20"/>
                <w:szCs w:val="20"/>
              </w:rPr>
              <w:t>-</w:t>
            </w:r>
          </w:p>
        </w:tc>
      </w:tr>
      <w:tr w:rsidR="00220B8F" w:rsidTr="00C826D8">
        <w:trPr>
          <w:trHeight w:val="269"/>
          <w:jc w:val="center"/>
        </w:trPr>
        <w:tc>
          <w:tcPr>
            <w:tcW w:w="898" w:type="dxa"/>
          </w:tcPr>
          <w:p w:rsidR="00220B8F" w:rsidRPr="00F77444" w:rsidRDefault="00F77444" w:rsidP="00220B8F">
            <w:pPr>
              <w:spacing w:line="360" w:lineRule="auto"/>
              <w:ind w:left="298"/>
              <w:jc w:val="both"/>
              <w:rPr>
                <w:rFonts w:ascii="Times New Roman" w:hAnsi="Times New Roman" w:cs="Times New Roman"/>
                <w:bCs/>
                <w:sz w:val="20"/>
                <w:szCs w:val="20"/>
              </w:rPr>
            </w:pPr>
            <w:r w:rsidRPr="00F77444">
              <w:rPr>
                <w:rFonts w:ascii="Times New Roman" w:hAnsi="Times New Roman" w:cs="Times New Roman"/>
                <w:bCs/>
                <w:sz w:val="20"/>
                <w:szCs w:val="20"/>
              </w:rPr>
              <w:t>3</w:t>
            </w:r>
          </w:p>
        </w:tc>
        <w:tc>
          <w:tcPr>
            <w:tcW w:w="3852" w:type="dxa"/>
          </w:tcPr>
          <w:p w:rsidR="00220B8F" w:rsidRPr="00F77444" w:rsidRDefault="00220B8F" w:rsidP="00F77444">
            <w:pPr>
              <w:spacing w:line="360" w:lineRule="auto"/>
              <w:ind w:left="298"/>
              <w:jc w:val="center"/>
              <w:rPr>
                <w:rFonts w:ascii="Times New Roman" w:hAnsi="Times New Roman" w:cs="Times New Roman"/>
                <w:bCs/>
                <w:sz w:val="28"/>
                <w:szCs w:val="28"/>
              </w:rPr>
            </w:pPr>
            <w:r w:rsidRPr="00F77444">
              <w:rPr>
                <w:rFonts w:ascii="Times New Roman" w:hAnsi="Times New Roman" w:cs="Times New Roman"/>
                <w:bCs/>
                <w:sz w:val="20"/>
                <w:szCs w:val="20"/>
              </w:rPr>
              <w:t>от 41 до 60</w:t>
            </w:r>
          </w:p>
        </w:tc>
        <w:tc>
          <w:tcPr>
            <w:tcW w:w="5236" w:type="dxa"/>
          </w:tcPr>
          <w:p w:rsidR="00220B8F" w:rsidRPr="00F77444" w:rsidRDefault="00F77444" w:rsidP="00F77444">
            <w:pPr>
              <w:spacing w:line="360" w:lineRule="auto"/>
              <w:ind w:left="298"/>
              <w:jc w:val="center"/>
              <w:rPr>
                <w:rFonts w:ascii="Times New Roman" w:hAnsi="Times New Roman" w:cs="Times New Roman"/>
                <w:b/>
                <w:bCs/>
                <w:sz w:val="20"/>
                <w:szCs w:val="20"/>
              </w:rPr>
            </w:pPr>
            <w:r w:rsidRPr="00F77444">
              <w:rPr>
                <w:rFonts w:ascii="Times New Roman" w:hAnsi="Times New Roman" w:cs="Times New Roman"/>
                <w:b/>
                <w:bCs/>
                <w:sz w:val="20"/>
                <w:szCs w:val="20"/>
              </w:rPr>
              <w:t>-</w:t>
            </w:r>
          </w:p>
        </w:tc>
      </w:tr>
      <w:tr w:rsidR="00220B8F" w:rsidTr="00C826D8">
        <w:trPr>
          <w:trHeight w:val="306"/>
          <w:jc w:val="center"/>
        </w:trPr>
        <w:tc>
          <w:tcPr>
            <w:tcW w:w="898" w:type="dxa"/>
          </w:tcPr>
          <w:p w:rsidR="00220B8F" w:rsidRPr="00F77444" w:rsidRDefault="00F77444" w:rsidP="00220B8F">
            <w:pPr>
              <w:spacing w:line="360" w:lineRule="auto"/>
              <w:ind w:left="298"/>
              <w:jc w:val="both"/>
              <w:rPr>
                <w:rFonts w:ascii="Times New Roman" w:hAnsi="Times New Roman" w:cs="Times New Roman"/>
                <w:bCs/>
                <w:sz w:val="20"/>
                <w:szCs w:val="20"/>
              </w:rPr>
            </w:pPr>
            <w:r w:rsidRPr="00F77444">
              <w:rPr>
                <w:rFonts w:ascii="Times New Roman" w:hAnsi="Times New Roman" w:cs="Times New Roman"/>
                <w:bCs/>
                <w:sz w:val="20"/>
                <w:szCs w:val="20"/>
              </w:rPr>
              <w:t>4</w:t>
            </w:r>
          </w:p>
        </w:tc>
        <w:tc>
          <w:tcPr>
            <w:tcW w:w="3852" w:type="dxa"/>
          </w:tcPr>
          <w:p w:rsidR="00220B8F" w:rsidRPr="00F77444" w:rsidRDefault="00220B8F" w:rsidP="00F77444">
            <w:pPr>
              <w:spacing w:line="360" w:lineRule="auto"/>
              <w:ind w:left="298"/>
              <w:jc w:val="center"/>
              <w:rPr>
                <w:rFonts w:ascii="Times New Roman" w:hAnsi="Times New Roman" w:cs="Times New Roman"/>
                <w:bCs/>
                <w:sz w:val="28"/>
                <w:szCs w:val="28"/>
              </w:rPr>
            </w:pPr>
            <w:r w:rsidRPr="00F77444">
              <w:rPr>
                <w:rFonts w:ascii="Times New Roman" w:hAnsi="Times New Roman" w:cs="Times New Roman"/>
                <w:bCs/>
                <w:sz w:val="20"/>
                <w:szCs w:val="20"/>
              </w:rPr>
              <w:t>от 61 до 80</w:t>
            </w:r>
          </w:p>
        </w:tc>
        <w:tc>
          <w:tcPr>
            <w:tcW w:w="5236" w:type="dxa"/>
          </w:tcPr>
          <w:p w:rsidR="00220B8F" w:rsidRPr="00F77444" w:rsidRDefault="00F77444" w:rsidP="00F77444">
            <w:pPr>
              <w:spacing w:line="360" w:lineRule="auto"/>
              <w:ind w:left="298"/>
              <w:jc w:val="center"/>
              <w:rPr>
                <w:rFonts w:ascii="Times New Roman" w:hAnsi="Times New Roman" w:cs="Times New Roman"/>
                <w:b/>
                <w:bCs/>
                <w:sz w:val="20"/>
                <w:szCs w:val="20"/>
              </w:rPr>
            </w:pPr>
            <w:r w:rsidRPr="00F77444">
              <w:rPr>
                <w:rFonts w:ascii="Times New Roman" w:hAnsi="Times New Roman" w:cs="Times New Roman"/>
                <w:b/>
                <w:bCs/>
                <w:sz w:val="20"/>
                <w:szCs w:val="20"/>
              </w:rPr>
              <w:t>-</w:t>
            </w:r>
          </w:p>
        </w:tc>
      </w:tr>
      <w:tr w:rsidR="00220B8F" w:rsidTr="00C826D8">
        <w:trPr>
          <w:trHeight w:val="337"/>
          <w:jc w:val="center"/>
        </w:trPr>
        <w:tc>
          <w:tcPr>
            <w:tcW w:w="898" w:type="dxa"/>
          </w:tcPr>
          <w:p w:rsidR="00220B8F" w:rsidRPr="00F77444" w:rsidRDefault="00F77444" w:rsidP="00220B8F">
            <w:pPr>
              <w:spacing w:line="360" w:lineRule="auto"/>
              <w:ind w:left="298"/>
              <w:jc w:val="both"/>
              <w:rPr>
                <w:rFonts w:ascii="Times New Roman" w:hAnsi="Times New Roman" w:cs="Times New Roman"/>
                <w:bCs/>
                <w:sz w:val="20"/>
                <w:szCs w:val="20"/>
              </w:rPr>
            </w:pPr>
            <w:r w:rsidRPr="00F77444">
              <w:rPr>
                <w:rFonts w:ascii="Times New Roman" w:hAnsi="Times New Roman" w:cs="Times New Roman"/>
                <w:bCs/>
                <w:sz w:val="20"/>
                <w:szCs w:val="20"/>
              </w:rPr>
              <w:t>5</w:t>
            </w:r>
          </w:p>
        </w:tc>
        <w:tc>
          <w:tcPr>
            <w:tcW w:w="3852" w:type="dxa"/>
          </w:tcPr>
          <w:p w:rsidR="00220B8F" w:rsidRPr="00F77444" w:rsidRDefault="00220B8F" w:rsidP="00F77444">
            <w:pPr>
              <w:spacing w:line="360" w:lineRule="auto"/>
              <w:ind w:left="298"/>
              <w:jc w:val="center"/>
              <w:rPr>
                <w:rFonts w:ascii="Times New Roman" w:hAnsi="Times New Roman" w:cs="Times New Roman"/>
                <w:bCs/>
                <w:sz w:val="28"/>
                <w:szCs w:val="28"/>
              </w:rPr>
            </w:pPr>
            <w:r w:rsidRPr="00F77444">
              <w:rPr>
                <w:rFonts w:ascii="Times New Roman" w:hAnsi="Times New Roman" w:cs="Times New Roman"/>
                <w:bCs/>
                <w:sz w:val="20"/>
                <w:szCs w:val="20"/>
              </w:rPr>
              <w:t>от 81 до 100</w:t>
            </w:r>
          </w:p>
        </w:tc>
        <w:tc>
          <w:tcPr>
            <w:tcW w:w="5236" w:type="dxa"/>
          </w:tcPr>
          <w:p w:rsidR="00220B8F" w:rsidRPr="00F77444" w:rsidRDefault="00F77444" w:rsidP="00F77444">
            <w:pPr>
              <w:spacing w:line="360" w:lineRule="auto"/>
              <w:ind w:left="298"/>
              <w:jc w:val="center"/>
              <w:rPr>
                <w:rFonts w:ascii="Times New Roman" w:hAnsi="Times New Roman" w:cs="Times New Roman"/>
                <w:b/>
                <w:bCs/>
                <w:sz w:val="20"/>
                <w:szCs w:val="20"/>
              </w:rPr>
            </w:pPr>
            <w:r w:rsidRPr="00F77444">
              <w:rPr>
                <w:rFonts w:ascii="Times New Roman" w:hAnsi="Times New Roman" w:cs="Times New Roman"/>
                <w:b/>
                <w:bCs/>
                <w:sz w:val="20"/>
                <w:szCs w:val="20"/>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Сводные технические характеристики самоте</w:t>
      </w:r>
      <w:r w:rsidR="009D02FB">
        <w:rPr>
          <w:rFonts w:ascii="Times New Roman" w:hAnsi="Times New Roman" w:cs="Times New Roman"/>
          <w:sz w:val="28"/>
          <w:szCs w:val="28"/>
        </w:rPr>
        <w:t xml:space="preserve">чных канализационных </w:t>
      </w:r>
      <w:r w:rsidRPr="00B21700">
        <w:rPr>
          <w:rFonts w:ascii="Times New Roman" w:hAnsi="Times New Roman" w:cs="Times New Roman"/>
          <w:sz w:val="28"/>
          <w:szCs w:val="28"/>
        </w:rPr>
        <w:t>сетей приведены в таблице 11.</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Сводные технические характер</w:t>
      </w:r>
      <w:r w:rsidR="009D02FB">
        <w:rPr>
          <w:rFonts w:ascii="Times New Roman" w:hAnsi="Times New Roman" w:cs="Times New Roman"/>
          <w:sz w:val="28"/>
          <w:szCs w:val="28"/>
        </w:rPr>
        <w:t xml:space="preserve">истики напорных канализационных </w:t>
      </w:r>
      <w:r w:rsidRPr="00B21700">
        <w:rPr>
          <w:rFonts w:ascii="Times New Roman" w:hAnsi="Times New Roman" w:cs="Times New Roman"/>
          <w:sz w:val="28"/>
          <w:szCs w:val="28"/>
        </w:rPr>
        <w:t>сетей приведены в таблице 12.</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Технические характеристики ка</w:t>
      </w:r>
      <w:r w:rsidR="009D02FB">
        <w:rPr>
          <w:rFonts w:ascii="Times New Roman" w:hAnsi="Times New Roman" w:cs="Times New Roman"/>
          <w:sz w:val="28"/>
          <w:szCs w:val="28"/>
        </w:rPr>
        <w:t xml:space="preserve">нализационных сетей приведены в </w:t>
      </w:r>
      <w:r w:rsidRPr="00B21700">
        <w:rPr>
          <w:rFonts w:ascii="Times New Roman" w:hAnsi="Times New Roman" w:cs="Times New Roman"/>
          <w:sz w:val="28"/>
          <w:szCs w:val="28"/>
        </w:rPr>
        <w:t>таблице 13.</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Несмотря на проведение профилактических ра</w:t>
      </w:r>
      <w:r w:rsidR="009D02FB">
        <w:rPr>
          <w:rFonts w:ascii="Times New Roman" w:hAnsi="Times New Roman" w:cs="Times New Roman"/>
          <w:sz w:val="28"/>
          <w:szCs w:val="28"/>
        </w:rPr>
        <w:t xml:space="preserve">бот, на </w:t>
      </w:r>
      <w:r w:rsidRPr="00B21700">
        <w:rPr>
          <w:rFonts w:ascii="Times New Roman" w:hAnsi="Times New Roman" w:cs="Times New Roman"/>
          <w:sz w:val="28"/>
          <w:szCs w:val="28"/>
        </w:rPr>
        <w:t>канализационной сети могут происход</w:t>
      </w:r>
      <w:r w:rsidR="009D02FB">
        <w:rPr>
          <w:rFonts w:ascii="Times New Roman" w:hAnsi="Times New Roman" w:cs="Times New Roman"/>
          <w:sz w:val="28"/>
          <w:szCs w:val="28"/>
        </w:rPr>
        <w:t xml:space="preserve">ить случайные отказы, к которым </w:t>
      </w:r>
      <w:r w:rsidRPr="00B21700">
        <w:rPr>
          <w:rFonts w:ascii="Times New Roman" w:hAnsi="Times New Roman" w:cs="Times New Roman"/>
          <w:sz w:val="28"/>
          <w:szCs w:val="28"/>
        </w:rPr>
        <w:t>относятся засоры на сети и повре</w:t>
      </w:r>
      <w:r w:rsidR="009D02FB">
        <w:rPr>
          <w:rFonts w:ascii="Times New Roman" w:hAnsi="Times New Roman" w:cs="Times New Roman"/>
          <w:sz w:val="28"/>
          <w:szCs w:val="28"/>
        </w:rPr>
        <w:t xml:space="preserve">ждения трубопроводов. Основными </w:t>
      </w:r>
      <w:r w:rsidRPr="00B21700">
        <w:rPr>
          <w:rFonts w:ascii="Times New Roman" w:hAnsi="Times New Roman" w:cs="Times New Roman"/>
          <w:sz w:val="28"/>
          <w:szCs w:val="28"/>
        </w:rPr>
        <w:t xml:space="preserve">причинами засорений на </w:t>
      </w:r>
      <w:r w:rsidRPr="00B21700">
        <w:rPr>
          <w:rFonts w:ascii="Times New Roman" w:hAnsi="Times New Roman" w:cs="Times New Roman"/>
          <w:sz w:val="28"/>
          <w:szCs w:val="28"/>
        </w:rPr>
        <w:lastRenderedPageBreak/>
        <w:t>канализацио</w:t>
      </w:r>
      <w:r w:rsidR="009D02FB">
        <w:rPr>
          <w:rFonts w:ascii="Times New Roman" w:hAnsi="Times New Roman" w:cs="Times New Roman"/>
          <w:sz w:val="28"/>
          <w:szCs w:val="28"/>
        </w:rPr>
        <w:t xml:space="preserve">нной сети являются неправильное </w:t>
      </w:r>
      <w:r w:rsidRPr="00B21700">
        <w:rPr>
          <w:rFonts w:ascii="Times New Roman" w:hAnsi="Times New Roman" w:cs="Times New Roman"/>
          <w:sz w:val="28"/>
          <w:szCs w:val="28"/>
        </w:rPr>
        <w:t>использование канализационных сетей абонентами (сбр</w:t>
      </w:r>
      <w:r w:rsidR="009D02FB">
        <w:rPr>
          <w:rFonts w:ascii="Times New Roman" w:hAnsi="Times New Roman" w:cs="Times New Roman"/>
          <w:sz w:val="28"/>
          <w:szCs w:val="28"/>
        </w:rPr>
        <w:t xml:space="preserve">ос бытового и </w:t>
      </w:r>
      <w:r w:rsidRPr="00B21700">
        <w:rPr>
          <w:rFonts w:ascii="Times New Roman" w:hAnsi="Times New Roman" w:cs="Times New Roman"/>
          <w:sz w:val="28"/>
          <w:szCs w:val="28"/>
        </w:rPr>
        <w:t>строительного мусора) и образование жировых отложений.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На самотечных канализационных </w:t>
      </w:r>
      <w:r w:rsidR="009D02FB">
        <w:rPr>
          <w:rFonts w:ascii="Times New Roman" w:hAnsi="Times New Roman" w:cs="Times New Roman"/>
          <w:sz w:val="28"/>
          <w:szCs w:val="28"/>
        </w:rPr>
        <w:t xml:space="preserve">сетях основная доля повреждений </w:t>
      </w:r>
      <w:r w:rsidRPr="00B21700">
        <w:rPr>
          <w:rFonts w:ascii="Times New Roman" w:hAnsi="Times New Roman" w:cs="Times New Roman"/>
          <w:sz w:val="28"/>
          <w:szCs w:val="28"/>
        </w:rPr>
        <w:t>происходит на сетях, которые превысили нормативный срок эксплуатации,при этом главной причиной повреждений является физическ</w:t>
      </w:r>
      <w:r w:rsidR="009D02FB">
        <w:rPr>
          <w:rFonts w:ascii="Times New Roman" w:hAnsi="Times New Roman" w:cs="Times New Roman"/>
          <w:sz w:val="28"/>
          <w:szCs w:val="28"/>
        </w:rPr>
        <w:t xml:space="preserve">ий износ </w:t>
      </w:r>
      <w:r w:rsidRPr="00B21700">
        <w:rPr>
          <w:rFonts w:ascii="Times New Roman" w:hAnsi="Times New Roman" w:cs="Times New Roman"/>
          <w:sz w:val="28"/>
          <w:szCs w:val="28"/>
        </w:rPr>
        <w:t>трубопроводов, приводящий к просадке канализационной сети, трещинам втрубах и нарушению раструбных соединений.</w:t>
      </w:r>
    </w:p>
    <w:p w:rsidR="00220B8F" w:rsidRDefault="00220B8F" w:rsidP="00B21700">
      <w:pPr>
        <w:spacing w:line="360" w:lineRule="auto"/>
        <w:jc w:val="both"/>
        <w:rPr>
          <w:rFonts w:ascii="Times New Roman" w:hAnsi="Times New Roman" w:cs="Times New Roman"/>
          <w:sz w:val="28"/>
          <w:szCs w:val="28"/>
        </w:rPr>
        <w:sectPr w:rsidR="00220B8F" w:rsidSect="00184262">
          <w:pgSz w:w="11906" w:h="16838"/>
          <w:pgMar w:top="1134" w:right="850" w:bottom="1134" w:left="993" w:header="708" w:footer="708" w:gutter="0"/>
          <w:cols w:space="708"/>
          <w:docGrid w:linePitch="360"/>
        </w:sectPr>
      </w:pPr>
    </w:p>
    <w:p w:rsidR="00220B8F" w:rsidRDefault="00220B8F" w:rsidP="00B21700">
      <w:pPr>
        <w:spacing w:line="360" w:lineRule="auto"/>
        <w:jc w:val="both"/>
        <w:rPr>
          <w:rFonts w:ascii="Times New Roman" w:hAnsi="Times New Roman" w:cs="Times New Roman"/>
          <w:sz w:val="28"/>
          <w:szCs w:val="28"/>
        </w:rPr>
      </w:pP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1486"/>
        <w:gridCol w:w="1126"/>
        <w:gridCol w:w="1263"/>
        <w:gridCol w:w="1126"/>
        <w:gridCol w:w="1126"/>
        <w:gridCol w:w="988"/>
        <w:gridCol w:w="887"/>
        <w:gridCol w:w="727"/>
        <w:gridCol w:w="984"/>
        <w:gridCol w:w="848"/>
        <w:gridCol w:w="987"/>
        <w:gridCol w:w="987"/>
        <w:gridCol w:w="848"/>
        <w:gridCol w:w="727"/>
      </w:tblGrid>
      <w:tr w:rsidR="00220B8F" w:rsidTr="00C826D8">
        <w:trPr>
          <w:trHeight w:val="614"/>
          <w:jc w:val="center"/>
        </w:trPr>
        <w:tc>
          <w:tcPr>
            <w:tcW w:w="14741" w:type="dxa"/>
            <w:gridSpan w:val="15"/>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Технические характеристики самотечных канализационных сетей и коллекторов</w:t>
            </w:r>
          </w:p>
        </w:tc>
      </w:tr>
      <w:tr w:rsidR="00220B8F" w:rsidTr="00C826D8">
        <w:trPr>
          <w:trHeight w:val="355"/>
          <w:jc w:val="center"/>
        </w:trPr>
        <w:tc>
          <w:tcPr>
            <w:tcW w:w="631" w:type="dxa"/>
            <w:vMerge w:val="restart"/>
          </w:tcPr>
          <w:p w:rsidR="00220B8F" w:rsidRPr="00F77444" w:rsidRDefault="00220B8F" w:rsidP="00B21700">
            <w:pPr>
              <w:spacing w:line="360" w:lineRule="auto"/>
              <w:jc w:val="both"/>
              <w:rPr>
                <w:rFonts w:ascii="Times New Roman" w:hAnsi="Times New Roman" w:cs="Times New Roman"/>
                <w:b/>
                <w:i/>
                <w:sz w:val="20"/>
                <w:szCs w:val="20"/>
              </w:rPr>
            </w:pPr>
            <w:r w:rsidRPr="00F77444">
              <w:rPr>
                <w:rFonts w:ascii="Times New Roman" w:hAnsi="Times New Roman" w:cs="Times New Roman"/>
                <w:b/>
                <w:i/>
                <w:sz w:val="20"/>
                <w:szCs w:val="20"/>
              </w:rPr>
              <w:t>п/п</w:t>
            </w:r>
          </w:p>
        </w:tc>
        <w:tc>
          <w:tcPr>
            <w:tcW w:w="1486" w:type="dxa"/>
            <w:vMerge w:val="restart"/>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Материал</w:t>
            </w:r>
          </w:p>
        </w:tc>
        <w:tc>
          <w:tcPr>
            <w:tcW w:w="12624" w:type="dxa"/>
            <w:gridSpan w:val="13"/>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Общая протяженность трубопроводов исходя из диаметра, пог. м.</w:t>
            </w:r>
          </w:p>
        </w:tc>
      </w:tr>
      <w:tr w:rsidR="00F77444" w:rsidTr="00C826D8">
        <w:trPr>
          <w:cantSplit/>
          <w:trHeight w:val="1041"/>
          <w:jc w:val="center"/>
        </w:trPr>
        <w:tc>
          <w:tcPr>
            <w:tcW w:w="631" w:type="dxa"/>
            <w:vMerge/>
          </w:tcPr>
          <w:p w:rsidR="00220B8F" w:rsidRDefault="00220B8F" w:rsidP="00B21700">
            <w:pPr>
              <w:spacing w:line="360" w:lineRule="auto"/>
              <w:jc w:val="both"/>
              <w:rPr>
                <w:rFonts w:ascii="Times New Roman" w:hAnsi="Times New Roman" w:cs="Times New Roman"/>
                <w:sz w:val="28"/>
                <w:szCs w:val="28"/>
              </w:rPr>
            </w:pPr>
          </w:p>
        </w:tc>
        <w:tc>
          <w:tcPr>
            <w:tcW w:w="1486" w:type="dxa"/>
            <w:vMerge/>
          </w:tcPr>
          <w:p w:rsidR="00220B8F" w:rsidRPr="00F77444" w:rsidRDefault="00220B8F" w:rsidP="00F77444">
            <w:pPr>
              <w:spacing w:line="360" w:lineRule="auto"/>
              <w:jc w:val="center"/>
              <w:rPr>
                <w:rFonts w:ascii="Times New Roman" w:hAnsi="Times New Roman" w:cs="Times New Roman"/>
                <w:b/>
                <w:i/>
                <w:sz w:val="20"/>
                <w:szCs w:val="20"/>
              </w:rPr>
            </w:pPr>
          </w:p>
        </w:tc>
        <w:tc>
          <w:tcPr>
            <w:tcW w:w="1126"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100 мм</w:t>
            </w:r>
          </w:p>
        </w:tc>
        <w:tc>
          <w:tcPr>
            <w:tcW w:w="1263"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150 мм</w:t>
            </w:r>
          </w:p>
        </w:tc>
        <w:tc>
          <w:tcPr>
            <w:tcW w:w="1126"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160 мм</w:t>
            </w:r>
          </w:p>
        </w:tc>
        <w:tc>
          <w:tcPr>
            <w:tcW w:w="1126"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200 мм</w:t>
            </w:r>
          </w:p>
        </w:tc>
        <w:tc>
          <w:tcPr>
            <w:tcW w:w="98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225 мм</w:t>
            </w:r>
          </w:p>
        </w:tc>
        <w:tc>
          <w:tcPr>
            <w:tcW w:w="88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250 мм</w:t>
            </w:r>
          </w:p>
        </w:tc>
        <w:tc>
          <w:tcPr>
            <w:tcW w:w="72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280 мм</w:t>
            </w:r>
          </w:p>
        </w:tc>
        <w:tc>
          <w:tcPr>
            <w:tcW w:w="984"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300 мм</w:t>
            </w:r>
          </w:p>
        </w:tc>
        <w:tc>
          <w:tcPr>
            <w:tcW w:w="848" w:type="dxa"/>
            <w:textDirection w:val="btLr"/>
          </w:tcPr>
          <w:p w:rsidR="00220B8F" w:rsidRPr="00F77444" w:rsidRDefault="00F77444" w:rsidP="00F77444">
            <w:pPr>
              <w:spacing w:line="360" w:lineRule="auto"/>
              <w:ind w:left="113" w:right="113"/>
              <w:jc w:val="center"/>
              <w:rPr>
                <w:rFonts w:ascii="Times New Roman" w:hAnsi="Times New Roman" w:cs="Times New Roman"/>
                <w:b/>
                <w:i/>
                <w:sz w:val="20"/>
                <w:szCs w:val="20"/>
              </w:rPr>
            </w:pPr>
            <w:r>
              <w:rPr>
                <w:rFonts w:ascii="Times New Roman" w:hAnsi="Times New Roman" w:cs="Times New Roman"/>
                <w:b/>
                <w:i/>
                <w:sz w:val="20"/>
                <w:szCs w:val="20"/>
              </w:rPr>
              <w:t>320</w:t>
            </w:r>
            <w:r w:rsidR="00220B8F" w:rsidRPr="00F77444">
              <w:rPr>
                <w:rFonts w:ascii="Times New Roman" w:hAnsi="Times New Roman" w:cs="Times New Roman"/>
                <w:b/>
                <w:i/>
                <w:sz w:val="20"/>
                <w:szCs w:val="20"/>
              </w:rPr>
              <w:t xml:space="preserve"> мм</w:t>
            </w:r>
          </w:p>
        </w:tc>
        <w:tc>
          <w:tcPr>
            <w:tcW w:w="98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350 мм</w:t>
            </w:r>
          </w:p>
        </w:tc>
        <w:tc>
          <w:tcPr>
            <w:tcW w:w="98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400 мм</w:t>
            </w: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500 мм</w:t>
            </w:r>
          </w:p>
        </w:tc>
        <w:tc>
          <w:tcPr>
            <w:tcW w:w="72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600 мм</w:t>
            </w:r>
          </w:p>
        </w:tc>
      </w:tr>
      <w:tr w:rsidR="00F77444" w:rsidTr="00C826D8">
        <w:trPr>
          <w:trHeight w:val="336"/>
          <w:jc w:val="center"/>
        </w:trPr>
        <w:tc>
          <w:tcPr>
            <w:tcW w:w="631" w:type="dxa"/>
          </w:tcPr>
          <w:p w:rsidR="00F77444" w:rsidRPr="00F77444" w:rsidRDefault="00F77444"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1</w:t>
            </w:r>
          </w:p>
        </w:tc>
        <w:tc>
          <w:tcPr>
            <w:tcW w:w="148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керамика</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63" w:type="dxa"/>
          </w:tcPr>
          <w:p w:rsidR="00F77444" w:rsidRPr="00FE37E9" w:rsidRDefault="00FE37E9"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E37E9"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8"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8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72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4"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288"/>
          <w:jc w:val="center"/>
        </w:trPr>
        <w:tc>
          <w:tcPr>
            <w:tcW w:w="631" w:type="dxa"/>
          </w:tcPr>
          <w:p w:rsidR="00F77444" w:rsidRPr="00F77444" w:rsidRDefault="00F77444"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2</w:t>
            </w:r>
          </w:p>
        </w:tc>
        <w:tc>
          <w:tcPr>
            <w:tcW w:w="148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чугун</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63" w:type="dxa"/>
          </w:tcPr>
          <w:p w:rsidR="00F77444" w:rsidRPr="00FE37E9" w:rsidRDefault="00FE37E9"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E37E9"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8"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8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72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4"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337"/>
          <w:jc w:val="center"/>
        </w:trPr>
        <w:tc>
          <w:tcPr>
            <w:tcW w:w="631" w:type="dxa"/>
          </w:tcPr>
          <w:p w:rsidR="00F77444" w:rsidRPr="00F77444" w:rsidRDefault="00F77444"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3</w:t>
            </w:r>
          </w:p>
        </w:tc>
        <w:tc>
          <w:tcPr>
            <w:tcW w:w="148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сталь</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63"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8"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8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72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4"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E37E9"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336"/>
          <w:jc w:val="center"/>
        </w:trPr>
        <w:tc>
          <w:tcPr>
            <w:tcW w:w="631" w:type="dxa"/>
          </w:tcPr>
          <w:p w:rsidR="00F77444" w:rsidRPr="00F77444" w:rsidRDefault="00F77444"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4</w:t>
            </w:r>
          </w:p>
        </w:tc>
        <w:tc>
          <w:tcPr>
            <w:tcW w:w="148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железобетон</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63"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8"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8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72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4"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288"/>
          <w:jc w:val="center"/>
        </w:trPr>
        <w:tc>
          <w:tcPr>
            <w:tcW w:w="631" w:type="dxa"/>
          </w:tcPr>
          <w:p w:rsidR="00F77444" w:rsidRPr="00F77444" w:rsidRDefault="00F77444"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5</w:t>
            </w:r>
          </w:p>
        </w:tc>
        <w:tc>
          <w:tcPr>
            <w:tcW w:w="148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асбестоцемент</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63"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8"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8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72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4"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449"/>
          <w:jc w:val="center"/>
        </w:trPr>
        <w:tc>
          <w:tcPr>
            <w:tcW w:w="631" w:type="dxa"/>
          </w:tcPr>
          <w:p w:rsidR="00F77444" w:rsidRPr="00F77444" w:rsidRDefault="00F77444"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6</w:t>
            </w:r>
          </w:p>
        </w:tc>
        <w:tc>
          <w:tcPr>
            <w:tcW w:w="148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полиэтилен</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63"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26"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8"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8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727" w:type="dxa"/>
          </w:tcPr>
          <w:p w:rsidR="00F77444" w:rsidRPr="00FE37E9" w:rsidRDefault="00F77444" w:rsidP="00F77444">
            <w:pPr>
              <w:spacing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84"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220B8F" w:rsidRDefault="00220B8F" w:rsidP="00B21700">
      <w:pPr>
        <w:spacing w:line="360" w:lineRule="auto"/>
        <w:jc w:val="both"/>
        <w:rPr>
          <w:rFonts w:ascii="Times New Roman" w:hAnsi="Times New Roman" w:cs="Times New Roman"/>
          <w:sz w:val="28"/>
          <w:szCs w:val="28"/>
        </w:rPr>
      </w:pP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151"/>
        <w:gridCol w:w="848"/>
        <w:gridCol w:w="987"/>
        <w:gridCol w:w="848"/>
        <w:gridCol w:w="727"/>
        <w:gridCol w:w="848"/>
        <w:gridCol w:w="848"/>
        <w:gridCol w:w="727"/>
        <w:gridCol w:w="727"/>
        <w:gridCol w:w="848"/>
        <w:gridCol w:w="987"/>
        <w:gridCol w:w="987"/>
        <w:gridCol w:w="848"/>
        <w:gridCol w:w="727"/>
      </w:tblGrid>
      <w:tr w:rsidR="00220B8F" w:rsidTr="00C826D8">
        <w:trPr>
          <w:trHeight w:val="430"/>
          <w:jc w:val="center"/>
        </w:trPr>
        <w:tc>
          <w:tcPr>
            <w:tcW w:w="14741" w:type="dxa"/>
            <w:gridSpan w:val="15"/>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Технические характеристики напорных канализационных сетей и коллекторов</w:t>
            </w:r>
          </w:p>
        </w:tc>
      </w:tr>
      <w:tr w:rsidR="00220B8F" w:rsidTr="00C826D8">
        <w:trPr>
          <w:trHeight w:val="355"/>
          <w:jc w:val="center"/>
        </w:trPr>
        <w:tc>
          <w:tcPr>
            <w:tcW w:w="633" w:type="dxa"/>
            <w:vMerge w:val="restart"/>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п/п</w:t>
            </w:r>
          </w:p>
        </w:tc>
        <w:tc>
          <w:tcPr>
            <w:tcW w:w="3151" w:type="dxa"/>
            <w:vMerge w:val="restart"/>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Материал</w:t>
            </w:r>
          </w:p>
        </w:tc>
        <w:tc>
          <w:tcPr>
            <w:tcW w:w="10957" w:type="dxa"/>
            <w:gridSpan w:val="13"/>
          </w:tcPr>
          <w:p w:rsidR="00220B8F" w:rsidRPr="00F77444" w:rsidRDefault="00220B8F" w:rsidP="00F77444">
            <w:pPr>
              <w:spacing w:line="360" w:lineRule="auto"/>
              <w:jc w:val="center"/>
              <w:rPr>
                <w:rFonts w:ascii="Times New Roman" w:hAnsi="Times New Roman" w:cs="Times New Roman"/>
                <w:b/>
                <w:i/>
                <w:sz w:val="20"/>
                <w:szCs w:val="20"/>
              </w:rPr>
            </w:pPr>
            <w:r w:rsidRPr="00F77444">
              <w:rPr>
                <w:rFonts w:ascii="Times New Roman" w:hAnsi="Times New Roman" w:cs="Times New Roman"/>
                <w:b/>
                <w:i/>
                <w:sz w:val="20"/>
                <w:szCs w:val="20"/>
              </w:rPr>
              <w:t>Общая протяженность трубопроводов исходя из диаметра, пог. м.</w:t>
            </w:r>
          </w:p>
        </w:tc>
      </w:tr>
      <w:tr w:rsidR="00220B8F" w:rsidTr="00C826D8">
        <w:trPr>
          <w:cantSplit/>
          <w:trHeight w:val="1134"/>
          <w:jc w:val="center"/>
        </w:trPr>
        <w:tc>
          <w:tcPr>
            <w:tcW w:w="633" w:type="dxa"/>
            <w:vMerge/>
          </w:tcPr>
          <w:p w:rsidR="00220B8F" w:rsidRPr="00F77444" w:rsidRDefault="00220B8F" w:rsidP="00F77444">
            <w:pPr>
              <w:spacing w:line="360" w:lineRule="auto"/>
              <w:jc w:val="center"/>
              <w:rPr>
                <w:rFonts w:ascii="Times New Roman" w:hAnsi="Times New Roman" w:cs="Times New Roman"/>
                <w:b/>
                <w:i/>
                <w:sz w:val="20"/>
                <w:szCs w:val="20"/>
              </w:rPr>
            </w:pPr>
          </w:p>
        </w:tc>
        <w:tc>
          <w:tcPr>
            <w:tcW w:w="3151" w:type="dxa"/>
            <w:vMerge/>
          </w:tcPr>
          <w:p w:rsidR="00220B8F" w:rsidRPr="00F77444" w:rsidRDefault="00220B8F" w:rsidP="00F77444">
            <w:pPr>
              <w:spacing w:line="360" w:lineRule="auto"/>
              <w:jc w:val="center"/>
              <w:rPr>
                <w:rFonts w:ascii="Times New Roman" w:hAnsi="Times New Roman" w:cs="Times New Roman"/>
                <w:b/>
                <w:i/>
                <w:sz w:val="20"/>
                <w:szCs w:val="20"/>
              </w:rPr>
            </w:pP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100 мм</w:t>
            </w:r>
          </w:p>
        </w:tc>
        <w:tc>
          <w:tcPr>
            <w:tcW w:w="98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150 мм</w:t>
            </w: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160 мм</w:t>
            </w:r>
          </w:p>
        </w:tc>
        <w:tc>
          <w:tcPr>
            <w:tcW w:w="72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200 мм</w:t>
            </w: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225 мм</w:t>
            </w: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250 мм</w:t>
            </w:r>
          </w:p>
        </w:tc>
        <w:tc>
          <w:tcPr>
            <w:tcW w:w="72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280 мм</w:t>
            </w:r>
          </w:p>
        </w:tc>
        <w:tc>
          <w:tcPr>
            <w:tcW w:w="72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300 мм</w:t>
            </w: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315 мм</w:t>
            </w:r>
          </w:p>
        </w:tc>
        <w:tc>
          <w:tcPr>
            <w:tcW w:w="98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350 мм</w:t>
            </w:r>
          </w:p>
        </w:tc>
        <w:tc>
          <w:tcPr>
            <w:tcW w:w="98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400 мм</w:t>
            </w:r>
          </w:p>
        </w:tc>
        <w:tc>
          <w:tcPr>
            <w:tcW w:w="848"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500 мм</w:t>
            </w:r>
          </w:p>
        </w:tc>
        <w:tc>
          <w:tcPr>
            <w:tcW w:w="727" w:type="dxa"/>
            <w:textDirection w:val="btLr"/>
          </w:tcPr>
          <w:p w:rsidR="00220B8F" w:rsidRPr="00F77444" w:rsidRDefault="00220B8F" w:rsidP="00F77444">
            <w:pPr>
              <w:spacing w:line="360" w:lineRule="auto"/>
              <w:ind w:left="113" w:right="113"/>
              <w:jc w:val="center"/>
              <w:rPr>
                <w:rFonts w:ascii="Times New Roman" w:hAnsi="Times New Roman" w:cs="Times New Roman"/>
                <w:b/>
                <w:i/>
                <w:sz w:val="20"/>
                <w:szCs w:val="20"/>
              </w:rPr>
            </w:pPr>
            <w:r w:rsidRPr="00F77444">
              <w:rPr>
                <w:rFonts w:ascii="Times New Roman" w:hAnsi="Times New Roman" w:cs="Times New Roman"/>
                <w:b/>
                <w:i/>
                <w:sz w:val="20"/>
                <w:szCs w:val="20"/>
              </w:rPr>
              <w:t>600 мм</w:t>
            </w:r>
          </w:p>
        </w:tc>
      </w:tr>
      <w:tr w:rsidR="00F77444" w:rsidTr="00C826D8">
        <w:trPr>
          <w:trHeight w:val="336"/>
          <w:jc w:val="center"/>
        </w:trPr>
        <w:tc>
          <w:tcPr>
            <w:tcW w:w="633"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51" w:type="dxa"/>
          </w:tcPr>
          <w:p w:rsidR="00F77444" w:rsidRPr="00F77444" w:rsidRDefault="002F3012"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К</w:t>
            </w:r>
            <w:r w:rsidR="00F77444" w:rsidRPr="00F77444">
              <w:rPr>
                <w:rFonts w:ascii="Times New Roman" w:hAnsi="Times New Roman" w:cs="Times New Roman"/>
                <w:sz w:val="20"/>
                <w:szCs w:val="20"/>
              </w:rPr>
              <w:t>ерамика</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288"/>
          <w:jc w:val="center"/>
        </w:trPr>
        <w:tc>
          <w:tcPr>
            <w:tcW w:w="633"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3151" w:type="dxa"/>
          </w:tcPr>
          <w:p w:rsidR="00F77444" w:rsidRPr="00F77444" w:rsidRDefault="002F3012"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Ч</w:t>
            </w:r>
            <w:r w:rsidR="00F77444" w:rsidRPr="00F77444">
              <w:rPr>
                <w:rFonts w:ascii="Times New Roman" w:hAnsi="Times New Roman" w:cs="Times New Roman"/>
                <w:sz w:val="20"/>
                <w:szCs w:val="20"/>
              </w:rPr>
              <w:t>угун</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337"/>
          <w:jc w:val="center"/>
        </w:trPr>
        <w:tc>
          <w:tcPr>
            <w:tcW w:w="633"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51" w:type="dxa"/>
          </w:tcPr>
          <w:p w:rsidR="00F77444" w:rsidRPr="00F77444" w:rsidRDefault="002F3012" w:rsidP="00F77444">
            <w:pPr>
              <w:spacing w:line="360" w:lineRule="auto"/>
              <w:jc w:val="center"/>
              <w:rPr>
                <w:rFonts w:ascii="Times New Roman" w:hAnsi="Times New Roman" w:cs="Times New Roman"/>
                <w:sz w:val="20"/>
                <w:szCs w:val="20"/>
              </w:rPr>
            </w:pPr>
            <w:r w:rsidRPr="00F77444">
              <w:rPr>
                <w:rFonts w:ascii="Times New Roman" w:hAnsi="Times New Roman" w:cs="Times New Roman"/>
                <w:sz w:val="20"/>
                <w:szCs w:val="20"/>
              </w:rPr>
              <w:t>С</w:t>
            </w:r>
            <w:r w:rsidR="00F77444" w:rsidRPr="00F77444">
              <w:rPr>
                <w:rFonts w:ascii="Times New Roman" w:hAnsi="Times New Roman" w:cs="Times New Roman"/>
                <w:sz w:val="20"/>
                <w:szCs w:val="20"/>
              </w:rPr>
              <w:t>таль</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E37E9"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336"/>
          <w:jc w:val="center"/>
        </w:trPr>
        <w:tc>
          <w:tcPr>
            <w:tcW w:w="633"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51" w:type="dxa"/>
          </w:tcPr>
          <w:p w:rsidR="00F77444" w:rsidRPr="00F77444" w:rsidRDefault="002F3012"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Ж</w:t>
            </w:r>
            <w:r w:rsidR="00F77444">
              <w:rPr>
                <w:rFonts w:ascii="Times New Roman" w:hAnsi="Times New Roman" w:cs="Times New Roman"/>
                <w:sz w:val="20"/>
                <w:szCs w:val="20"/>
              </w:rPr>
              <w:t>елезобе</w:t>
            </w:r>
            <w:r w:rsidR="00F77444" w:rsidRPr="00F77444">
              <w:rPr>
                <w:rFonts w:ascii="Times New Roman" w:hAnsi="Times New Roman" w:cs="Times New Roman"/>
                <w:sz w:val="20"/>
                <w:szCs w:val="20"/>
              </w:rPr>
              <w:t>тон</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288"/>
          <w:jc w:val="center"/>
        </w:trPr>
        <w:tc>
          <w:tcPr>
            <w:tcW w:w="633"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51" w:type="dxa"/>
          </w:tcPr>
          <w:p w:rsidR="00F77444" w:rsidRPr="00F77444" w:rsidRDefault="002F3012"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А</w:t>
            </w:r>
            <w:r w:rsidR="00F77444">
              <w:rPr>
                <w:rFonts w:ascii="Times New Roman" w:hAnsi="Times New Roman" w:cs="Times New Roman"/>
                <w:sz w:val="20"/>
                <w:szCs w:val="20"/>
              </w:rPr>
              <w:t>сбе</w:t>
            </w:r>
            <w:r w:rsidR="00F77444" w:rsidRPr="00F77444">
              <w:rPr>
                <w:rFonts w:ascii="Times New Roman" w:hAnsi="Times New Roman" w:cs="Times New Roman"/>
                <w:sz w:val="20"/>
                <w:szCs w:val="20"/>
              </w:rPr>
              <w:t>стоцемент</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E37E9"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77444" w:rsidTr="00C826D8">
        <w:trPr>
          <w:trHeight w:val="449"/>
          <w:jc w:val="center"/>
        </w:trPr>
        <w:tc>
          <w:tcPr>
            <w:tcW w:w="633"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51" w:type="dxa"/>
          </w:tcPr>
          <w:p w:rsidR="00F77444" w:rsidRPr="00F77444" w:rsidRDefault="002F3012" w:rsidP="00F77444">
            <w:pPr>
              <w:spacing w:line="360" w:lineRule="auto"/>
              <w:jc w:val="center"/>
              <w:rPr>
                <w:rFonts w:ascii="Times New Roman" w:hAnsi="Times New Roman" w:cs="Times New Roman"/>
                <w:sz w:val="20"/>
                <w:szCs w:val="20"/>
              </w:rPr>
            </w:pPr>
            <w:r w:rsidRPr="00F77444">
              <w:rPr>
                <w:rFonts w:ascii="Times New Roman" w:hAnsi="Times New Roman" w:cs="Times New Roman"/>
                <w:bCs/>
                <w:sz w:val="20"/>
                <w:szCs w:val="20"/>
              </w:rPr>
              <w:t>П</w:t>
            </w:r>
            <w:r w:rsidR="00F77444" w:rsidRPr="00F77444">
              <w:rPr>
                <w:rFonts w:ascii="Times New Roman" w:hAnsi="Times New Roman" w:cs="Times New Roman"/>
                <w:bCs/>
                <w:sz w:val="20"/>
                <w:szCs w:val="20"/>
              </w:rPr>
              <w:t>олиэтилен</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48"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7" w:type="dxa"/>
          </w:tcPr>
          <w:p w:rsidR="00F77444" w:rsidRPr="00F77444" w:rsidRDefault="00F77444" w:rsidP="00F7744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220B8F" w:rsidRDefault="00220B8F" w:rsidP="00220B8F">
      <w:pPr>
        <w:ind w:firstLine="708"/>
        <w:rPr>
          <w:rFonts w:ascii="Times New Roman" w:hAnsi="Times New Roman" w:cs="Times New Roman"/>
          <w:sz w:val="28"/>
          <w:szCs w:val="28"/>
        </w:rPr>
      </w:pPr>
    </w:p>
    <w:p w:rsidR="00220B8F" w:rsidRDefault="00220B8F" w:rsidP="00220B8F">
      <w:pPr>
        <w:rPr>
          <w:rFonts w:ascii="Times New Roman" w:hAnsi="Times New Roman" w:cs="Times New Roman"/>
          <w:sz w:val="28"/>
          <w:szCs w:val="28"/>
        </w:rPr>
      </w:pPr>
    </w:p>
    <w:p w:rsidR="00220B8F" w:rsidRPr="00220B8F" w:rsidRDefault="00220B8F" w:rsidP="00220B8F">
      <w:pPr>
        <w:rPr>
          <w:rFonts w:ascii="Times New Roman" w:hAnsi="Times New Roman" w:cs="Times New Roman"/>
          <w:sz w:val="28"/>
          <w:szCs w:val="28"/>
        </w:rPr>
        <w:sectPr w:rsidR="00220B8F" w:rsidRPr="00220B8F" w:rsidSect="00220B8F">
          <w:pgSz w:w="16838" w:h="11906" w:orient="landscape"/>
          <w:pgMar w:top="1701" w:right="1134" w:bottom="850" w:left="1134" w:header="708" w:footer="708" w:gutter="0"/>
          <w:cols w:space="708"/>
          <w:docGrid w:linePitch="360"/>
        </w:sectPr>
      </w:pPr>
    </w:p>
    <w:p w:rsidR="00B21700" w:rsidRPr="00B21700" w:rsidRDefault="00B21700" w:rsidP="00B21700">
      <w:pPr>
        <w:spacing w:line="360" w:lineRule="auto"/>
        <w:jc w:val="both"/>
        <w:rPr>
          <w:rFonts w:ascii="Times New Roman" w:hAnsi="Times New Roman" w:cs="Times New Roman"/>
          <w:sz w:val="28"/>
          <w:szCs w:val="28"/>
        </w:rPr>
      </w:pP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Описание состояния и функционирования существующих</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канализационных насосных станций.</w:t>
      </w:r>
    </w:p>
    <w:p w:rsidR="00FE37E9"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Централизованная система во</w:t>
      </w:r>
      <w:r w:rsidR="009D02FB">
        <w:rPr>
          <w:rFonts w:ascii="Times New Roman" w:hAnsi="Times New Roman" w:cs="Times New Roman"/>
          <w:sz w:val="28"/>
          <w:szCs w:val="28"/>
        </w:rPr>
        <w:t xml:space="preserve">доотведения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 xml:space="preserve">включает в </w:t>
      </w:r>
      <w:r w:rsidRPr="00FE37E9">
        <w:rPr>
          <w:rFonts w:ascii="Times New Roman" w:hAnsi="Times New Roman" w:cs="Times New Roman"/>
          <w:sz w:val="28"/>
          <w:szCs w:val="28"/>
        </w:rPr>
        <w:t xml:space="preserve">себя </w:t>
      </w:r>
      <w:r w:rsidR="00FE37E9" w:rsidRPr="00FE37E9">
        <w:rPr>
          <w:rFonts w:ascii="Times New Roman" w:hAnsi="Times New Roman" w:cs="Times New Roman"/>
          <w:sz w:val="28"/>
          <w:szCs w:val="28"/>
        </w:rPr>
        <w:t>3</w:t>
      </w:r>
      <w:r w:rsidR="00F77444" w:rsidRPr="00FE37E9">
        <w:rPr>
          <w:rFonts w:ascii="Times New Roman" w:hAnsi="Times New Roman" w:cs="Times New Roman"/>
          <w:sz w:val="28"/>
          <w:szCs w:val="28"/>
        </w:rPr>
        <w:t xml:space="preserve"> </w:t>
      </w:r>
      <w:r w:rsidRPr="00FE37E9">
        <w:rPr>
          <w:rFonts w:ascii="Times New Roman" w:hAnsi="Times New Roman" w:cs="Times New Roman"/>
          <w:sz w:val="28"/>
          <w:szCs w:val="28"/>
        </w:rPr>
        <w:t>канализационных</w:t>
      </w:r>
      <w:r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насосных станций, находящихся в </w:t>
      </w:r>
      <w:r w:rsidR="008053B9">
        <w:rPr>
          <w:rFonts w:ascii="Times New Roman" w:hAnsi="Times New Roman" w:cs="Times New Roman"/>
          <w:sz w:val="28"/>
          <w:szCs w:val="28"/>
        </w:rPr>
        <w:t xml:space="preserve">эксплуатации </w:t>
      </w:r>
      <w:r w:rsidR="00184262">
        <w:rPr>
          <w:rFonts w:ascii="Times New Roman" w:hAnsi="Times New Roman" w:cs="Times New Roman"/>
          <w:sz w:val="28"/>
          <w:szCs w:val="28"/>
        </w:rPr>
        <w:t>МУП</w:t>
      </w:r>
      <w:r w:rsidRPr="00B21700">
        <w:rPr>
          <w:rFonts w:ascii="Times New Roman" w:hAnsi="Times New Roman" w:cs="Times New Roman"/>
          <w:sz w:val="28"/>
          <w:szCs w:val="28"/>
        </w:rPr>
        <w:t xml:space="preserve"> </w:t>
      </w:r>
      <w:r w:rsidRPr="00B21700">
        <w:rPr>
          <w:rFonts w:ascii="Cambria Math" w:hAnsi="Cambria Math" w:cs="Cambria Math"/>
          <w:sz w:val="28"/>
          <w:szCs w:val="28"/>
        </w:rPr>
        <w:t>≪</w:t>
      </w:r>
      <w:r w:rsidRPr="00B21700">
        <w:rPr>
          <w:rFonts w:ascii="Times New Roman" w:hAnsi="Times New Roman" w:cs="Times New Roman"/>
          <w:sz w:val="28"/>
          <w:szCs w:val="28"/>
        </w:rPr>
        <w:t>Водоканал</w:t>
      </w:r>
      <w:r w:rsidRPr="00B21700">
        <w:rPr>
          <w:rFonts w:ascii="Cambria Math" w:hAnsi="Cambria Math" w:cs="Cambria Math"/>
          <w:sz w:val="28"/>
          <w:szCs w:val="28"/>
        </w:rPr>
        <w:t>≫</w:t>
      </w:r>
      <w:r w:rsidRPr="00B21700">
        <w:rPr>
          <w:rFonts w:ascii="Times New Roman" w:hAnsi="Times New Roman" w:cs="Times New Roman"/>
          <w:sz w:val="28"/>
          <w:szCs w:val="28"/>
        </w:rPr>
        <w:t xml:space="preserve">.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FE37E9">
        <w:rPr>
          <w:rFonts w:ascii="Times New Roman" w:hAnsi="Times New Roman" w:cs="Times New Roman"/>
          <w:sz w:val="28"/>
          <w:szCs w:val="28"/>
        </w:rPr>
        <w:t>Ввиду отсутствия данных прое</w:t>
      </w:r>
      <w:r w:rsidR="009D02FB" w:rsidRPr="00FE37E9">
        <w:rPr>
          <w:rFonts w:ascii="Times New Roman" w:hAnsi="Times New Roman" w:cs="Times New Roman"/>
          <w:sz w:val="28"/>
          <w:szCs w:val="28"/>
        </w:rPr>
        <w:t xml:space="preserve">ктные мощности насосных станций </w:t>
      </w:r>
      <w:r w:rsidRPr="00FE37E9">
        <w:rPr>
          <w:rFonts w:ascii="Times New Roman" w:hAnsi="Times New Roman" w:cs="Times New Roman"/>
          <w:sz w:val="28"/>
          <w:szCs w:val="28"/>
        </w:rPr>
        <w:t>привести не представляется возможным.</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Объем стоков, перекачиваемых на</w:t>
      </w:r>
      <w:r w:rsidR="009D02FB">
        <w:rPr>
          <w:rFonts w:ascii="Times New Roman" w:hAnsi="Times New Roman" w:cs="Times New Roman"/>
          <w:sz w:val="28"/>
          <w:szCs w:val="28"/>
        </w:rPr>
        <w:t xml:space="preserve">сосными станциями, составляет в </w:t>
      </w:r>
      <w:r w:rsidRPr="00B21700">
        <w:rPr>
          <w:rFonts w:ascii="Times New Roman" w:hAnsi="Times New Roman" w:cs="Times New Roman"/>
          <w:sz w:val="28"/>
          <w:szCs w:val="28"/>
        </w:rPr>
        <w:t>среднем 100% от общего объема, по</w:t>
      </w:r>
      <w:r w:rsidR="009D02FB">
        <w:rPr>
          <w:rFonts w:ascii="Times New Roman" w:hAnsi="Times New Roman" w:cs="Times New Roman"/>
          <w:sz w:val="28"/>
          <w:szCs w:val="28"/>
        </w:rPr>
        <w:t xml:space="preserve">ступающего в канализацию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Все канализационные насосные </w:t>
      </w:r>
      <w:r w:rsidR="009D02FB">
        <w:rPr>
          <w:rFonts w:ascii="Times New Roman" w:hAnsi="Times New Roman" w:cs="Times New Roman"/>
          <w:sz w:val="28"/>
          <w:szCs w:val="28"/>
        </w:rPr>
        <w:t xml:space="preserve">станции обслуживаются </w:t>
      </w:r>
      <w:r w:rsidRPr="00B21700">
        <w:rPr>
          <w:rFonts w:ascii="Times New Roman" w:hAnsi="Times New Roman" w:cs="Times New Roman"/>
          <w:sz w:val="28"/>
          <w:szCs w:val="28"/>
        </w:rPr>
        <w:t>приходящим персоналом.</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Технические характеристи</w:t>
      </w:r>
      <w:r w:rsidR="009D02FB">
        <w:rPr>
          <w:rFonts w:ascii="Times New Roman" w:hAnsi="Times New Roman" w:cs="Times New Roman"/>
          <w:sz w:val="28"/>
          <w:szCs w:val="28"/>
        </w:rPr>
        <w:t xml:space="preserve">ки сооружений (КНС) приведены в </w:t>
      </w:r>
      <w:r w:rsidRPr="00B21700">
        <w:rPr>
          <w:rFonts w:ascii="Times New Roman" w:hAnsi="Times New Roman" w:cs="Times New Roman"/>
          <w:sz w:val="28"/>
          <w:szCs w:val="28"/>
        </w:rPr>
        <w:t>таблице 15.</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Технические характ</w:t>
      </w:r>
      <w:r w:rsidR="009D02FB">
        <w:rPr>
          <w:rFonts w:ascii="Times New Roman" w:hAnsi="Times New Roman" w:cs="Times New Roman"/>
          <w:sz w:val="28"/>
          <w:szCs w:val="28"/>
        </w:rPr>
        <w:t xml:space="preserve">еристики насосного оборудования </w:t>
      </w:r>
      <w:r w:rsidRPr="00B21700">
        <w:rPr>
          <w:rFonts w:ascii="Times New Roman" w:hAnsi="Times New Roman" w:cs="Times New Roman"/>
          <w:sz w:val="28"/>
          <w:szCs w:val="28"/>
        </w:rPr>
        <w:t xml:space="preserve">канализационных станций, расположенных в границах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представлены в таблице 16.</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Технико - экономические</w:t>
      </w:r>
      <w:r w:rsidR="009D02FB">
        <w:rPr>
          <w:rFonts w:ascii="Times New Roman" w:hAnsi="Times New Roman" w:cs="Times New Roman"/>
          <w:sz w:val="28"/>
          <w:szCs w:val="28"/>
        </w:rPr>
        <w:t xml:space="preserve"> показатели электрооборудования </w:t>
      </w:r>
      <w:r w:rsidRPr="00B21700">
        <w:rPr>
          <w:rFonts w:ascii="Times New Roman" w:hAnsi="Times New Roman" w:cs="Times New Roman"/>
          <w:sz w:val="28"/>
          <w:szCs w:val="28"/>
        </w:rPr>
        <w:t xml:space="preserve">канализационных станций, расположенных в границах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представлены в таблице 17.</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Технические характерис</w:t>
      </w:r>
      <w:r w:rsidR="009D02FB">
        <w:rPr>
          <w:rFonts w:ascii="Times New Roman" w:hAnsi="Times New Roman" w:cs="Times New Roman"/>
          <w:sz w:val="28"/>
          <w:szCs w:val="28"/>
        </w:rPr>
        <w:t xml:space="preserve">тики запорной арматуры, которой </w:t>
      </w:r>
      <w:r w:rsidRPr="00B21700">
        <w:rPr>
          <w:rFonts w:ascii="Times New Roman" w:hAnsi="Times New Roman" w:cs="Times New Roman"/>
          <w:sz w:val="28"/>
          <w:szCs w:val="28"/>
        </w:rPr>
        <w:t xml:space="preserve">оборудованы канализационных станций, расположенных в границах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представлены в таблице 18.</w:t>
      </w:r>
    </w:p>
    <w:p w:rsid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Сведения о наличии прое</w:t>
      </w:r>
      <w:r w:rsidR="009D02FB">
        <w:rPr>
          <w:rFonts w:ascii="Times New Roman" w:hAnsi="Times New Roman" w:cs="Times New Roman"/>
          <w:sz w:val="28"/>
          <w:szCs w:val="28"/>
        </w:rPr>
        <w:t xml:space="preserve">кта ЗСО, организации 1пояса ЗСО </w:t>
      </w:r>
      <w:r w:rsidRPr="00B21700">
        <w:rPr>
          <w:rFonts w:ascii="Times New Roman" w:hAnsi="Times New Roman" w:cs="Times New Roman"/>
          <w:sz w:val="28"/>
          <w:szCs w:val="28"/>
        </w:rPr>
        <w:t xml:space="preserve">канализационных станций, расположенных в границах города </w:t>
      </w:r>
      <w:r w:rsidR="009D02FB">
        <w:rPr>
          <w:rFonts w:ascii="Times New Roman" w:hAnsi="Times New Roman" w:cs="Times New Roman"/>
          <w:sz w:val="28"/>
          <w:szCs w:val="28"/>
        </w:rPr>
        <w:t>приведены в таблице 19.</w:t>
      </w:r>
    </w:p>
    <w:p w:rsidR="003602FA" w:rsidRDefault="003602FA" w:rsidP="009D02FB">
      <w:pPr>
        <w:autoSpaceDE w:val="0"/>
        <w:autoSpaceDN w:val="0"/>
        <w:adjustRightInd w:val="0"/>
        <w:spacing w:after="0" w:line="360" w:lineRule="auto"/>
        <w:ind w:firstLine="567"/>
        <w:jc w:val="both"/>
        <w:rPr>
          <w:rFonts w:ascii="Times New Roman" w:hAnsi="Times New Roman" w:cs="Times New Roman"/>
          <w:sz w:val="28"/>
          <w:szCs w:val="28"/>
        </w:rPr>
        <w:sectPr w:rsidR="003602FA" w:rsidSect="00184262">
          <w:pgSz w:w="11906" w:h="16838"/>
          <w:pgMar w:top="1134" w:right="850" w:bottom="1134" w:left="709" w:header="708" w:footer="708" w:gutter="0"/>
          <w:cols w:space="708"/>
          <w:docGrid w:linePitch="360"/>
        </w:sectPr>
      </w:pPr>
    </w:p>
    <w:p w:rsidR="003602FA" w:rsidRDefault="003602FA" w:rsidP="009D02FB">
      <w:pPr>
        <w:autoSpaceDE w:val="0"/>
        <w:autoSpaceDN w:val="0"/>
        <w:adjustRightInd w:val="0"/>
        <w:spacing w:after="0" w:line="360" w:lineRule="auto"/>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954"/>
        <w:gridCol w:w="5292"/>
        <w:gridCol w:w="3703"/>
      </w:tblGrid>
      <w:tr w:rsidR="003602FA" w:rsidTr="00A406CF">
        <w:trPr>
          <w:trHeight w:val="512"/>
          <w:jc w:val="center"/>
        </w:trPr>
        <w:tc>
          <w:tcPr>
            <w:tcW w:w="684" w:type="dxa"/>
          </w:tcPr>
          <w:p w:rsidR="003602FA" w:rsidRPr="00A406CF" w:rsidRDefault="003602FA" w:rsidP="00A406CF">
            <w:pPr>
              <w:autoSpaceDE w:val="0"/>
              <w:autoSpaceDN w:val="0"/>
              <w:adjustRightInd w:val="0"/>
              <w:spacing w:after="0" w:line="360" w:lineRule="auto"/>
              <w:jc w:val="center"/>
              <w:rPr>
                <w:rFonts w:ascii="Times New Roman" w:hAnsi="Times New Roman" w:cs="Times New Roman"/>
                <w:i/>
                <w:sz w:val="28"/>
                <w:szCs w:val="28"/>
              </w:rPr>
            </w:pPr>
            <w:r w:rsidRPr="00A406CF">
              <w:rPr>
                <w:rFonts w:ascii="Times New Roman" w:hAnsi="Times New Roman" w:cs="Times New Roman"/>
                <w:b/>
                <w:bCs/>
                <w:i/>
                <w:sz w:val="20"/>
                <w:szCs w:val="20"/>
              </w:rPr>
              <w:t>п/п</w:t>
            </w:r>
          </w:p>
        </w:tc>
        <w:tc>
          <w:tcPr>
            <w:tcW w:w="3954"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w:t>
            </w:r>
            <w:r w:rsidR="00A406CF" w:rsidRPr="00A406CF">
              <w:rPr>
                <w:rFonts w:ascii="Times New Roman" w:hAnsi="Times New Roman" w:cs="Times New Roman"/>
                <w:b/>
                <w:bCs/>
                <w:i/>
                <w:sz w:val="20"/>
                <w:szCs w:val="20"/>
              </w:rPr>
              <w:t xml:space="preserve">аименование объектов входящих в </w:t>
            </w:r>
            <w:r w:rsidRPr="00A406CF">
              <w:rPr>
                <w:rFonts w:ascii="Times New Roman" w:hAnsi="Times New Roman" w:cs="Times New Roman"/>
                <w:b/>
                <w:bCs/>
                <w:i/>
                <w:sz w:val="20"/>
                <w:szCs w:val="20"/>
              </w:rPr>
              <w:t>комплекс ОСК</w:t>
            </w:r>
          </w:p>
        </w:tc>
        <w:tc>
          <w:tcPr>
            <w:tcW w:w="5292" w:type="dxa"/>
          </w:tcPr>
          <w:p w:rsidR="003602FA" w:rsidRPr="00A406CF" w:rsidRDefault="003602FA" w:rsidP="00A406CF">
            <w:pPr>
              <w:autoSpaceDE w:val="0"/>
              <w:autoSpaceDN w:val="0"/>
              <w:adjustRightInd w:val="0"/>
              <w:spacing w:after="0" w:line="360" w:lineRule="auto"/>
              <w:jc w:val="center"/>
              <w:rPr>
                <w:rFonts w:ascii="Times New Roman" w:hAnsi="Times New Roman" w:cs="Times New Roman"/>
                <w:i/>
                <w:sz w:val="28"/>
                <w:szCs w:val="28"/>
              </w:rPr>
            </w:pPr>
            <w:r w:rsidRPr="00A406CF">
              <w:rPr>
                <w:rFonts w:ascii="Times New Roman" w:hAnsi="Times New Roman" w:cs="Times New Roman"/>
                <w:b/>
                <w:bCs/>
                <w:i/>
                <w:sz w:val="20"/>
                <w:szCs w:val="20"/>
              </w:rPr>
              <w:t>Правообладатель</w:t>
            </w:r>
          </w:p>
        </w:tc>
        <w:tc>
          <w:tcPr>
            <w:tcW w:w="3703"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Свидетельств</w:t>
            </w:r>
            <w:r w:rsidR="00A406CF">
              <w:rPr>
                <w:rFonts w:ascii="Times New Roman" w:hAnsi="Times New Roman" w:cs="Times New Roman"/>
                <w:b/>
                <w:bCs/>
                <w:i/>
                <w:sz w:val="20"/>
                <w:szCs w:val="20"/>
              </w:rPr>
              <w:t xml:space="preserve">о о государственной регистрации </w:t>
            </w:r>
            <w:r w:rsidRPr="00A406CF">
              <w:rPr>
                <w:rFonts w:ascii="Times New Roman" w:hAnsi="Times New Roman" w:cs="Times New Roman"/>
                <w:b/>
                <w:bCs/>
                <w:i/>
                <w:sz w:val="20"/>
                <w:szCs w:val="20"/>
              </w:rPr>
              <w:t>сооружения</w:t>
            </w:r>
          </w:p>
        </w:tc>
      </w:tr>
      <w:tr w:rsidR="00FE37E9" w:rsidTr="00A406CF">
        <w:trPr>
          <w:trHeight w:val="570"/>
          <w:jc w:val="center"/>
        </w:trPr>
        <w:tc>
          <w:tcPr>
            <w:tcW w:w="684" w:type="dxa"/>
          </w:tcPr>
          <w:p w:rsidR="00FE37E9" w:rsidRPr="00A406CF"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A406CF">
              <w:rPr>
                <w:rFonts w:ascii="Times New Roman" w:hAnsi="Times New Roman" w:cs="Times New Roman"/>
                <w:sz w:val="20"/>
                <w:szCs w:val="20"/>
              </w:rPr>
              <w:t>1</w:t>
            </w:r>
          </w:p>
        </w:tc>
        <w:tc>
          <w:tcPr>
            <w:tcW w:w="3954"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КНС 1</w:t>
            </w:r>
          </w:p>
        </w:tc>
        <w:tc>
          <w:tcPr>
            <w:tcW w:w="5292" w:type="dxa"/>
          </w:tcPr>
          <w:p w:rsidR="00FE37E9" w:rsidRPr="00184262" w:rsidRDefault="00FE37E9" w:rsidP="00FE37E9">
            <w:pPr>
              <w:autoSpaceDE w:val="0"/>
              <w:autoSpaceDN w:val="0"/>
              <w:adjustRightInd w:val="0"/>
              <w:spacing w:after="0" w:line="360" w:lineRule="auto"/>
              <w:jc w:val="center"/>
              <w:rPr>
                <w:rFonts w:ascii="Times New Roman" w:hAnsi="Times New Roman" w:cs="Times New Roman"/>
                <w:sz w:val="20"/>
                <w:szCs w:val="20"/>
                <w:highlight w:val="yellow"/>
              </w:rPr>
            </w:pPr>
            <w:r w:rsidRPr="00FE37E9">
              <w:rPr>
                <w:rFonts w:ascii="Times New Roman" w:hAnsi="Times New Roman" w:cs="Times New Roman"/>
                <w:sz w:val="20"/>
                <w:szCs w:val="20"/>
              </w:rPr>
              <w:t>МУП«Водоканал</w:t>
            </w:r>
          </w:p>
        </w:tc>
        <w:tc>
          <w:tcPr>
            <w:tcW w:w="3703" w:type="dxa"/>
          </w:tcPr>
          <w:p w:rsidR="00FE37E9" w:rsidRPr="00A406CF" w:rsidRDefault="00FE37E9" w:rsidP="00FE37E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A406CF">
        <w:trPr>
          <w:trHeight w:val="570"/>
          <w:jc w:val="center"/>
        </w:trPr>
        <w:tc>
          <w:tcPr>
            <w:tcW w:w="684" w:type="dxa"/>
          </w:tcPr>
          <w:p w:rsidR="00FE37E9" w:rsidRPr="00A406CF"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A406CF">
              <w:rPr>
                <w:rFonts w:ascii="Times New Roman" w:hAnsi="Times New Roman" w:cs="Times New Roman"/>
                <w:sz w:val="20"/>
                <w:szCs w:val="20"/>
              </w:rPr>
              <w:t>2</w:t>
            </w:r>
          </w:p>
        </w:tc>
        <w:tc>
          <w:tcPr>
            <w:tcW w:w="3954"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КНС-2</w:t>
            </w:r>
          </w:p>
        </w:tc>
        <w:tc>
          <w:tcPr>
            <w:tcW w:w="5292" w:type="dxa"/>
          </w:tcPr>
          <w:p w:rsidR="00FE37E9" w:rsidRPr="00184262" w:rsidRDefault="00FE37E9" w:rsidP="00FE37E9">
            <w:pPr>
              <w:autoSpaceDE w:val="0"/>
              <w:autoSpaceDN w:val="0"/>
              <w:adjustRightInd w:val="0"/>
              <w:spacing w:after="0" w:line="360" w:lineRule="auto"/>
              <w:jc w:val="center"/>
              <w:rPr>
                <w:rFonts w:ascii="Times New Roman" w:hAnsi="Times New Roman" w:cs="Times New Roman"/>
                <w:sz w:val="20"/>
                <w:szCs w:val="20"/>
                <w:highlight w:val="yellow"/>
              </w:rPr>
            </w:pPr>
            <w:r w:rsidRPr="00FE37E9">
              <w:rPr>
                <w:rFonts w:ascii="Times New Roman" w:hAnsi="Times New Roman" w:cs="Times New Roman"/>
                <w:sz w:val="20"/>
                <w:szCs w:val="20"/>
              </w:rPr>
              <w:t>МУП«Водоканал</w:t>
            </w:r>
          </w:p>
        </w:tc>
        <w:tc>
          <w:tcPr>
            <w:tcW w:w="3703" w:type="dxa"/>
          </w:tcPr>
          <w:p w:rsidR="00FE37E9" w:rsidRPr="00A406CF" w:rsidRDefault="00FE37E9" w:rsidP="00FE37E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A406CF">
        <w:trPr>
          <w:trHeight w:val="570"/>
          <w:jc w:val="center"/>
        </w:trPr>
        <w:tc>
          <w:tcPr>
            <w:tcW w:w="684" w:type="dxa"/>
          </w:tcPr>
          <w:p w:rsidR="00FE37E9" w:rsidRPr="00A406CF" w:rsidRDefault="00FE37E9" w:rsidP="00FE37E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КНС-3</w:t>
            </w:r>
          </w:p>
        </w:tc>
        <w:tc>
          <w:tcPr>
            <w:tcW w:w="5292" w:type="dxa"/>
          </w:tcPr>
          <w:p w:rsidR="00FE37E9" w:rsidRPr="00184262" w:rsidRDefault="00FE37E9" w:rsidP="00FE37E9">
            <w:pPr>
              <w:autoSpaceDE w:val="0"/>
              <w:autoSpaceDN w:val="0"/>
              <w:adjustRightInd w:val="0"/>
              <w:spacing w:after="0" w:line="360" w:lineRule="auto"/>
              <w:jc w:val="center"/>
              <w:rPr>
                <w:rFonts w:ascii="Times New Roman" w:hAnsi="Times New Roman" w:cs="Times New Roman"/>
                <w:sz w:val="20"/>
                <w:szCs w:val="20"/>
                <w:highlight w:val="yellow"/>
              </w:rPr>
            </w:pPr>
            <w:r w:rsidRPr="00FE37E9">
              <w:rPr>
                <w:rFonts w:ascii="Times New Roman" w:hAnsi="Times New Roman" w:cs="Times New Roman"/>
                <w:sz w:val="20"/>
                <w:szCs w:val="20"/>
              </w:rPr>
              <w:t>МУП«Водоканал</w:t>
            </w:r>
          </w:p>
        </w:tc>
        <w:tc>
          <w:tcPr>
            <w:tcW w:w="3703" w:type="dxa"/>
          </w:tcPr>
          <w:p w:rsid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A406CF">
        <w:trPr>
          <w:trHeight w:val="570"/>
          <w:jc w:val="center"/>
        </w:trPr>
        <w:tc>
          <w:tcPr>
            <w:tcW w:w="684" w:type="dxa"/>
          </w:tcPr>
          <w:p w:rsidR="00FE37E9" w:rsidRPr="00A406CF" w:rsidRDefault="00FE37E9" w:rsidP="00FE37E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ГКНС</w:t>
            </w:r>
          </w:p>
        </w:tc>
        <w:tc>
          <w:tcPr>
            <w:tcW w:w="5292" w:type="dxa"/>
          </w:tcPr>
          <w:p w:rsidR="00FE37E9" w:rsidRPr="00184262" w:rsidRDefault="00FE37E9" w:rsidP="00FE37E9">
            <w:pPr>
              <w:autoSpaceDE w:val="0"/>
              <w:autoSpaceDN w:val="0"/>
              <w:adjustRightInd w:val="0"/>
              <w:spacing w:after="0" w:line="360" w:lineRule="auto"/>
              <w:jc w:val="center"/>
              <w:rPr>
                <w:rFonts w:ascii="Times New Roman" w:hAnsi="Times New Roman" w:cs="Times New Roman"/>
                <w:sz w:val="20"/>
                <w:szCs w:val="20"/>
                <w:highlight w:val="yellow"/>
              </w:rPr>
            </w:pPr>
            <w:r w:rsidRPr="00FE37E9">
              <w:rPr>
                <w:rFonts w:ascii="Times New Roman" w:hAnsi="Times New Roman" w:cs="Times New Roman"/>
                <w:sz w:val="20"/>
                <w:szCs w:val="20"/>
              </w:rPr>
              <w:t>МУП«Водоканал</w:t>
            </w:r>
          </w:p>
        </w:tc>
        <w:tc>
          <w:tcPr>
            <w:tcW w:w="3703" w:type="dxa"/>
          </w:tcPr>
          <w:p w:rsid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3602FA" w:rsidRDefault="003602FA" w:rsidP="009D02FB">
      <w:pPr>
        <w:autoSpaceDE w:val="0"/>
        <w:autoSpaceDN w:val="0"/>
        <w:adjustRightInd w:val="0"/>
        <w:spacing w:after="0" w:line="360" w:lineRule="auto"/>
        <w:ind w:firstLine="567"/>
        <w:jc w:val="both"/>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926"/>
        <w:gridCol w:w="1833"/>
        <w:gridCol w:w="1590"/>
        <w:gridCol w:w="1870"/>
        <w:gridCol w:w="1889"/>
        <w:gridCol w:w="2113"/>
        <w:gridCol w:w="2038"/>
      </w:tblGrid>
      <w:tr w:rsidR="003602FA" w:rsidTr="00A406CF">
        <w:trPr>
          <w:trHeight w:val="580"/>
          <w:jc w:val="center"/>
        </w:trPr>
        <w:tc>
          <w:tcPr>
            <w:tcW w:w="561"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п/п</w:t>
            </w:r>
          </w:p>
        </w:tc>
        <w:tc>
          <w:tcPr>
            <w:tcW w:w="1926"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Наименование</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сооружения</w:t>
            </w:r>
          </w:p>
        </w:tc>
        <w:tc>
          <w:tcPr>
            <w:tcW w:w="1833" w:type="dxa"/>
            <w:vMerge w:val="restart"/>
          </w:tcPr>
          <w:p w:rsidR="003602FA" w:rsidRPr="00A406CF" w:rsidRDefault="00A406CF" w:rsidP="00A406CF">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Проектная</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мощность, куб.</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м/сутки</w:t>
            </w:r>
          </w:p>
        </w:tc>
        <w:tc>
          <w:tcPr>
            <w:tcW w:w="3460" w:type="dxa"/>
            <w:gridSpan w:val="2"/>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Фактическая производительность,</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куб. м/сутки</w:t>
            </w:r>
          </w:p>
        </w:tc>
        <w:tc>
          <w:tcPr>
            <w:tcW w:w="1889"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Количество</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напорных</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трубопроводов, в</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которые</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перекачиваются</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сточные воды</w:t>
            </w:r>
          </w:p>
        </w:tc>
        <w:tc>
          <w:tcPr>
            <w:tcW w:w="2113"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Наличие</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высоковольтного</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оборудования</w:t>
            </w:r>
          </w:p>
        </w:tc>
        <w:tc>
          <w:tcPr>
            <w:tcW w:w="2038"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Количество</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вводов, по</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которым</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осуществляется</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электропитание</w:t>
            </w:r>
          </w:p>
        </w:tc>
      </w:tr>
      <w:tr w:rsidR="003602FA" w:rsidTr="00A406CF">
        <w:trPr>
          <w:trHeight w:val="972"/>
          <w:jc w:val="center"/>
        </w:trPr>
        <w:tc>
          <w:tcPr>
            <w:tcW w:w="561" w:type="dxa"/>
            <w:vMerge/>
          </w:tcPr>
          <w:p w:rsidR="003602FA" w:rsidRDefault="003602FA" w:rsidP="003602FA">
            <w:pPr>
              <w:rPr>
                <w:rFonts w:ascii="Times New Roman" w:hAnsi="Times New Roman" w:cs="Times New Roman"/>
                <w:sz w:val="28"/>
                <w:szCs w:val="28"/>
              </w:rPr>
            </w:pPr>
          </w:p>
        </w:tc>
        <w:tc>
          <w:tcPr>
            <w:tcW w:w="1926" w:type="dxa"/>
            <w:vMerge/>
          </w:tcPr>
          <w:p w:rsidR="003602FA" w:rsidRDefault="003602FA" w:rsidP="003602FA">
            <w:pPr>
              <w:rPr>
                <w:rFonts w:ascii="Times New Roman" w:hAnsi="Times New Roman" w:cs="Times New Roman"/>
                <w:sz w:val="28"/>
                <w:szCs w:val="28"/>
              </w:rPr>
            </w:pPr>
          </w:p>
        </w:tc>
        <w:tc>
          <w:tcPr>
            <w:tcW w:w="1833" w:type="dxa"/>
            <w:vMerge/>
          </w:tcPr>
          <w:p w:rsidR="003602FA" w:rsidRDefault="003602FA" w:rsidP="003602FA">
            <w:pPr>
              <w:rPr>
                <w:rFonts w:ascii="Times New Roman" w:hAnsi="Times New Roman" w:cs="Times New Roman"/>
                <w:sz w:val="28"/>
                <w:szCs w:val="28"/>
              </w:rPr>
            </w:pPr>
          </w:p>
        </w:tc>
        <w:tc>
          <w:tcPr>
            <w:tcW w:w="1590" w:type="dxa"/>
          </w:tcPr>
          <w:p w:rsidR="003602FA" w:rsidRPr="00A406CF" w:rsidRDefault="00A406CF" w:rsidP="00A406CF">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средняя</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суточная</w:t>
            </w:r>
          </w:p>
        </w:tc>
        <w:tc>
          <w:tcPr>
            <w:tcW w:w="1870" w:type="dxa"/>
          </w:tcPr>
          <w:p w:rsidR="003602FA" w:rsidRPr="00A406CF" w:rsidRDefault="00A406CF" w:rsidP="00A406CF">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максимальная</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суточная</w:t>
            </w:r>
          </w:p>
        </w:tc>
        <w:tc>
          <w:tcPr>
            <w:tcW w:w="1889" w:type="dxa"/>
            <w:vMerge/>
          </w:tcPr>
          <w:p w:rsidR="003602FA" w:rsidRDefault="003602FA" w:rsidP="003602FA">
            <w:pPr>
              <w:rPr>
                <w:rFonts w:ascii="Times New Roman" w:hAnsi="Times New Roman" w:cs="Times New Roman"/>
                <w:sz w:val="28"/>
                <w:szCs w:val="28"/>
              </w:rPr>
            </w:pPr>
          </w:p>
        </w:tc>
        <w:tc>
          <w:tcPr>
            <w:tcW w:w="2113" w:type="dxa"/>
            <w:vMerge/>
          </w:tcPr>
          <w:p w:rsidR="003602FA" w:rsidRDefault="003602FA" w:rsidP="003602FA">
            <w:pPr>
              <w:rPr>
                <w:rFonts w:ascii="Times New Roman" w:hAnsi="Times New Roman" w:cs="Times New Roman"/>
                <w:sz w:val="28"/>
                <w:szCs w:val="28"/>
              </w:rPr>
            </w:pPr>
          </w:p>
        </w:tc>
        <w:tc>
          <w:tcPr>
            <w:tcW w:w="2038" w:type="dxa"/>
            <w:vMerge/>
          </w:tcPr>
          <w:p w:rsidR="003602FA" w:rsidRDefault="003602FA" w:rsidP="003602FA">
            <w:pPr>
              <w:rPr>
                <w:rFonts w:ascii="Times New Roman" w:hAnsi="Times New Roman" w:cs="Times New Roman"/>
                <w:sz w:val="28"/>
                <w:szCs w:val="28"/>
              </w:rPr>
            </w:pPr>
          </w:p>
        </w:tc>
      </w:tr>
      <w:tr w:rsidR="00FE37E9" w:rsidRPr="00184262" w:rsidTr="00A406CF">
        <w:trPr>
          <w:trHeight w:val="303"/>
          <w:jc w:val="center"/>
        </w:trPr>
        <w:tc>
          <w:tcPr>
            <w:tcW w:w="56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w:t>
            </w:r>
          </w:p>
        </w:tc>
        <w:tc>
          <w:tcPr>
            <w:tcW w:w="1926"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КНС 1</w:t>
            </w:r>
          </w:p>
        </w:tc>
        <w:tc>
          <w:tcPr>
            <w:tcW w:w="183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9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7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8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1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bCs/>
                <w:sz w:val="20"/>
                <w:szCs w:val="20"/>
              </w:rPr>
              <w:t>-</w:t>
            </w:r>
          </w:p>
        </w:tc>
        <w:tc>
          <w:tcPr>
            <w:tcW w:w="2038"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A406CF">
        <w:trPr>
          <w:trHeight w:val="452"/>
          <w:jc w:val="center"/>
        </w:trPr>
        <w:tc>
          <w:tcPr>
            <w:tcW w:w="56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2</w:t>
            </w:r>
          </w:p>
        </w:tc>
        <w:tc>
          <w:tcPr>
            <w:tcW w:w="1926"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КНС-2</w:t>
            </w:r>
          </w:p>
        </w:tc>
        <w:tc>
          <w:tcPr>
            <w:tcW w:w="183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9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7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8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13" w:type="dxa"/>
          </w:tcPr>
          <w:p w:rsidR="00FE37E9" w:rsidRPr="00FE37E9" w:rsidRDefault="00FE37E9" w:rsidP="00FE37E9">
            <w:pPr>
              <w:jc w:val="center"/>
              <w:rPr>
                <w:rFonts w:ascii="Times New Roman" w:hAnsi="Times New Roman" w:cs="Times New Roman"/>
                <w:bCs/>
                <w:sz w:val="20"/>
                <w:szCs w:val="20"/>
              </w:rPr>
            </w:pPr>
            <w:r w:rsidRPr="00FE37E9">
              <w:rPr>
                <w:rFonts w:ascii="Times New Roman" w:hAnsi="Times New Roman" w:cs="Times New Roman"/>
                <w:bCs/>
                <w:sz w:val="20"/>
                <w:szCs w:val="20"/>
              </w:rPr>
              <w:t>-</w:t>
            </w:r>
          </w:p>
        </w:tc>
        <w:tc>
          <w:tcPr>
            <w:tcW w:w="2038"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A406CF">
        <w:trPr>
          <w:trHeight w:val="452"/>
          <w:jc w:val="center"/>
        </w:trPr>
        <w:tc>
          <w:tcPr>
            <w:tcW w:w="56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3</w:t>
            </w:r>
          </w:p>
        </w:tc>
        <w:tc>
          <w:tcPr>
            <w:tcW w:w="1926"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КНС-3</w:t>
            </w:r>
          </w:p>
        </w:tc>
        <w:tc>
          <w:tcPr>
            <w:tcW w:w="183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9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7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8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13" w:type="dxa"/>
          </w:tcPr>
          <w:p w:rsidR="00FE37E9" w:rsidRPr="00FE37E9" w:rsidRDefault="00FE37E9" w:rsidP="00FE37E9">
            <w:pPr>
              <w:jc w:val="center"/>
              <w:rPr>
                <w:rFonts w:ascii="Times New Roman" w:hAnsi="Times New Roman" w:cs="Times New Roman"/>
                <w:bCs/>
                <w:sz w:val="20"/>
                <w:szCs w:val="20"/>
              </w:rPr>
            </w:pPr>
            <w:r w:rsidRPr="00FE37E9">
              <w:rPr>
                <w:rFonts w:ascii="Times New Roman" w:hAnsi="Times New Roman" w:cs="Times New Roman"/>
                <w:bCs/>
                <w:sz w:val="20"/>
                <w:szCs w:val="20"/>
              </w:rPr>
              <w:t>-</w:t>
            </w:r>
          </w:p>
        </w:tc>
        <w:tc>
          <w:tcPr>
            <w:tcW w:w="2038"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A406CF">
        <w:trPr>
          <w:trHeight w:val="452"/>
          <w:jc w:val="center"/>
        </w:trPr>
        <w:tc>
          <w:tcPr>
            <w:tcW w:w="56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4</w:t>
            </w:r>
          </w:p>
        </w:tc>
        <w:tc>
          <w:tcPr>
            <w:tcW w:w="1926"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ГКНС</w:t>
            </w:r>
          </w:p>
        </w:tc>
        <w:tc>
          <w:tcPr>
            <w:tcW w:w="183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9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7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88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13" w:type="dxa"/>
          </w:tcPr>
          <w:p w:rsidR="00FE37E9" w:rsidRPr="00FE37E9" w:rsidRDefault="00FE37E9" w:rsidP="00FE37E9">
            <w:pPr>
              <w:jc w:val="center"/>
              <w:rPr>
                <w:rFonts w:ascii="Times New Roman" w:hAnsi="Times New Roman" w:cs="Times New Roman"/>
                <w:bCs/>
                <w:sz w:val="20"/>
                <w:szCs w:val="20"/>
              </w:rPr>
            </w:pPr>
            <w:r w:rsidRPr="00FE37E9">
              <w:rPr>
                <w:rFonts w:ascii="Times New Roman" w:hAnsi="Times New Roman" w:cs="Times New Roman"/>
                <w:bCs/>
                <w:sz w:val="20"/>
                <w:szCs w:val="20"/>
              </w:rPr>
              <w:t>-</w:t>
            </w:r>
          </w:p>
        </w:tc>
        <w:tc>
          <w:tcPr>
            <w:tcW w:w="2038"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bl>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650"/>
        <w:gridCol w:w="1505"/>
        <w:gridCol w:w="1540"/>
        <w:gridCol w:w="927"/>
        <w:gridCol w:w="2196"/>
        <w:gridCol w:w="844"/>
        <w:gridCol w:w="1053"/>
        <w:gridCol w:w="1516"/>
        <w:gridCol w:w="1039"/>
        <w:gridCol w:w="1551"/>
      </w:tblGrid>
      <w:tr w:rsidR="003602FA" w:rsidTr="00FE37E9">
        <w:trPr>
          <w:trHeight w:val="654"/>
          <w:jc w:val="center"/>
        </w:trPr>
        <w:tc>
          <w:tcPr>
            <w:tcW w:w="639"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п/п</w:t>
            </w:r>
          </w:p>
        </w:tc>
        <w:tc>
          <w:tcPr>
            <w:tcW w:w="1650"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Наименование</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сооружения</w:t>
            </w:r>
          </w:p>
        </w:tc>
        <w:tc>
          <w:tcPr>
            <w:tcW w:w="1505"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Марка насоса/</w:t>
            </w:r>
          </w:p>
        </w:tc>
        <w:tc>
          <w:tcPr>
            <w:tcW w:w="1540"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К-во</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насосов,</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(режим</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эксплуатация)</w:t>
            </w:r>
          </w:p>
        </w:tc>
        <w:tc>
          <w:tcPr>
            <w:tcW w:w="927"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К-во</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насосов</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(режим</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резерв)</w:t>
            </w:r>
          </w:p>
        </w:tc>
        <w:tc>
          <w:tcPr>
            <w:tcW w:w="4093" w:type="dxa"/>
            <w:gridSpan w:val="3"/>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Характеристика</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оборудования</w:t>
            </w:r>
          </w:p>
        </w:tc>
        <w:tc>
          <w:tcPr>
            <w:tcW w:w="1516"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Год ввода в</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эксплуатацию</w:t>
            </w:r>
          </w:p>
        </w:tc>
        <w:tc>
          <w:tcPr>
            <w:tcW w:w="1039"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Процент</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износа</w:t>
            </w:r>
          </w:p>
        </w:tc>
        <w:tc>
          <w:tcPr>
            <w:tcW w:w="1551"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Оценка в</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соответствии</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с актом</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технического</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обследования</w:t>
            </w:r>
          </w:p>
        </w:tc>
      </w:tr>
      <w:tr w:rsidR="003602FA" w:rsidTr="00FE37E9">
        <w:trPr>
          <w:trHeight w:val="991"/>
          <w:jc w:val="center"/>
        </w:trPr>
        <w:tc>
          <w:tcPr>
            <w:tcW w:w="639" w:type="dxa"/>
            <w:vMerge/>
          </w:tcPr>
          <w:p w:rsidR="003602FA" w:rsidRDefault="003602FA" w:rsidP="003602FA">
            <w:pPr>
              <w:rPr>
                <w:rFonts w:ascii="Times New Roman" w:hAnsi="Times New Roman" w:cs="Times New Roman"/>
                <w:sz w:val="28"/>
                <w:szCs w:val="28"/>
              </w:rPr>
            </w:pPr>
          </w:p>
        </w:tc>
        <w:tc>
          <w:tcPr>
            <w:tcW w:w="1650" w:type="dxa"/>
            <w:vMerge/>
          </w:tcPr>
          <w:p w:rsidR="003602FA" w:rsidRDefault="003602FA" w:rsidP="003602FA">
            <w:pPr>
              <w:rPr>
                <w:rFonts w:ascii="Times New Roman" w:hAnsi="Times New Roman" w:cs="Times New Roman"/>
                <w:sz w:val="28"/>
                <w:szCs w:val="28"/>
              </w:rPr>
            </w:pPr>
          </w:p>
        </w:tc>
        <w:tc>
          <w:tcPr>
            <w:tcW w:w="1505" w:type="dxa"/>
            <w:vMerge/>
          </w:tcPr>
          <w:p w:rsidR="003602FA" w:rsidRDefault="003602FA" w:rsidP="003602FA">
            <w:pPr>
              <w:rPr>
                <w:rFonts w:ascii="Times New Roman" w:hAnsi="Times New Roman" w:cs="Times New Roman"/>
                <w:sz w:val="28"/>
                <w:szCs w:val="28"/>
              </w:rPr>
            </w:pPr>
          </w:p>
        </w:tc>
        <w:tc>
          <w:tcPr>
            <w:tcW w:w="1540" w:type="dxa"/>
            <w:vMerge/>
          </w:tcPr>
          <w:p w:rsidR="003602FA" w:rsidRDefault="003602FA" w:rsidP="003602FA">
            <w:pPr>
              <w:rPr>
                <w:rFonts w:ascii="Times New Roman" w:hAnsi="Times New Roman" w:cs="Times New Roman"/>
                <w:sz w:val="28"/>
                <w:szCs w:val="28"/>
              </w:rPr>
            </w:pPr>
          </w:p>
        </w:tc>
        <w:tc>
          <w:tcPr>
            <w:tcW w:w="927" w:type="dxa"/>
            <w:vMerge/>
          </w:tcPr>
          <w:p w:rsidR="003602FA" w:rsidRDefault="003602FA" w:rsidP="003602FA">
            <w:pPr>
              <w:rPr>
                <w:rFonts w:ascii="Times New Roman" w:hAnsi="Times New Roman" w:cs="Times New Roman"/>
                <w:sz w:val="28"/>
                <w:szCs w:val="28"/>
              </w:rPr>
            </w:pPr>
          </w:p>
        </w:tc>
        <w:tc>
          <w:tcPr>
            <w:tcW w:w="2196"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Производительность,</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м3/час</w:t>
            </w:r>
          </w:p>
        </w:tc>
        <w:tc>
          <w:tcPr>
            <w:tcW w:w="844"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Напор, м</w:t>
            </w:r>
          </w:p>
        </w:tc>
        <w:tc>
          <w:tcPr>
            <w:tcW w:w="1053"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КПД</w:t>
            </w:r>
          </w:p>
          <w:p w:rsidR="003602FA" w:rsidRPr="00A406CF" w:rsidRDefault="00A406CF" w:rsidP="00A406CF">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 xml:space="preserve">насоса </w:t>
            </w:r>
            <w:r w:rsidR="003602FA" w:rsidRPr="00A406CF">
              <w:rPr>
                <w:rFonts w:ascii="Times New Roman" w:hAnsi="Times New Roman" w:cs="Times New Roman"/>
                <w:b/>
                <w:bCs/>
                <w:i/>
                <w:sz w:val="20"/>
                <w:szCs w:val="20"/>
              </w:rPr>
              <w:t>,%</w:t>
            </w:r>
          </w:p>
        </w:tc>
        <w:tc>
          <w:tcPr>
            <w:tcW w:w="1516" w:type="dxa"/>
            <w:vMerge/>
          </w:tcPr>
          <w:p w:rsidR="003602FA" w:rsidRDefault="003602FA" w:rsidP="003602FA">
            <w:pPr>
              <w:rPr>
                <w:rFonts w:ascii="Times New Roman" w:hAnsi="Times New Roman" w:cs="Times New Roman"/>
                <w:sz w:val="28"/>
                <w:szCs w:val="28"/>
              </w:rPr>
            </w:pPr>
          </w:p>
        </w:tc>
        <w:tc>
          <w:tcPr>
            <w:tcW w:w="1039" w:type="dxa"/>
            <w:vMerge/>
          </w:tcPr>
          <w:p w:rsidR="003602FA" w:rsidRDefault="003602FA" w:rsidP="003602FA">
            <w:pPr>
              <w:rPr>
                <w:rFonts w:ascii="Times New Roman" w:hAnsi="Times New Roman" w:cs="Times New Roman"/>
                <w:sz w:val="28"/>
                <w:szCs w:val="28"/>
              </w:rPr>
            </w:pPr>
          </w:p>
        </w:tc>
        <w:tc>
          <w:tcPr>
            <w:tcW w:w="1551" w:type="dxa"/>
            <w:vMerge/>
          </w:tcPr>
          <w:p w:rsidR="003602FA" w:rsidRDefault="003602FA" w:rsidP="003602FA">
            <w:pPr>
              <w:rPr>
                <w:rFonts w:ascii="Times New Roman" w:hAnsi="Times New Roman" w:cs="Times New Roman"/>
                <w:sz w:val="28"/>
                <w:szCs w:val="28"/>
              </w:rPr>
            </w:pPr>
          </w:p>
        </w:tc>
      </w:tr>
      <w:tr w:rsidR="00FE37E9" w:rsidTr="00FE37E9">
        <w:trPr>
          <w:trHeight w:val="316"/>
          <w:jc w:val="center"/>
        </w:trPr>
        <w:tc>
          <w:tcPr>
            <w:tcW w:w="6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w:t>
            </w:r>
          </w:p>
        </w:tc>
        <w:tc>
          <w:tcPr>
            <w:tcW w:w="1650" w:type="dxa"/>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КНС 1</w:t>
            </w:r>
          </w:p>
        </w:tc>
        <w:tc>
          <w:tcPr>
            <w:tcW w:w="1505"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lang w:eastAsia="ru-RU"/>
              </w:rPr>
              <w:t>Насос СМ 150-125-315/6</w:t>
            </w:r>
          </w:p>
        </w:tc>
        <w:tc>
          <w:tcPr>
            <w:tcW w:w="1540" w:type="dxa"/>
          </w:tcPr>
          <w:p w:rsidR="00FE37E9" w:rsidRPr="00FE37E9" w:rsidRDefault="00FE37E9" w:rsidP="00FE37E9">
            <w:pPr>
              <w:jc w:val="center"/>
              <w:rPr>
                <w:rFonts w:ascii="Times New Roman" w:hAnsi="Times New Roman" w:cs="Times New Roman"/>
                <w:color w:val="FF0000"/>
                <w:sz w:val="20"/>
                <w:szCs w:val="20"/>
              </w:rPr>
            </w:pPr>
            <w:r w:rsidRPr="00FE37E9">
              <w:rPr>
                <w:rFonts w:ascii="Times New Roman" w:hAnsi="Times New Roman" w:cs="Times New Roman"/>
                <w:sz w:val="20"/>
                <w:szCs w:val="20"/>
              </w:rPr>
              <w:t>2</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150</w:t>
            </w:r>
          </w:p>
        </w:tc>
        <w:tc>
          <w:tcPr>
            <w:tcW w:w="844"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5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FE37E9">
        <w:trPr>
          <w:trHeight w:val="354"/>
          <w:jc w:val="center"/>
        </w:trPr>
        <w:tc>
          <w:tcPr>
            <w:tcW w:w="639" w:type="dxa"/>
            <w:vMerge w:val="restart"/>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2</w:t>
            </w:r>
          </w:p>
        </w:tc>
        <w:tc>
          <w:tcPr>
            <w:tcW w:w="1650" w:type="dxa"/>
            <w:vMerge w:val="restart"/>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КНС-2</w:t>
            </w:r>
          </w:p>
        </w:tc>
        <w:tc>
          <w:tcPr>
            <w:tcW w:w="1505" w:type="dxa"/>
          </w:tcPr>
          <w:p w:rsidR="00FE37E9" w:rsidRPr="00FE37E9" w:rsidRDefault="00FE37E9" w:rsidP="00FE37E9">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Насос СМ 100-65-250/4</w:t>
            </w:r>
          </w:p>
        </w:tc>
        <w:tc>
          <w:tcPr>
            <w:tcW w:w="1540" w:type="dxa"/>
          </w:tcPr>
          <w:p w:rsidR="00FE37E9" w:rsidRPr="00FE37E9" w:rsidRDefault="00FE37E9" w:rsidP="00FE37E9">
            <w:pPr>
              <w:jc w:val="center"/>
              <w:rPr>
                <w:rFonts w:ascii="Times New Roman" w:hAnsi="Times New Roman" w:cs="Times New Roman"/>
                <w:color w:val="FF0000"/>
                <w:sz w:val="20"/>
                <w:szCs w:val="20"/>
              </w:rPr>
            </w:pPr>
            <w:r w:rsidRPr="00FE37E9">
              <w:rPr>
                <w:rFonts w:ascii="Times New Roman" w:hAnsi="Times New Roman" w:cs="Times New Roman"/>
                <w:sz w:val="20"/>
                <w:szCs w:val="20"/>
              </w:rPr>
              <w:t>2</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50</w:t>
            </w:r>
          </w:p>
        </w:tc>
        <w:tc>
          <w:tcPr>
            <w:tcW w:w="844"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5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FE37E9">
        <w:trPr>
          <w:trHeight w:val="354"/>
          <w:jc w:val="center"/>
        </w:trPr>
        <w:tc>
          <w:tcPr>
            <w:tcW w:w="639" w:type="dxa"/>
            <w:vMerge/>
          </w:tcPr>
          <w:p w:rsidR="00FE37E9" w:rsidRPr="00FE37E9" w:rsidRDefault="00FE37E9" w:rsidP="00FE37E9">
            <w:pPr>
              <w:jc w:val="center"/>
              <w:rPr>
                <w:rFonts w:ascii="Times New Roman" w:hAnsi="Times New Roman" w:cs="Times New Roman"/>
                <w:sz w:val="20"/>
                <w:szCs w:val="20"/>
              </w:rPr>
            </w:pPr>
          </w:p>
        </w:tc>
        <w:tc>
          <w:tcPr>
            <w:tcW w:w="1650" w:type="dxa"/>
            <w:vMerge/>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p>
        </w:tc>
        <w:tc>
          <w:tcPr>
            <w:tcW w:w="1505" w:type="dxa"/>
          </w:tcPr>
          <w:p w:rsidR="00FE37E9" w:rsidRPr="00FE37E9" w:rsidRDefault="00FE37E9" w:rsidP="00FE37E9">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Дренажный насос  Гном 10-10</w:t>
            </w:r>
          </w:p>
        </w:tc>
        <w:tc>
          <w:tcPr>
            <w:tcW w:w="154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10</w:t>
            </w:r>
          </w:p>
        </w:tc>
        <w:tc>
          <w:tcPr>
            <w:tcW w:w="844"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5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RPr="00FE37E9" w:rsidTr="00FE37E9">
        <w:trPr>
          <w:trHeight w:val="354"/>
          <w:jc w:val="center"/>
        </w:trPr>
        <w:tc>
          <w:tcPr>
            <w:tcW w:w="639" w:type="dxa"/>
            <w:vMerge w:val="restart"/>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3</w:t>
            </w:r>
          </w:p>
        </w:tc>
        <w:tc>
          <w:tcPr>
            <w:tcW w:w="1650" w:type="dxa"/>
            <w:vMerge w:val="restart"/>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КНС-3</w:t>
            </w:r>
          </w:p>
        </w:tc>
        <w:tc>
          <w:tcPr>
            <w:tcW w:w="1505" w:type="dxa"/>
          </w:tcPr>
          <w:p w:rsidR="00FE37E9" w:rsidRPr="00FE37E9" w:rsidRDefault="00FE37E9" w:rsidP="00FE37E9">
            <w:pPr>
              <w:jc w:val="center"/>
              <w:rPr>
                <w:rFonts w:ascii="Times New Roman" w:hAnsi="Times New Roman" w:cs="Times New Roman"/>
                <w:sz w:val="20"/>
                <w:szCs w:val="20"/>
                <w:lang w:val="en-US" w:eastAsia="ru-RU"/>
              </w:rPr>
            </w:pPr>
            <w:r w:rsidRPr="00FE37E9">
              <w:rPr>
                <w:rFonts w:ascii="Times New Roman" w:hAnsi="Times New Roman" w:cs="Times New Roman"/>
                <w:sz w:val="20"/>
                <w:szCs w:val="20"/>
                <w:lang w:eastAsia="ru-RU"/>
              </w:rPr>
              <w:t>Насос</w:t>
            </w:r>
            <w:r w:rsidRPr="00FE37E9">
              <w:rPr>
                <w:rFonts w:ascii="Times New Roman" w:hAnsi="Times New Roman" w:cs="Times New Roman"/>
                <w:sz w:val="20"/>
                <w:szCs w:val="20"/>
                <w:lang w:val="en-US" w:eastAsia="ru-RU"/>
              </w:rPr>
              <w:t xml:space="preserve"> Wilo-EMU FA10.94 E</w:t>
            </w:r>
          </w:p>
        </w:tc>
        <w:tc>
          <w:tcPr>
            <w:tcW w:w="154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4</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152</w:t>
            </w:r>
          </w:p>
        </w:tc>
        <w:tc>
          <w:tcPr>
            <w:tcW w:w="844"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5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RPr="00FE37E9" w:rsidTr="00FE37E9">
        <w:trPr>
          <w:trHeight w:val="354"/>
          <w:jc w:val="center"/>
        </w:trPr>
        <w:tc>
          <w:tcPr>
            <w:tcW w:w="639" w:type="dxa"/>
            <w:vMerge/>
          </w:tcPr>
          <w:p w:rsidR="00FE37E9" w:rsidRPr="00FE37E9" w:rsidRDefault="00FE37E9" w:rsidP="00FE37E9">
            <w:pPr>
              <w:jc w:val="center"/>
              <w:rPr>
                <w:rFonts w:ascii="Times New Roman" w:hAnsi="Times New Roman" w:cs="Times New Roman"/>
                <w:sz w:val="20"/>
                <w:szCs w:val="20"/>
                <w:lang w:val="en-US"/>
              </w:rPr>
            </w:pPr>
          </w:p>
        </w:tc>
        <w:tc>
          <w:tcPr>
            <w:tcW w:w="1650" w:type="dxa"/>
            <w:vMerge/>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lang w:val="en-US"/>
              </w:rPr>
            </w:pPr>
          </w:p>
        </w:tc>
        <w:tc>
          <w:tcPr>
            <w:tcW w:w="1505" w:type="dxa"/>
          </w:tcPr>
          <w:p w:rsidR="00FE37E9" w:rsidRPr="00FE37E9" w:rsidRDefault="00FE37E9" w:rsidP="00FE37E9">
            <w:pPr>
              <w:jc w:val="center"/>
              <w:rPr>
                <w:rFonts w:ascii="Times New Roman" w:hAnsi="Times New Roman" w:cs="Times New Roman"/>
                <w:sz w:val="20"/>
                <w:szCs w:val="20"/>
                <w:lang w:val="en-US" w:eastAsia="ru-RU"/>
              </w:rPr>
            </w:pPr>
            <w:r w:rsidRPr="00FE37E9">
              <w:rPr>
                <w:rFonts w:ascii="Times New Roman" w:hAnsi="Times New Roman" w:cs="Times New Roman"/>
                <w:sz w:val="20"/>
                <w:szCs w:val="20"/>
                <w:lang w:val="en-US" w:eastAsia="ru-RU"/>
              </w:rPr>
              <w:t>Дренажный насос  Гном 10-10</w:t>
            </w:r>
          </w:p>
        </w:tc>
        <w:tc>
          <w:tcPr>
            <w:tcW w:w="154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10</w:t>
            </w:r>
          </w:p>
        </w:tc>
        <w:tc>
          <w:tcPr>
            <w:tcW w:w="844"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5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FE37E9">
        <w:trPr>
          <w:trHeight w:val="354"/>
          <w:jc w:val="center"/>
        </w:trPr>
        <w:tc>
          <w:tcPr>
            <w:tcW w:w="639" w:type="dxa"/>
            <w:vMerge w:val="restart"/>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4</w:t>
            </w:r>
          </w:p>
        </w:tc>
        <w:tc>
          <w:tcPr>
            <w:tcW w:w="1650" w:type="dxa"/>
            <w:vMerge w:val="restart"/>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ГКНС</w:t>
            </w:r>
          </w:p>
        </w:tc>
        <w:tc>
          <w:tcPr>
            <w:tcW w:w="1505" w:type="dxa"/>
          </w:tcPr>
          <w:p w:rsidR="00FE37E9" w:rsidRPr="00FE37E9" w:rsidRDefault="00FE37E9" w:rsidP="00FE37E9">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Насос СМ 200-150-315/6</w:t>
            </w:r>
          </w:p>
        </w:tc>
        <w:tc>
          <w:tcPr>
            <w:tcW w:w="154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2</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200</w:t>
            </w:r>
          </w:p>
        </w:tc>
        <w:tc>
          <w:tcPr>
            <w:tcW w:w="844" w:type="dxa"/>
          </w:tcPr>
          <w:p w:rsidR="00FE37E9" w:rsidRPr="00FE37E9"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053" w:type="dxa"/>
          </w:tcPr>
          <w:p w:rsidR="00FE37E9" w:rsidRDefault="00FE37E9" w:rsidP="00FE37E9">
            <w:pPr>
              <w:jc w:val="center"/>
            </w:pPr>
            <w:r w:rsidRPr="00786720">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FE37E9" w:rsidTr="00FE37E9">
        <w:trPr>
          <w:trHeight w:val="354"/>
          <w:jc w:val="center"/>
        </w:trPr>
        <w:tc>
          <w:tcPr>
            <w:tcW w:w="639" w:type="dxa"/>
            <w:vMerge/>
          </w:tcPr>
          <w:p w:rsidR="00FE37E9" w:rsidRPr="00FE37E9" w:rsidRDefault="00FE37E9" w:rsidP="00FE37E9">
            <w:pPr>
              <w:jc w:val="center"/>
              <w:rPr>
                <w:rFonts w:ascii="Times New Roman" w:hAnsi="Times New Roman" w:cs="Times New Roman"/>
                <w:sz w:val="20"/>
                <w:szCs w:val="20"/>
              </w:rPr>
            </w:pPr>
          </w:p>
        </w:tc>
        <w:tc>
          <w:tcPr>
            <w:tcW w:w="1650" w:type="dxa"/>
            <w:vMerge/>
          </w:tcPr>
          <w:p w:rsidR="00FE37E9" w:rsidRPr="00FE37E9" w:rsidRDefault="00FE37E9" w:rsidP="00FE37E9">
            <w:pPr>
              <w:autoSpaceDE w:val="0"/>
              <w:autoSpaceDN w:val="0"/>
              <w:adjustRightInd w:val="0"/>
              <w:spacing w:after="0" w:line="360" w:lineRule="auto"/>
              <w:jc w:val="center"/>
              <w:rPr>
                <w:rFonts w:ascii="Times New Roman" w:hAnsi="Times New Roman" w:cs="Times New Roman"/>
                <w:sz w:val="20"/>
                <w:szCs w:val="20"/>
              </w:rPr>
            </w:pPr>
          </w:p>
        </w:tc>
        <w:tc>
          <w:tcPr>
            <w:tcW w:w="1505" w:type="dxa"/>
          </w:tcPr>
          <w:p w:rsidR="00FE37E9" w:rsidRPr="00FE37E9" w:rsidRDefault="00FE37E9" w:rsidP="00FE37E9">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Дренажный насос  Гном 50-25</w:t>
            </w:r>
          </w:p>
        </w:tc>
        <w:tc>
          <w:tcPr>
            <w:tcW w:w="1540"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2</w:t>
            </w:r>
          </w:p>
        </w:tc>
        <w:tc>
          <w:tcPr>
            <w:tcW w:w="92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219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50</w:t>
            </w:r>
          </w:p>
        </w:tc>
        <w:tc>
          <w:tcPr>
            <w:tcW w:w="844" w:type="dxa"/>
          </w:tcPr>
          <w:p w:rsidR="00FE37E9" w:rsidRPr="00FE37E9"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053" w:type="dxa"/>
          </w:tcPr>
          <w:p w:rsidR="00FE37E9" w:rsidRDefault="00FE37E9" w:rsidP="00FE37E9">
            <w:pPr>
              <w:jc w:val="center"/>
            </w:pPr>
            <w:r w:rsidRPr="00786720">
              <w:rPr>
                <w:rFonts w:ascii="Times New Roman" w:hAnsi="Times New Roman" w:cs="Times New Roman"/>
                <w:sz w:val="20"/>
                <w:szCs w:val="20"/>
              </w:rPr>
              <w:t>не менее 59</w:t>
            </w:r>
          </w:p>
        </w:tc>
        <w:tc>
          <w:tcPr>
            <w:tcW w:w="1516"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39"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551"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r>
    </w:tbl>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379"/>
        <w:gridCol w:w="2268"/>
        <w:gridCol w:w="1984"/>
        <w:gridCol w:w="1985"/>
        <w:gridCol w:w="2126"/>
        <w:gridCol w:w="2835"/>
      </w:tblGrid>
      <w:tr w:rsidR="003602FA" w:rsidTr="00A406CF">
        <w:trPr>
          <w:trHeight w:val="654"/>
          <w:jc w:val="center"/>
        </w:trPr>
        <w:tc>
          <w:tcPr>
            <w:tcW w:w="854"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п/п</w:t>
            </w:r>
          </w:p>
        </w:tc>
        <w:tc>
          <w:tcPr>
            <w:tcW w:w="2379"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Наименование</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сооружения</w:t>
            </w:r>
          </w:p>
        </w:tc>
        <w:tc>
          <w:tcPr>
            <w:tcW w:w="2268"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Марка насоса/</w:t>
            </w:r>
          </w:p>
        </w:tc>
        <w:tc>
          <w:tcPr>
            <w:tcW w:w="6095" w:type="dxa"/>
            <w:gridSpan w:val="3"/>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Характеристика</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оборудования</w:t>
            </w:r>
          </w:p>
        </w:tc>
        <w:tc>
          <w:tcPr>
            <w:tcW w:w="2835"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Количество электрической</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энергии на технологические</w:t>
            </w:r>
          </w:p>
          <w:p w:rsidR="003602FA" w:rsidRPr="00A406CF" w:rsidRDefault="00A406CF" w:rsidP="00A406CF">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затраты за базовый 2018</w:t>
            </w:r>
          </w:p>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год, кВт*час</w:t>
            </w:r>
          </w:p>
        </w:tc>
      </w:tr>
      <w:tr w:rsidR="003602FA" w:rsidTr="00A406CF">
        <w:trPr>
          <w:trHeight w:val="991"/>
          <w:jc w:val="center"/>
        </w:trPr>
        <w:tc>
          <w:tcPr>
            <w:tcW w:w="854" w:type="dxa"/>
            <w:vMerge/>
          </w:tcPr>
          <w:p w:rsidR="003602FA" w:rsidRDefault="003602FA" w:rsidP="003602FA">
            <w:pPr>
              <w:rPr>
                <w:rFonts w:ascii="Times New Roman" w:hAnsi="Times New Roman" w:cs="Times New Roman"/>
                <w:sz w:val="28"/>
                <w:szCs w:val="28"/>
              </w:rPr>
            </w:pPr>
          </w:p>
        </w:tc>
        <w:tc>
          <w:tcPr>
            <w:tcW w:w="2379" w:type="dxa"/>
            <w:vMerge/>
          </w:tcPr>
          <w:p w:rsidR="003602FA" w:rsidRDefault="003602FA" w:rsidP="003602FA">
            <w:pPr>
              <w:rPr>
                <w:rFonts w:ascii="Times New Roman" w:hAnsi="Times New Roman" w:cs="Times New Roman"/>
                <w:sz w:val="28"/>
                <w:szCs w:val="28"/>
              </w:rPr>
            </w:pPr>
          </w:p>
        </w:tc>
        <w:tc>
          <w:tcPr>
            <w:tcW w:w="2268" w:type="dxa"/>
            <w:vMerge/>
          </w:tcPr>
          <w:p w:rsidR="003602FA" w:rsidRDefault="003602FA" w:rsidP="003602FA">
            <w:pPr>
              <w:rPr>
                <w:rFonts w:ascii="Times New Roman" w:hAnsi="Times New Roman" w:cs="Times New Roman"/>
                <w:sz w:val="28"/>
                <w:szCs w:val="28"/>
              </w:rPr>
            </w:pPr>
          </w:p>
        </w:tc>
        <w:tc>
          <w:tcPr>
            <w:tcW w:w="1984"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Мощность,</w:t>
            </w:r>
          </w:p>
          <w:p w:rsidR="003602FA" w:rsidRPr="00A406CF" w:rsidRDefault="003602FA" w:rsidP="00A406CF">
            <w:pPr>
              <w:jc w:val="center"/>
              <w:rPr>
                <w:rFonts w:ascii="Times New Roman" w:hAnsi="Times New Roman" w:cs="Times New Roman"/>
                <w:b/>
                <w:i/>
                <w:sz w:val="28"/>
                <w:szCs w:val="28"/>
              </w:rPr>
            </w:pPr>
            <w:r w:rsidRPr="00A406CF">
              <w:rPr>
                <w:rFonts w:ascii="Times New Roman" w:hAnsi="Times New Roman" w:cs="Times New Roman"/>
                <w:b/>
                <w:bCs/>
                <w:i/>
                <w:sz w:val="20"/>
                <w:szCs w:val="20"/>
              </w:rPr>
              <w:t>кВт</w:t>
            </w:r>
          </w:p>
        </w:tc>
        <w:tc>
          <w:tcPr>
            <w:tcW w:w="1985"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Количество</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часов работы</w:t>
            </w:r>
          </w:p>
          <w:p w:rsidR="003602FA" w:rsidRPr="00A406CF" w:rsidRDefault="003602FA" w:rsidP="00A406CF">
            <w:pPr>
              <w:jc w:val="center"/>
              <w:rPr>
                <w:rFonts w:ascii="Times New Roman" w:hAnsi="Times New Roman" w:cs="Times New Roman"/>
                <w:b/>
                <w:i/>
                <w:sz w:val="28"/>
                <w:szCs w:val="28"/>
              </w:rPr>
            </w:pPr>
            <w:r w:rsidRPr="00A406CF">
              <w:rPr>
                <w:rFonts w:ascii="Times New Roman" w:hAnsi="Times New Roman" w:cs="Times New Roman"/>
                <w:b/>
                <w:bCs/>
                <w:i/>
                <w:sz w:val="20"/>
                <w:szCs w:val="20"/>
              </w:rPr>
              <w:t>насосов в году</w:t>
            </w:r>
          </w:p>
        </w:tc>
        <w:tc>
          <w:tcPr>
            <w:tcW w:w="2126" w:type="dxa"/>
          </w:tcPr>
          <w:p w:rsidR="003602FA" w:rsidRPr="00A406CF" w:rsidRDefault="003602FA" w:rsidP="00A406CF">
            <w:pPr>
              <w:autoSpaceDE w:val="0"/>
              <w:autoSpaceDN w:val="0"/>
              <w:adjustRightInd w:val="0"/>
              <w:spacing w:after="0" w:line="240" w:lineRule="auto"/>
              <w:jc w:val="center"/>
              <w:rPr>
                <w:rFonts w:ascii="Times New Roman" w:hAnsi="Times New Roman" w:cs="Times New Roman"/>
                <w:b/>
                <w:i/>
                <w:sz w:val="21"/>
                <w:szCs w:val="21"/>
              </w:rPr>
            </w:pPr>
            <w:r w:rsidRPr="00A406CF">
              <w:rPr>
                <w:rFonts w:ascii="Times New Roman" w:hAnsi="Times New Roman" w:cs="Times New Roman"/>
                <w:b/>
                <w:i/>
                <w:sz w:val="21"/>
                <w:szCs w:val="21"/>
              </w:rPr>
              <w:t>к п д</w:t>
            </w:r>
          </w:p>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электродвигателя</w:t>
            </w:r>
          </w:p>
          <w:p w:rsidR="003602FA" w:rsidRPr="00A406CF" w:rsidRDefault="003602FA" w:rsidP="00A406CF">
            <w:pPr>
              <w:jc w:val="center"/>
              <w:rPr>
                <w:rFonts w:ascii="Times New Roman" w:hAnsi="Times New Roman" w:cs="Times New Roman"/>
                <w:b/>
                <w:i/>
                <w:sz w:val="28"/>
                <w:szCs w:val="28"/>
              </w:rPr>
            </w:pPr>
            <w:r w:rsidRPr="00A406CF">
              <w:rPr>
                <w:rFonts w:ascii="Times New Roman" w:hAnsi="Times New Roman" w:cs="Times New Roman"/>
                <w:b/>
                <w:bCs/>
                <w:i/>
                <w:sz w:val="20"/>
                <w:szCs w:val="20"/>
              </w:rPr>
              <w:t>(по паспорту), %</w:t>
            </w:r>
          </w:p>
        </w:tc>
        <w:tc>
          <w:tcPr>
            <w:tcW w:w="2835" w:type="dxa"/>
            <w:vMerge/>
          </w:tcPr>
          <w:p w:rsidR="003602FA" w:rsidRDefault="003602FA" w:rsidP="003602FA">
            <w:pPr>
              <w:rPr>
                <w:rFonts w:ascii="Times New Roman" w:hAnsi="Times New Roman" w:cs="Times New Roman"/>
                <w:sz w:val="28"/>
                <w:szCs w:val="28"/>
              </w:rPr>
            </w:pPr>
          </w:p>
        </w:tc>
      </w:tr>
      <w:tr w:rsidR="00B844F7" w:rsidTr="00A406CF">
        <w:trPr>
          <w:trHeight w:val="324"/>
          <w:jc w:val="center"/>
        </w:trPr>
        <w:tc>
          <w:tcPr>
            <w:tcW w:w="854"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1</w:t>
            </w:r>
          </w:p>
        </w:tc>
        <w:tc>
          <w:tcPr>
            <w:tcW w:w="2379" w:type="dxa"/>
          </w:tcPr>
          <w:p w:rsidR="00B844F7" w:rsidRPr="00FE37E9" w:rsidRDefault="00B844F7" w:rsidP="00B844F7">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КНС 1</w:t>
            </w:r>
          </w:p>
        </w:tc>
        <w:tc>
          <w:tcPr>
            <w:tcW w:w="2268"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lang w:eastAsia="ru-RU"/>
              </w:rPr>
              <w:t>Насос СМ 150-125-315/6</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2920</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175200</w:t>
            </w:r>
          </w:p>
        </w:tc>
      </w:tr>
      <w:tr w:rsidR="00B844F7" w:rsidTr="00A406CF">
        <w:trPr>
          <w:trHeight w:val="374"/>
          <w:jc w:val="center"/>
        </w:trPr>
        <w:tc>
          <w:tcPr>
            <w:tcW w:w="854" w:type="dxa"/>
            <w:vMerge w:val="restart"/>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2</w:t>
            </w:r>
          </w:p>
        </w:tc>
        <w:tc>
          <w:tcPr>
            <w:tcW w:w="2379" w:type="dxa"/>
            <w:vMerge w:val="restart"/>
          </w:tcPr>
          <w:p w:rsidR="00B844F7" w:rsidRPr="00FE37E9" w:rsidRDefault="00B844F7" w:rsidP="00B844F7">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КНС-2</w:t>
            </w:r>
          </w:p>
        </w:tc>
        <w:tc>
          <w:tcPr>
            <w:tcW w:w="2268"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Насос СМ 100-65-250/4</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1460</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33692,3</w:t>
            </w:r>
          </w:p>
        </w:tc>
      </w:tr>
      <w:tr w:rsidR="00B844F7" w:rsidTr="00A406CF">
        <w:trPr>
          <w:trHeight w:val="374"/>
          <w:jc w:val="center"/>
        </w:trPr>
        <w:tc>
          <w:tcPr>
            <w:tcW w:w="854" w:type="dxa"/>
            <w:vMerge/>
          </w:tcPr>
          <w:p w:rsidR="00B844F7" w:rsidRPr="00A406CF" w:rsidRDefault="00B844F7" w:rsidP="00B844F7">
            <w:pPr>
              <w:jc w:val="center"/>
              <w:rPr>
                <w:rFonts w:ascii="Times New Roman" w:hAnsi="Times New Roman" w:cs="Times New Roman"/>
                <w:sz w:val="20"/>
                <w:szCs w:val="20"/>
              </w:rPr>
            </w:pPr>
          </w:p>
        </w:tc>
        <w:tc>
          <w:tcPr>
            <w:tcW w:w="2379" w:type="dxa"/>
            <w:vMerge/>
          </w:tcPr>
          <w:p w:rsidR="00B844F7" w:rsidRPr="00A406CF" w:rsidRDefault="00B844F7" w:rsidP="00B844F7">
            <w:pPr>
              <w:jc w:val="center"/>
              <w:rPr>
                <w:rFonts w:ascii="Times New Roman" w:hAnsi="Times New Roman" w:cs="Times New Roman"/>
                <w:bCs/>
                <w:sz w:val="20"/>
                <w:szCs w:val="20"/>
              </w:rPr>
            </w:pPr>
          </w:p>
        </w:tc>
        <w:tc>
          <w:tcPr>
            <w:tcW w:w="2268" w:type="dxa"/>
          </w:tcPr>
          <w:p w:rsidR="00B844F7" w:rsidRPr="00A406CF"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Дренажный насос  Гном 10-10</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365</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436,4</w:t>
            </w:r>
          </w:p>
        </w:tc>
      </w:tr>
      <w:tr w:rsidR="00B844F7" w:rsidRPr="00FE37E9" w:rsidTr="00A406CF">
        <w:trPr>
          <w:trHeight w:val="374"/>
          <w:jc w:val="center"/>
        </w:trPr>
        <w:tc>
          <w:tcPr>
            <w:tcW w:w="854" w:type="dxa"/>
            <w:vMerge w:val="restart"/>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3</w:t>
            </w:r>
          </w:p>
        </w:tc>
        <w:tc>
          <w:tcPr>
            <w:tcW w:w="2379" w:type="dxa"/>
            <w:vMerge w:val="restart"/>
          </w:tcPr>
          <w:p w:rsidR="00B844F7" w:rsidRPr="00FE37E9" w:rsidRDefault="00B844F7" w:rsidP="00B844F7">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КНС-3</w:t>
            </w:r>
          </w:p>
        </w:tc>
        <w:tc>
          <w:tcPr>
            <w:tcW w:w="2268" w:type="dxa"/>
          </w:tcPr>
          <w:p w:rsidR="00B844F7" w:rsidRPr="00FE37E9" w:rsidRDefault="00B844F7" w:rsidP="00B844F7">
            <w:pPr>
              <w:jc w:val="center"/>
              <w:rPr>
                <w:rFonts w:ascii="Times New Roman" w:hAnsi="Times New Roman" w:cs="Times New Roman"/>
                <w:sz w:val="20"/>
                <w:szCs w:val="20"/>
                <w:lang w:val="en-US" w:eastAsia="ru-RU"/>
              </w:rPr>
            </w:pPr>
            <w:r w:rsidRPr="00FE37E9">
              <w:rPr>
                <w:rFonts w:ascii="Times New Roman" w:hAnsi="Times New Roman" w:cs="Times New Roman"/>
                <w:sz w:val="20"/>
                <w:szCs w:val="20"/>
                <w:lang w:eastAsia="ru-RU"/>
              </w:rPr>
              <w:t>Насос</w:t>
            </w:r>
            <w:r w:rsidRPr="00FE37E9">
              <w:rPr>
                <w:rFonts w:ascii="Times New Roman" w:hAnsi="Times New Roman" w:cs="Times New Roman"/>
                <w:sz w:val="20"/>
                <w:szCs w:val="20"/>
                <w:lang w:val="en-US" w:eastAsia="ru-RU"/>
              </w:rPr>
              <w:t xml:space="preserve"> Wilo-EMU FA10.94 E</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3650</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300111,1</w:t>
            </w:r>
          </w:p>
        </w:tc>
      </w:tr>
      <w:tr w:rsidR="00B844F7" w:rsidTr="00A406CF">
        <w:trPr>
          <w:trHeight w:val="374"/>
          <w:jc w:val="center"/>
        </w:trPr>
        <w:tc>
          <w:tcPr>
            <w:tcW w:w="854" w:type="dxa"/>
            <w:vMerge/>
          </w:tcPr>
          <w:p w:rsidR="00B844F7" w:rsidRPr="00FE37E9" w:rsidRDefault="00B844F7" w:rsidP="00B844F7">
            <w:pPr>
              <w:jc w:val="center"/>
              <w:rPr>
                <w:rFonts w:ascii="Times New Roman" w:hAnsi="Times New Roman" w:cs="Times New Roman"/>
                <w:sz w:val="20"/>
                <w:szCs w:val="20"/>
                <w:lang w:val="en-US"/>
              </w:rPr>
            </w:pPr>
          </w:p>
        </w:tc>
        <w:tc>
          <w:tcPr>
            <w:tcW w:w="2379" w:type="dxa"/>
            <w:vMerge/>
          </w:tcPr>
          <w:p w:rsidR="00B844F7" w:rsidRPr="00FE37E9" w:rsidRDefault="00B844F7" w:rsidP="00B844F7">
            <w:pPr>
              <w:jc w:val="center"/>
              <w:rPr>
                <w:rFonts w:ascii="Times New Roman" w:hAnsi="Times New Roman" w:cs="Times New Roman"/>
                <w:bCs/>
                <w:sz w:val="20"/>
                <w:szCs w:val="20"/>
                <w:lang w:val="en-US"/>
              </w:rPr>
            </w:pPr>
          </w:p>
        </w:tc>
        <w:tc>
          <w:tcPr>
            <w:tcW w:w="2268" w:type="dxa"/>
          </w:tcPr>
          <w:p w:rsidR="00B844F7" w:rsidRPr="00A406CF"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val="en-US" w:eastAsia="ru-RU"/>
              </w:rPr>
              <w:t>Дренажный насос  Гном 10-10</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1095</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1309,2</w:t>
            </w:r>
          </w:p>
        </w:tc>
      </w:tr>
      <w:tr w:rsidR="00B844F7" w:rsidTr="00A406CF">
        <w:trPr>
          <w:trHeight w:val="374"/>
          <w:jc w:val="center"/>
        </w:trPr>
        <w:tc>
          <w:tcPr>
            <w:tcW w:w="854" w:type="dxa"/>
            <w:vMerge w:val="restart"/>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4</w:t>
            </w:r>
          </w:p>
        </w:tc>
        <w:tc>
          <w:tcPr>
            <w:tcW w:w="2379" w:type="dxa"/>
            <w:vMerge w:val="restart"/>
          </w:tcPr>
          <w:p w:rsidR="00B844F7" w:rsidRPr="00FE37E9" w:rsidRDefault="00B844F7" w:rsidP="00B844F7">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ГКНС</w:t>
            </w:r>
          </w:p>
        </w:tc>
        <w:tc>
          <w:tcPr>
            <w:tcW w:w="2268"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Насос СМ 200-150-315/6</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2920</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144053,3</w:t>
            </w:r>
          </w:p>
        </w:tc>
      </w:tr>
      <w:tr w:rsidR="00B844F7" w:rsidTr="00A406CF">
        <w:trPr>
          <w:trHeight w:val="374"/>
          <w:jc w:val="center"/>
        </w:trPr>
        <w:tc>
          <w:tcPr>
            <w:tcW w:w="854" w:type="dxa"/>
            <w:vMerge/>
          </w:tcPr>
          <w:p w:rsidR="00B844F7" w:rsidRPr="00A406CF" w:rsidRDefault="00B844F7" w:rsidP="00B844F7">
            <w:pPr>
              <w:jc w:val="center"/>
              <w:rPr>
                <w:rFonts w:ascii="Times New Roman" w:hAnsi="Times New Roman" w:cs="Times New Roman"/>
                <w:sz w:val="20"/>
                <w:szCs w:val="20"/>
              </w:rPr>
            </w:pPr>
          </w:p>
        </w:tc>
        <w:tc>
          <w:tcPr>
            <w:tcW w:w="2379" w:type="dxa"/>
            <w:vMerge/>
          </w:tcPr>
          <w:p w:rsidR="00B844F7" w:rsidRPr="00A406CF" w:rsidRDefault="00B844F7" w:rsidP="00B844F7">
            <w:pPr>
              <w:jc w:val="center"/>
              <w:rPr>
                <w:rFonts w:ascii="Times New Roman" w:hAnsi="Times New Roman" w:cs="Times New Roman"/>
                <w:bCs/>
                <w:sz w:val="20"/>
                <w:szCs w:val="20"/>
              </w:rPr>
            </w:pPr>
          </w:p>
        </w:tc>
        <w:tc>
          <w:tcPr>
            <w:tcW w:w="2268" w:type="dxa"/>
          </w:tcPr>
          <w:p w:rsidR="00B844F7" w:rsidRPr="00A406CF"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Дренажный насос  Гном 50-25</w:t>
            </w:r>
          </w:p>
        </w:tc>
        <w:tc>
          <w:tcPr>
            <w:tcW w:w="1984" w:type="dxa"/>
          </w:tcPr>
          <w:p w:rsidR="00B844F7" w:rsidRPr="00B844F7" w:rsidRDefault="00B844F7" w:rsidP="00B844F7">
            <w:pPr>
              <w:jc w:val="center"/>
            </w:pPr>
            <w:r w:rsidRPr="00B844F7">
              <w:rPr>
                <w:rFonts w:ascii="Times New Roman" w:hAnsi="Times New Roman" w:cs="Times New Roman"/>
                <w:sz w:val="20"/>
                <w:szCs w:val="20"/>
              </w:rPr>
              <w:t>-</w:t>
            </w:r>
          </w:p>
        </w:tc>
        <w:tc>
          <w:tcPr>
            <w:tcW w:w="198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365</w:t>
            </w:r>
          </w:p>
        </w:tc>
        <w:tc>
          <w:tcPr>
            <w:tcW w:w="2126" w:type="dxa"/>
          </w:tcPr>
          <w:p w:rsidR="00B844F7" w:rsidRPr="00FE37E9" w:rsidRDefault="00B844F7" w:rsidP="00B844F7">
            <w:pPr>
              <w:jc w:val="center"/>
              <w:rPr>
                <w:rFonts w:ascii="Times New Roman" w:hAnsi="Times New Roman" w:cs="Times New Roman"/>
                <w:sz w:val="20"/>
                <w:szCs w:val="20"/>
              </w:rPr>
            </w:pPr>
            <w:r w:rsidRPr="00FE37E9">
              <w:rPr>
                <w:rFonts w:ascii="Times New Roman" w:hAnsi="Times New Roman" w:cs="Times New Roman"/>
                <w:sz w:val="20"/>
                <w:szCs w:val="20"/>
              </w:rPr>
              <w:t>не менее 59</w:t>
            </w:r>
          </w:p>
        </w:tc>
        <w:tc>
          <w:tcPr>
            <w:tcW w:w="2835" w:type="dxa"/>
          </w:tcPr>
          <w:p w:rsidR="00B844F7" w:rsidRPr="00FE37E9" w:rsidRDefault="00B844F7" w:rsidP="00B844F7">
            <w:pPr>
              <w:jc w:val="center"/>
              <w:rPr>
                <w:rFonts w:ascii="Times New Roman" w:hAnsi="Times New Roman" w:cs="Times New Roman"/>
                <w:sz w:val="20"/>
                <w:szCs w:val="20"/>
                <w:lang w:eastAsia="ru-RU"/>
              </w:rPr>
            </w:pPr>
            <w:r w:rsidRPr="00FE37E9">
              <w:rPr>
                <w:rFonts w:ascii="Times New Roman" w:hAnsi="Times New Roman" w:cs="Times New Roman"/>
                <w:sz w:val="20"/>
                <w:szCs w:val="20"/>
                <w:lang w:eastAsia="ru-RU"/>
              </w:rPr>
              <w:t>10950</w:t>
            </w:r>
          </w:p>
        </w:tc>
      </w:tr>
    </w:tbl>
    <w:p w:rsidR="003602FA" w:rsidRDefault="003602FA" w:rsidP="003602FA">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2634"/>
        <w:gridCol w:w="1947"/>
        <w:gridCol w:w="2506"/>
        <w:gridCol w:w="2375"/>
        <w:gridCol w:w="2250"/>
      </w:tblGrid>
      <w:tr w:rsidR="003602FA" w:rsidTr="00A406CF">
        <w:trPr>
          <w:trHeight w:val="307"/>
          <w:jc w:val="center"/>
        </w:trPr>
        <w:tc>
          <w:tcPr>
            <w:tcW w:w="2606"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Тип запорной арматуры</w:t>
            </w:r>
          </w:p>
        </w:tc>
        <w:tc>
          <w:tcPr>
            <w:tcW w:w="2634"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Место установки на КНС</w:t>
            </w:r>
          </w:p>
        </w:tc>
        <w:tc>
          <w:tcPr>
            <w:tcW w:w="1947"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Диаметр, мм</w:t>
            </w:r>
          </w:p>
        </w:tc>
        <w:tc>
          <w:tcPr>
            <w:tcW w:w="2506"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Материал</w:t>
            </w:r>
          </w:p>
        </w:tc>
        <w:tc>
          <w:tcPr>
            <w:tcW w:w="2375"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Управление</w:t>
            </w:r>
          </w:p>
        </w:tc>
        <w:tc>
          <w:tcPr>
            <w:tcW w:w="2250"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К-во, едн.</w:t>
            </w:r>
          </w:p>
        </w:tc>
      </w:tr>
      <w:tr w:rsidR="003602FA" w:rsidTr="00A406CF">
        <w:trPr>
          <w:trHeight w:val="314"/>
          <w:jc w:val="center"/>
        </w:trPr>
        <w:tc>
          <w:tcPr>
            <w:tcW w:w="2606" w:type="dxa"/>
          </w:tcPr>
          <w:p w:rsidR="003602FA" w:rsidRDefault="00A406CF" w:rsidP="00A406CF">
            <w:pPr>
              <w:jc w:val="center"/>
              <w:rPr>
                <w:rFonts w:ascii="Times New Roman" w:hAnsi="Times New Roman" w:cs="Times New Roman"/>
                <w:sz w:val="28"/>
                <w:szCs w:val="28"/>
              </w:rPr>
            </w:pPr>
            <w:r>
              <w:rPr>
                <w:rFonts w:ascii="Times New Roman" w:hAnsi="Times New Roman" w:cs="Times New Roman"/>
                <w:sz w:val="28"/>
                <w:szCs w:val="28"/>
              </w:rPr>
              <w:t>-</w:t>
            </w:r>
          </w:p>
        </w:tc>
        <w:tc>
          <w:tcPr>
            <w:tcW w:w="2634" w:type="dxa"/>
          </w:tcPr>
          <w:p w:rsidR="003602FA" w:rsidRDefault="00A406CF" w:rsidP="00A406CF">
            <w:pPr>
              <w:jc w:val="center"/>
              <w:rPr>
                <w:rFonts w:ascii="Times New Roman" w:hAnsi="Times New Roman" w:cs="Times New Roman"/>
                <w:sz w:val="28"/>
                <w:szCs w:val="28"/>
              </w:rPr>
            </w:pPr>
            <w:r>
              <w:rPr>
                <w:rFonts w:ascii="Times New Roman" w:hAnsi="Times New Roman" w:cs="Times New Roman"/>
                <w:sz w:val="28"/>
                <w:szCs w:val="28"/>
              </w:rPr>
              <w:t>-</w:t>
            </w:r>
          </w:p>
        </w:tc>
        <w:tc>
          <w:tcPr>
            <w:tcW w:w="1947" w:type="dxa"/>
          </w:tcPr>
          <w:p w:rsidR="003602FA" w:rsidRDefault="00A406CF" w:rsidP="00A406CF">
            <w:pPr>
              <w:jc w:val="center"/>
              <w:rPr>
                <w:rFonts w:ascii="Times New Roman" w:hAnsi="Times New Roman" w:cs="Times New Roman"/>
                <w:sz w:val="28"/>
                <w:szCs w:val="28"/>
              </w:rPr>
            </w:pPr>
            <w:r>
              <w:rPr>
                <w:rFonts w:ascii="Times New Roman" w:hAnsi="Times New Roman" w:cs="Times New Roman"/>
                <w:sz w:val="28"/>
                <w:szCs w:val="28"/>
              </w:rPr>
              <w:t>-</w:t>
            </w:r>
          </w:p>
        </w:tc>
        <w:tc>
          <w:tcPr>
            <w:tcW w:w="2506" w:type="dxa"/>
          </w:tcPr>
          <w:p w:rsidR="003602FA" w:rsidRDefault="00A406CF" w:rsidP="00A406CF">
            <w:pPr>
              <w:jc w:val="center"/>
              <w:rPr>
                <w:rFonts w:ascii="Times New Roman" w:hAnsi="Times New Roman" w:cs="Times New Roman"/>
                <w:sz w:val="28"/>
                <w:szCs w:val="28"/>
              </w:rPr>
            </w:pPr>
            <w:r>
              <w:rPr>
                <w:rFonts w:ascii="Times New Roman" w:hAnsi="Times New Roman" w:cs="Times New Roman"/>
                <w:sz w:val="28"/>
                <w:szCs w:val="28"/>
              </w:rPr>
              <w:t>-</w:t>
            </w:r>
          </w:p>
        </w:tc>
        <w:tc>
          <w:tcPr>
            <w:tcW w:w="2375" w:type="dxa"/>
          </w:tcPr>
          <w:p w:rsidR="003602FA" w:rsidRDefault="00A406CF" w:rsidP="00A406CF">
            <w:pPr>
              <w:jc w:val="center"/>
              <w:rPr>
                <w:rFonts w:ascii="Times New Roman" w:hAnsi="Times New Roman" w:cs="Times New Roman"/>
                <w:sz w:val="28"/>
                <w:szCs w:val="28"/>
              </w:rPr>
            </w:pPr>
            <w:r>
              <w:rPr>
                <w:rFonts w:ascii="Times New Roman" w:hAnsi="Times New Roman" w:cs="Times New Roman"/>
                <w:sz w:val="28"/>
                <w:szCs w:val="28"/>
              </w:rPr>
              <w:t>-</w:t>
            </w:r>
          </w:p>
        </w:tc>
        <w:tc>
          <w:tcPr>
            <w:tcW w:w="2250" w:type="dxa"/>
          </w:tcPr>
          <w:p w:rsidR="003602FA" w:rsidRDefault="00A406CF" w:rsidP="00A406CF">
            <w:pPr>
              <w:jc w:val="center"/>
              <w:rPr>
                <w:rFonts w:ascii="Times New Roman" w:hAnsi="Times New Roman" w:cs="Times New Roman"/>
                <w:sz w:val="28"/>
                <w:szCs w:val="28"/>
              </w:rPr>
            </w:pPr>
            <w:r>
              <w:rPr>
                <w:rFonts w:ascii="Times New Roman" w:hAnsi="Times New Roman" w:cs="Times New Roman"/>
                <w:sz w:val="28"/>
                <w:szCs w:val="28"/>
              </w:rPr>
              <w:t>-</w:t>
            </w:r>
          </w:p>
        </w:tc>
      </w:tr>
    </w:tbl>
    <w:p w:rsidR="003602FA" w:rsidRDefault="003602FA" w:rsidP="003602FA">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1276"/>
        <w:gridCol w:w="9781"/>
      </w:tblGrid>
      <w:tr w:rsidR="003602FA" w:rsidTr="00FE37E9">
        <w:trPr>
          <w:trHeight w:val="579"/>
          <w:jc w:val="center"/>
        </w:trPr>
        <w:tc>
          <w:tcPr>
            <w:tcW w:w="3208"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наименование объекта</w:t>
            </w:r>
          </w:p>
        </w:tc>
        <w:tc>
          <w:tcPr>
            <w:tcW w:w="11057" w:type="dxa"/>
            <w:gridSpan w:val="2"/>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ЗСО</w:t>
            </w:r>
          </w:p>
        </w:tc>
      </w:tr>
      <w:tr w:rsidR="003602FA" w:rsidTr="00FE37E9">
        <w:trPr>
          <w:trHeight w:val="411"/>
          <w:jc w:val="center"/>
        </w:trPr>
        <w:tc>
          <w:tcPr>
            <w:tcW w:w="3208" w:type="dxa"/>
            <w:vMerge/>
          </w:tcPr>
          <w:p w:rsidR="003602FA" w:rsidRPr="00A406CF" w:rsidRDefault="003602FA" w:rsidP="00A406CF">
            <w:pPr>
              <w:jc w:val="center"/>
              <w:rPr>
                <w:rFonts w:ascii="Times New Roman" w:hAnsi="Times New Roman" w:cs="Times New Roman"/>
                <w:i/>
                <w:sz w:val="28"/>
                <w:szCs w:val="28"/>
              </w:rPr>
            </w:pPr>
          </w:p>
        </w:tc>
        <w:tc>
          <w:tcPr>
            <w:tcW w:w="1276"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пояс</w:t>
            </w:r>
          </w:p>
        </w:tc>
        <w:tc>
          <w:tcPr>
            <w:tcW w:w="9781" w:type="dxa"/>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организация зоны санитарной охраны</w:t>
            </w:r>
          </w:p>
        </w:tc>
      </w:tr>
      <w:tr w:rsidR="003602FA" w:rsidTr="00FE37E9">
        <w:trPr>
          <w:trHeight w:val="562"/>
          <w:jc w:val="center"/>
        </w:trPr>
        <w:tc>
          <w:tcPr>
            <w:tcW w:w="3208" w:type="dxa"/>
          </w:tcPr>
          <w:p w:rsidR="003602FA" w:rsidRPr="00A406CF" w:rsidRDefault="00A406CF" w:rsidP="00A406CF">
            <w:pPr>
              <w:jc w:val="center"/>
              <w:rPr>
                <w:rFonts w:ascii="Times New Roman" w:hAnsi="Times New Roman" w:cs="Times New Roman"/>
                <w:sz w:val="20"/>
                <w:szCs w:val="20"/>
              </w:rPr>
            </w:pPr>
            <w:r w:rsidRPr="00A406CF">
              <w:rPr>
                <w:rFonts w:ascii="Times New Roman" w:hAnsi="Times New Roman" w:cs="Times New Roman"/>
                <w:bCs/>
                <w:sz w:val="20"/>
                <w:szCs w:val="20"/>
              </w:rPr>
              <w:t xml:space="preserve">КНС </w:t>
            </w:r>
            <w:r w:rsidR="003602FA" w:rsidRPr="00A406CF">
              <w:rPr>
                <w:rFonts w:ascii="Times New Roman" w:hAnsi="Times New Roman" w:cs="Times New Roman"/>
                <w:bCs/>
                <w:sz w:val="20"/>
                <w:szCs w:val="20"/>
              </w:rPr>
              <w:t>1</w:t>
            </w:r>
          </w:p>
        </w:tc>
        <w:tc>
          <w:tcPr>
            <w:tcW w:w="1276" w:type="dxa"/>
          </w:tcPr>
          <w:p w:rsidR="003602FA" w:rsidRPr="00A406CF" w:rsidRDefault="003602FA" w:rsidP="00A406CF">
            <w:pPr>
              <w:jc w:val="center"/>
              <w:rPr>
                <w:rFonts w:ascii="Times New Roman" w:hAnsi="Times New Roman" w:cs="Times New Roman"/>
                <w:sz w:val="20"/>
                <w:szCs w:val="20"/>
              </w:rPr>
            </w:pPr>
            <w:r w:rsidRPr="00A406CF">
              <w:rPr>
                <w:rFonts w:ascii="Times New Roman" w:hAnsi="Times New Roman" w:cs="Times New Roman"/>
                <w:sz w:val="20"/>
                <w:szCs w:val="20"/>
              </w:rPr>
              <w:t>1</w:t>
            </w:r>
          </w:p>
        </w:tc>
        <w:tc>
          <w:tcPr>
            <w:tcW w:w="9781" w:type="dxa"/>
          </w:tcPr>
          <w:p w:rsidR="003602FA" w:rsidRPr="00A406CF" w:rsidRDefault="003602FA" w:rsidP="00F54351">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проект ЗСО, 1пояс организованпутем установления ограждени</w:t>
            </w:r>
            <w:r w:rsidR="00A406CF" w:rsidRPr="00A406CF">
              <w:rPr>
                <w:rFonts w:ascii="Times New Roman" w:hAnsi="Times New Roman" w:cs="Times New Roman"/>
                <w:bCs/>
                <w:sz w:val="20"/>
                <w:szCs w:val="20"/>
              </w:rPr>
              <w:t xml:space="preserve">я </w:t>
            </w:r>
            <w:r w:rsidRPr="00A406CF">
              <w:rPr>
                <w:rFonts w:ascii="Times New Roman" w:hAnsi="Times New Roman" w:cs="Times New Roman"/>
                <w:bCs/>
                <w:sz w:val="20"/>
                <w:szCs w:val="20"/>
              </w:rPr>
              <w:t>по периметру земельного участка, оборудованием ворот с запирающим устройством.</w:t>
            </w:r>
          </w:p>
        </w:tc>
      </w:tr>
      <w:tr w:rsidR="00A406CF" w:rsidTr="00FE37E9">
        <w:trPr>
          <w:trHeight w:val="570"/>
          <w:jc w:val="center"/>
        </w:trPr>
        <w:tc>
          <w:tcPr>
            <w:tcW w:w="3208" w:type="dxa"/>
          </w:tcPr>
          <w:p w:rsidR="00A406CF" w:rsidRPr="00A406CF" w:rsidRDefault="00A406CF" w:rsidP="00A406CF">
            <w:pPr>
              <w:jc w:val="center"/>
              <w:rPr>
                <w:rFonts w:ascii="Times New Roman" w:hAnsi="Times New Roman" w:cs="Times New Roman"/>
                <w:bCs/>
                <w:sz w:val="20"/>
                <w:szCs w:val="20"/>
              </w:rPr>
            </w:pPr>
            <w:r w:rsidRPr="00A406CF">
              <w:rPr>
                <w:rFonts w:ascii="Times New Roman" w:hAnsi="Times New Roman" w:cs="Times New Roman"/>
                <w:bCs/>
                <w:sz w:val="20"/>
                <w:szCs w:val="20"/>
              </w:rPr>
              <w:t>КНС 2</w:t>
            </w:r>
          </w:p>
        </w:tc>
        <w:tc>
          <w:tcPr>
            <w:tcW w:w="1276" w:type="dxa"/>
          </w:tcPr>
          <w:p w:rsidR="00A406CF" w:rsidRPr="00A406CF" w:rsidRDefault="00A406CF" w:rsidP="00A406CF">
            <w:pPr>
              <w:jc w:val="center"/>
              <w:rPr>
                <w:rFonts w:ascii="Times New Roman" w:hAnsi="Times New Roman" w:cs="Times New Roman"/>
                <w:sz w:val="20"/>
                <w:szCs w:val="20"/>
              </w:rPr>
            </w:pPr>
            <w:r w:rsidRPr="00A406CF">
              <w:rPr>
                <w:rFonts w:ascii="Times New Roman" w:hAnsi="Times New Roman" w:cs="Times New Roman"/>
                <w:sz w:val="20"/>
                <w:szCs w:val="20"/>
              </w:rPr>
              <w:t>1</w:t>
            </w:r>
          </w:p>
        </w:tc>
        <w:tc>
          <w:tcPr>
            <w:tcW w:w="9781" w:type="dxa"/>
          </w:tcPr>
          <w:p w:rsidR="00A406CF" w:rsidRPr="00A406CF" w:rsidRDefault="00A406CF" w:rsidP="00F54351">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проект ЗСО, 1пояс организованпутем установления ограждения по периметру земельного участка, оборудованием ворот с запирающим устройством.</w:t>
            </w:r>
          </w:p>
        </w:tc>
      </w:tr>
      <w:tr w:rsidR="00FE37E9" w:rsidTr="00FE37E9">
        <w:trPr>
          <w:trHeight w:val="570"/>
          <w:jc w:val="center"/>
        </w:trPr>
        <w:tc>
          <w:tcPr>
            <w:tcW w:w="3208" w:type="dxa"/>
          </w:tcPr>
          <w:p w:rsidR="00FE37E9" w:rsidRPr="00A406CF" w:rsidRDefault="00FE37E9" w:rsidP="00FE37E9">
            <w:pPr>
              <w:jc w:val="center"/>
              <w:rPr>
                <w:rFonts w:ascii="Times New Roman" w:hAnsi="Times New Roman" w:cs="Times New Roman"/>
                <w:bCs/>
                <w:sz w:val="20"/>
                <w:szCs w:val="20"/>
              </w:rPr>
            </w:pPr>
            <w:r>
              <w:rPr>
                <w:rFonts w:ascii="Times New Roman" w:hAnsi="Times New Roman" w:cs="Times New Roman"/>
                <w:bCs/>
                <w:sz w:val="20"/>
                <w:szCs w:val="20"/>
              </w:rPr>
              <w:t>КНС3</w:t>
            </w:r>
          </w:p>
        </w:tc>
        <w:tc>
          <w:tcPr>
            <w:tcW w:w="127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1</w:t>
            </w:r>
          </w:p>
        </w:tc>
        <w:tc>
          <w:tcPr>
            <w:tcW w:w="9781" w:type="dxa"/>
          </w:tcPr>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проект ЗСО, 1пояс организованпутем установления ограждения по периметру земельного участка, оборудованием ворот с запирающим устройством.</w:t>
            </w:r>
          </w:p>
        </w:tc>
      </w:tr>
      <w:tr w:rsidR="00FE37E9" w:rsidTr="00FE37E9">
        <w:trPr>
          <w:trHeight w:val="570"/>
          <w:jc w:val="center"/>
        </w:trPr>
        <w:tc>
          <w:tcPr>
            <w:tcW w:w="3208" w:type="dxa"/>
          </w:tcPr>
          <w:p w:rsidR="00FE37E9" w:rsidRPr="00A406CF" w:rsidRDefault="00FE37E9" w:rsidP="00FE37E9">
            <w:pPr>
              <w:jc w:val="center"/>
              <w:rPr>
                <w:rFonts w:ascii="Times New Roman" w:hAnsi="Times New Roman" w:cs="Times New Roman"/>
                <w:bCs/>
                <w:sz w:val="20"/>
                <w:szCs w:val="20"/>
              </w:rPr>
            </w:pPr>
            <w:r>
              <w:rPr>
                <w:rFonts w:ascii="Times New Roman" w:hAnsi="Times New Roman" w:cs="Times New Roman"/>
                <w:bCs/>
                <w:sz w:val="20"/>
                <w:szCs w:val="20"/>
              </w:rPr>
              <w:t>ГКНС</w:t>
            </w:r>
          </w:p>
        </w:tc>
        <w:tc>
          <w:tcPr>
            <w:tcW w:w="127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1</w:t>
            </w:r>
          </w:p>
        </w:tc>
        <w:tc>
          <w:tcPr>
            <w:tcW w:w="9781" w:type="dxa"/>
          </w:tcPr>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проект ЗСО, 1пояс организованпутем установления ограждения по периметру земельного участка, оборудованием ворот с запирающим устройством.</w:t>
            </w:r>
          </w:p>
        </w:tc>
      </w:tr>
    </w:tbl>
    <w:p w:rsidR="003602FA" w:rsidRDefault="003602FA" w:rsidP="003602FA">
      <w:pPr>
        <w:rPr>
          <w:rFonts w:ascii="Times New Roman" w:hAnsi="Times New Roman" w:cs="Times New Roman"/>
          <w:sz w:val="28"/>
          <w:szCs w:val="28"/>
        </w:rPr>
      </w:pPr>
    </w:p>
    <w:p w:rsidR="003602FA" w:rsidRPr="003602FA" w:rsidRDefault="003602FA" w:rsidP="003602FA">
      <w:pPr>
        <w:rPr>
          <w:rFonts w:ascii="Times New Roman" w:hAnsi="Times New Roman" w:cs="Times New Roman"/>
          <w:sz w:val="28"/>
          <w:szCs w:val="28"/>
        </w:rPr>
        <w:sectPr w:rsidR="003602FA" w:rsidRPr="003602FA" w:rsidSect="003602FA">
          <w:pgSz w:w="16838" w:h="11906" w:orient="landscape"/>
          <w:pgMar w:top="1701" w:right="1134" w:bottom="850" w:left="1134" w:header="708" w:footer="708" w:gutter="0"/>
          <w:cols w:space="708"/>
          <w:docGrid w:linePitch="360"/>
        </w:sectPr>
      </w:pPr>
    </w:p>
    <w:p w:rsidR="003602FA" w:rsidRPr="00B21700" w:rsidRDefault="003602FA" w:rsidP="009D02FB">
      <w:pPr>
        <w:autoSpaceDE w:val="0"/>
        <w:autoSpaceDN w:val="0"/>
        <w:adjustRightInd w:val="0"/>
        <w:spacing w:after="0" w:line="360" w:lineRule="auto"/>
        <w:ind w:firstLine="567"/>
        <w:jc w:val="both"/>
        <w:rPr>
          <w:rFonts w:ascii="Times New Roman" w:hAnsi="Times New Roman" w:cs="Times New Roman"/>
          <w:sz w:val="28"/>
          <w:szCs w:val="28"/>
        </w:rPr>
      </w:pPr>
    </w:p>
    <w:p w:rsidR="00B21700" w:rsidRPr="00B21700" w:rsidRDefault="00B21700" w:rsidP="00B21700">
      <w:pPr>
        <w:spacing w:line="360" w:lineRule="auto"/>
        <w:jc w:val="both"/>
        <w:rPr>
          <w:rFonts w:ascii="Times New Roman" w:hAnsi="Times New Roman" w:cs="Times New Roman"/>
          <w:sz w:val="28"/>
          <w:szCs w:val="28"/>
        </w:rPr>
      </w:pP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9D02FB">
        <w:rPr>
          <w:rFonts w:ascii="Times New Roman" w:hAnsi="Times New Roman" w:cs="Times New Roman"/>
          <w:b/>
          <w:i/>
          <w:sz w:val="28"/>
          <w:szCs w:val="28"/>
        </w:rPr>
        <w:t>1.6</w:t>
      </w:r>
      <w:r w:rsidRPr="00CA4225">
        <w:rPr>
          <w:rFonts w:ascii="Times New Roman" w:hAnsi="Times New Roman" w:cs="Times New Roman"/>
          <w:b/>
          <w:i/>
          <w:sz w:val="28"/>
          <w:szCs w:val="28"/>
        </w:rPr>
        <w:t>. Оценка безопасности и надеж</w:t>
      </w:r>
      <w:r w:rsidR="009D02FB" w:rsidRPr="00CA4225">
        <w:rPr>
          <w:rFonts w:ascii="Times New Roman" w:hAnsi="Times New Roman" w:cs="Times New Roman"/>
          <w:b/>
          <w:i/>
          <w:sz w:val="28"/>
          <w:szCs w:val="28"/>
        </w:rPr>
        <w:t xml:space="preserve">ности объектов централизованной </w:t>
      </w:r>
      <w:r w:rsidRPr="00CA4225">
        <w:rPr>
          <w:rFonts w:ascii="Times New Roman" w:hAnsi="Times New Roman" w:cs="Times New Roman"/>
          <w:b/>
          <w:i/>
          <w:sz w:val="28"/>
          <w:szCs w:val="28"/>
        </w:rPr>
        <w:t xml:space="preserve">системы водоотведения </w:t>
      </w:r>
      <w:r w:rsidR="00184262">
        <w:rPr>
          <w:rFonts w:ascii="Times New Roman" w:hAnsi="Times New Roman" w:cs="Times New Roman"/>
          <w:b/>
          <w:i/>
          <w:sz w:val="28"/>
          <w:szCs w:val="28"/>
        </w:rPr>
        <w:t>городского поселения</w:t>
      </w:r>
      <w:r w:rsidRPr="009D02FB">
        <w:rPr>
          <w:rFonts w:ascii="Times New Roman" w:hAnsi="Times New Roman" w:cs="Times New Roman"/>
          <w:b/>
          <w:i/>
          <w:sz w:val="28"/>
          <w:szCs w:val="28"/>
        </w:rPr>
        <w:t xml:space="preserve"> и их управляемость</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Система водоотведения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обеспечивает надежное</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и бесперебойное отведение сточны</w:t>
      </w:r>
      <w:r w:rsidR="009D02FB">
        <w:rPr>
          <w:rFonts w:ascii="Times New Roman" w:hAnsi="Times New Roman" w:cs="Times New Roman"/>
          <w:sz w:val="28"/>
          <w:szCs w:val="28"/>
        </w:rPr>
        <w:t xml:space="preserve">х вод, их полную механическую и </w:t>
      </w:r>
      <w:r w:rsidRPr="00B21700">
        <w:rPr>
          <w:rFonts w:ascii="Times New Roman" w:hAnsi="Times New Roman" w:cs="Times New Roman"/>
          <w:sz w:val="28"/>
          <w:szCs w:val="28"/>
        </w:rPr>
        <w:t>биологическую очистку и последующий выпуск в водный объект.</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Для поддержания технического с</w:t>
      </w:r>
      <w:r w:rsidR="009D02FB">
        <w:rPr>
          <w:rFonts w:ascii="Times New Roman" w:hAnsi="Times New Roman" w:cs="Times New Roman"/>
          <w:sz w:val="28"/>
          <w:szCs w:val="28"/>
        </w:rPr>
        <w:t xml:space="preserve">остояния канализационных сетей, </w:t>
      </w:r>
      <w:r w:rsidRPr="00B21700">
        <w:rPr>
          <w:rFonts w:ascii="Times New Roman" w:hAnsi="Times New Roman" w:cs="Times New Roman"/>
          <w:sz w:val="28"/>
          <w:szCs w:val="28"/>
        </w:rPr>
        <w:t>снижения аварийности, необхо</w:t>
      </w:r>
      <w:r w:rsidR="009D02FB">
        <w:rPr>
          <w:rFonts w:ascii="Times New Roman" w:hAnsi="Times New Roman" w:cs="Times New Roman"/>
          <w:sz w:val="28"/>
          <w:szCs w:val="28"/>
        </w:rPr>
        <w:t xml:space="preserve">димо осуществлять строительство </w:t>
      </w:r>
      <w:r w:rsidRPr="00B21700">
        <w:rPr>
          <w:rFonts w:ascii="Times New Roman" w:hAnsi="Times New Roman" w:cs="Times New Roman"/>
          <w:sz w:val="28"/>
          <w:szCs w:val="28"/>
        </w:rPr>
        <w:t xml:space="preserve">коллекторов, ежегодно восстанавливать </w:t>
      </w:r>
      <w:r w:rsidR="009D02FB">
        <w:rPr>
          <w:rFonts w:ascii="Times New Roman" w:hAnsi="Times New Roman" w:cs="Times New Roman"/>
          <w:sz w:val="28"/>
          <w:szCs w:val="28"/>
        </w:rPr>
        <w:t xml:space="preserve">и перекладывать </w:t>
      </w:r>
      <w:r w:rsidRPr="00B21700">
        <w:rPr>
          <w:rFonts w:ascii="Times New Roman" w:hAnsi="Times New Roman" w:cs="Times New Roman"/>
          <w:sz w:val="28"/>
          <w:szCs w:val="28"/>
        </w:rPr>
        <w:t>канализационн</w:t>
      </w:r>
      <w:r w:rsidR="00A406CF">
        <w:rPr>
          <w:rFonts w:ascii="Times New Roman" w:hAnsi="Times New Roman" w:cs="Times New Roman"/>
          <w:sz w:val="28"/>
          <w:szCs w:val="28"/>
        </w:rPr>
        <w:t>ые</w:t>
      </w:r>
      <w:r w:rsidRPr="00B21700">
        <w:rPr>
          <w:rFonts w:ascii="Times New Roman" w:hAnsi="Times New Roman" w:cs="Times New Roman"/>
          <w:sz w:val="28"/>
          <w:szCs w:val="28"/>
        </w:rPr>
        <w:t xml:space="preserve"> трубопровод</w:t>
      </w:r>
      <w:r w:rsidR="00A406CF">
        <w:rPr>
          <w:rFonts w:ascii="Times New Roman" w:hAnsi="Times New Roman" w:cs="Times New Roman"/>
          <w:sz w:val="28"/>
          <w:szCs w:val="28"/>
        </w:rPr>
        <w:t>ы</w:t>
      </w:r>
      <w:r w:rsidR="009D02FB">
        <w:rPr>
          <w:rFonts w:ascii="Times New Roman" w:hAnsi="Times New Roman" w:cs="Times New Roman"/>
          <w:sz w:val="28"/>
          <w:szCs w:val="28"/>
        </w:rPr>
        <w:t xml:space="preserve">. Очередность </w:t>
      </w:r>
      <w:r w:rsidRPr="00B21700">
        <w:rPr>
          <w:rFonts w:ascii="Times New Roman" w:hAnsi="Times New Roman" w:cs="Times New Roman"/>
          <w:sz w:val="28"/>
          <w:szCs w:val="28"/>
        </w:rPr>
        <w:t>реконструкции необходимо распредел</w:t>
      </w:r>
      <w:r w:rsidR="009D02FB">
        <w:rPr>
          <w:rFonts w:ascii="Times New Roman" w:hAnsi="Times New Roman" w:cs="Times New Roman"/>
          <w:sz w:val="28"/>
          <w:szCs w:val="28"/>
        </w:rPr>
        <w:t xml:space="preserve">ять по годам на основании опыта </w:t>
      </w:r>
      <w:r w:rsidRPr="00B21700">
        <w:rPr>
          <w:rFonts w:ascii="Times New Roman" w:hAnsi="Times New Roman" w:cs="Times New Roman"/>
          <w:sz w:val="28"/>
          <w:szCs w:val="28"/>
        </w:rPr>
        <w:t xml:space="preserve">эксплуатации сети к зависимости от </w:t>
      </w:r>
      <w:r w:rsidR="009D02FB">
        <w:rPr>
          <w:rFonts w:ascii="Times New Roman" w:hAnsi="Times New Roman" w:cs="Times New Roman"/>
          <w:sz w:val="28"/>
          <w:szCs w:val="28"/>
        </w:rPr>
        <w:t xml:space="preserve">частоты засоров, гидравлических </w:t>
      </w:r>
      <w:r w:rsidRPr="00B21700">
        <w:rPr>
          <w:rFonts w:ascii="Times New Roman" w:hAnsi="Times New Roman" w:cs="Times New Roman"/>
          <w:sz w:val="28"/>
          <w:szCs w:val="28"/>
        </w:rPr>
        <w:t>условий работы сети, года постройки, степени целостности труб и стыковыхсоединений.</w:t>
      </w:r>
    </w:p>
    <w:p w:rsidR="00A406CF"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Обеспечение надежной и безопас</w:t>
      </w:r>
      <w:r w:rsidR="009D02FB">
        <w:rPr>
          <w:rFonts w:ascii="Times New Roman" w:hAnsi="Times New Roman" w:cs="Times New Roman"/>
          <w:sz w:val="28"/>
          <w:szCs w:val="28"/>
        </w:rPr>
        <w:t>но</w:t>
      </w:r>
      <w:r w:rsidR="00A406CF">
        <w:rPr>
          <w:rFonts w:ascii="Times New Roman" w:hAnsi="Times New Roman" w:cs="Times New Roman"/>
          <w:sz w:val="28"/>
          <w:szCs w:val="28"/>
        </w:rPr>
        <w:t>й</w:t>
      </w:r>
      <w:r w:rsidR="009D02FB">
        <w:rPr>
          <w:rFonts w:ascii="Times New Roman" w:hAnsi="Times New Roman" w:cs="Times New Roman"/>
          <w:sz w:val="28"/>
          <w:szCs w:val="28"/>
        </w:rPr>
        <w:t xml:space="preserve"> работы насосных станций в </w:t>
      </w:r>
      <w:r w:rsidRPr="00B21700">
        <w:rPr>
          <w:rFonts w:ascii="Times New Roman" w:hAnsi="Times New Roman" w:cs="Times New Roman"/>
          <w:sz w:val="28"/>
          <w:szCs w:val="28"/>
        </w:rPr>
        <w:t>значительной степени зависит от бесперебойного электроснабжения</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питающих вводов распределительны</w:t>
      </w:r>
      <w:r w:rsidR="009D02FB">
        <w:rPr>
          <w:rFonts w:ascii="Times New Roman" w:hAnsi="Times New Roman" w:cs="Times New Roman"/>
          <w:sz w:val="28"/>
          <w:szCs w:val="28"/>
        </w:rPr>
        <w:t xml:space="preserve">х устройств (РУ-10,0,4 кВ) со </w:t>
      </w:r>
      <w:r w:rsidRPr="00B21700">
        <w:rPr>
          <w:rFonts w:ascii="Times New Roman" w:hAnsi="Times New Roman" w:cs="Times New Roman"/>
          <w:sz w:val="28"/>
          <w:szCs w:val="28"/>
        </w:rPr>
        <w:t>стороны энергоснабжающих орган</w:t>
      </w:r>
      <w:r w:rsidR="009D02FB">
        <w:rPr>
          <w:rFonts w:ascii="Times New Roman" w:hAnsi="Times New Roman" w:cs="Times New Roman"/>
          <w:sz w:val="28"/>
          <w:szCs w:val="28"/>
        </w:rPr>
        <w:t xml:space="preserve">изаций. </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К сожалению</w:t>
      </w:r>
      <w:r w:rsidR="003B0262">
        <w:rPr>
          <w:rFonts w:ascii="Times New Roman" w:hAnsi="Times New Roman" w:cs="Times New Roman"/>
          <w:sz w:val="28"/>
          <w:szCs w:val="28"/>
        </w:rPr>
        <w:t>,</w:t>
      </w:r>
      <w:r w:rsidRPr="00B21700">
        <w:rPr>
          <w:rFonts w:ascii="Times New Roman" w:hAnsi="Times New Roman" w:cs="Times New Roman"/>
          <w:sz w:val="28"/>
          <w:szCs w:val="28"/>
        </w:rPr>
        <w:t xml:space="preserve"> при техн</w:t>
      </w:r>
      <w:r w:rsidR="009D02FB">
        <w:rPr>
          <w:rFonts w:ascii="Times New Roman" w:hAnsi="Times New Roman" w:cs="Times New Roman"/>
          <w:sz w:val="28"/>
          <w:szCs w:val="28"/>
        </w:rPr>
        <w:t xml:space="preserve">ическом осмотре канализационных </w:t>
      </w:r>
      <w:r w:rsidRPr="00B21700">
        <w:rPr>
          <w:rFonts w:ascii="Times New Roman" w:hAnsi="Times New Roman" w:cs="Times New Roman"/>
          <w:sz w:val="28"/>
          <w:szCs w:val="28"/>
        </w:rPr>
        <w:t>трубопроводов</w:t>
      </w:r>
      <w:r w:rsidR="003B0262">
        <w:rPr>
          <w:rFonts w:ascii="Times New Roman" w:hAnsi="Times New Roman" w:cs="Times New Roman"/>
          <w:sz w:val="28"/>
          <w:szCs w:val="28"/>
        </w:rPr>
        <w:t>,</w:t>
      </w:r>
      <w:r w:rsidRPr="00B21700">
        <w:rPr>
          <w:rFonts w:ascii="Times New Roman" w:hAnsi="Times New Roman" w:cs="Times New Roman"/>
          <w:sz w:val="28"/>
          <w:szCs w:val="28"/>
        </w:rPr>
        <w:t xml:space="preserve"> не используется те</w:t>
      </w:r>
      <w:r w:rsidR="009D02FB">
        <w:rPr>
          <w:rFonts w:ascii="Times New Roman" w:hAnsi="Times New Roman" w:cs="Times New Roman"/>
          <w:sz w:val="28"/>
          <w:szCs w:val="28"/>
        </w:rPr>
        <w:t xml:space="preserve">ледиагностическое оборудование, </w:t>
      </w:r>
      <w:r w:rsidRPr="00B21700">
        <w:rPr>
          <w:rFonts w:ascii="Times New Roman" w:hAnsi="Times New Roman" w:cs="Times New Roman"/>
          <w:sz w:val="28"/>
          <w:szCs w:val="28"/>
        </w:rPr>
        <w:t>применение которого позволяет о</w:t>
      </w:r>
      <w:r w:rsidR="009D02FB">
        <w:rPr>
          <w:rFonts w:ascii="Times New Roman" w:hAnsi="Times New Roman" w:cs="Times New Roman"/>
          <w:sz w:val="28"/>
          <w:szCs w:val="28"/>
        </w:rPr>
        <w:t xml:space="preserve">пределить техническое состояние </w:t>
      </w:r>
      <w:r w:rsidRPr="00B21700">
        <w:rPr>
          <w:rFonts w:ascii="Times New Roman" w:hAnsi="Times New Roman" w:cs="Times New Roman"/>
          <w:sz w:val="28"/>
          <w:szCs w:val="28"/>
        </w:rPr>
        <w:t>трубопроводов и выбор более подходящего метода их восстановления, таккак в условиях уплотненной городской застройки и высокой насыщенности</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подземного пространства инженерными коммуникациями, перекладка сетейс использованием открытого метода прокладки проблематична.</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Эффективное решение задачи</w:t>
      </w:r>
      <w:r w:rsidR="009D02FB">
        <w:rPr>
          <w:rFonts w:ascii="Times New Roman" w:hAnsi="Times New Roman" w:cs="Times New Roman"/>
          <w:sz w:val="28"/>
          <w:szCs w:val="28"/>
        </w:rPr>
        <w:t xml:space="preserve"> по повышению надежности работы </w:t>
      </w:r>
      <w:r w:rsidRPr="00B21700">
        <w:rPr>
          <w:rFonts w:ascii="Times New Roman" w:hAnsi="Times New Roman" w:cs="Times New Roman"/>
          <w:sz w:val="28"/>
          <w:szCs w:val="28"/>
        </w:rPr>
        <w:t xml:space="preserve">системы водоотведения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возможно только в комплексе</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взаимосвязанных организацио</w:t>
      </w:r>
      <w:r w:rsidR="009D02FB">
        <w:rPr>
          <w:rFonts w:ascii="Times New Roman" w:hAnsi="Times New Roman" w:cs="Times New Roman"/>
          <w:sz w:val="28"/>
          <w:szCs w:val="28"/>
        </w:rPr>
        <w:t xml:space="preserve">нно-технических, экономических, </w:t>
      </w:r>
      <w:r w:rsidRPr="00B21700">
        <w:rPr>
          <w:rFonts w:ascii="Times New Roman" w:hAnsi="Times New Roman" w:cs="Times New Roman"/>
          <w:sz w:val="28"/>
          <w:szCs w:val="28"/>
        </w:rPr>
        <w:t>социальных и научных мероприятий, направленных на сокращение затрат,</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применение современных энергоэффективных технологий и минимизацию</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экологических рисков таких как:</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снижение объема ручного тр</w:t>
      </w:r>
      <w:r w:rsidR="009D02FB">
        <w:rPr>
          <w:rFonts w:ascii="Times New Roman" w:hAnsi="Times New Roman" w:cs="Times New Roman"/>
          <w:sz w:val="28"/>
          <w:szCs w:val="28"/>
        </w:rPr>
        <w:t xml:space="preserve">уда за счет применения наиболее </w:t>
      </w:r>
      <w:r w:rsidRPr="00B21700">
        <w:rPr>
          <w:rFonts w:ascii="Times New Roman" w:hAnsi="Times New Roman" w:cs="Times New Roman"/>
          <w:sz w:val="28"/>
          <w:szCs w:val="28"/>
        </w:rPr>
        <w:t>эффективного, современног</w:t>
      </w:r>
      <w:r w:rsidR="009D02FB">
        <w:rPr>
          <w:rFonts w:ascii="Times New Roman" w:hAnsi="Times New Roman" w:cs="Times New Roman"/>
          <w:sz w:val="28"/>
          <w:szCs w:val="28"/>
        </w:rPr>
        <w:t xml:space="preserve">о оборудования, инструкментов и </w:t>
      </w:r>
      <w:r w:rsidRPr="00B21700">
        <w:rPr>
          <w:rFonts w:ascii="Times New Roman" w:hAnsi="Times New Roman" w:cs="Times New Roman"/>
          <w:sz w:val="28"/>
          <w:szCs w:val="28"/>
        </w:rPr>
        <w:t>приспособлений;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выполнение инструментального обследования и диагностика</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канализационных сетей и сооружений;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восстановление физически изн</w:t>
      </w:r>
      <w:r w:rsidR="009D02FB">
        <w:rPr>
          <w:rFonts w:ascii="Times New Roman" w:hAnsi="Times New Roman" w:cs="Times New Roman"/>
          <w:sz w:val="28"/>
          <w:szCs w:val="28"/>
        </w:rPr>
        <w:t xml:space="preserve">ошенных канализационных сетей и </w:t>
      </w:r>
      <w:r w:rsidRPr="00B21700">
        <w:rPr>
          <w:rFonts w:ascii="Times New Roman" w:hAnsi="Times New Roman" w:cs="Times New Roman"/>
          <w:sz w:val="28"/>
          <w:szCs w:val="28"/>
        </w:rPr>
        <w:t>напорных трубопроводов, с использо</w:t>
      </w:r>
      <w:r w:rsidR="009D02FB">
        <w:rPr>
          <w:rFonts w:ascii="Times New Roman" w:hAnsi="Times New Roman" w:cs="Times New Roman"/>
          <w:sz w:val="28"/>
          <w:szCs w:val="28"/>
        </w:rPr>
        <w:t>ванием современных материалов;</w:t>
      </w:r>
    </w:p>
    <w:p w:rsidR="00A406CF"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создание математической моде</w:t>
      </w:r>
      <w:r w:rsidR="009D02FB">
        <w:rPr>
          <w:rFonts w:ascii="Times New Roman" w:hAnsi="Times New Roman" w:cs="Times New Roman"/>
          <w:sz w:val="28"/>
          <w:szCs w:val="28"/>
        </w:rPr>
        <w:t xml:space="preserve">ли основных коллекторов с целью </w:t>
      </w:r>
      <w:r w:rsidRPr="00B21700">
        <w:rPr>
          <w:rFonts w:ascii="Times New Roman" w:hAnsi="Times New Roman" w:cs="Times New Roman"/>
          <w:sz w:val="28"/>
          <w:szCs w:val="28"/>
        </w:rPr>
        <w:t>анализа и оптимизации режим</w:t>
      </w:r>
      <w:r w:rsidR="009D02FB">
        <w:rPr>
          <w:rFonts w:ascii="Times New Roman" w:hAnsi="Times New Roman" w:cs="Times New Roman"/>
          <w:sz w:val="28"/>
          <w:szCs w:val="28"/>
        </w:rPr>
        <w:t xml:space="preserve">ов работы канализационной сети; </w:t>
      </w:r>
    </w:p>
    <w:p w:rsidR="00B21700" w:rsidRPr="00B21700" w:rsidRDefault="00A406CF" w:rsidP="009D02F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реализация мероприя</w:t>
      </w:r>
      <w:r w:rsidR="009D02FB">
        <w:rPr>
          <w:rFonts w:ascii="Times New Roman" w:hAnsi="Times New Roman" w:cs="Times New Roman"/>
          <w:sz w:val="28"/>
          <w:szCs w:val="28"/>
        </w:rPr>
        <w:t xml:space="preserve">тий, направленных на снижение и </w:t>
      </w:r>
      <w:r w:rsidR="00B21700" w:rsidRPr="00B21700">
        <w:rPr>
          <w:rFonts w:ascii="Times New Roman" w:hAnsi="Times New Roman" w:cs="Times New Roman"/>
          <w:sz w:val="28"/>
          <w:szCs w:val="28"/>
        </w:rPr>
        <w:t>предупреждение гидравлических ударов.</w:t>
      </w:r>
    </w:p>
    <w:p w:rsidR="009D02FB" w:rsidRDefault="009D02FB" w:rsidP="00B21700">
      <w:pPr>
        <w:autoSpaceDE w:val="0"/>
        <w:autoSpaceDN w:val="0"/>
        <w:adjustRightInd w:val="0"/>
        <w:spacing w:after="0" w:line="360" w:lineRule="auto"/>
        <w:jc w:val="both"/>
        <w:rPr>
          <w:rFonts w:ascii="Times New Roman" w:hAnsi="Times New Roman" w:cs="Times New Roman"/>
          <w:sz w:val="28"/>
          <w:szCs w:val="28"/>
        </w:rPr>
      </w:pPr>
    </w:p>
    <w:p w:rsidR="00B21700" w:rsidRPr="00B03470"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B03470">
        <w:rPr>
          <w:rFonts w:ascii="Times New Roman" w:hAnsi="Times New Roman" w:cs="Times New Roman"/>
          <w:b/>
          <w:i/>
          <w:sz w:val="28"/>
          <w:szCs w:val="28"/>
        </w:rPr>
        <w:t>1.7. Оценка воздей</w:t>
      </w:r>
      <w:r w:rsidR="009D02FB" w:rsidRPr="00B03470">
        <w:rPr>
          <w:rFonts w:ascii="Times New Roman" w:hAnsi="Times New Roman" w:cs="Times New Roman"/>
          <w:b/>
          <w:i/>
          <w:sz w:val="28"/>
          <w:szCs w:val="28"/>
        </w:rPr>
        <w:t xml:space="preserve">ствия сбросов сточных вод через </w:t>
      </w:r>
      <w:r w:rsidRPr="00B03470">
        <w:rPr>
          <w:rFonts w:ascii="Times New Roman" w:hAnsi="Times New Roman" w:cs="Times New Roman"/>
          <w:b/>
          <w:i/>
          <w:sz w:val="28"/>
          <w:szCs w:val="28"/>
        </w:rPr>
        <w:t>централизованную систему водоотведения на окружающую среду</w:t>
      </w:r>
    </w:p>
    <w:p w:rsidR="00B03470" w:rsidRPr="00AE432A" w:rsidRDefault="00B03470" w:rsidP="00B03470">
      <w:pPr>
        <w:autoSpaceDE w:val="0"/>
        <w:autoSpaceDN w:val="0"/>
        <w:adjustRightInd w:val="0"/>
        <w:spacing w:line="360" w:lineRule="auto"/>
        <w:ind w:firstLine="567"/>
        <w:jc w:val="both"/>
        <w:rPr>
          <w:rFonts w:ascii="Times New Roman" w:hAnsi="Times New Roman"/>
          <w:color w:val="000000"/>
          <w:sz w:val="28"/>
          <w:szCs w:val="28"/>
        </w:rPr>
      </w:pPr>
      <w:r w:rsidRPr="00AE432A">
        <w:rPr>
          <w:rFonts w:ascii="Times New Roman" w:hAnsi="Times New Roman"/>
          <w:color w:val="000000"/>
          <w:sz w:val="28"/>
          <w:szCs w:val="28"/>
        </w:rPr>
        <w:t xml:space="preserve">Загрязнения производственных сточных вод особенно через децентрализованные системы водоотведения очень многообразны. Ограниченные по концентрации, они оказывают большое влияние на состав сточных вод. </w:t>
      </w:r>
    </w:p>
    <w:p w:rsidR="00B03470" w:rsidRPr="00AE432A" w:rsidRDefault="00B03470" w:rsidP="00B03470">
      <w:pPr>
        <w:pStyle w:val="Default0"/>
        <w:spacing w:line="360" w:lineRule="auto"/>
        <w:ind w:firstLine="567"/>
        <w:jc w:val="both"/>
        <w:rPr>
          <w:sz w:val="28"/>
          <w:szCs w:val="28"/>
        </w:rPr>
      </w:pPr>
      <w:r w:rsidRPr="00AE432A">
        <w:rPr>
          <w:rFonts w:eastAsiaTheme="minorHAnsi"/>
          <w:sz w:val="28"/>
          <w:szCs w:val="28"/>
        </w:rPr>
        <w:t>Федеральный закон от 10 января 2002 года № 7-ФЗ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w:t>
      </w:r>
      <w:r w:rsidRPr="00AE432A">
        <w:rPr>
          <w:sz w:val="28"/>
          <w:szCs w:val="28"/>
        </w:rPr>
        <w:t xml:space="preserve"> 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w:t>
      </w:r>
    </w:p>
    <w:p w:rsidR="00B03470" w:rsidRPr="00AE432A" w:rsidRDefault="00B03470" w:rsidP="00B03470">
      <w:pPr>
        <w:pStyle w:val="Default0"/>
        <w:spacing w:line="360" w:lineRule="auto"/>
        <w:ind w:firstLine="567"/>
        <w:jc w:val="both"/>
        <w:rPr>
          <w:rFonts w:eastAsiaTheme="minorHAnsi"/>
          <w:color w:val="auto"/>
          <w:sz w:val="28"/>
          <w:szCs w:val="28"/>
          <w:lang w:eastAsia="en-US"/>
        </w:rPr>
      </w:pPr>
      <w:r w:rsidRPr="00AE432A">
        <w:rPr>
          <w:color w:val="auto"/>
          <w:sz w:val="28"/>
          <w:szCs w:val="28"/>
        </w:rPr>
        <w:t xml:space="preserve">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w:t>
      </w:r>
      <w:r w:rsidRPr="00AE432A">
        <w:rPr>
          <w:b/>
          <w:bCs/>
          <w:i/>
          <w:iCs/>
          <w:color w:val="auto"/>
          <w:sz w:val="28"/>
          <w:szCs w:val="28"/>
        </w:rPr>
        <w:t xml:space="preserve">нормативы: допустимых выбросов и сбросов веществ и микроорганизмов; образования отходов производства и потребления и лимиты на их размещение;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 </w:t>
      </w:r>
      <w:r w:rsidRPr="00AE432A">
        <w:rPr>
          <w:b/>
          <w:bCs/>
          <w:i/>
          <w:iCs/>
          <w:color w:val="auto"/>
          <w:sz w:val="28"/>
          <w:szCs w:val="28"/>
        </w:rPr>
        <w:lastRenderedPageBreak/>
        <w:t>допустимого изъятия компонентов природной среды; допустимой антропогенной нагрузки на окружающую среду; иного допустимого воздействия на окружающую среду при осуществлении хозяйственной и иной деятельности</w:t>
      </w:r>
      <w:r w:rsidRPr="00AE432A">
        <w:rPr>
          <w:color w:val="auto"/>
          <w:sz w:val="28"/>
          <w:szCs w:val="28"/>
        </w:rPr>
        <w:t xml:space="preserve">, устанавливаемые законодательством Российской Федерации и </w:t>
      </w:r>
      <w:r w:rsidRPr="00AE432A">
        <w:rPr>
          <w:rFonts w:eastAsiaTheme="minorHAnsi"/>
          <w:color w:val="auto"/>
          <w:sz w:val="28"/>
          <w:szCs w:val="28"/>
          <w:lang w:eastAsia="en-US"/>
        </w:rPr>
        <w:t xml:space="preserve">законодательством субъектов Российской Федерации в целях охраны окружающей среды. </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sidRPr="00AE432A">
        <w:rPr>
          <w:rFonts w:ascii="Times New Roman" w:hAnsi="Times New Roman"/>
          <w:sz w:val="28"/>
          <w:szCs w:val="28"/>
        </w:rPr>
        <w:t xml:space="preserve">Экологическая безопасность является одной из приоритетных направлений деятельности организаций и предприятий. Специфика водопроводно-канализационного хозяйства заключается в том, что предприятие является одновременно природопользователем и в тоже время осуществляет природоохранную деятельность, производя контроль за сбросом загрязняющих веществ в отсутствии системы канализации на рельеф местности. </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sidRPr="00AE432A">
        <w:rPr>
          <w:rFonts w:ascii="Times New Roman" w:hAnsi="Times New Roman"/>
          <w:sz w:val="28"/>
          <w:szCs w:val="28"/>
        </w:rPr>
        <w:t xml:space="preserve">Негативное воздействие на окружающую среду оказывает снижение надежности работы систем водоснабжения. </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sidRPr="00AE432A">
        <w:rPr>
          <w:rFonts w:ascii="Times New Roman" w:hAnsi="Times New Roman"/>
          <w:b/>
          <w:bCs/>
          <w:i/>
          <w:iCs/>
          <w:sz w:val="28"/>
          <w:szCs w:val="28"/>
        </w:rPr>
        <w:t xml:space="preserve">Основные цели предприятия в области охраны окружающей среды: </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с</w:t>
      </w:r>
      <w:r w:rsidRPr="00AE432A">
        <w:rPr>
          <w:rFonts w:ascii="Times New Roman" w:hAnsi="Times New Roman"/>
          <w:sz w:val="28"/>
          <w:szCs w:val="28"/>
        </w:rPr>
        <w:t xml:space="preserve">облюдение требований природоохранного законодательства и использование существующих возможностей для совершенствования возможностей правового и экономического </w:t>
      </w:r>
      <w:r>
        <w:rPr>
          <w:rFonts w:ascii="Times New Roman" w:hAnsi="Times New Roman"/>
          <w:sz w:val="28"/>
          <w:szCs w:val="28"/>
        </w:rPr>
        <w:t>механизма природопользования;</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м</w:t>
      </w:r>
      <w:r w:rsidRPr="00AE432A">
        <w:rPr>
          <w:rFonts w:ascii="Times New Roman" w:hAnsi="Times New Roman"/>
          <w:sz w:val="28"/>
          <w:szCs w:val="28"/>
        </w:rPr>
        <w:t>инимизация существующих факторов негативного в</w:t>
      </w:r>
      <w:r>
        <w:rPr>
          <w:rFonts w:ascii="Times New Roman" w:hAnsi="Times New Roman"/>
          <w:sz w:val="28"/>
          <w:szCs w:val="28"/>
        </w:rPr>
        <w:t>оздействия на окружающую среду;</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п</w:t>
      </w:r>
      <w:r w:rsidRPr="00AE432A">
        <w:rPr>
          <w:rFonts w:ascii="Times New Roman" w:hAnsi="Times New Roman"/>
          <w:sz w:val="28"/>
          <w:szCs w:val="28"/>
        </w:rPr>
        <w:t xml:space="preserve">ланирование водоохранных мероприятий по повышению экологической безопасности. </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sidRPr="00AE432A">
        <w:rPr>
          <w:rFonts w:ascii="Times New Roman" w:hAnsi="Times New Roman"/>
          <w:b/>
          <w:bCs/>
          <w:i/>
          <w:iCs/>
          <w:sz w:val="28"/>
          <w:szCs w:val="28"/>
        </w:rPr>
        <w:t xml:space="preserve">Для повышения экологической безопасности предприятие необходимо предпринимать следующие меры: </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с</w:t>
      </w:r>
      <w:r w:rsidRPr="00AE432A">
        <w:rPr>
          <w:rFonts w:ascii="Times New Roman" w:hAnsi="Times New Roman"/>
          <w:sz w:val="28"/>
          <w:szCs w:val="28"/>
        </w:rPr>
        <w:t>окращение сбросов и выбросов вредных веществ на всех эта</w:t>
      </w:r>
      <w:r>
        <w:rPr>
          <w:rFonts w:ascii="Times New Roman" w:hAnsi="Times New Roman"/>
          <w:sz w:val="28"/>
          <w:szCs w:val="28"/>
        </w:rPr>
        <w:t>пах производственного процесса;</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о</w:t>
      </w:r>
      <w:r w:rsidRPr="00AE432A">
        <w:rPr>
          <w:rFonts w:ascii="Times New Roman" w:hAnsi="Times New Roman"/>
          <w:sz w:val="28"/>
          <w:szCs w:val="28"/>
        </w:rPr>
        <w:t>существление мероприятий по улучшению санитарно-гигиенических у</w:t>
      </w:r>
      <w:r>
        <w:rPr>
          <w:rFonts w:ascii="Times New Roman" w:hAnsi="Times New Roman"/>
          <w:sz w:val="28"/>
          <w:szCs w:val="28"/>
        </w:rPr>
        <w:t>словий водоснабжения населения;</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lastRenderedPageBreak/>
        <w:t>- р</w:t>
      </w:r>
      <w:r w:rsidRPr="00AE432A">
        <w:rPr>
          <w:rFonts w:ascii="Times New Roman" w:hAnsi="Times New Roman"/>
          <w:sz w:val="28"/>
          <w:szCs w:val="28"/>
        </w:rPr>
        <w:t>еализация программ постоянного производственного лабораторно</w:t>
      </w:r>
      <w:r>
        <w:rPr>
          <w:rFonts w:ascii="Times New Roman" w:hAnsi="Times New Roman"/>
          <w:sz w:val="28"/>
          <w:szCs w:val="28"/>
        </w:rPr>
        <w:t>го контроля сброса сточных вод;</w:t>
      </w:r>
    </w:p>
    <w:p w:rsidR="00B03470" w:rsidRPr="00AE432A" w:rsidRDefault="00B03470" w:rsidP="00B03470">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с</w:t>
      </w:r>
      <w:r w:rsidRPr="00AE432A">
        <w:rPr>
          <w:rFonts w:ascii="Times New Roman" w:hAnsi="Times New Roman"/>
          <w:sz w:val="28"/>
          <w:szCs w:val="28"/>
        </w:rPr>
        <w:t xml:space="preserve">нижение всех рисков негативного воздействия на природу, персонал и население. </w:t>
      </w:r>
    </w:p>
    <w:p w:rsidR="00B21700" w:rsidRPr="00A406CF"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A406CF">
        <w:rPr>
          <w:rFonts w:ascii="Times New Roman" w:hAnsi="Times New Roman" w:cs="Times New Roman"/>
          <w:b/>
          <w:i/>
          <w:sz w:val="28"/>
          <w:szCs w:val="28"/>
        </w:rPr>
        <w:t xml:space="preserve">1.8. Описание территорий </w:t>
      </w:r>
      <w:r w:rsidR="009D02FB" w:rsidRPr="00A406CF">
        <w:rPr>
          <w:rFonts w:ascii="Times New Roman" w:hAnsi="Times New Roman" w:cs="Times New Roman"/>
          <w:b/>
          <w:i/>
          <w:sz w:val="28"/>
          <w:szCs w:val="28"/>
        </w:rPr>
        <w:t xml:space="preserve">муниципального образования, </w:t>
      </w:r>
      <w:r w:rsidRPr="00A406CF">
        <w:rPr>
          <w:rFonts w:ascii="Times New Roman" w:hAnsi="Times New Roman" w:cs="Times New Roman"/>
          <w:b/>
          <w:i/>
          <w:sz w:val="28"/>
          <w:szCs w:val="28"/>
        </w:rPr>
        <w:t>неохваченных централизованной системой 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Описание территорий, не охвач</w:t>
      </w:r>
      <w:r w:rsidR="009D02FB">
        <w:rPr>
          <w:rFonts w:ascii="Times New Roman" w:hAnsi="Times New Roman" w:cs="Times New Roman"/>
          <w:sz w:val="28"/>
          <w:szCs w:val="28"/>
        </w:rPr>
        <w:t xml:space="preserve">енных централизованной системой </w:t>
      </w:r>
      <w:r w:rsidRPr="00B21700">
        <w:rPr>
          <w:rFonts w:ascii="Times New Roman" w:hAnsi="Times New Roman" w:cs="Times New Roman"/>
          <w:sz w:val="28"/>
          <w:szCs w:val="28"/>
        </w:rPr>
        <w:t>водоотведения, приведены в пункте 1.3 раздела 1.</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1.9. Описание существующи</w:t>
      </w:r>
      <w:r w:rsidR="009D02FB" w:rsidRPr="00CA4225">
        <w:rPr>
          <w:rFonts w:ascii="Times New Roman" w:hAnsi="Times New Roman" w:cs="Times New Roman"/>
          <w:b/>
          <w:i/>
          <w:sz w:val="28"/>
          <w:szCs w:val="28"/>
        </w:rPr>
        <w:t xml:space="preserve">х технических и технологических </w:t>
      </w:r>
      <w:r w:rsidRPr="00CA4225">
        <w:rPr>
          <w:rFonts w:ascii="Times New Roman" w:hAnsi="Times New Roman" w:cs="Times New Roman"/>
          <w:b/>
          <w:i/>
          <w:sz w:val="28"/>
          <w:szCs w:val="28"/>
        </w:rPr>
        <w:t>проблем системы 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Анализ информации полученной </w:t>
      </w:r>
      <w:r w:rsidR="008053B9">
        <w:rPr>
          <w:rFonts w:ascii="Times New Roman" w:hAnsi="Times New Roman" w:cs="Times New Roman"/>
          <w:sz w:val="28"/>
          <w:szCs w:val="28"/>
        </w:rPr>
        <w:t xml:space="preserve">от </w:t>
      </w:r>
      <w:r w:rsidR="00184262">
        <w:rPr>
          <w:rFonts w:ascii="Times New Roman" w:hAnsi="Times New Roman" w:cs="Times New Roman"/>
          <w:sz w:val="28"/>
          <w:szCs w:val="28"/>
        </w:rPr>
        <w:t>МУП</w:t>
      </w:r>
      <w:r w:rsidRPr="00B21700">
        <w:rPr>
          <w:rFonts w:ascii="Times New Roman" w:hAnsi="Times New Roman" w:cs="Times New Roman"/>
          <w:sz w:val="28"/>
          <w:szCs w:val="28"/>
        </w:rPr>
        <w:t xml:space="preserve"> </w:t>
      </w:r>
      <w:r w:rsidRPr="00B21700">
        <w:rPr>
          <w:rFonts w:ascii="Cambria Math" w:hAnsi="Cambria Math" w:cs="Cambria Math"/>
          <w:sz w:val="28"/>
          <w:szCs w:val="28"/>
        </w:rPr>
        <w:t>≪</w:t>
      </w:r>
      <w:r w:rsidRPr="00B21700">
        <w:rPr>
          <w:rFonts w:ascii="Times New Roman" w:hAnsi="Times New Roman" w:cs="Times New Roman"/>
          <w:sz w:val="28"/>
          <w:szCs w:val="28"/>
        </w:rPr>
        <w:t>Водоканал</w:t>
      </w:r>
      <w:r w:rsidRPr="00B21700">
        <w:rPr>
          <w:rFonts w:ascii="Cambria Math" w:hAnsi="Cambria Math" w:cs="Cambria Math"/>
          <w:sz w:val="28"/>
          <w:szCs w:val="28"/>
        </w:rPr>
        <w:t>≫</w:t>
      </w:r>
      <w:r w:rsidR="009D02FB">
        <w:rPr>
          <w:rFonts w:ascii="Times New Roman" w:hAnsi="Times New Roman" w:cs="Times New Roman"/>
          <w:sz w:val="28"/>
          <w:szCs w:val="28"/>
        </w:rPr>
        <w:t xml:space="preserve"> в </w:t>
      </w:r>
      <w:r w:rsidRPr="00B21700">
        <w:rPr>
          <w:rFonts w:ascii="Times New Roman" w:hAnsi="Times New Roman" w:cs="Times New Roman"/>
          <w:sz w:val="28"/>
          <w:szCs w:val="28"/>
        </w:rPr>
        <w:t xml:space="preserve">границах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выявил</w:t>
      </w:r>
      <w:r w:rsidR="009D02FB">
        <w:rPr>
          <w:rFonts w:ascii="Times New Roman" w:hAnsi="Times New Roman" w:cs="Times New Roman"/>
          <w:sz w:val="28"/>
          <w:szCs w:val="28"/>
        </w:rPr>
        <w:t xml:space="preserve"> ряд основных проблем и пути их </w:t>
      </w:r>
      <w:r w:rsidRPr="00B21700">
        <w:rPr>
          <w:rFonts w:ascii="Times New Roman" w:hAnsi="Times New Roman" w:cs="Times New Roman"/>
          <w:sz w:val="28"/>
          <w:szCs w:val="28"/>
        </w:rPr>
        <w:t>решения.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Недостаточные темпы обновления канали</w:t>
      </w:r>
      <w:r w:rsidR="009D02FB">
        <w:rPr>
          <w:rFonts w:ascii="Times New Roman" w:hAnsi="Times New Roman" w:cs="Times New Roman"/>
          <w:sz w:val="28"/>
          <w:szCs w:val="28"/>
        </w:rPr>
        <w:t xml:space="preserve">зационных сетей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обуславливают опере</w:t>
      </w:r>
      <w:r w:rsidR="009D02FB">
        <w:rPr>
          <w:rFonts w:ascii="Times New Roman" w:hAnsi="Times New Roman" w:cs="Times New Roman"/>
          <w:sz w:val="28"/>
          <w:szCs w:val="28"/>
        </w:rPr>
        <w:t xml:space="preserve">жающие темпы старения городской </w:t>
      </w:r>
      <w:r w:rsidRPr="00B21700">
        <w:rPr>
          <w:rFonts w:ascii="Times New Roman" w:hAnsi="Times New Roman" w:cs="Times New Roman"/>
          <w:sz w:val="28"/>
          <w:szCs w:val="28"/>
        </w:rPr>
        <w:t>канализации по отношению к темпам проведения реконструкции.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Существующий уровень износа </w:t>
      </w:r>
      <w:r w:rsidR="00B03470" w:rsidRPr="00FE37E9">
        <w:rPr>
          <w:rFonts w:ascii="Times New Roman" w:hAnsi="Times New Roman" w:cs="Times New Roman"/>
          <w:sz w:val="28"/>
          <w:szCs w:val="28"/>
        </w:rPr>
        <w:t>(</w:t>
      </w:r>
      <w:r w:rsidR="00FE37E9" w:rsidRPr="00FE37E9">
        <w:rPr>
          <w:rFonts w:ascii="Times New Roman" w:hAnsi="Times New Roman" w:cs="Times New Roman"/>
          <w:sz w:val="28"/>
          <w:szCs w:val="28"/>
        </w:rPr>
        <w:t>80</w:t>
      </w:r>
      <w:r w:rsidRPr="00B03470">
        <w:rPr>
          <w:rFonts w:ascii="Times New Roman" w:hAnsi="Times New Roman" w:cs="Times New Roman"/>
          <w:sz w:val="28"/>
          <w:szCs w:val="28"/>
        </w:rPr>
        <w:t>%</w:t>
      </w:r>
      <w:r w:rsidR="009D02FB" w:rsidRPr="00B03470">
        <w:rPr>
          <w:rFonts w:ascii="Times New Roman" w:hAnsi="Times New Roman" w:cs="Times New Roman"/>
          <w:sz w:val="28"/>
          <w:szCs w:val="28"/>
        </w:rPr>
        <w:t>) канализационных</w:t>
      </w:r>
      <w:r w:rsidR="009D02FB">
        <w:rPr>
          <w:rFonts w:ascii="Times New Roman" w:hAnsi="Times New Roman" w:cs="Times New Roman"/>
          <w:sz w:val="28"/>
          <w:szCs w:val="28"/>
        </w:rPr>
        <w:t xml:space="preserve"> сетей диктует </w:t>
      </w:r>
      <w:r w:rsidRPr="00B21700">
        <w:rPr>
          <w:rFonts w:ascii="Times New Roman" w:hAnsi="Times New Roman" w:cs="Times New Roman"/>
          <w:sz w:val="28"/>
          <w:szCs w:val="28"/>
        </w:rPr>
        <w:t xml:space="preserve">необходимость увеличения ежегодных объемов реконструкции </w:t>
      </w:r>
      <w:r w:rsidRPr="00FE37E9">
        <w:rPr>
          <w:rFonts w:ascii="Times New Roman" w:hAnsi="Times New Roman" w:cs="Times New Roman"/>
          <w:sz w:val="28"/>
          <w:szCs w:val="28"/>
        </w:rPr>
        <w:t>более 2,5%</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от общей протяженности сетей.</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Существование в границах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ряда территорий, не </w:t>
      </w:r>
      <w:r w:rsidRPr="00B21700">
        <w:rPr>
          <w:rFonts w:ascii="Times New Roman" w:hAnsi="Times New Roman" w:cs="Times New Roman"/>
          <w:sz w:val="28"/>
          <w:szCs w:val="28"/>
        </w:rPr>
        <w:t>обеспеченных централизова</w:t>
      </w:r>
      <w:r w:rsidR="009D02FB">
        <w:rPr>
          <w:rFonts w:ascii="Times New Roman" w:hAnsi="Times New Roman" w:cs="Times New Roman"/>
          <w:sz w:val="28"/>
          <w:szCs w:val="28"/>
        </w:rPr>
        <w:t xml:space="preserve">нным водоотведением, приводит к </w:t>
      </w:r>
      <w:r w:rsidRPr="00B21700">
        <w:rPr>
          <w:rFonts w:ascii="Times New Roman" w:hAnsi="Times New Roman" w:cs="Times New Roman"/>
          <w:sz w:val="28"/>
          <w:szCs w:val="28"/>
        </w:rPr>
        <w:t>неконтролируемому сбросу индивидуальными водопользоват</w:t>
      </w:r>
      <w:r w:rsidR="009D02FB">
        <w:rPr>
          <w:rFonts w:ascii="Times New Roman" w:hAnsi="Times New Roman" w:cs="Times New Roman"/>
          <w:sz w:val="28"/>
          <w:szCs w:val="28"/>
        </w:rPr>
        <w:t xml:space="preserve">елями </w:t>
      </w:r>
      <w:r w:rsidRPr="00B21700">
        <w:rPr>
          <w:rFonts w:ascii="Times New Roman" w:hAnsi="Times New Roman" w:cs="Times New Roman"/>
          <w:sz w:val="28"/>
          <w:szCs w:val="28"/>
        </w:rPr>
        <w:t>недостаточно очищенных (либо вовсе неочищенных) сточных вод.</w:t>
      </w:r>
    </w:p>
    <w:p w:rsidR="00A406CF"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Основная часть технологических </w:t>
      </w:r>
      <w:r w:rsidR="009D02FB">
        <w:rPr>
          <w:rFonts w:ascii="Times New Roman" w:hAnsi="Times New Roman" w:cs="Times New Roman"/>
          <w:sz w:val="28"/>
          <w:szCs w:val="28"/>
        </w:rPr>
        <w:t xml:space="preserve">сооружений и оборудования </w:t>
      </w:r>
      <w:r w:rsidR="00A406CF">
        <w:rPr>
          <w:rFonts w:ascii="Times New Roman" w:hAnsi="Times New Roman" w:cs="Times New Roman"/>
          <w:sz w:val="28"/>
          <w:szCs w:val="28"/>
        </w:rPr>
        <w:t>КОС</w:t>
      </w:r>
      <w:r w:rsidR="009D02FB">
        <w:rPr>
          <w:rFonts w:ascii="Times New Roman" w:hAnsi="Times New Roman" w:cs="Times New Roman"/>
          <w:sz w:val="28"/>
          <w:szCs w:val="28"/>
        </w:rPr>
        <w:t xml:space="preserve"> и </w:t>
      </w:r>
      <w:r w:rsidRPr="00B21700">
        <w:rPr>
          <w:rFonts w:ascii="Times New Roman" w:hAnsi="Times New Roman" w:cs="Times New Roman"/>
          <w:sz w:val="28"/>
          <w:szCs w:val="28"/>
        </w:rPr>
        <w:t>КНС эксплуатируется в течении 40-</w:t>
      </w:r>
      <w:r w:rsidR="009D02FB">
        <w:rPr>
          <w:rFonts w:ascii="Times New Roman" w:hAnsi="Times New Roman" w:cs="Times New Roman"/>
          <w:sz w:val="28"/>
          <w:szCs w:val="28"/>
        </w:rPr>
        <w:t xml:space="preserve">50 лет. </w:t>
      </w:r>
    </w:p>
    <w:p w:rsidR="00A406CF"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Технология очистки сточны</w:t>
      </w:r>
      <w:r w:rsidR="009D02FB">
        <w:rPr>
          <w:rFonts w:ascii="Times New Roman" w:hAnsi="Times New Roman" w:cs="Times New Roman"/>
          <w:sz w:val="28"/>
          <w:szCs w:val="28"/>
        </w:rPr>
        <w:t xml:space="preserve">х вод, используемая на очистных </w:t>
      </w:r>
      <w:r w:rsidR="00A406CF">
        <w:rPr>
          <w:rFonts w:ascii="Times New Roman" w:hAnsi="Times New Roman" w:cs="Times New Roman"/>
          <w:sz w:val="28"/>
          <w:szCs w:val="28"/>
        </w:rPr>
        <w:t xml:space="preserve">сооружениях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w:t>
      </w:r>
      <w:r w:rsidR="009D02FB" w:rsidRPr="00FE37E9">
        <w:rPr>
          <w:rFonts w:ascii="Times New Roman" w:hAnsi="Times New Roman" w:cs="Times New Roman"/>
          <w:sz w:val="28"/>
          <w:szCs w:val="28"/>
        </w:rPr>
        <w:t>разработана 60-70 лет назад и</w:t>
      </w:r>
      <w:r w:rsidR="009D02FB">
        <w:rPr>
          <w:rFonts w:ascii="Times New Roman" w:hAnsi="Times New Roman" w:cs="Times New Roman"/>
          <w:sz w:val="28"/>
          <w:szCs w:val="28"/>
        </w:rPr>
        <w:t xml:space="preserve"> к </w:t>
      </w:r>
      <w:r w:rsidRPr="00B21700">
        <w:rPr>
          <w:rFonts w:ascii="Times New Roman" w:hAnsi="Times New Roman" w:cs="Times New Roman"/>
          <w:sz w:val="28"/>
          <w:szCs w:val="28"/>
        </w:rPr>
        <w:t>настоящему времени устарела. Для обеспечения выполнения современных</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 xml:space="preserve">требований к качеству </w:t>
      </w:r>
      <w:r w:rsidRPr="00B21700">
        <w:rPr>
          <w:rFonts w:ascii="Times New Roman" w:hAnsi="Times New Roman" w:cs="Times New Roman"/>
          <w:sz w:val="28"/>
          <w:szCs w:val="28"/>
        </w:rPr>
        <w:lastRenderedPageBreak/>
        <w:t>очистных сто</w:t>
      </w:r>
      <w:r w:rsidR="009D02FB">
        <w:rPr>
          <w:rFonts w:ascii="Times New Roman" w:hAnsi="Times New Roman" w:cs="Times New Roman"/>
          <w:sz w:val="28"/>
          <w:szCs w:val="28"/>
        </w:rPr>
        <w:t xml:space="preserve">чных вод необходима комплексная </w:t>
      </w:r>
      <w:r w:rsidRPr="00B21700">
        <w:rPr>
          <w:rFonts w:ascii="Times New Roman" w:hAnsi="Times New Roman" w:cs="Times New Roman"/>
          <w:sz w:val="28"/>
          <w:szCs w:val="28"/>
        </w:rPr>
        <w:t>реконструкция очистных сооружени</w:t>
      </w:r>
      <w:r w:rsidR="009D02FB">
        <w:rPr>
          <w:rFonts w:ascii="Times New Roman" w:hAnsi="Times New Roman" w:cs="Times New Roman"/>
          <w:sz w:val="28"/>
          <w:szCs w:val="28"/>
        </w:rPr>
        <w:t xml:space="preserve">й с переводом их на современные </w:t>
      </w:r>
      <w:r w:rsidRPr="00B21700">
        <w:rPr>
          <w:rFonts w:ascii="Times New Roman" w:hAnsi="Times New Roman" w:cs="Times New Roman"/>
          <w:sz w:val="28"/>
          <w:szCs w:val="28"/>
        </w:rPr>
        <w:t>технологии</w:t>
      </w:r>
      <w:r w:rsidR="00A406CF">
        <w:rPr>
          <w:rFonts w:ascii="Times New Roman" w:hAnsi="Times New Roman" w:cs="Times New Roman"/>
          <w:sz w:val="28"/>
          <w:szCs w:val="28"/>
        </w:rPr>
        <w:t>.</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Задача обеспечения водопользоват</w:t>
      </w:r>
      <w:r w:rsidR="009D02FB">
        <w:rPr>
          <w:rFonts w:ascii="Times New Roman" w:hAnsi="Times New Roman" w:cs="Times New Roman"/>
          <w:sz w:val="28"/>
          <w:szCs w:val="28"/>
        </w:rPr>
        <w:t xml:space="preserve">елями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дос</w:t>
      </w:r>
      <w:r w:rsidR="009D02FB">
        <w:rPr>
          <w:rFonts w:ascii="Times New Roman" w:hAnsi="Times New Roman" w:cs="Times New Roman"/>
          <w:sz w:val="28"/>
          <w:szCs w:val="28"/>
        </w:rPr>
        <w:t xml:space="preserve">тупа к централизованной системе </w:t>
      </w:r>
      <w:r w:rsidRPr="00B21700">
        <w:rPr>
          <w:rFonts w:ascii="Times New Roman" w:hAnsi="Times New Roman" w:cs="Times New Roman"/>
          <w:sz w:val="28"/>
          <w:szCs w:val="28"/>
        </w:rPr>
        <w:t>водоотведения и приема дополн</w:t>
      </w:r>
      <w:r w:rsidR="009D02FB">
        <w:rPr>
          <w:rFonts w:ascii="Times New Roman" w:hAnsi="Times New Roman" w:cs="Times New Roman"/>
          <w:sz w:val="28"/>
          <w:szCs w:val="28"/>
        </w:rPr>
        <w:t xml:space="preserve">ительного объема сточных вод от </w:t>
      </w:r>
      <w:r w:rsidRPr="00B21700">
        <w:rPr>
          <w:rFonts w:ascii="Times New Roman" w:hAnsi="Times New Roman" w:cs="Times New Roman"/>
          <w:sz w:val="28"/>
          <w:szCs w:val="28"/>
        </w:rPr>
        <w:t>присоединенных абонентов сопряжено со строительством дополнительных</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трубопроводов в условиях плотной за</w:t>
      </w:r>
      <w:r w:rsidR="009D02FB">
        <w:rPr>
          <w:rFonts w:ascii="Times New Roman" w:hAnsi="Times New Roman" w:cs="Times New Roman"/>
          <w:sz w:val="28"/>
          <w:szCs w:val="28"/>
        </w:rPr>
        <w:t xml:space="preserve">стройки территории и подземного </w:t>
      </w:r>
      <w:r w:rsidRPr="00B21700">
        <w:rPr>
          <w:rFonts w:ascii="Times New Roman" w:hAnsi="Times New Roman" w:cs="Times New Roman"/>
          <w:sz w:val="28"/>
          <w:szCs w:val="28"/>
        </w:rPr>
        <w:t>пространства. В ре</w:t>
      </w:r>
      <w:r w:rsidR="009D02FB">
        <w:rPr>
          <w:rFonts w:ascii="Times New Roman" w:hAnsi="Times New Roman" w:cs="Times New Roman"/>
          <w:sz w:val="28"/>
          <w:szCs w:val="28"/>
        </w:rPr>
        <w:t xml:space="preserve">зультате, увеличиваются сроки и </w:t>
      </w:r>
      <w:r w:rsidRPr="00B21700">
        <w:rPr>
          <w:rFonts w:ascii="Times New Roman" w:hAnsi="Times New Roman" w:cs="Times New Roman"/>
          <w:sz w:val="28"/>
          <w:szCs w:val="28"/>
        </w:rPr>
        <w:t>стоимость объектов.</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 xml:space="preserve">Раздел </w:t>
      </w:r>
      <w:r w:rsidRPr="00CA4225">
        <w:rPr>
          <w:rFonts w:ascii="Times New Roman" w:hAnsi="Times New Roman" w:cs="Times New Roman"/>
          <w:b/>
          <w:i/>
          <w:sz w:val="28"/>
          <w:szCs w:val="28"/>
        </w:rPr>
        <w:t>2.Балансы сточных вод в системе водоотведения</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2.1. Баланс поступления сточных</w:t>
      </w:r>
      <w:r w:rsidR="009D02FB" w:rsidRPr="00CA4225">
        <w:rPr>
          <w:rFonts w:ascii="Times New Roman" w:hAnsi="Times New Roman" w:cs="Times New Roman"/>
          <w:b/>
          <w:i/>
          <w:sz w:val="28"/>
          <w:szCs w:val="28"/>
        </w:rPr>
        <w:t xml:space="preserve"> вод в централизованную систему </w:t>
      </w:r>
      <w:r w:rsidRPr="00CA4225">
        <w:rPr>
          <w:rFonts w:ascii="Times New Roman" w:hAnsi="Times New Roman" w:cs="Times New Roman"/>
          <w:b/>
          <w:i/>
          <w:sz w:val="28"/>
          <w:szCs w:val="28"/>
        </w:rPr>
        <w:t xml:space="preserve">водоотведения и отведения </w:t>
      </w:r>
      <w:r w:rsidR="009D02FB" w:rsidRPr="00CA4225">
        <w:rPr>
          <w:rFonts w:ascii="Times New Roman" w:hAnsi="Times New Roman" w:cs="Times New Roman"/>
          <w:b/>
          <w:i/>
          <w:sz w:val="28"/>
          <w:szCs w:val="28"/>
        </w:rPr>
        <w:t xml:space="preserve">стоков по технологическим зонам </w:t>
      </w:r>
      <w:r w:rsidRPr="00CA4225">
        <w:rPr>
          <w:rFonts w:ascii="Times New Roman" w:hAnsi="Times New Roman" w:cs="Times New Roman"/>
          <w:b/>
          <w:i/>
          <w:sz w:val="28"/>
          <w:szCs w:val="28"/>
        </w:rPr>
        <w:t>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Весь объем поступивших в централизованную городскую систему</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канализации (хозяйственно-бытовые, производственные, а также природные</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не</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организованно поступающие сточ</w:t>
      </w:r>
      <w:r w:rsidR="009D02FB">
        <w:rPr>
          <w:rFonts w:ascii="Times New Roman" w:hAnsi="Times New Roman" w:cs="Times New Roman"/>
          <w:sz w:val="28"/>
          <w:szCs w:val="28"/>
        </w:rPr>
        <w:t xml:space="preserve">ные воды), проходят полный цикл </w:t>
      </w:r>
      <w:r w:rsidRPr="00B21700">
        <w:rPr>
          <w:rFonts w:ascii="Times New Roman" w:hAnsi="Times New Roman" w:cs="Times New Roman"/>
          <w:sz w:val="28"/>
          <w:szCs w:val="28"/>
        </w:rPr>
        <w:t xml:space="preserve">очистки на </w:t>
      </w:r>
      <w:r w:rsidR="00A406CF">
        <w:rPr>
          <w:rFonts w:ascii="Times New Roman" w:hAnsi="Times New Roman" w:cs="Times New Roman"/>
          <w:sz w:val="28"/>
          <w:szCs w:val="28"/>
        </w:rPr>
        <w:t>КОС</w:t>
      </w:r>
      <w:r w:rsidRPr="00B21700">
        <w:rPr>
          <w:rFonts w:ascii="Times New Roman" w:hAnsi="Times New Roman" w:cs="Times New Roman"/>
          <w:sz w:val="28"/>
          <w:szCs w:val="28"/>
        </w:rPr>
        <w:t xml:space="preserve">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w:t>
      </w:r>
      <w:r w:rsidR="009D02FB">
        <w:rPr>
          <w:rFonts w:ascii="Times New Roman" w:hAnsi="Times New Roman" w:cs="Times New Roman"/>
          <w:sz w:val="28"/>
          <w:szCs w:val="28"/>
        </w:rPr>
        <w:t xml:space="preserve">что исключает сброс неочищенных </w:t>
      </w:r>
      <w:r w:rsidRPr="00B21700">
        <w:rPr>
          <w:rFonts w:ascii="Times New Roman" w:hAnsi="Times New Roman" w:cs="Times New Roman"/>
          <w:sz w:val="28"/>
          <w:szCs w:val="28"/>
        </w:rPr>
        <w:t>сточных вод в природные водоемы.</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таблице 22 представлен тер</w:t>
      </w:r>
      <w:r w:rsidR="009D02FB">
        <w:rPr>
          <w:rFonts w:ascii="Times New Roman" w:hAnsi="Times New Roman" w:cs="Times New Roman"/>
          <w:sz w:val="28"/>
          <w:szCs w:val="28"/>
        </w:rPr>
        <w:t xml:space="preserve">риториальный баланс фактических </w:t>
      </w:r>
      <w:r w:rsidRPr="00B21700">
        <w:rPr>
          <w:rFonts w:ascii="Times New Roman" w:hAnsi="Times New Roman" w:cs="Times New Roman"/>
          <w:sz w:val="28"/>
          <w:szCs w:val="28"/>
        </w:rPr>
        <w:t>объемов водоотведения по бассейну ка</w:t>
      </w:r>
      <w:r w:rsidR="009D02FB">
        <w:rPr>
          <w:rFonts w:ascii="Times New Roman" w:hAnsi="Times New Roman" w:cs="Times New Roman"/>
          <w:sz w:val="28"/>
          <w:szCs w:val="28"/>
        </w:rPr>
        <w:t>нализования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за </w:t>
      </w:r>
      <w:r w:rsidR="00A406CF">
        <w:rPr>
          <w:rFonts w:ascii="Times New Roman" w:hAnsi="Times New Roman" w:cs="Times New Roman"/>
          <w:sz w:val="28"/>
          <w:szCs w:val="28"/>
        </w:rPr>
        <w:t>2018 год</w:t>
      </w:r>
      <w:r w:rsidRPr="00B21700">
        <w:rPr>
          <w:rFonts w:ascii="Times New Roman" w:hAnsi="Times New Roman" w:cs="Times New Roman"/>
          <w:sz w:val="28"/>
          <w:szCs w:val="28"/>
        </w:rPr>
        <w:t>.</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Баланс поступления сточных вод и</w:t>
      </w:r>
      <w:r w:rsidR="009D02FB">
        <w:rPr>
          <w:rFonts w:ascii="Times New Roman" w:hAnsi="Times New Roman" w:cs="Times New Roman"/>
          <w:sz w:val="28"/>
          <w:szCs w:val="28"/>
        </w:rPr>
        <w:t xml:space="preserve"> реализации услуг водоотведения </w:t>
      </w:r>
      <w:r w:rsidRPr="00B21700">
        <w:rPr>
          <w:rFonts w:ascii="Times New Roman" w:hAnsi="Times New Roman" w:cs="Times New Roman"/>
          <w:sz w:val="28"/>
          <w:szCs w:val="28"/>
        </w:rPr>
        <w:t>включает в себя следующие показател:</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общее поступление сточных вод из системы канализации;</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объем реализации услуг 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неучтенный приток в канализацию;</w:t>
      </w:r>
    </w:p>
    <w:p w:rsidR="00B21700" w:rsidRPr="00B21700" w:rsidRDefault="00B21700" w:rsidP="009D02FB">
      <w:pPr>
        <w:spacing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объемы неорганиованного и организованного притока.</w:t>
      </w:r>
    </w:p>
    <w:p w:rsidR="00B21700" w:rsidRPr="009D02FB"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2.2. Оценка фактического прит</w:t>
      </w:r>
      <w:r w:rsidR="009D02FB" w:rsidRPr="00CA4225">
        <w:rPr>
          <w:rFonts w:ascii="Times New Roman" w:hAnsi="Times New Roman" w:cs="Times New Roman"/>
          <w:b/>
          <w:i/>
          <w:sz w:val="28"/>
          <w:szCs w:val="28"/>
        </w:rPr>
        <w:t xml:space="preserve">ока неорганизационного стока по </w:t>
      </w:r>
      <w:r w:rsidRPr="00CA4225">
        <w:rPr>
          <w:rFonts w:ascii="Times New Roman" w:hAnsi="Times New Roman" w:cs="Times New Roman"/>
          <w:b/>
          <w:i/>
          <w:sz w:val="28"/>
          <w:szCs w:val="28"/>
        </w:rPr>
        <w:t>технологическим зонам водоотведения</w:t>
      </w:r>
    </w:p>
    <w:p w:rsidR="00B21700" w:rsidRPr="00B21700" w:rsidRDefault="00B21700" w:rsidP="009D02FB">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Из общего объема сточных вод поступающих для очистки наочистные сооружения </w:t>
      </w:r>
      <w:r w:rsidRPr="00FE37E9">
        <w:rPr>
          <w:rFonts w:ascii="Times New Roman" w:hAnsi="Times New Roman" w:cs="Times New Roman"/>
          <w:sz w:val="28"/>
          <w:szCs w:val="28"/>
        </w:rPr>
        <w:t xml:space="preserve">канализации </w:t>
      </w:r>
      <w:r w:rsidR="00B03470" w:rsidRPr="00FE37E9">
        <w:rPr>
          <w:rFonts w:ascii="Times New Roman" w:hAnsi="Times New Roman" w:cs="Times New Roman"/>
          <w:sz w:val="28"/>
          <w:szCs w:val="28"/>
        </w:rPr>
        <w:t>до100</w:t>
      </w:r>
      <w:r w:rsidRPr="00FE37E9">
        <w:rPr>
          <w:rFonts w:ascii="Times New Roman" w:hAnsi="Times New Roman" w:cs="Times New Roman"/>
          <w:sz w:val="28"/>
          <w:szCs w:val="28"/>
        </w:rPr>
        <w:t>% сто</w:t>
      </w:r>
      <w:r w:rsidR="009D02FB" w:rsidRPr="00FE37E9">
        <w:rPr>
          <w:rFonts w:ascii="Times New Roman" w:hAnsi="Times New Roman" w:cs="Times New Roman"/>
          <w:sz w:val="28"/>
          <w:szCs w:val="28"/>
        </w:rPr>
        <w:t>чных</w:t>
      </w:r>
      <w:r w:rsidR="009D02FB">
        <w:rPr>
          <w:rFonts w:ascii="Times New Roman" w:hAnsi="Times New Roman" w:cs="Times New Roman"/>
          <w:sz w:val="28"/>
          <w:szCs w:val="28"/>
        </w:rPr>
        <w:t xml:space="preserve"> вод </w:t>
      </w:r>
      <w:r w:rsidRPr="00B21700">
        <w:rPr>
          <w:rFonts w:ascii="Times New Roman" w:hAnsi="Times New Roman" w:cs="Times New Roman"/>
          <w:sz w:val="28"/>
          <w:szCs w:val="28"/>
        </w:rPr>
        <w:t>принимается у городских потреб</w:t>
      </w:r>
      <w:r w:rsidR="00B03470">
        <w:rPr>
          <w:rFonts w:ascii="Times New Roman" w:hAnsi="Times New Roman" w:cs="Times New Roman"/>
          <w:sz w:val="28"/>
          <w:szCs w:val="28"/>
        </w:rPr>
        <w:t>ителей</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Неорганизованный дополн</w:t>
      </w:r>
      <w:r w:rsidR="00CC601D">
        <w:rPr>
          <w:rFonts w:ascii="Times New Roman" w:hAnsi="Times New Roman" w:cs="Times New Roman"/>
          <w:sz w:val="28"/>
          <w:szCs w:val="28"/>
        </w:rPr>
        <w:t xml:space="preserve">ительный приток - поступление в </w:t>
      </w:r>
      <w:r w:rsidRPr="00B21700">
        <w:rPr>
          <w:rFonts w:ascii="Times New Roman" w:hAnsi="Times New Roman" w:cs="Times New Roman"/>
          <w:sz w:val="28"/>
          <w:szCs w:val="28"/>
        </w:rPr>
        <w:t>канализацию неорганизованным обра</w:t>
      </w:r>
      <w:r w:rsidR="00CC601D">
        <w:rPr>
          <w:rFonts w:ascii="Times New Roman" w:hAnsi="Times New Roman" w:cs="Times New Roman"/>
          <w:sz w:val="28"/>
          <w:szCs w:val="28"/>
        </w:rPr>
        <w:t xml:space="preserve">зом дождевых, талых и грунтовых </w:t>
      </w:r>
      <w:r w:rsidRPr="00B21700">
        <w:rPr>
          <w:rFonts w:ascii="Times New Roman" w:hAnsi="Times New Roman" w:cs="Times New Roman"/>
          <w:sz w:val="28"/>
          <w:szCs w:val="28"/>
        </w:rPr>
        <w:t>вод.</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Размер неорганизованного притока существенно зависит от погодно</w:t>
      </w:r>
      <w:r w:rsidR="00AB273C">
        <w:rPr>
          <w:rFonts w:ascii="Times New Roman" w:hAnsi="Times New Roman" w:cs="Times New Roman"/>
          <w:sz w:val="28"/>
          <w:szCs w:val="28"/>
        </w:rPr>
        <w:t>-</w:t>
      </w:r>
      <w:r w:rsidRPr="00B21700">
        <w:rPr>
          <w:rFonts w:ascii="Times New Roman" w:hAnsi="Times New Roman" w:cs="Times New Roman"/>
          <w:sz w:val="28"/>
          <w:szCs w:val="28"/>
        </w:rPr>
        <w:t>климатическихусловий: количества и и</w:t>
      </w:r>
      <w:r w:rsidR="00CC601D">
        <w:rPr>
          <w:rFonts w:ascii="Times New Roman" w:hAnsi="Times New Roman" w:cs="Times New Roman"/>
          <w:sz w:val="28"/>
          <w:szCs w:val="28"/>
        </w:rPr>
        <w:t xml:space="preserve">нтенсивности выпадения осадков, </w:t>
      </w:r>
      <w:r w:rsidRPr="00B21700">
        <w:rPr>
          <w:rFonts w:ascii="Times New Roman" w:hAnsi="Times New Roman" w:cs="Times New Roman"/>
          <w:sz w:val="28"/>
          <w:szCs w:val="28"/>
        </w:rPr>
        <w:t>температуры воздуха, от состояния гр</w:t>
      </w:r>
      <w:r w:rsidR="00CC601D">
        <w:rPr>
          <w:rFonts w:ascii="Times New Roman" w:hAnsi="Times New Roman" w:cs="Times New Roman"/>
          <w:sz w:val="28"/>
          <w:szCs w:val="28"/>
        </w:rPr>
        <w:t xml:space="preserve">унтов и качества работы системы </w:t>
      </w:r>
      <w:r w:rsidRPr="00B21700">
        <w:rPr>
          <w:rFonts w:ascii="Times New Roman" w:hAnsi="Times New Roman" w:cs="Times New Roman"/>
          <w:sz w:val="28"/>
          <w:szCs w:val="28"/>
        </w:rPr>
        <w:t>городского водостока.</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Канализационная система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CC601D">
        <w:rPr>
          <w:rFonts w:ascii="Times New Roman" w:hAnsi="Times New Roman" w:cs="Times New Roman"/>
          <w:sz w:val="28"/>
          <w:szCs w:val="28"/>
        </w:rPr>
        <w:t xml:space="preserve">изначально обладает </w:t>
      </w:r>
      <w:r w:rsidRPr="00B21700">
        <w:rPr>
          <w:rFonts w:ascii="Times New Roman" w:hAnsi="Times New Roman" w:cs="Times New Roman"/>
          <w:sz w:val="28"/>
          <w:szCs w:val="28"/>
        </w:rPr>
        <w:t>рядом свойств, которые предопределяют существование неорганизованногопоступления в нее природных вод (дождевых, тал</w:t>
      </w:r>
      <w:r w:rsidR="00CC601D">
        <w:rPr>
          <w:rFonts w:ascii="Times New Roman" w:hAnsi="Times New Roman" w:cs="Times New Roman"/>
          <w:sz w:val="28"/>
          <w:szCs w:val="28"/>
        </w:rPr>
        <w:t xml:space="preserve">ых и грунтовых). Это </w:t>
      </w:r>
      <w:r w:rsidRPr="00B21700">
        <w:rPr>
          <w:rFonts w:ascii="Times New Roman" w:hAnsi="Times New Roman" w:cs="Times New Roman"/>
          <w:sz w:val="28"/>
          <w:szCs w:val="28"/>
        </w:rPr>
        <w:t>предопределено наличием неплотностей в конструктивных элементах</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канализационной сети, ее про</w:t>
      </w:r>
      <w:r w:rsidR="00CC601D">
        <w:rPr>
          <w:rFonts w:ascii="Times New Roman" w:hAnsi="Times New Roman" w:cs="Times New Roman"/>
          <w:sz w:val="28"/>
          <w:szCs w:val="28"/>
        </w:rPr>
        <w:t xml:space="preserve">тяженностью и разветвленностью, </w:t>
      </w:r>
      <w:r w:rsidRPr="00B21700">
        <w:rPr>
          <w:rFonts w:ascii="Times New Roman" w:hAnsi="Times New Roman" w:cs="Times New Roman"/>
          <w:sz w:val="28"/>
          <w:szCs w:val="28"/>
        </w:rPr>
        <w:t>отсутствием системы водостока в сопр</w:t>
      </w:r>
      <w:r w:rsidR="00CC601D">
        <w:rPr>
          <w:rFonts w:ascii="Times New Roman" w:hAnsi="Times New Roman" w:cs="Times New Roman"/>
          <w:sz w:val="28"/>
          <w:szCs w:val="28"/>
        </w:rPr>
        <w:t xml:space="preserve">едельных территориях по которым </w:t>
      </w:r>
      <w:r w:rsidRPr="00B21700">
        <w:rPr>
          <w:rFonts w:ascii="Times New Roman" w:hAnsi="Times New Roman" w:cs="Times New Roman"/>
          <w:sz w:val="28"/>
          <w:szCs w:val="28"/>
        </w:rPr>
        <w:t>проходят линейные сооружения системы водоотведе</w:t>
      </w:r>
      <w:r w:rsidR="00A406CF">
        <w:rPr>
          <w:rFonts w:ascii="Times New Roman" w:hAnsi="Times New Roman" w:cs="Times New Roman"/>
          <w:sz w:val="28"/>
          <w:szCs w:val="28"/>
        </w:rPr>
        <w:t>ния.</w:t>
      </w:r>
    </w:p>
    <w:p w:rsidR="003602FA"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sectPr w:rsidR="003602FA" w:rsidSect="002E3031">
          <w:pgSz w:w="11906" w:h="16838"/>
          <w:pgMar w:top="1134" w:right="850" w:bottom="1134" w:left="709" w:header="708" w:footer="708" w:gutter="0"/>
          <w:cols w:space="708"/>
          <w:docGrid w:linePitch="360"/>
        </w:sectPr>
      </w:pPr>
    </w:p>
    <w:p w:rsidR="003602FA"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659"/>
        <w:gridCol w:w="734"/>
        <w:gridCol w:w="961"/>
        <w:gridCol w:w="821"/>
        <w:gridCol w:w="1190"/>
        <w:gridCol w:w="821"/>
        <w:gridCol w:w="944"/>
        <w:gridCol w:w="645"/>
        <w:gridCol w:w="962"/>
        <w:gridCol w:w="891"/>
        <w:gridCol w:w="1084"/>
        <w:gridCol w:w="2368"/>
      </w:tblGrid>
      <w:tr w:rsidR="003602FA" w:rsidTr="00A406CF">
        <w:trPr>
          <w:trHeight w:val="560"/>
          <w:jc w:val="center"/>
        </w:trPr>
        <w:tc>
          <w:tcPr>
            <w:tcW w:w="1713" w:type="dxa"/>
            <w:vMerge w:val="restart"/>
          </w:tcPr>
          <w:p w:rsidR="003602FA" w:rsidRPr="00A406CF" w:rsidRDefault="00A406CF"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Технологическа</w:t>
            </w:r>
            <w:r w:rsidR="003602FA" w:rsidRPr="00A406CF">
              <w:rPr>
                <w:rFonts w:ascii="Times New Roman" w:hAnsi="Times New Roman" w:cs="Times New Roman"/>
                <w:b/>
                <w:bCs/>
                <w:i/>
                <w:sz w:val="20"/>
                <w:szCs w:val="20"/>
              </w:rPr>
              <w:t>я</w:t>
            </w:r>
          </w:p>
          <w:p w:rsidR="003602FA" w:rsidRPr="00A406CF" w:rsidRDefault="003602FA" w:rsidP="00A406CF">
            <w:pPr>
              <w:autoSpaceDE w:val="0"/>
              <w:autoSpaceDN w:val="0"/>
              <w:adjustRightInd w:val="0"/>
              <w:spacing w:after="0" w:line="360" w:lineRule="auto"/>
              <w:jc w:val="center"/>
              <w:rPr>
                <w:rFonts w:ascii="Times New Roman" w:hAnsi="Times New Roman" w:cs="Times New Roman"/>
                <w:i/>
                <w:sz w:val="28"/>
                <w:szCs w:val="28"/>
              </w:rPr>
            </w:pPr>
            <w:r w:rsidRPr="00A406CF">
              <w:rPr>
                <w:rFonts w:ascii="Times New Roman" w:hAnsi="Times New Roman" w:cs="Times New Roman"/>
                <w:b/>
                <w:bCs/>
                <w:i/>
                <w:sz w:val="20"/>
                <w:szCs w:val="20"/>
              </w:rPr>
              <w:t>зона</w:t>
            </w:r>
          </w:p>
        </w:tc>
        <w:tc>
          <w:tcPr>
            <w:tcW w:w="1659" w:type="dxa"/>
            <w:vMerge w:val="restart"/>
          </w:tcPr>
          <w:p w:rsidR="003602FA" w:rsidRPr="00A406CF" w:rsidRDefault="003602FA" w:rsidP="00A406CF">
            <w:pPr>
              <w:autoSpaceDE w:val="0"/>
              <w:autoSpaceDN w:val="0"/>
              <w:adjustRightInd w:val="0"/>
              <w:spacing w:after="0" w:line="240" w:lineRule="auto"/>
              <w:jc w:val="center"/>
              <w:rPr>
                <w:rFonts w:ascii="Times New Roman" w:hAnsi="Times New Roman" w:cs="Times New Roman"/>
                <w:b/>
                <w:bCs/>
                <w:i/>
                <w:sz w:val="20"/>
                <w:szCs w:val="20"/>
              </w:rPr>
            </w:pPr>
            <w:r w:rsidRPr="00A406CF">
              <w:rPr>
                <w:rFonts w:ascii="Times New Roman" w:hAnsi="Times New Roman" w:cs="Times New Roman"/>
                <w:b/>
                <w:bCs/>
                <w:i/>
                <w:sz w:val="20"/>
                <w:szCs w:val="20"/>
              </w:rPr>
              <w:t>Очистные</w:t>
            </w:r>
          </w:p>
          <w:p w:rsidR="003602FA" w:rsidRPr="00A406CF" w:rsidRDefault="003602FA" w:rsidP="00A406CF">
            <w:pPr>
              <w:autoSpaceDE w:val="0"/>
              <w:autoSpaceDN w:val="0"/>
              <w:adjustRightInd w:val="0"/>
              <w:spacing w:after="0" w:line="360" w:lineRule="auto"/>
              <w:jc w:val="center"/>
              <w:rPr>
                <w:rFonts w:ascii="Times New Roman" w:hAnsi="Times New Roman" w:cs="Times New Roman"/>
                <w:i/>
                <w:sz w:val="28"/>
                <w:szCs w:val="28"/>
              </w:rPr>
            </w:pPr>
            <w:r w:rsidRPr="00A406CF">
              <w:rPr>
                <w:rFonts w:ascii="Times New Roman" w:hAnsi="Times New Roman" w:cs="Times New Roman"/>
                <w:b/>
                <w:bCs/>
                <w:i/>
                <w:sz w:val="20"/>
                <w:szCs w:val="20"/>
              </w:rPr>
              <w:t>сооружения</w:t>
            </w:r>
          </w:p>
        </w:tc>
        <w:tc>
          <w:tcPr>
            <w:tcW w:w="9053" w:type="dxa"/>
            <w:gridSpan w:val="10"/>
          </w:tcPr>
          <w:p w:rsidR="003602FA" w:rsidRPr="00A406CF" w:rsidRDefault="003602FA" w:rsidP="00A406CF">
            <w:pPr>
              <w:autoSpaceDE w:val="0"/>
              <w:autoSpaceDN w:val="0"/>
              <w:adjustRightInd w:val="0"/>
              <w:spacing w:after="0" w:line="360" w:lineRule="auto"/>
              <w:jc w:val="center"/>
              <w:rPr>
                <w:rFonts w:ascii="Times New Roman" w:hAnsi="Times New Roman" w:cs="Times New Roman"/>
                <w:i/>
                <w:sz w:val="28"/>
                <w:szCs w:val="28"/>
              </w:rPr>
            </w:pPr>
            <w:r w:rsidRPr="00A406CF">
              <w:rPr>
                <w:rFonts w:ascii="Times New Roman" w:hAnsi="Times New Roman" w:cs="Times New Roman"/>
                <w:b/>
                <w:bCs/>
                <w:i/>
                <w:sz w:val="20"/>
                <w:szCs w:val="20"/>
              </w:rPr>
              <w:t>Поступления на очистку, тыс. куб. м/год</w:t>
            </w:r>
          </w:p>
        </w:tc>
        <w:tc>
          <w:tcPr>
            <w:tcW w:w="2368" w:type="dxa"/>
            <w:vMerge w:val="restart"/>
          </w:tcPr>
          <w:p w:rsidR="003602FA" w:rsidRPr="00A406CF" w:rsidRDefault="003602FA" w:rsidP="00A406CF">
            <w:pPr>
              <w:autoSpaceDE w:val="0"/>
              <w:autoSpaceDN w:val="0"/>
              <w:adjustRightInd w:val="0"/>
              <w:spacing w:after="0" w:line="360" w:lineRule="auto"/>
              <w:jc w:val="center"/>
              <w:rPr>
                <w:rFonts w:ascii="Times New Roman" w:hAnsi="Times New Roman" w:cs="Times New Roman"/>
                <w:i/>
                <w:sz w:val="28"/>
                <w:szCs w:val="28"/>
              </w:rPr>
            </w:pPr>
            <w:r w:rsidRPr="00A406CF">
              <w:rPr>
                <w:rFonts w:ascii="Times New Roman" w:hAnsi="Times New Roman" w:cs="Times New Roman"/>
                <w:b/>
                <w:bCs/>
                <w:i/>
                <w:sz w:val="20"/>
                <w:szCs w:val="20"/>
              </w:rPr>
              <w:t>Обслуживаемые территории</w:t>
            </w:r>
          </w:p>
        </w:tc>
      </w:tr>
      <w:tr w:rsidR="00B45E63" w:rsidTr="00A406CF">
        <w:trPr>
          <w:trHeight w:val="647"/>
          <w:jc w:val="center"/>
        </w:trPr>
        <w:tc>
          <w:tcPr>
            <w:tcW w:w="1713" w:type="dxa"/>
            <w:vMerge/>
          </w:tcPr>
          <w:p w:rsidR="003602FA" w:rsidRDefault="003602FA" w:rsidP="00CC601D">
            <w:pPr>
              <w:autoSpaceDE w:val="0"/>
              <w:autoSpaceDN w:val="0"/>
              <w:adjustRightInd w:val="0"/>
              <w:spacing w:after="0" w:line="360" w:lineRule="auto"/>
              <w:jc w:val="both"/>
              <w:rPr>
                <w:rFonts w:ascii="Times New Roman" w:hAnsi="Times New Roman" w:cs="Times New Roman"/>
                <w:sz w:val="28"/>
                <w:szCs w:val="28"/>
              </w:rPr>
            </w:pPr>
          </w:p>
        </w:tc>
        <w:tc>
          <w:tcPr>
            <w:tcW w:w="1659" w:type="dxa"/>
            <w:vMerge/>
          </w:tcPr>
          <w:p w:rsidR="003602FA" w:rsidRDefault="003602FA" w:rsidP="00CC601D">
            <w:pPr>
              <w:autoSpaceDE w:val="0"/>
              <w:autoSpaceDN w:val="0"/>
              <w:adjustRightInd w:val="0"/>
              <w:spacing w:after="0" w:line="360" w:lineRule="auto"/>
              <w:jc w:val="both"/>
              <w:rPr>
                <w:rFonts w:ascii="Times New Roman" w:hAnsi="Times New Roman" w:cs="Times New Roman"/>
                <w:sz w:val="28"/>
                <w:szCs w:val="28"/>
              </w:rPr>
            </w:pPr>
          </w:p>
        </w:tc>
        <w:tc>
          <w:tcPr>
            <w:tcW w:w="734"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2009</w:t>
            </w:r>
          </w:p>
        </w:tc>
        <w:tc>
          <w:tcPr>
            <w:tcW w:w="961"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2010</w:t>
            </w:r>
          </w:p>
        </w:tc>
        <w:tc>
          <w:tcPr>
            <w:tcW w:w="821"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2011</w:t>
            </w:r>
          </w:p>
        </w:tc>
        <w:tc>
          <w:tcPr>
            <w:tcW w:w="1190"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2012</w:t>
            </w:r>
          </w:p>
        </w:tc>
        <w:tc>
          <w:tcPr>
            <w:tcW w:w="821"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2013</w:t>
            </w:r>
          </w:p>
        </w:tc>
        <w:tc>
          <w:tcPr>
            <w:tcW w:w="944"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2014</w:t>
            </w:r>
          </w:p>
        </w:tc>
        <w:tc>
          <w:tcPr>
            <w:tcW w:w="645"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2015</w:t>
            </w:r>
          </w:p>
        </w:tc>
        <w:tc>
          <w:tcPr>
            <w:tcW w:w="962"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2016</w:t>
            </w:r>
          </w:p>
        </w:tc>
        <w:tc>
          <w:tcPr>
            <w:tcW w:w="891"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2017</w:t>
            </w:r>
          </w:p>
        </w:tc>
        <w:tc>
          <w:tcPr>
            <w:tcW w:w="1084" w:type="dxa"/>
          </w:tcPr>
          <w:p w:rsidR="003602FA"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2018</w:t>
            </w:r>
          </w:p>
        </w:tc>
        <w:tc>
          <w:tcPr>
            <w:tcW w:w="2368" w:type="dxa"/>
            <w:vMerge/>
          </w:tcPr>
          <w:p w:rsidR="003602FA" w:rsidRDefault="003602FA" w:rsidP="00CC601D">
            <w:pPr>
              <w:autoSpaceDE w:val="0"/>
              <w:autoSpaceDN w:val="0"/>
              <w:adjustRightInd w:val="0"/>
              <w:spacing w:after="0" w:line="360" w:lineRule="auto"/>
              <w:jc w:val="both"/>
              <w:rPr>
                <w:rFonts w:ascii="Times New Roman" w:hAnsi="Times New Roman" w:cs="Times New Roman"/>
                <w:sz w:val="28"/>
                <w:szCs w:val="28"/>
              </w:rPr>
            </w:pPr>
          </w:p>
        </w:tc>
      </w:tr>
      <w:tr w:rsidR="00B45E63" w:rsidTr="00A406CF">
        <w:trPr>
          <w:trHeight w:val="636"/>
          <w:jc w:val="center"/>
        </w:trPr>
        <w:tc>
          <w:tcPr>
            <w:tcW w:w="1713" w:type="dxa"/>
          </w:tcPr>
          <w:p w:rsidR="003602FA" w:rsidRPr="00FE37E9" w:rsidRDefault="003602FA" w:rsidP="00A406CF">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Единая</w:t>
            </w:r>
          </w:p>
          <w:p w:rsidR="003602FA" w:rsidRPr="00FE37E9" w:rsidRDefault="003602FA" w:rsidP="00A406CF">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технологическая</w:t>
            </w:r>
          </w:p>
          <w:p w:rsidR="003602FA" w:rsidRPr="00FE37E9" w:rsidRDefault="003602FA" w:rsidP="00A406CF">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 xml:space="preserve">зона </w:t>
            </w:r>
            <w:r w:rsidR="00A406CF" w:rsidRPr="00FE37E9">
              <w:rPr>
                <w:rFonts w:ascii="Times New Roman" w:hAnsi="Times New Roman" w:cs="Times New Roman"/>
                <w:bCs/>
                <w:sz w:val="20"/>
                <w:szCs w:val="20"/>
              </w:rPr>
              <w:t>КОС</w:t>
            </w:r>
            <w:r w:rsidRPr="00FE37E9">
              <w:rPr>
                <w:rFonts w:ascii="Times New Roman" w:hAnsi="Times New Roman" w:cs="Times New Roman"/>
                <w:bCs/>
                <w:sz w:val="20"/>
                <w:szCs w:val="20"/>
              </w:rPr>
              <w:t xml:space="preserve"> г.</w:t>
            </w:r>
          </w:p>
          <w:p w:rsidR="003602FA" w:rsidRPr="00FE37E9" w:rsidRDefault="00FE37E9" w:rsidP="00A406CF">
            <w:pPr>
              <w:autoSpaceDE w:val="0"/>
              <w:autoSpaceDN w:val="0"/>
              <w:adjustRightInd w:val="0"/>
              <w:spacing w:after="0" w:line="360" w:lineRule="auto"/>
              <w:jc w:val="center"/>
              <w:rPr>
                <w:rFonts w:ascii="Times New Roman" w:hAnsi="Times New Roman" w:cs="Times New Roman"/>
                <w:sz w:val="28"/>
                <w:szCs w:val="28"/>
              </w:rPr>
            </w:pPr>
            <w:r w:rsidRPr="00FE37E9">
              <w:rPr>
                <w:rFonts w:ascii="Times New Roman" w:hAnsi="Times New Roman" w:cs="Times New Roman"/>
                <w:bCs/>
                <w:sz w:val="20"/>
                <w:szCs w:val="20"/>
              </w:rPr>
              <w:t>Котельниково</w:t>
            </w:r>
          </w:p>
        </w:tc>
        <w:tc>
          <w:tcPr>
            <w:tcW w:w="1659" w:type="dxa"/>
          </w:tcPr>
          <w:p w:rsidR="003602FA" w:rsidRPr="00FE37E9" w:rsidRDefault="003602FA" w:rsidP="00A406CF">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очистные</w:t>
            </w:r>
          </w:p>
          <w:p w:rsidR="003602FA" w:rsidRPr="00FE37E9" w:rsidRDefault="003602FA" w:rsidP="00A406CF">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сооружения</w:t>
            </w:r>
          </w:p>
          <w:p w:rsidR="003602FA" w:rsidRPr="00FE37E9" w:rsidRDefault="003602FA" w:rsidP="00A406CF">
            <w:pPr>
              <w:autoSpaceDE w:val="0"/>
              <w:autoSpaceDN w:val="0"/>
              <w:adjustRightInd w:val="0"/>
              <w:spacing w:after="0" w:line="360" w:lineRule="auto"/>
              <w:jc w:val="center"/>
              <w:rPr>
                <w:rFonts w:ascii="Times New Roman" w:hAnsi="Times New Roman" w:cs="Times New Roman"/>
                <w:sz w:val="28"/>
                <w:szCs w:val="28"/>
              </w:rPr>
            </w:pPr>
            <w:r w:rsidRPr="00FE37E9">
              <w:rPr>
                <w:rFonts w:ascii="Times New Roman" w:hAnsi="Times New Roman" w:cs="Times New Roman"/>
                <w:bCs/>
                <w:sz w:val="20"/>
                <w:szCs w:val="20"/>
              </w:rPr>
              <w:t>канализации</w:t>
            </w:r>
          </w:p>
        </w:tc>
        <w:tc>
          <w:tcPr>
            <w:tcW w:w="734"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61"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21"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90"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21"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44"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645"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62"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891" w:type="dxa"/>
          </w:tcPr>
          <w:p w:rsidR="003602FA"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84" w:type="dxa"/>
          </w:tcPr>
          <w:p w:rsidR="003602FA" w:rsidRPr="00184262" w:rsidRDefault="00FE37E9" w:rsidP="00B45E63">
            <w:pPr>
              <w:autoSpaceDE w:val="0"/>
              <w:autoSpaceDN w:val="0"/>
              <w:adjustRightInd w:val="0"/>
              <w:spacing w:after="0" w:line="360" w:lineRule="auto"/>
              <w:jc w:val="center"/>
              <w:rPr>
                <w:rFonts w:ascii="Times New Roman" w:hAnsi="Times New Roman" w:cs="Times New Roman"/>
                <w:sz w:val="20"/>
                <w:szCs w:val="20"/>
                <w:highlight w:val="yellow"/>
              </w:rPr>
            </w:pPr>
            <w:r w:rsidRPr="00FE37E9">
              <w:rPr>
                <w:rFonts w:ascii="Times New Roman" w:hAnsi="Times New Roman" w:cs="Times New Roman"/>
                <w:sz w:val="20"/>
                <w:szCs w:val="20"/>
              </w:rPr>
              <w:t>-</w:t>
            </w:r>
          </w:p>
        </w:tc>
        <w:tc>
          <w:tcPr>
            <w:tcW w:w="2368" w:type="dxa"/>
          </w:tcPr>
          <w:p w:rsidR="003602FA" w:rsidRPr="00FE37E9" w:rsidRDefault="003602FA" w:rsidP="00A406CF">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город</w:t>
            </w:r>
          </w:p>
          <w:p w:rsidR="003602FA" w:rsidRPr="00A406CF" w:rsidRDefault="00FE37E9" w:rsidP="00A406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Котельниково</w:t>
            </w:r>
          </w:p>
          <w:p w:rsidR="003602FA" w:rsidRPr="00A406CF" w:rsidRDefault="003602FA" w:rsidP="00A406CF">
            <w:pPr>
              <w:autoSpaceDE w:val="0"/>
              <w:autoSpaceDN w:val="0"/>
              <w:adjustRightInd w:val="0"/>
              <w:spacing w:after="0" w:line="360" w:lineRule="auto"/>
              <w:jc w:val="center"/>
              <w:rPr>
                <w:rFonts w:ascii="Times New Roman" w:hAnsi="Times New Roman" w:cs="Times New Roman"/>
                <w:sz w:val="28"/>
                <w:szCs w:val="28"/>
              </w:rPr>
            </w:pPr>
          </w:p>
        </w:tc>
      </w:tr>
    </w:tbl>
    <w:p w:rsidR="003602FA"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2805"/>
        <w:gridCol w:w="879"/>
        <w:gridCol w:w="1047"/>
        <w:gridCol w:w="972"/>
        <w:gridCol w:w="1216"/>
        <w:gridCol w:w="1253"/>
        <w:gridCol w:w="1421"/>
        <w:gridCol w:w="1440"/>
        <w:gridCol w:w="1141"/>
        <w:gridCol w:w="1122"/>
        <w:gridCol w:w="954"/>
      </w:tblGrid>
      <w:tr w:rsidR="003602FA" w:rsidTr="00A406CF">
        <w:trPr>
          <w:trHeight w:val="468"/>
          <w:jc w:val="center"/>
        </w:trPr>
        <w:tc>
          <w:tcPr>
            <w:tcW w:w="692"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п/п</w:t>
            </w:r>
          </w:p>
        </w:tc>
        <w:tc>
          <w:tcPr>
            <w:tcW w:w="2805" w:type="dxa"/>
            <w:vMerge w:val="restart"/>
          </w:tcPr>
          <w:p w:rsidR="003602FA" w:rsidRPr="00A406CF" w:rsidRDefault="003602FA" w:rsidP="00A406CF">
            <w:pPr>
              <w:jc w:val="center"/>
              <w:rPr>
                <w:rFonts w:ascii="Times New Roman" w:hAnsi="Times New Roman" w:cs="Times New Roman"/>
                <w:i/>
                <w:sz w:val="28"/>
                <w:szCs w:val="28"/>
              </w:rPr>
            </w:pPr>
            <w:r w:rsidRPr="00A406CF">
              <w:rPr>
                <w:rFonts w:ascii="Times New Roman" w:hAnsi="Times New Roman" w:cs="Times New Roman"/>
                <w:b/>
                <w:bCs/>
                <w:i/>
                <w:sz w:val="20"/>
                <w:szCs w:val="20"/>
              </w:rPr>
              <w:t>Наименование показателя</w:t>
            </w:r>
          </w:p>
        </w:tc>
        <w:tc>
          <w:tcPr>
            <w:tcW w:w="11445" w:type="dxa"/>
            <w:gridSpan w:val="10"/>
          </w:tcPr>
          <w:p w:rsidR="003602FA" w:rsidRPr="00A406CF" w:rsidRDefault="003602FA" w:rsidP="00A406CF">
            <w:pPr>
              <w:tabs>
                <w:tab w:val="left" w:pos="3441"/>
              </w:tabs>
              <w:jc w:val="center"/>
              <w:rPr>
                <w:rFonts w:ascii="Times New Roman" w:hAnsi="Times New Roman" w:cs="Times New Roman"/>
                <w:i/>
                <w:sz w:val="28"/>
                <w:szCs w:val="28"/>
              </w:rPr>
            </w:pPr>
            <w:r w:rsidRPr="00A406CF">
              <w:rPr>
                <w:rFonts w:ascii="Times New Roman" w:hAnsi="Times New Roman" w:cs="Times New Roman"/>
                <w:b/>
                <w:bCs/>
                <w:i/>
                <w:sz w:val="20"/>
                <w:szCs w:val="20"/>
              </w:rPr>
              <w:t>Период по годам:</w:t>
            </w:r>
          </w:p>
        </w:tc>
      </w:tr>
      <w:tr w:rsidR="00B45E63" w:rsidTr="00B45E63">
        <w:trPr>
          <w:trHeight w:val="437"/>
          <w:jc w:val="center"/>
        </w:trPr>
        <w:tc>
          <w:tcPr>
            <w:tcW w:w="692" w:type="dxa"/>
            <w:vMerge/>
          </w:tcPr>
          <w:p w:rsidR="00B45E63" w:rsidRPr="00A406CF" w:rsidRDefault="00B45E63" w:rsidP="00B45E63">
            <w:pPr>
              <w:jc w:val="center"/>
              <w:rPr>
                <w:rFonts w:ascii="Times New Roman" w:hAnsi="Times New Roman" w:cs="Times New Roman"/>
                <w:i/>
                <w:sz w:val="28"/>
                <w:szCs w:val="28"/>
              </w:rPr>
            </w:pPr>
          </w:p>
        </w:tc>
        <w:tc>
          <w:tcPr>
            <w:tcW w:w="2805" w:type="dxa"/>
            <w:vMerge/>
          </w:tcPr>
          <w:p w:rsidR="00B45E63" w:rsidRPr="00A406CF" w:rsidRDefault="00B45E63" w:rsidP="00B45E63">
            <w:pPr>
              <w:jc w:val="center"/>
              <w:rPr>
                <w:rFonts w:ascii="Times New Roman" w:hAnsi="Times New Roman" w:cs="Times New Roman"/>
                <w:i/>
                <w:sz w:val="28"/>
                <w:szCs w:val="28"/>
              </w:rPr>
            </w:pP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2009</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2010</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2011</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2012</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2013</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2014</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2015</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2016</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2017</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2018</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Не</w:t>
            </w:r>
            <w:r w:rsidR="00567004">
              <w:rPr>
                <w:rFonts w:ascii="Times New Roman" w:hAnsi="Times New Roman" w:cs="Times New Roman"/>
                <w:bCs/>
                <w:sz w:val="20"/>
                <w:szCs w:val="20"/>
              </w:rPr>
              <w:t>у</w:t>
            </w:r>
            <w:r w:rsidRPr="00A406CF">
              <w:rPr>
                <w:rFonts w:ascii="Times New Roman" w:hAnsi="Times New Roman" w:cs="Times New Roman"/>
                <w:bCs/>
                <w:sz w:val="20"/>
                <w:szCs w:val="20"/>
              </w:rPr>
              <w:t>чтенный приток в</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канализацию всего, тыс.</w:t>
            </w:r>
          </w:p>
          <w:p w:rsidR="00B45E63" w:rsidRPr="00A406CF" w:rsidRDefault="00B45E63" w:rsidP="00B45E63">
            <w:pPr>
              <w:jc w:val="center"/>
              <w:rPr>
                <w:rFonts w:ascii="Times New Roman" w:hAnsi="Times New Roman" w:cs="Times New Roman"/>
                <w:sz w:val="20"/>
                <w:szCs w:val="20"/>
              </w:rPr>
            </w:pPr>
            <w:r w:rsidRPr="00A406CF">
              <w:rPr>
                <w:rFonts w:ascii="Times New Roman" w:hAnsi="Times New Roman" w:cs="Times New Roman"/>
                <w:bCs/>
                <w:sz w:val="20"/>
                <w:szCs w:val="20"/>
              </w:rPr>
              <w:t>куб. м/год</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 % от поступления</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сточных вод на очистные</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сооружения</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Объем организованного</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дополнительного</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притока, тыс. куб. м/год</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 % от поступления</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сточных вод на очистные</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сооружения</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Объем</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неорганизованного</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дополнительного</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притока, тыс. куб. м/год</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 том числе объем</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поверхностных сточных</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вод, тыс. куб. м/год</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A406CF">
        <w:trPr>
          <w:trHeight w:val="879"/>
          <w:jc w:val="center"/>
        </w:trPr>
        <w:tc>
          <w:tcPr>
            <w:tcW w:w="692" w:type="dxa"/>
          </w:tcPr>
          <w:p w:rsidR="00B45E63" w:rsidRPr="00A406CF" w:rsidRDefault="00B45E63" w:rsidP="00B45E63">
            <w:pPr>
              <w:jc w:val="center"/>
              <w:rPr>
                <w:rFonts w:ascii="Times New Roman" w:hAnsi="Times New Roman" w:cs="Times New Roman"/>
                <w:sz w:val="20"/>
                <w:szCs w:val="20"/>
              </w:rPr>
            </w:pPr>
          </w:p>
        </w:tc>
        <w:tc>
          <w:tcPr>
            <w:tcW w:w="280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 % от поступления</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сточных вод на очистные сооружения</w:t>
            </w:r>
          </w:p>
        </w:tc>
        <w:tc>
          <w:tcPr>
            <w:tcW w:w="879"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5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5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846"/>
        <w:gridCol w:w="1134"/>
        <w:gridCol w:w="992"/>
        <w:gridCol w:w="1134"/>
        <w:gridCol w:w="1417"/>
        <w:gridCol w:w="1276"/>
        <w:gridCol w:w="1418"/>
        <w:gridCol w:w="1134"/>
        <w:gridCol w:w="1134"/>
        <w:gridCol w:w="992"/>
      </w:tblGrid>
      <w:tr w:rsidR="00B45E63" w:rsidTr="00B45E63">
        <w:trPr>
          <w:trHeight w:val="860"/>
          <w:jc w:val="center"/>
        </w:trPr>
        <w:tc>
          <w:tcPr>
            <w:tcW w:w="709" w:type="dxa"/>
          </w:tcPr>
          <w:p w:rsidR="00B45E63" w:rsidRPr="00A406CF" w:rsidRDefault="00B45E63" w:rsidP="00B45E63">
            <w:pPr>
              <w:jc w:val="center"/>
              <w:rPr>
                <w:rFonts w:ascii="Times New Roman" w:hAnsi="Times New Roman" w:cs="Times New Roman"/>
                <w:i/>
                <w:sz w:val="28"/>
                <w:szCs w:val="28"/>
              </w:rPr>
            </w:pPr>
            <w:r w:rsidRPr="00A406CF">
              <w:rPr>
                <w:rFonts w:ascii="Times New Roman" w:hAnsi="Times New Roman" w:cs="Times New Roman"/>
                <w:b/>
                <w:bCs/>
                <w:i/>
                <w:sz w:val="20"/>
                <w:szCs w:val="20"/>
              </w:rPr>
              <w:t>п/п</w:t>
            </w:r>
          </w:p>
        </w:tc>
        <w:tc>
          <w:tcPr>
            <w:tcW w:w="2835" w:type="dxa"/>
          </w:tcPr>
          <w:p w:rsidR="00B45E63" w:rsidRPr="00A406CF" w:rsidRDefault="00B45E63" w:rsidP="00B45E63">
            <w:pPr>
              <w:jc w:val="center"/>
              <w:rPr>
                <w:rFonts w:ascii="Times New Roman" w:hAnsi="Times New Roman" w:cs="Times New Roman"/>
                <w:i/>
                <w:sz w:val="28"/>
                <w:szCs w:val="28"/>
              </w:rPr>
            </w:pPr>
            <w:r w:rsidRPr="00A406CF">
              <w:rPr>
                <w:rFonts w:ascii="Times New Roman" w:hAnsi="Times New Roman" w:cs="Times New Roman"/>
                <w:b/>
                <w:bCs/>
                <w:i/>
                <w:sz w:val="20"/>
                <w:szCs w:val="20"/>
              </w:rPr>
              <w:t>Показатель</w:t>
            </w:r>
          </w:p>
        </w:tc>
        <w:tc>
          <w:tcPr>
            <w:tcW w:w="84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2009</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2010</w:t>
            </w:r>
          </w:p>
        </w:tc>
        <w:tc>
          <w:tcPr>
            <w:tcW w:w="99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2011</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2012</w:t>
            </w:r>
          </w:p>
        </w:tc>
        <w:tc>
          <w:tcPr>
            <w:tcW w:w="1417"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2013</w:t>
            </w:r>
          </w:p>
        </w:tc>
        <w:tc>
          <w:tcPr>
            <w:tcW w:w="127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2014</w:t>
            </w:r>
          </w:p>
        </w:tc>
        <w:tc>
          <w:tcPr>
            <w:tcW w:w="1418"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2015</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2016</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2017</w:t>
            </w:r>
          </w:p>
        </w:tc>
        <w:tc>
          <w:tcPr>
            <w:tcW w:w="99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2018</w:t>
            </w:r>
          </w:p>
        </w:tc>
      </w:tr>
      <w:tr w:rsidR="00FE37E9" w:rsidTr="00B45E63">
        <w:trPr>
          <w:trHeight w:val="860"/>
          <w:jc w:val="center"/>
        </w:trPr>
        <w:tc>
          <w:tcPr>
            <w:tcW w:w="709" w:type="dxa"/>
          </w:tcPr>
          <w:p w:rsidR="00FE37E9" w:rsidRPr="00A406CF" w:rsidRDefault="00FE37E9" w:rsidP="00FE37E9">
            <w:pPr>
              <w:jc w:val="center"/>
              <w:rPr>
                <w:rFonts w:ascii="Times New Roman" w:hAnsi="Times New Roman" w:cs="Times New Roman"/>
                <w:sz w:val="20"/>
                <w:szCs w:val="20"/>
              </w:rPr>
            </w:pPr>
          </w:p>
        </w:tc>
        <w:tc>
          <w:tcPr>
            <w:tcW w:w="2835" w:type="dxa"/>
          </w:tcPr>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Объем поступления сточных</w:t>
            </w:r>
          </w:p>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вод,</w:t>
            </w:r>
          </w:p>
          <w:p w:rsidR="00FE37E9" w:rsidRPr="00A406CF" w:rsidRDefault="00FE37E9" w:rsidP="00FE37E9">
            <w:pPr>
              <w:jc w:val="center"/>
              <w:rPr>
                <w:rFonts w:ascii="Times New Roman" w:hAnsi="Times New Roman" w:cs="Times New Roman"/>
                <w:sz w:val="20"/>
                <w:szCs w:val="20"/>
              </w:rPr>
            </w:pPr>
            <w:r w:rsidRPr="00A406CF">
              <w:rPr>
                <w:rFonts w:ascii="Times New Roman" w:hAnsi="Times New Roman" w:cs="Times New Roman"/>
                <w:bCs/>
                <w:sz w:val="20"/>
                <w:szCs w:val="20"/>
              </w:rPr>
              <w:t>тыс. куб. м/год</w:t>
            </w:r>
          </w:p>
        </w:tc>
        <w:tc>
          <w:tcPr>
            <w:tcW w:w="84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B45E63">
        <w:trPr>
          <w:trHeight w:val="823"/>
          <w:jc w:val="center"/>
        </w:trPr>
        <w:tc>
          <w:tcPr>
            <w:tcW w:w="709" w:type="dxa"/>
          </w:tcPr>
          <w:p w:rsidR="00FE37E9" w:rsidRPr="00A406CF" w:rsidRDefault="00FE37E9" w:rsidP="00FE37E9">
            <w:pPr>
              <w:jc w:val="center"/>
              <w:rPr>
                <w:rFonts w:ascii="Times New Roman" w:hAnsi="Times New Roman" w:cs="Times New Roman"/>
                <w:sz w:val="20"/>
                <w:szCs w:val="20"/>
              </w:rPr>
            </w:pPr>
          </w:p>
        </w:tc>
        <w:tc>
          <w:tcPr>
            <w:tcW w:w="2835" w:type="dxa"/>
          </w:tcPr>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Объем реализации услуг</w:t>
            </w:r>
          </w:p>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водоотведения всего, тыс.</w:t>
            </w:r>
          </w:p>
          <w:p w:rsidR="00FE37E9" w:rsidRPr="00A406CF" w:rsidRDefault="00FE37E9" w:rsidP="00FE37E9">
            <w:pPr>
              <w:jc w:val="center"/>
              <w:rPr>
                <w:rFonts w:ascii="Times New Roman" w:hAnsi="Times New Roman" w:cs="Times New Roman"/>
                <w:sz w:val="20"/>
                <w:szCs w:val="20"/>
              </w:rPr>
            </w:pPr>
            <w:r w:rsidRPr="00A406CF">
              <w:rPr>
                <w:rFonts w:ascii="Times New Roman" w:hAnsi="Times New Roman" w:cs="Times New Roman"/>
                <w:bCs/>
                <w:sz w:val="20"/>
                <w:szCs w:val="20"/>
              </w:rPr>
              <w:t>куб. м/год</w:t>
            </w:r>
          </w:p>
        </w:tc>
        <w:tc>
          <w:tcPr>
            <w:tcW w:w="84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B45E63">
        <w:trPr>
          <w:trHeight w:val="369"/>
          <w:jc w:val="center"/>
        </w:trPr>
        <w:tc>
          <w:tcPr>
            <w:tcW w:w="709" w:type="dxa"/>
          </w:tcPr>
          <w:p w:rsidR="00FE37E9" w:rsidRPr="00A406CF" w:rsidRDefault="00FE37E9" w:rsidP="00FE37E9">
            <w:pPr>
              <w:jc w:val="center"/>
              <w:rPr>
                <w:rFonts w:ascii="Times New Roman" w:hAnsi="Times New Roman" w:cs="Times New Roman"/>
                <w:sz w:val="20"/>
                <w:szCs w:val="20"/>
              </w:rPr>
            </w:pPr>
          </w:p>
        </w:tc>
        <w:tc>
          <w:tcPr>
            <w:tcW w:w="2835" w:type="dxa"/>
          </w:tcPr>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 том числе:</w:t>
            </w:r>
          </w:p>
        </w:tc>
        <w:tc>
          <w:tcPr>
            <w:tcW w:w="84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B45E63">
        <w:trPr>
          <w:trHeight w:val="361"/>
          <w:jc w:val="center"/>
        </w:trPr>
        <w:tc>
          <w:tcPr>
            <w:tcW w:w="709" w:type="dxa"/>
          </w:tcPr>
          <w:p w:rsidR="00FE37E9" w:rsidRPr="00A406CF" w:rsidRDefault="00FE37E9" w:rsidP="00FE37E9">
            <w:pPr>
              <w:jc w:val="center"/>
              <w:rPr>
                <w:rFonts w:ascii="Times New Roman" w:hAnsi="Times New Roman" w:cs="Times New Roman"/>
                <w:sz w:val="20"/>
                <w:szCs w:val="20"/>
              </w:rPr>
            </w:pPr>
          </w:p>
        </w:tc>
        <w:tc>
          <w:tcPr>
            <w:tcW w:w="2835" w:type="dxa"/>
          </w:tcPr>
          <w:p w:rsidR="00FE37E9" w:rsidRPr="00A406CF"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 xml:space="preserve">- город </w:t>
            </w:r>
          </w:p>
        </w:tc>
        <w:tc>
          <w:tcPr>
            <w:tcW w:w="84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823"/>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Неучтенный приток в</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канализацию всего, тыс. куб.</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м/год</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535"/>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Доля от поступления сточных</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вод на ОСК, %</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287"/>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B45E63" w:rsidRDefault="00B45E63" w:rsidP="00B45E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том числе:</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823"/>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объем неорганизованного</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дополнительного притока</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всего, тыс. куб. м/год</w:t>
            </w:r>
          </w:p>
          <w:p w:rsidR="00B45E63" w:rsidRPr="00A406CF" w:rsidRDefault="00B45E63" w:rsidP="00B45E63">
            <w:pPr>
              <w:jc w:val="center"/>
              <w:rPr>
                <w:rFonts w:ascii="Times New Roman" w:hAnsi="Times New Roman" w:cs="Times New Roman"/>
                <w:sz w:val="20"/>
                <w:szCs w:val="20"/>
              </w:rPr>
            </w:pP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562"/>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Доля от поступления сточных</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вод на ОСК, %</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428"/>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 том числе:</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690"/>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 объем поверхностных</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сточных вод, тыс. куб. м/год</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r w:rsidR="00B45E63" w:rsidTr="00B45E63">
        <w:trPr>
          <w:trHeight w:val="823"/>
          <w:jc w:val="center"/>
        </w:trPr>
        <w:tc>
          <w:tcPr>
            <w:tcW w:w="709" w:type="dxa"/>
          </w:tcPr>
          <w:p w:rsidR="00B45E63" w:rsidRPr="00A406CF" w:rsidRDefault="00B45E63" w:rsidP="00B45E63">
            <w:pPr>
              <w:jc w:val="center"/>
              <w:rPr>
                <w:rFonts w:ascii="Times New Roman" w:hAnsi="Times New Roman" w:cs="Times New Roman"/>
                <w:sz w:val="20"/>
                <w:szCs w:val="20"/>
              </w:rPr>
            </w:pPr>
          </w:p>
        </w:tc>
        <w:tc>
          <w:tcPr>
            <w:tcW w:w="2835" w:type="dxa"/>
          </w:tcPr>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доля поверхностных сточных</w:t>
            </w:r>
          </w:p>
          <w:p w:rsidR="00B45E63" w:rsidRPr="00A406CF"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A406CF">
              <w:rPr>
                <w:rFonts w:ascii="Times New Roman" w:hAnsi="Times New Roman" w:cs="Times New Roman"/>
                <w:bCs/>
                <w:sz w:val="20"/>
                <w:szCs w:val="20"/>
              </w:rPr>
              <w:t>вод от поступления сточных вод на ОСК, %</w:t>
            </w:r>
          </w:p>
        </w:tc>
        <w:tc>
          <w:tcPr>
            <w:tcW w:w="84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B45E63" w:rsidRPr="00A406CF" w:rsidRDefault="00B45E63" w:rsidP="00B45E63">
            <w:pPr>
              <w:jc w:val="center"/>
              <w:rPr>
                <w:rFonts w:ascii="Times New Roman" w:hAnsi="Times New Roman" w:cs="Times New Roman"/>
                <w:sz w:val="20"/>
                <w:szCs w:val="20"/>
              </w:rPr>
            </w:pPr>
            <w:r>
              <w:rPr>
                <w:rFonts w:ascii="Times New Roman" w:hAnsi="Times New Roman" w:cs="Times New Roman"/>
                <w:sz w:val="20"/>
                <w:szCs w:val="20"/>
              </w:rPr>
              <w:t>-</w:t>
            </w:r>
          </w:p>
        </w:tc>
      </w:tr>
    </w:tbl>
    <w:p w:rsidR="003602FA" w:rsidRDefault="003602FA" w:rsidP="003602FA">
      <w:pPr>
        <w:rPr>
          <w:rFonts w:ascii="Times New Roman" w:hAnsi="Times New Roman" w:cs="Times New Roman"/>
          <w:sz w:val="28"/>
          <w:szCs w:val="28"/>
        </w:rPr>
      </w:pPr>
    </w:p>
    <w:p w:rsidR="003602FA" w:rsidRDefault="003602FA" w:rsidP="003602FA">
      <w:pPr>
        <w:rPr>
          <w:rFonts w:ascii="Times New Roman" w:hAnsi="Times New Roman" w:cs="Times New Roman"/>
          <w:sz w:val="28"/>
          <w:szCs w:val="28"/>
        </w:rPr>
      </w:pPr>
    </w:p>
    <w:p w:rsidR="003602FA" w:rsidRPr="003602FA" w:rsidRDefault="003602FA" w:rsidP="003602FA">
      <w:pPr>
        <w:rPr>
          <w:rFonts w:ascii="Times New Roman" w:hAnsi="Times New Roman" w:cs="Times New Roman"/>
          <w:sz w:val="28"/>
          <w:szCs w:val="28"/>
        </w:rPr>
        <w:sectPr w:rsidR="003602FA" w:rsidRPr="003602FA" w:rsidSect="003602FA">
          <w:pgSz w:w="16838" w:h="11906" w:orient="landscape"/>
          <w:pgMar w:top="1701" w:right="1134" w:bottom="850" w:left="1134" w:header="708" w:footer="708" w:gutter="0"/>
          <w:cols w:space="708"/>
          <w:docGrid w:linePitch="360"/>
        </w:sectPr>
      </w:pPr>
    </w:p>
    <w:p w:rsidR="003602FA" w:rsidRPr="00B21700"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pPr>
    </w:p>
    <w:p w:rsidR="00B21700" w:rsidRPr="00B45E63" w:rsidRDefault="00B21700" w:rsidP="002E3031">
      <w:pPr>
        <w:autoSpaceDE w:val="0"/>
        <w:autoSpaceDN w:val="0"/>
        <w:adjustRightInd w:val="0"/>
        <w:spacing w:after="0" w:line="360" w:lineRule="auto"/>
        <w:ind w:firstLine="567"/>
        <w:jc w:val="both"/>
        <w:rPr>
          <w:rFonts w:ascii="Times New Roman" w:hAnsi="Times New Roman" w:cs="Times New Roman"/>
          <w:b/>
          <w:i/>
          <w:sz w:val="28"/>
          <w:szCs w:val="28"/>
        </w:rPr>
      </w:pPr>
      <w:r w:rsidRPr="00B45E63">
        <w:rPr>
          <w:rFonts w:ascii="Times New Roman" w:hAnsi="Times New Roman" w:cs="Times New Roman"/>
          <w:b/>
          <w:i/>
          <w:sz w:val="28"/>
          <w:szCs w:val="28"/>
        </w:rPr>
        <w:t>2.3. Сведения об оснащеннос</w:t>
      </w:r>
      <w:r w:rsidR="00CC601D" w:rsidRPr="00B45E63">
        <w:rPr>
          <w:rFonts w:ascii="Times New Roman" w:hAnsi="Times New Roman" w:cs="Times New Roman"/>
          <w:b/>
          <w:i/>
          <w:sz w:val="28"/>
          <w:szCs w:val="28"/>
        </w:rPr>
        <w:t xml:space="preserve">ти зданий, строений, сооружений </w:t>
      </w:r>
      <w:r w:rsidRPr="00B45E63">
        <w:rPr>
          <w:rFonts w:ascii="Times New Roman" w:hAnsi="Times New Roman" w:cs="Times New Roman"/>
          <w:b/>
          <w:i/>
          <w:sz w:val="28"/>
          <w:szCs w:val="28"/>
        </w:rPr>
        <w:t>приборами учета принимаемых сточны</w:t>
      </w:r>
      <w:r w:rsidR="00CC601D" w:rsidRPr="00B45E63">
        <w:rPr>
          <w:rFonts w:ascii="Times New Roman" w:hAnsi="Times New Roman" w:cs="Times New Roman"/>
          <w:b/>
          <w:i/>
          <w:sz w:val="28"/>
          <w:szCs w:val="28"/>
        </w:rPr>
        <w:t xml:space="preserve">х вод и их применение при </w:t>
      </w:r>
      <w:r w:rsidRPr="00B45E63">
        <w:rPr>
          <w:rFonts w:ascii="Times New Roman" w:hAnsi="Times New Roman" w:cs="Times New Roman"/>
          <w:b/>
          <w:i/>
          <w:sz w:val="28"/>
          <w:szCs w:val="28"/>
        </w:rPr>
        <w:t>осуществлении коммерческих расчетов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45E63">
        <w:rPr>
          <w:rFonts w:ascii="Times New Roman" w:hAnsi="Times New Roman" w:cs="Times New Roman"/>
          <w:sz w:val="28"/>
          <w:szCs w:val="28"/>
        </w:rPr>
        <w:t>В соответствии с пунктом</w:t>
      </w:r>
      <w:r w:rsidRPr="00B21700">
        <w:rPr>
          <w:rFonts w:ascii="Times New Roman" w:hAnsi="Times New Roman" w:cs="Times New Roman"/>
          <w:sz w:val="28"/>
          <w:szCs w:val="28"/>
        </w:rPr>
        <w:t xml:space="preserve"> 83 Правил холодного водоснабжения иводоотведения, утвержденных постановлением Правительства РоссийскойФедерации от 29 июля 2013 года №644, абоненты обязаны обеспечить уче</w:t>
      </w:r>
      <w:r w:rsidR="00AB273C">
        <w:rPr>
          <w:rFonts w:ascii="Times New Roman" w:hAnsi="Times New Roman" w:cs="Times New Roman"/>
          <w:sz w:val="28"/>
          <w:szCs w:val="28"/>
        </w:rPr>
        <w:t xml:space="preserve">т </w:t>
      </w:r>
      <w:r w:rsidRPr="00B21700">
        <w:rPr>
          <w:rFonts w:ascii="Times New Roman" w:hAnsi="Times New Roman" w:cs="Times New Roman"/>
          <w:sz w:val="28"/>
          <w:szCs w:val="28"/>
        </w:rPr>
        <w:t>сбрасываемых сточных вод, расчетный объем которых по каждому выпуску</w:t>
      </w:r>
      <w:r w:rsidR="00184262">
        <w:rPr>
          <w:rFonts w:ascii="Times New Roman" w:hAnsi="Times New Roman" w:cs="Times New Roman"/>
          <w:sz w:val="28"/>
          <w:szCs w:val="28"/>
        </w:rPr>
        <w:t xml:space="preserve"> </w:t>
      </w:r>
      <w:r w:rsidRPr="00FE37E9">
        <w:rPr>
          <w:rFonts w:ascii="Times New Roman" w:hAnsi="Times New Roman" w:cs="Times New Roman"/>
          <w:sz w:val="28"/>
          <w:szCs w:val="28"/>
        </w:rPr>
        <w:t>составляет более 200 куб</w:t>
      </w:r>
      <w:r w:rsidRPr="00B21700">
        <w:rPr>
          <w:rFonts w:ascii="Times New Roman" w:hAnsi="Times New Roman" w:cs="Times New Roman"/>
          <w:sz w:val="28"/>
          <w:szCs w:val="28"/>
        </w:rPr>
        <w:t>. метров в сутки.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На сегодняшний день учет принимаемых сточных вод ведет</w:t>
      </w:r>
      <w:r w:rsidR="00CC601D">
        <w:rPr>
          <w:rFonts w:ascii="Times New Roman" w:hAnsi="Times New Roman" w:cs="Times New Roman"/>
          <w:sz w:val="28"/>
          <w:szCs w:val="28"/>
        </w:rPr>
        <w:t xml:space="preserve">ся </w:t>
      </w:r>
      <w:r w:rsidRPr="00B21700">
        <w:rPr>
          <w:rFonts w:ascii="Times New Roman" w:hAnsi="Times New Roman" w:cs="Times New Roman"/>
          <w:sz w:val="28"/>
          <w:szCs w:val="28"/>
        </w:rPr>
        <w:t>расчетным путем в соответствии с действующим федеральным</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законодательством и норматива</w:t>
      </w:r>
      <w:r w:rsidR="00CC601D">
        <w:rPr>
          <w:rFonts w:ascii="Times New Roman" w:hAnsi="Times New Roman" w:cs="Times New Roman"/>
          <w:sz w:val="28"/>
          <w:szCs w:val="28"/>
        </w:rPr>
        <w:t xml:space="preserve">ми, установленными региональным </w:t>
      </w:r>
      <w:r w:rsidRPr="00B21700">
        <w:rPr>
          <w:rFonts w:ascii="Times New Roman" w:hAnsi="Times New Roman" w:cs="Times New Roman"/>
          <w:sz w:val="28"/>
          <w:szCs w:val="28"/>
        </w:rPr>
        <w:t>нормативным законодательством.</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2.4 Результаты ретроспективн</w:t>
      </w:r>
      <w:r w:rsidR="00CC601D" w:rsidRPr="00CA4225">
        <w:rPr>
          <w:rFonts w:ascii="Times New Roman" w:hAnsi="Times New Roman" w:cs="Times New Roman"/>
          <w:b/>
          <w:i/>
          <w:sz w:val="28"/>
          <w:szCs w:val="28"/>
        </w:rPr>
        <w:t xml:space="preserve">ого анализа за последние 10 лет </w:t>
      </w:r>
      <w:r w:rsidRPr="00CA4225">
        <w:rPr>
          <w:rFonts w:ascii="Times New Roman" w:hAnsi="Times New Roman" w:cs="Times New Roman"/>
          <w:b/>
          <w:i/>
          <w:sz w:val="28"/>
          <w:szCs w:val="28"/>
        </w:rPr>
        <w:t>балансов поступления сточных вод в централиз</w:t>
      </w:r>
      <w:r w:rsidR="00CC601D" w:rsidRPr="00CA4225">
        <w:rPr>
          <w:rFonts w:ascii="Times New Roman" w:hAnsi="Times New Roman" w:cs="Times New Roman"/>
          <w:b/>
          <w:i/>
          <w:sz w:val="28"/>
          <w:szCs w:val="28"/>
        </w:rPr>
        <w:t xml:space="preserve">ованную систему </w:t>
      </w:r>
      <w:r w:rsidRPr="00CA4225">
        <w:rPr>
          <w:rFonts w:ascii="Times New Roman" w:hAnsi="Times New Roman" w:cs="Times New Roman"/>
          <w:b/>
          <w:i/>
          <w:sz w:val="28"/>
          <w:szCs w:val="28"/>
        </w:rPr>
        <w:t>водоотведения по технологическим зонам</w:t>
      </w:r>
      <w:r w:rsidR="00CC601D" w:rsidRPr="00CA4225">
        <w:rPr>
          <w:rFonts w:ascii="Times New Roman" w:hAnsi="Times New Roman" w:cs="Times New Roman"/>
          <w:b/>
          <w:i/>
          <w:sz w:val="28"/>
          <w:szCs w:val="28"/>
        </w:rPr>
        <w:t xml:space="preserve"> водоотведения и по поселениям, </w:t>
      </w:r>
      <w:r w:rsidRPr="00CA4225">
        <w:rPr>
          <w:rFonts w:ascii="Times New Roman" w:hAnsi="Times New Roman" w:cs="Times New Roman"/>
          <w:b/>
          <w:i/>
          <w:sz w:val="28"/>
          <w:szCs w:val="28"/>
        </w:rPr>
        <w:t>городским округам с выде</w:t>
      </w:r>
      <w:r w:rsidR="00CC601D" w:rsidRPr="00CA4225">
        <w:rPr>
          <w:rFonts w:ascii="Times New Roman" w:hAnsi="Times New Roman" w:cs="Times New Roman"/>
          <w:b/>
          <w:i/>
          <w:sz w:val="28"/>
          <w:szCs w:val="28"/>
        </w:rPr>
        <w:t xml:space="preserve">лением зон дефицитов и резервов </w:t>
      </w:r>
      <w:r w:rsidRPr="00CA4225">
        <w:rPr>
          <w:rFonts w:ascii="Times New Roman" w:hAnsi="Times New Roman" w:cs="Times New Roman"/>
          <w:b/>
          <w:i/>
          <w:sz w:val="28"/>
          <w:szCs w:val="28"/>
        </w:rPr>
        <w:t>производственных мощностей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Существенно меняют св</w:t>
      </w:r>
      <w:r w:rsidR="00CC601D">
        <w:rPr>
          <w:rFonts w:ascii="Times New Roman" w:hAnsi="Times New Roman" w:cs="Times New Roman"/>
          <w:sz w:val="28"/>
          <w:szCs w:val="28"/>
        </w:rPr>
        <w:t xml:space="preserve">ойства сточных вод, характер их </w:t>
      </w:r>
      <w:r w:rsidRPr="00B21700">
        <w:rPr>
          <w:rFonts w:ascii="Times New Roman" w:hAnsi="Times New Roman" w:cs="Times New Roman"/>
          <w:sz w:val="28"/>
          <w:szCs w:val="28"/>
        </w:rPr>
        <w:t>транспортировки. Концентрация</w:t>
      </w:r>
      <w:r w:rsidR="00CC601D">
        <w:rPr>
          <w:rFonts w:ascii="Times New Roman" w:hAnsi="Times New Roman" w:cs="Times New Roman"/>
          <w:sz w:val="28"/>
          <w:szCs w:val="28"/>
        </w:rPr>
        <w:t xml:space="preserve"> загрязнений в воде значительно </w:t>
      </w:r>
      <w:r w:rsidRPr="00B21700">
        <w:rPr>
          <w:rFonts w:ascii="Times New Roman" w:hAnsi="Times New Roman" w:cs="Times New Roman"/>
          <w:sz w:val="28"/>
          <w:szCs w:val="28"/>
        </w:rPr>
        <w:t>увеличилась, среднесуточные расхо</w:t>
      </w:r>
      <w:r w:rsidR="00CC601D">
        <w:rPr>
          <w:rFonts w:ascii="Times New Roman" w:hAnsi="Times New Roman" w:cs="Times New Roman"/>
          <w:sz w:val="28"/>
          <w:szCs w:val="28"/>
        </w:rPr>
        <w:t xml:space="preserve">ды снизились, при этом возросла </w:t>
      </w:r>
      <w:r w:rsidRPr="00B21700">
        <w:rPr>
          <w:rFonts w:ascii="Times New Roman" w:hAnsi="Times New Roman" w:cs="Times New Roman"/>
          <w:sz w:val="28"/>
          <w:szCs w:val="28"/>
        </w:rPr>
        <w:t>неравномерность поступления сточны</w:t>
      </w:r>
      <w:r w:rsidR="00CC601D">
        <w:rPr>
          <w:rFonts w:ascii="Times New Roman" w:hAnsi="Times New Roman" w:cs="Times New Roman"/>
          <w:sz w:val="28"/>
          <w:szCs w:val="28"/>
        </w:rPr>
        <w:t xml:space="preserve">х вод в канализацию, и величина </w:t>
      </w:r>
      <w:r w:rsidRPr="00B21700">
        <w:rPr>
          <w:rFonts w:ascii="Times New Roman" w:hAnsi="Times New Roman" w:cs="Times New Roman"/>
          <w:sz w:val="28"/>
          <w:szCs w:val="28"/>
        </w:rPr>
        <w:t>максимальных часов и суточных расходов остались высокими.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Динамика изменения среднесуто</w:t>
      </w:r>
      <w:r w:rsidR="00CC601D">
        <w:rPr>
          <w:rFonts w:ascii="Times New Roman" w:hAnsi="Times New Roman" w:cs="Times New Roman"/>
          <w:sz w:val="28"/>
          <w:szCs w:val="28"/>
        </w:rPr>
        <w:t xml:space="preserve">чного и максимального суточного </w:t>
      </w:r>
      <w:r w:rsidRPr="00B21700">
        <w:rPr>
          <w:rFonts w:ascii="Times New Roman" w:hAnsi="Times New Roman" w:cs="Times New Roman"/>
          <w:sz w:val="28"/>
          <w:szCs w:val="28"/>
        </w:rPr>
        <w:t>поступления на канализацио</w:t>
      </w:r>
      <w:r w:rsidR="00CC601D">
        <w:rPr>
          <w:rFonts w:ascii="Times New Roman" w:hAnsi="Times New Roman" w:cs="Times New Roman"/>
          <w:sz w:val="28"/>
          <w:szCs w:val="28"/>
        </w:rPr>
        <w:t xml:space="preserve">нные очистные сооружения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B45E63">
        <w:rPr>
          <w:rFonts w:ascii="Times New Roman" w:hAnsi="Times New Roman" w:cs="Times New Roman"/>
          <w:sz w:val="28"/>
          <w:szCs w:val="28"/>
        </w:rPr>
        <w:t>за период с 2009 по 2018</w:t>
      </w:r>
      <w:r w:rsidRPr="00B21700">
        <w:rPr>
          <w:rFonts w:ascii="Times New Roman" w:hAnsi="Times New Roman" w:cs="Times New Roman"/>
          <w:sz w:val="28"/>
          <w:szCs w:val="28"/>
        </w:rPr>
        <w:t xml:space="preserve"> годы представлена в таблице 26.</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действов</w:t>
      </w:r>
      <w:r w:rsidR="00CC601D">
        <w:rPr>
          <w:rFonts w:ascii="Times New Roman" w:hAnsi="Times New Roman" w:cs="Times New Roman"/>
          <w:sz w:val="28"/>
          <w:szCs w:val="28"/>
        </w:rPr>
        <w:t xml:space="preserve">авшими ранее нормативными </w:t>
      </w:r>
      <w:r w:rsidRPr="00B21700">
        <w:rPr>
          <w:rFonts w:ascii="Times New Roman" w:hAnsi="Times New Roman" w:cs="Times New Roman"/>
          <w:sz w:val="28"/>
          <w:szCs w:val="28"/>
        </w:rPr>
        <w:t xml:space="preserve">документами, при проектировании </w:t>
      </w:r>
      <w:r w:rsidR="00CC601D">
        <w:rPr>
          <w:rFonts w:ascii="Times New Roman" w:hAnsi="Times New Roman" w:cs="Times New Roman"/>
          <w:sz w:val="28"/>
          <w:szCs w:val="28"/>
        </w:rPr>
        <w:t xml:space="preserve">инженерных схем канализационных </w:t>
      </w:r>
      <w:r w:rsidRPr="00B21700">
        <w:rPr>
          <w:rFonts w:ascii="Times New Roman" w:hAnsi="Times New Roman" w:cs="Times New Roman"/>
          <w:sz w:val="28"/>
          <w:szCs w:val="28"/>
        </w:rPr>
        <w:t xml:space="preserve">коммуникаций, насосных станций и </w:t>
      </w:r>
      <w:r w:rsidR="00CC601D">
        <w:rPr>
          <w:rFonts w:ascii="Times New Roman" w:hAnsi="Times New Roman" w:cs="Times New Roman"/>
          <w:sz w:val="28"/>
          <w:szCs w:val="28"/>
        </w:rPr>
        <w:t xml:space="preserve">напорных трубопроводов основные </w:t>
      </w:r>
      <w:r w:rsidRPr="00B21700">
        <w:rPr>
          <w:rFonts w:ascii="Times New Roman" w:hAnsi="Times New Roman" w:cs="Times New Roman"/>
          <w:sz w:val="28"/>
          <w:szCs w:val="28"/>
        </w:rPr>
        <w:t>параметры (диаметры, наполнение,</w:t>
      </w:r>
      <w:r w:rsidR="00CC601D">
        <w:rPr>
          <w:rFonts w:ascii="Times New Roman" w:hAnsi="Times New Roman" w:cs="Times New Roman"/>
          <w:sz w:val="28"/>
          <w:szCs w:val="28"/>
        </w:rPr>
        <w:t xml:space="preserve"> производительность, пропускная </w:t>
      </w:r>
      <w:r w:rsidRPr="00B21700">
        <w:rPr>
          <w:rFonts w:ascii="Times New Roman" w:hAnsi="Times New Roman" w:cs="Times New Roman"/>
          <w:sz w:val="28"/>
          <w:szCs w:val="28"/>
        </w:rPr>
        <w:t>способность) рассчитывались на основе</w:t>
      </w:r>
      <w:r w:rsidR="00CC601D">
        <w:rPr>
          <w:rFonts w:ascii="Times New Roman" w:hAnsi="Times New Roman" w:cs="Times New Roman"/>
          <w:sz w:val="28"/>
          <w:szCs w:val="28"/>
        </w:rPr>
        <w:t xml:space="preserve"> заданных конкретных величин </w:t>
      </w:r>
      <w:r w:rsidRPr="00B21700">
        <w:rPr>
          <w:rFonts w:ascii="Times New Roman" w:hAnsi="Times New Roman" w:cs="Times New Roman"/>
          <w:sz w:val="28"/>
          <w:szCs w:val="28"/>
        </w:rPr>
        <w:t>объемов сточных вод, которые были</w:t>
      </w:r>
      <w:r w:rsidR="00CC601D">
        <w:rPr>
          <w:rFonts w:ascii="Times New Roman" w:hAnsi="Times New Roman" w:cs="Times New Roman"/>
          <w:sz w:val="28"/>
          <w:szCs w:val="28"/>
        </w:rPr>
        <w:t xml:space="preserve"> предусмотрены территориальными </w:t>
      </w:r>
      <w:r w:rsidRPr="00B21700">
        <w:rPr>
          <w:rFonts w:ascii="Times New Roman" w:hAnsi="Times New Roman" w:cs="Times New Roman"/>
          <w:sz w:val="28"/>
          <w:szCs w:val="28"/>
        </w:rPr>
        <w:t xml:space="preserve">схемами развития конкретного населенного пункта (с учетом </w:t>
      </w:r>
      <w:r w:rsidRPr="00B21700">
        <w:rPr>
          <w:rFonts w:ascii="Times New Roman" w:hAnsi="Times New Roman" w:cs="Times New Roman"/>
          <w:sz w:val="28"/>
          <w:szCs w:val="28"/>
        </w:rPr>
        <w:lastRenderedPageBreak/>
        <w:t>коэффициентанеравномерности поступления их в канализацию), без учета перспективногоразвития прилегающих территорий к нему.</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связи с этим, трубопроводы,</w:t>
      </w:r>
      <w:r w:rsidR="00CC601D">
        <w:rPr>
          <w:rFonts w:ascii="Times New Roman" w:hAnsi="Times New Roman" w:cs="Times New Roman"/>
          <w:sz w:val="28"/>
          <w:szCs w:val="28"/>
        </w:rPr>
        <w:t xml:space="preserve"> </w:t>
      </w:r>
      <w:r w:rsidR="00CC601D" w:rsidRPr="00FE37E9">
        <w:rPr>
          <w:rFonts w:ascii="Times New Roman" w:hAnsi="Times New Roman" w:cs="Times New Roman"/>
          <w:sz w:val="28"/>
          <w:szCs w:val="28"/>
        </w:rPr>
        <w:t xml:space="preserve">имеющие </w:t>
      </w:r>
      <w:r w:rsidR="00522359" w:rsidRPr="00FE37E9">
        <w:rPr>
          <w:rFonts w:ascii="Times New Roman" w:hAnsi="Times New Roman" w:cs="Times New Roman"/>
          <w:sz w:val="28"/>
          <w:szCs w:val="28"/>
        </w:rPr>
        <w:t>80</w:t>
      </w:r>
      <w:r w:rsidR="00CC601D" w:rsidRPr="00FE37E9">
        <w:rPr>
          <w:rFonts w:ascii="Times New Roman" w:hAnsi="Times New Roman" w:cs="Times New Roman"/>
          <w:sz w:val="28"/>
          <w:szCs w:val="28"/>
        </w:rPr>
        <w:t>% физический износ</w:t>
      </w:r>
      <w:r w:rsidR="00CC601D">
        <w:rPr>
          <w:rFonts w:ascii="Times New Roman" w:hAnsi="Times New Roman" w:cs="Times New Roman"/>
          <w:sz w:val="28"/>
          <w:szCs w:val="28"/>
        </w:rPr>
        <w:t xml:space="preserve">, </w:t>
      </w:r>
      <w:r w:rsidRPr="00B21700">
        <w:rPr>
          <w:rFonts w:ascii="Times New Roman" w:hAnsi="Times New Roman" w:cs="Times New Roman"/>
          <w:sz w:val="28"/>
          <w:szCs w:val="28"/>
        </w:rPr>
        <w:t>име</w:t>
      </w:r>
      <w:r w:rsidR="00522359">
        <w:rPr>
          <w:rFonts w:ascii="Times New Roman" w:hAnsi="Times New Roman" w:cs="Times New Roman"/>
          <w:sz w:val="28"/>
          <w:szCs w:val="28"/>
        </w:rPr>
        <w:t>ют</w:t>
      </w:r>
      <w:r w:rsidRPr="00B21700">
        <w:rPr>
          <w:rFonts w:ascii="Times New Roman" w:hAnsi="Times New Roman" w:cs="Times New Roman"/>
          <w:sz w:val="28"/>
          <w:szCs w:val="28"/>
        </w:rPr>
        <w:t xml:space="preserve"> резе</w:t>
      </w:r>
      <w:r w:rsidR="00522359">
        <w:rPr>
          <w:rFonts w:ascii="Times New Roman" w:hAnsi="Times New Roman" w:cs="Times New Roman"/>
          <w:sz w:val="28"/>
          <w:szCs w:val="28"/>
        </w:rPr>
        <w:t>рв</w:t>
      </w:r>
      <w:r w:rsidR="00CC601D">
        <w:rPr>
          <w:rFonts w:ascii="Times New Roman" w:hAnsi="Times New Roman" w:cs="Times New Roman"/>
          <w:sz w:val="28"/>
          <w:szCs w:val="28"/>
        </w:rPr>
        <w:t xml:space="preserve"> пропускной способности для </w:t>
      </w:r>
      <w:r w:rsidRPr="00B21700">
        <w:rPr>
          <w:rFonts w:ascii="Times New Roman" w:hAnsi="Times New Roman" w:cs="Times New Roman"/>
          <w:sz w:val="28"/>
          <w:szCs w:val="28"/>
        </w:rPr>
        <w:t>перераспределения сточных вод, снятия</w:t>
      </w:r>
      <w:r w:rsidR="00CC601D">
        <w:rPr>
          <w:rFonts w:ascii="Times New Roman" w:hAnsi="Times New Roman" w:cs="Times New Roman"/>
          <w:sz w:val="28"/>
          <w:szCs w:val="28"/>
        </w:rPr>
        <w:t xml:space="preserve"> нагрузки и проведения работ по </w:t>
      </w:r>
      <w:r w:rsidRPr="00B21700">
        <w:rPr>
          <w:rFonts w:ascii="Times New Roman" w:hAnsi="Times New Roman" w:cs="Times New Roman"/>
          <w:sz w:val="28"/>
          <w:szCs w:val="28"/>
        </w:rPr>
        <w:t>реконструкции инженерных коммуникаций.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таблице 22 раздела 2.1 настояще</w:t>
      </w:r>
      <w:r w:rsidR="00CC601D">
        <w:rPr>
          <w:rFonts w:ascii="Times New Roman" w:hAnsi="Times New Roman" w:cs="Times New Roman"/>
          <w:sz w:val="28"/>
          <w:szCs w:val="28"/>
        </w:rPr>
        <w:t xml:space="preserve">го Документа приведены данные о </w:t>
      </w:r>
      <w:r w:rsidRPr="00B21700">
        <w:rPr>
          <w:rFonts w:ascii="Times New Roman" w:hAnsi="Times New Roman" w:cs="Times New Roman"/>
          <w:sz w:val="28"/>
          <w:szCs w:val="28"/>
        </w:rPr>
        <w:t>годовых объемах сточных вод, пос</w:t>
      </w:r>
      <w:r w:rsidR="00CC601D">
        <w:rPr>
          <w:rFonts w:ascii="Times New Roman" w:hAnsi="Times New Roman" w:cs="Times New Roman"/>
          <w:sz w:val="28"/>
          <w:szCs w:val="28"/>
        </w:rPr>
        <w:t xml:space="preserve">тупивших на очистку на очистные </w:t>
      </w:r>
      <w:r w:rsidRPr="00B21700">
        <w:rPr>
          <w:rFonts w:ascii="Times New Roman" w:hAnsi="Times New Roman" w:cs="Times New Roman"/>
          <w:sz w:val="28"/>
          <w:szCs w:val="28"/>
        </w:rPr>
        <w:t xml:space="preserve">сооружения канализации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по годам за 9 лет (период с</w:t>
      </w:r>
      <w:r w:rsidR="00B45E63">
        <w:rPr>
          <w:rFonts w:ascii="Times New Roman" w:hAnsi="Times New Roman" w:cs="Times New Roman"/>
          <w:sz w:val="28"/>
          <w:szCs w:val="28"/>
        </w:rPr>
        <w:t>2009 по 2018</w:t>
      </w:r>
      <w:r w:rsidRPr="00B21700">
        <w:rPr>
          <w:rFonts w:ascii="Times New Roman" w:hAnsi="Times New Roman" w:cs="Times New Roman"/>
          <w:sz w:val="28"/>
          <w:szCs w:val="28"/>
        </w:rPr>
        <w:t xml:space="preserve"> годы).</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Данные о среднесуточном пост</w:t>
      </w:r>
      <w:r w:rsidR="00CC601D">
        <w:rPr>
          <w:rFonts w:ascii="Times New Roman" w:hAnsi="Times New Roman" w:cs="Times New Roman"/>
          <w:sz w:val="28"/>
          <w:szCs w:val="28"/>
        </w:rPr>
        <w:t xml:space="preserve">уплении сточных вод (стоков) на </w:t>
      </w:r>
      <w:r w:rsidRPr="00B21700">
        <w:rPr>
          <w:rFonts w:ascii="Times New Roman" w:hAnsi="Times New Roman" w:cs="Times New Roman"/>
          <w:sz w:val="28"/>
          <w:szCs w:val="28"/>
        </w:rPr>
        <w:t>очистные сооружения и наличие производственных мощностей по очисткестоков представлены в таблице 25.</w:t>
      </w:r>
    </w:p>
    <w:p w:rsidR="00B21700" w:rsidRDefault="00B21700" w:rsidP="00B21700">
      <w:pPr>
        <w:spacing w:line="360" w:lineRule="auto"/>
        <w:jc w:val="both"/>
        <w:rPr>
          <w:rFonts w:ascii="Times New Roman" w:hAnsi="Times New Roman" w:cs="Times New Roman"/>
          <w:b/>
          <w:bCs/>
          <w:sz w:val="28"/>
          <w:szCs w:val="28"/>
        </w:rPr>
      </w:pPr>
      <w:r w:rsidRPr="00B21700">
        <w:rPr>
          <w:rFonts w:ascii="Times New Roman" w:hAnsi="Times New Roman" w:cs="Times New Roman"/>
          <w:b/>
          <w:bCs/>
          <w:sz w:val="28"/>
          <w:szCs w:val="28"/>
        </w:rPr>
        <w:t>Таблица 25</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84"/>
        <w:gridCol w:w="2268"/>
        <w:gridCol w:w="1695"/>
        <w:gridCol w:w="2226"/>
      </w:tblGrid>
      <w:tr w:rsidR="003602FA" w:rsidTr="002E3031">
        <w:trPr>
          <w:trHeight w:val="1689"/>
          <w:jc w:val="center"/>
        </w:trPr>
        <w:tc>
          <w:tcPr>
            <w:tcW w:w="709" w:type="dxa"/>
          </w:tcPr>
          <w:p w:rsidR="003602FA" w:rsidRPr="00B45E63" w:rsidRDefault="003602FA" w:rsidP="00B45E63">
            <w:pPr>
              <w:spacing w:line="360" w:lineRule="auto"/>
              <w:ind w:left="130"/>
              <w:jc w:val="center"/>
              <w:rPr>
                <w:rFonts w:ascii="Times New Roman" w:hAnsi="Times New Roman" w:cs="Times New Roman"/>
                <w:b/>
                <w:bCs/>
                <w:i/>
                <w:sz w:val="28"/>
                <w:szCs w:val="28"/>
              </w:rPr>
            </w:pPr>
            <w:r w:rsidRPr="00B45E63">
              <w:rPr>
                <w:rFonts w:ascii="Times New Roman" w:hAnsi="Times New Roman" w:cs="Times New Roman"/>
                <w:b/>
                <w:bCs/>
                <w:i/>
                <w:sz w:val="20"/>
                <w:szCs w:val="20"/>
              </w:rPr>
              <w:t>п/п</w:t>
            </w:r>
          </w:p>
        </w:tc>
        <w:tc>
          <w:tcPr>
            <w:tcW w:w="2584" w:type="dxa"/>
          </w:tcPr>
          <w:p w:rsidR="003602FA" w:rsidRPr="00FE37E9"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Канализационные</w:t>
            </w:r>
          </w:p>
          <w:p w:rsidR="003602FA" w:rsidRPr="00FE37E9"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очистные</w:t>
            </w:r>
          </w:p>
          <w:p w:rsidR="003602FA" w:rsidRPr="00FE37E9" w:rsidRDefault="003602FA" w:rsidP="00B45E63">
            <w:pPr>
              <w:jc w:val="center"/>
              <w:rPr>
                <w:rFonts w:ascii="Times New Roman" w:hAnsi="Times New Roman" w:cs="Times New Roman"/>
                <w:b/>
                <w:bCs/>
                <w:i/>
                <w:sz w:val="28"/>
                <w:szCs w:val="28"/>
              </w:rPr>
            </w:pPr>
            <w:r w:rsidRPr="00FE37E9">
              <w:rPr>
                <w:rFonts w:ascii="Times New Roman" w:hAnsi="Times New Roman" w:cs="Times New Roman"/>
                <w:b/>
                <w:bCs/>
                <w:i/>
                <w:sz w:val="20"/>
                <w:szCs w:val="20"/>
              </w:rPr>
              <w:t>сооружения</w:t>
            </w:r>
          </w:p>
        </w:tc>
        <w:tc>
          <w:tcPr>
            <w:tcW w:w="2268" w:type="dxa"/>
          </w:tcPr>
          <w:p w:rsidR="003602FA" w:rsidRPr="00FE37E9"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Обслуживаемая</w:t>
            </w:r>
          </w:p>
          <w:p w:rsidR="003602FA" w:rsidRPr="00FE37E9" w:rsidRDefault="003602FA" w:rsidP="00B45E63">
            <w:pPr>
              <w:jc w:val="center"/>
              <w:rPr>
                <w:rFonts w:ascii="Times New Roman" w:hAnsi="Times New Roman" w:cs="Times New Roman"/>
                <w:b/>
                <w:bCs/>
                <w:i/>
                <w:sz w:val="28"/>
                <w:szCs w:val="28"/>
              </w:rPr>
            </w:pPr>
            <w:r w:rsidRPr="00FE37E9">
              <w:rPr>
                <w:rFonts w:ascii="Times New Roman" w:hAnsi="Times New Roman" w:cs="Times New Roman"/>
                <w:b/>
                <w:bCs/>
                <w:i/>
                <w:sz w:val="20"/>
                <w:szCs w:val="20"/>
              </w:rPr>
              <w:t>территория</w:t>
            </w:r>
          </w:p>
        </w:tc>
        <w:tc>
          <w:tcPr>
            <w:tcW w:w="1695" w:type="dxa"/>
          </w:tcPr>
          <w:p w:rsidR="003602FA" w:rsidRPr="00FE37E9"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Фактический</w:t>
            </w:r>
          </w:p>
          <w:p w:rsidR="003602FA" w:rsidRPr="00FE37E9"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среднесуточный</w:t>
            </w:r>
          </w:p>
          <w:p w:rsidR="003602FA" w:rsidRPr="00FE37E9"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приток сточных</w:t>
            </w:r>
          </w:p>
          <w:p w:rsidR="003602FA" w:rsidRPr="00FE37E9" w:rsidRDefault="00B45E63" w:rsidP="00B45E63">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вод за 2018</w:t>
            </w:r>
            <w:r w:rsidR="003602FA" w:rsidRPr="00FE37E9">
              <w:rPr>
                <w:rFonts w:ascii="Times New Roman" w:hAnsi="Times New Roman" w:cs="Times New Roman"/>
                <w:b/>
                <w:bCs/>
                <w:i/>
                <w:sz w:val="20"/>
                <w:szCs w:val="20"/>
              </w:rPr>
              <w:t xml:space="preserve"> год,</w:t>
            </w:r>
          </w:p>
          <w:p w:rsidR="003602FA" w:rsidRPr="00FE37E9" w:rsidRDefault="003602FA" w:rsidP="00B45E63">
            <w:pPr>
              <w:jc w:val="center"/>
              <w:rPr>
                <w:rFonts w:ascii="Times New Roman" w:hAnsi="Times New Roman" w:cs="Times New Roman"/>
                <w:b/>
                <w:bCs/>
                <w:i/>
                <w:sz w:val="28"/>
                <w:szCs w:val="28"/>
              </w:rPr>
            </w:pPr>
            <w:r w:rsidRPr="00FE37E9">
              <w:rPr>
                <w:rFonts w:ascii="Times New Roman" w:hAnsi="Times New Roman" w:cs="Times New Roman"/>
                <w:b/>
                <w:bCs/>
                <w:i/>
                <w:sz w:val="20"/>
                <w:szCs w:val="20"/>
              </w:rPr>
              <w:t>тыс. куб.м/сутки</w:t>
            </w:r>
          </w:p>
        </w:tc>
        <w:tc>
          <w:tcPr>
            <w:tcW w:w="2226" w:type="dxa"/>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Проектная</w:t>
            </w:r>
          </w:p>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производительность,</w:t>
            </w:r>
          </w:p>
          <w:p w:rsidR="003602FA" w:rsidRPr="00B45E63" w:rsidRDefault="003602FA" w:rsidP="00B45E63">
            <w:pPr>
              <w:jc w:val="center"/>
              <w:rPr>
                <w:rFonts w:ascii="Times New Roman" w:hAnsi="Times New Roman" w:cs="Times New Roman"/>
                <w:b/>
                <w:bCs/>
                <w:i/>
                <w:sz w:val="28"/>
                <w:szCs w:val="28"/>
              </w:rPr>
            </w:pPr>
            <w:r w:rsidRPr="00B45E63">
              <w:rPr>
                <w:rFonts w:ascii="Times New Roman" w:hAnsi="Times New Roman" w:cs="Times New Roman"/>
                <w:b/>
                <w:bCs/>
                <w:i/>
                <w:sz w:val="20"/>
                <w:szCs w:val="20"/>
              </w:rPr>
              <w:t>тыс. куб.м/сутки</w:t>
            </w:r>
          </w:p>
        </w:tc>
      </w:tr>
      <w:tr w:rsidR="003602FA" w:rsidTr="002E3031">
        <w:trPr>
          <w:trHeight w:val="414"/>
          <w:jc w:val="center"/>
        </w:trPr>
        <w:tc>
          <w:tcPr>
            <w:tcW w:w="709" w:type="dxa"/>
          </w:tcPr>
          <w:p w:rsidR="003602FA" w:rsidRPr="00B45E63" w:rsidRDefault="00B45E63" w:rsidP="00B45E63">
            <w:pPr>
              <w:spacing w:line="360" w:lineRule="auto"/>
              <w:ind w:left="130"/>
              <w:jc w:val="center"/>
              <w:rPr>
                <w:rFonts w:ascii="Times New Roman" w:hAnsi="Times New Roman" w:cs="Times New Roman"/>
                <w:bCs/>
                <w:sz w:val="20"/>
                <w:szCs w:val="20"/>
              </w:rPr>
            </w:pPr>
            <w:r w:rsidRPr="00B45E63">
              <w:rPr>
                <w:rFonts w:ascii="Times New Roman" w:hAnsi="Times New Roman" w:cs="Times New Roman"/>
                <w:bCs/>
                <w:sz w:val="20"/>
                <w:szCs w:val="20"/>
              </w:rPr>
              <w:t>1</w:t>
            </w:r>
          </w:p>
        </w:tc>
        <w:tc>
          <w:tcPr>
            <w:tcW w:w="2584" w:type="dxa"/>
          </w:tcPr>
          <w:p w:rsidR="003602FA"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 xml:space="preserve">сооружения </w:t>
            </w:r>
            <w:r w:rsidR="003602FA" w:rsidRPr="00FE37E9">
              <w:rPr>
                <w:rFonts w:ascii="Times New Roman" w:hAnsi="Times New Roman" w:cs="Times New Roman"/>
                <w:bCs/>
                <w:sz w:val="20"/>
                <w:szCs w:val="20"/>
              </w:rPr>
              <w:t>канализации</w:t>
            </w:r>
          </w:p>
          <w:p w:rsidR="003602FA" w:rsidRPr="00FE37E9" w:rsidRDefault="003602FA" w:rsidP="00B45E63">
            <w:pPr>
              <w:autoSpaceDE w:val="0"/>
              <w:autoSpaceDN w:val="0"/>
              <w:adjustRightInd w:val="0"/>
              <w:spacing w:after="0" w:line="240" w:lineRule="auto"/>
              <w:jc w:val="center"/>
              <w:rPr>
                <w:rFonts w:ascii="Times New Roman" w:hAnsi="Times New Roman" w:cs="Times New Roman"/>
                <w:bCs/>
                <w:sz w:val="20"/>
                <w:szCs w:val="20"/>
              </w:rPr>
            </w:pPr>
          </w:p>
        </w:tc>
        <w:tc>
          <w:tcPr>
            <w:tcW w:w="2268" w:type="dxa"/>
          </w:tcPr>
          <w:p w:rsidR="003602FA" w:rsidRPr="00FE37E9" w:rsidRDefault="003602FA"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 xml:space="preserve">город </w:t>
            </w:r>
            <w:r w:rsidR="00FE37E9" w:rsidRPr="00FE37E9">
              <w:rPr>
                <w:rFonts w:ascii="Times New Roman" w:hAnsi="Times New Roman" w:cs="Times New Roman"/>
                <w:bCs/>
                <w:sz w:val="20"/>
                <w:szCs w:val="20"/>
              </w:rPr>
              <w:t>Котельниково</w:t>
            </w:r>
          </w:p>
        </w:tc>
        <w:tc>
          <w:tcPr>
            <w:tcW w:w="1695" w:type="dxa"/>
          </w:tcPr>
          <w:p w:rsidR="003602FA" w:rsidRPr="00FE37E9" w:rsidRDefault="00FE37E9" w:rsidP="00B45E63">
            <w:pPr>
              <w:spacing w:line="360" w:lineRule="auto"/>
              <w:ind w:left="130"/>
              <w:jc w:val="center"/>
              <w:rPr>
                <w:rFonts w:ascii="Times New Roman" w:hAnsi="Times New Roman" w:cs="Times New Roman"/>
                <w:bCs/>
                <w:sz w:val="20"/>
                <w:szCs w:val="20"/>
              </w:rPr>
            </w:pPr>
            <w:r w:rsidRPr="00FE37E9">
              <w:rPr>
                <w:rFonts w:ascii="Times New Roman" w:hAnsi="Times New Roman" w:cs="Times New Roman"/>
                <w:bCs/>
                <w:sz w:val="20"/>
                <w:szCs w:val="20"/>
              </w:rPr>
              <w:t>-</w:t>
            </w:r>
          </w:p>
        </w:tc>
        <w:tc>
          <w:tcPr>
            <w:tcW w:w="2226" w:type="dxa"/>
          </w:tcPr>
          <w:p w:rsidR="003602FA" w:rsidRPr="00B45E63" w:rsidRDefault="00FE37E9" w:rsidP="00B45E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p w:rsidR="003602FA" w:rsidRPr="00B45E63" w:rsidRDefault="003602FA" w:rsidP="00B45E63">
            <w:pPr>
              <w:ind w:firstLine="708"/>
              <w:jc w:val="center"/>
              <w:rPr>
                <w:rFonts w:ascii="Times New Roman" w:hAnsi="Times New Roman" w:cs="Times New Roman"/>
                <w:sz w:val="20"/>
                <w:szCs w:val="20"/>
              </w:rPr>
            </w:pPr>
          </w:p>
        </w:tc>
      </w:tr>
    </w:tbl>
    <w:p w:rsidR="003602FA" w:rsidRPr="00B21700" w:rsidRDefault="003602FA" w:rsidP="00B21700">
      <w:pPr>
        <w:spacing w:line="360" w:lineRule="auto"/>
        <w:jc w:val="both"/>
        <w:rPr>
          <w:rFonts w:ascii="Times New Roman" w:hAnsi="Times New Roman" w:cs="Times New Roman"/>
          <w:b/>
          <w:bCs/>
          <w:sz w:val="28"/>
          <w:szCs w:val="28"/>
        </w:rPr>
      </w:pP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целом по городу существует резерв мощностей канализационныхсооружений, однако существующие мощности </w:t>
      </w:r>
      <w:r w:rsidR="00B45E63">
        <w:rPr>
          <w:rFonts w:ascii="Times New Roman" w:hAnsi="Times New Roman" w:cs="Times New Roman"/>
          <w:sz w:val="28"/>
          <w:szCs w:val="28"/>
        </w:rPr>
        <w:t>КОС</w:t>
      </w:r>
      <w:r w:rsidRPr="00B21700">
        <w:rPr>
          <w:rFonts w:ascii="Times New Roman" w:hAnsi="Times New Roman" w:cs="Times New Roman"/>
          <w:sz w:val="28"/>
          <w:szCs w:val="28"/>
        </w:rPr>
        <w:t xml:space="preserve"> морально и физическиустарели, не обеспечивают требований </w:t>
      </w:r>
      <w:r w:rsidR="00CC601D">
        <w:rPr>
          <w:rFonts w:ascii="Times New Roman" w:hAnsi="Times New Roman" w:cs="Times New Roman"/>
          <w:sz w:val="28"/>
          <w:szCs w:val="28"/>
        </w:rPr>
        <w:t xml:space="preserve">современного законодательства к </w:t>
      </w:r>
      <w:r w:rsidRPr="00B21700">
        <w:rPr>
          <w:rFonts w:ascii="Times New Roman" w:hAnsi="Times New Roman" w:cs="Times New Roman"/>
          <w:sz w:val="28"/>
          <w:szCs w:val="28"/>
        </w:rPr>
        <w:t>качеству очищенных стоков и нуждаются в реконструкции.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Существующее положение в обл</w:t>
      </w:r>
      <w:r w:rsidR="00CC601D">
        <w:rPr>
          <w:rFonts w:ascii="Times New Roman" w:hAnsi="Times New Roman" w:cs="Times New Roman"/>
          <w:sz w:val="28"/>
          <w:szCs w:val="28"/>
        </w:rPr>
        <w:t xml:space="preserve">асти поступления сточных вод на </w:t>
      </w:r>
      <w:r w:rsidRPr="00B21700">
        <w:rPr>
          <w:rFonts w:ascii="Times New Roman" w:hAnsi="Times New Roman" w:cs="Times New Roman"/>
          <w:sz w:val="28"/>
          <w:szCs w:val="28"/>
        </w:rPr>
        <w:t xml:space="preserve">очистные сооружения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00CC601D">
        <w:rPr>
          <w:rFonts w:ascii="Times New Roman" w:hAnsi="Times New Roman" w:cs="Times New Roman"/>
          <w:sz w:val="28"/>
          <w:szCs w:val="28"/>
        </w:rPr>
        <w:t xml:space="preserve">и наличие производственных </w:t>
      </w:r>
      <w:r w:rsidRPr="00B21700">
        <w:rPr>
          <w:rFonts w:ascii="Times New Roman" w:hAnsi="Times New Roman" w:cs="Times New Roman"/>
          <w:sz w:val="28"/>
          <w:szCs w:val="28"/>
        </w:rPr>
        <w:t>мощностей представлено в таблице 27.</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Поскольку канализационные очи</w:t>
      </w:r>
      <w:r w:rsidR="00CC601D">
        <w:rPr>
          <w:rFonts w:ascii="Times New Roman" w:hAnsi="Times New Roman" w:cs="Times New Roman"/>
          <w:sz w:val="28"/>
          <w:szCs w:val="28"/>
        </w:rPr>
        <w:t xml:space="preserve">стные сооружения рассчитываются </w:t>
      </w:r>
      <w:r w:rsidRPr="00B21700">
        <w:rPr>
          <w:rFonts w:ascii="Times New Roman" w:hAnsi="Times New Roman" w:cs="Times New Roman"/>
          <w:sz w:val="28"/>
          <w:szCs w:val="28"/>
        </w:rPr>
        <w:t>не только на гидравлическую, но и на органическую нагрузку,производственные мощности необходимо оценивать по этому параметру.</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Основная часть загрязнений (</w:t>
      </w:r>
      <w:r w:rsidRPr="00FE37E9">
        <w:rPr>
          <w:rFonts w:ascii="Times New Roman" w:hAnsi="Times New Roman" w:cs="Times New Roman"/>
          <w:sz w:val="28"/>
          <w:szCs w:val="28"/>
        </w:rPr>
        <w:t xml:space="preserve">около </w:t>
      </w:r>
      <w:r w:rsidR="00FE37E9" w:rsidRPr="00FE37E9">
        <w:rPr>
          <w:rFonts w:ascii="Times New Roman" w:hAnsi="Times New Roman" w:cs="Times New Roman"/>
          <w:sz w:val="28"/>
          <w:szCs w:val="28"/>
        </w:rPr>
        <w:t>80</w:t>
      </w:r>
      <w:r w:rsidRPr="00FE37E9">
        <w:rPr>
          <w:rFonts w:ascii="Times New Roman" w:hAnsi="Times New Roman" w:cs="Times New Roman"/>
          <w:sz w:val="28"/>
          <w:szCs w:val="28"/>
        </w:rPr>
        <w:t xml:space="preserve"> %)</w:t>
      </w:r>
      <w:r w:rsidRPr="00B21700">
        <w:rPr>
          <w:rFonts w:ascii="Times New Roman" w:hAnsi="Times New Roman" w:cs="Times New Roman"/>
          <w:sz w:val="28"/>
          <w:szCs w:val="28"/>
        </w:rPr>
        <w:t xml:space="preserve"> поступает от жилого сектора.</w:t>
      </w:r>
    </w:p>
    <w:p w:rsidR="003602FA"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sectPr w:rsidR="003602FA" w:rsidSect="002E3031">
          <w:pgSz w:w="11906" w:h="16838"/>
          <w:pgMar w:top="1134" w:right="850" w:bottom="1134" w:left="851" w:header="708" w:footer="708" w:gutter="0"/>
          <w:cols w:space="708"/>
          <w:docGrid w:linePitch="360"/>
        </w:sectPr>
      </w:pPr>
    </w:p>
    <w:p w:rsidR="003602FA"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pPr>
    </w:p>
    <w:tbl>
      <w:tblPr>
        <w:tblW w:w="1515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2722"/>
        <w:gridCol w:w="993"/>
        <w:gridCol w:w="1275"/>
        <w:gridCol w:w="1276"/>
        <w:gridCol w:w="1276"/>
        <w:gridCol w:w="1134"/>
        <w:gridCol w:w="992"/>
        <w:gridCol w:w="1134"/>
        <w:gridCol w:w="1134"/>
        <w:gridCol w:w="1134"/>
        <w:gridCol w:w="1276"/>
      </w:tblGrid>
      <w:tr w:rsidR="00B45E63" w:rsidTr="00B45E63">
        <w:trPr>
          <w:trHeight w:val="374"/>
        </w:trPr>
        <w:tc>
          <w:tcPr>
            <w:tcW w:w="804" w:type="dxa"/>
            <w:vMerge w:val="restart"/>
          </w:tcPr>
          <w:p w:rsidR="00B45E63" w:rsidRPr="00B45E63" w:rsidRDefault="00B45E63" w:rsidP="00B45E63">
            <w:pPr>
              <w:autoSpaceDE w:val="0"/>
              <w:autoSpaceDN w:val="0"/>
              <w:adjustRightInd w:val="0"/>
              <w:spacing w:after="0" w:line="360" w:lineRule="auto"/>
              <w:jc w:val="center"/>
              <w:rPr>
                <w:rFonts w:ascii="Times New Roman" w:hAnsi="Times New Roman" w:cs="Times New Roman"/>
                <w:i/>
                <w:sz w:val="28"/>
                <w:szCs w:val="28"/>
              </w:rPr>
            </w:pPr>
            <w:r w:rsidRPr="00B45E63">
              <w:rPr>
                <w:rFonts w:ascii="Times New Roman" w:hAnsi="Times New Roman" w:cs="Times New Roman"/>
                <w:b/>
                <w:bCs/>
                <w:i/>
                <w:sz w:val="20"/>
                <w:szCs w:val="20"/>
              </w:rPr>
              <w:t>п/п</w:t>
            </w:r>
          </w:p>
        </w:tc>
        <w:tc>
          <w:tcPr>
            <w:tcW w:w="2722" w:type="dxa"/>
            <w:vMerge w:val="restart"/>
          </w:tcPr>
          <w:p w:rsidR="00B45E63" w:rsidRPr="00B45E63" w:rsidRDefault="00B45E63" w:rsidP="00B45E63">
            <w:pPr>
              <w:autoSpaceDE w:val="0"/>
              <w:autoSpaceDN w:val="0"/>
              <w:adjustRightInd w:val="0"/>
              <w:spacing w:after="0" w:line="360" w:lineRule="auto"/>
              <w:jc w:val="center"/>
              <w:rPr>
                <w:rFonts w:ascii="Times New Roman" w:hAnsi="Times New Roman" w:cs="Times New Roman"/>
                <w:i/>
                <w:sz w:val="28"/>
                <w:szCs w:val="28"/>
              </w:rPr>
            </w:pPr>
            <w:r w:rsidRPr="00B45E63">
              <w:rPr>
                <w:rFonts w:ascii="Times New Roman" w:hAnsi="Times New Roman" w:cs="Times New Roman"/>
                <w:b/>
                <w:bCs/>
                <w:i/>
                <w:sz w:val="20"/>
                <w:szCs w:val="20"/>
              </w:rPr>
              <w:t>Наименование показателя</w:t>
            </w:r>
          </w:p>
        </w:tc>
        <w:tc>
          <w:tcPr>
            <w:tcW w:w="11624" w:type="dxa"/>
            <w:gridSpan w:val="10"/>
          </w:tcPr>
          <w:p w:rsidR="00B45E63" w:rsidRPr="00B45E63" w:rsidRDefault="00B45E63" w:rsidP="00B45E63">
            <w:pPr>
              <w:autoSpaceDE w:val="0"/>
              <w:autoSpaceDN w:val="0"/>
              <w:adjustRightInd w:val="0"/>
              <w:spacing w:after="0" w:line="360" w:lineRule="auto"/>
              <w:jc w:val="center"/>
              <w:rPr>
                <w:rFonts w:ascii="Times New Roman" w:hAnsi="Times New Roman" w:cs="Times New Roman"/>
                <w:i/>
                <w:sz w:val="28"/>
                <w:szCs w:val="28"/>
              </w:rPr>
            </w:pPr>
            <w:r>
              <w:rPr>
                <w:rFonts w:ascii="Times New Roman" w:hAnsi="Times New Roman" w:cs="Times New Roman"/>
                <w:b/>
                <w:bCs/>
                <w:i/>
                <w:sz w:val="20"/>
                <w:szCs w:val="20"/>
              </w:rPr>
              <w:t>Пе</w:t>
            </w:r>
            <w:r w:rsidRPr="00B45E63">
              <w:rPr>
                <w:rFonts w:ascii="Times New Roman" w:hAnsi="Times New Roman" w:cs="Times New Roman"/>
                <w:b/>
                <w:bCs/>
                <w:i/>
                <w:sz w:val="20"/>
                <w:szCs w:val="20"/>
              </w:rPr>
              <w:t>риод по годам:</w:t>
            </w:r>
          </w:p>
        </w:tc>
      </w:tr>
      <w:tr w:rsidR="00B45E63" w:rsidTr="00B45E63">
        <w:trPr>
          <w:trHeight w:val="654"/>
        </w:trPr>
        <w:tc>
          <w:tcPr>
            <w:tcW w:w="804" w:type="dxa"/>
            <w:vMerge/>
          </w:tcPr>
          <w:p w:rsidR="00B45E63" w:rsidRPr="00B45E63" w:rsidRDefault="00B45E63" w:rsidP="00B45E63">
            <w:pPr>
              <w:autoSpaceDE w:val="0"/>
              <w:autoSpaceDN w:val="0"/>
              <w:adjustRightInd w:val="0"/>
              <w:spacing w:after="0" w:line="360" w:lineRule="auto"/>
              <w:jc w:val="center"/>
              <w:rPr>
                <w:rFonts w:ascii="Times New Roman" w:hAnsi="Times New Roman" w:cs="Times New Roman"/>
                <w:i/>
                <w:sz w:val="28"/>
                <w:szCs w:val="28"/>
              </w:rPr>
            </w:pPr>
          </w:p>
        </w:tc>
        <w:tc>
          <w:tcPr>
            <w:tcW w:w="2722" w:type="dxa"/>
            <w:vMerge/>
          </w:tcPr>
          <w:p w:rsidR="00B45E63" w:rsidRPr="00B45E63" w:rsidRDefault="00B45E63" w:rsidP="00B45E63">
            <w:pPr>
              <w:autoSpaceDE w:val="0"/>
              <w:autoSpaceDN w:val="0"/>
              <w:adjustRightInd w:val="0"/>
              <w:spacing w:after="0" w:line="360" w:lineRule="auto"/>
              <w:jc w:val="center"/>
              <w:rPr>
                <w:rFonts w:ascii="Times New Roman" w:hAnsi="Times New Roman" w:cs="Times New Roman"/>
                <w:i/>
                <w:sz w:val="28"/>
                <w:szCs w:val="28"/>
              </w:rPr>
            </w:pPr>
          </w:p>
        </w:tc>
        <w:tc>
          <w:tcPr>
            <w:tcW w:w="993"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2009</w:t>
            </w:r>
          </w:p>
        </w:tc>
        <w:tc>
          <w:tcPr>
            <w:tcW w:w="1275"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2010</w:t>
            </w:r>
          </w:p>
        </w:tc>
        <w:tc>
          <w:tcPr>
            <w:tcW w:w="127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2011</w:t>
            </w:r>
          </w:p>
        </w:tc>
        <w:tc>
          <w:tcPr>
            <w:tcW w:w="127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2012</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2013</w:t>
            </w:r>
          </w:p>
        </w:tc>
        <w:tc>
          <w:tcPr>
            <w:tcW w:w="992"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2014</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2015</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2016</w:t>
            </w:r>
          </w:p>
        </w:tc>
        <w:tc>
          <w:tcPr>
            <w:tcW w:w="113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2017</w:t>
            </w:r>
          </w:p>
        </w:tc>
        <w:tc>
          <w:tcPr>
            <w:tcW w:w="1276"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b/>
                <w:i/>
                <w:sz w:val="20"/>
                <w:szCs w:val="20"/>
              </w:rPr>
            </w:pPr>
            <w:r w:rsidRPr="00B45E63">
              <w:rPr>
                <w:rFonts w:ascii="Times New Roman" w:hAnsi="Times New Roman" w:cs="Times New Roman"/>
                <w:b/>
                <w:i/>
                <w:sz w:val="20"/>
                <w:szCs w:val="20"/>
              </w:rPr>
              <w:t>2018</w:t>
            </w:r>
          </w:p>
        </w:tc>
      </w:tr>
      <w:tr w:rsidR="00B45E63" w:rsidTr="00B45E63">
        <w:trPr>
          <w:trHeight w:val="299"/>
        </w:trPr>
        <w:tc>
          <w:tcPr>
            <w:tcW w:w="80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22" w:type="dxa"/>
          </w:tcPr>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Среднесуточное</w:t>
            </w:r>
          </w:p>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водоотведение, тыс. куб.</w:t>
            </w:r>
          </w:p>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м/сутки</w:t>
            </w:r>
          </w:p>
        </w:tc>
        <w:tc>
          <w:tcPr>
            <w:tcW w:w="993"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75"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76"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76"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34"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992"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34"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34"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134" w:type="dxa"/>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276" w:type="dxa"/>
          </w:tcPr>
          <w:p w:rsidR="00B45E63" w:rsidRPr="00FE37E9" w:rsidRDefault="00FE37E9"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sz w:val="20"/>
                <w:szCs w:val="20"/>
              </w:rPr>
              <w:t>-</w:t>
            </w:r>
          </w:p>
        </w:tc>
      </w:tr>
      <w:tr w:rsidR="00B45E63" w:rsidTr="00C517F5">
        <w:trPr>
          <w:trHeight w:val="374"/>
        </w:trPr>
        <w:tc>
          <w:tcPr>
            <w:tcW w:w="80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722" w:type="dxa"/>
          </w:tcPr>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Снижение (-)/</w:t>
            </w:r>
          </w:p>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превышение (+)</w:t>
            </w:r>
          </w:p>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к предыдущему году, %</w:t>
            </w:r>
          </w:p>
        </w:tc>
        <w:tc>
          <w:tcPr>
            <w:tcW w:w="11624" w:type="dxa"/>
            <w:gridSpan w:val="10"/>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База данных по данному показателю за соответствующий период отсутствует</w:t>
            </w:r>
          </w:p>
        </w:tc>
      </w:tr>
      <w:tr w:rsidR="00B45E63" w:rsidTr="00C517F5">
        <w:trPr>
          <w:trHeight w:val="224"/>
        </w:trPr>
        <w:tc>
          <w:tcPr>
            <w:tcW w:w="80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22" w:type="dxa"/>
          </w:tcPr>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Максимальное суточное</w:t>
            </w:r>
          </w:p>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водоотведение, тыс. куб.</w:t>
            </w:r>
          </w:p>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м/сутки</w:t>
            </w:r>
          </w:p>
        </w:tc>
        <w:tc>
          <w:tcPr>
            <w:tcW w:w="11624" w:type="dxa"/>
            <w:gridSpan w:val="10"/>
          </w:tcPr>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База данных по данному показателю за соответствующий период отсутствует</w:t>
            </w:r>
          </w:p>
        </w:tc>
      </w:tr>
      <w:tr w:rsidR="00B45E63" w:rsidTr="00C517F5">
        <w:trPr>
          <w:trHeight w:val="374"/>
        </w:trPr>
        <w:tc>
          <w:tcPr>
            <w:tcW w:w="80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22" w:type="dxa"/>
          </w:tcPr>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Превышение</w:t>
            </w:r>
          </w:p>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максимального</w:t>
            </w:r>
          </w:p>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водоотведения над</w:t>
            </w:r>
          </w:p>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среднесуточным, тыс.</w:t>
            </w:r>
          </w:p>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куб. м/сутки</w:t>
            </w:r>
          </w:p>
        </w:tc>
        <w:tc>
          <w:tcPr>
            <w:tcW w:w="11624" w:type="dxa"/>
            <w:gridSpan w:val="10"/>
          </w:tcPr>
          <w:p w:rsidR="00B45E63" w:rsidRPr="00FE37E9"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В виду отсутствия показателя - максимальное суточное водоотведение за соответствующий год, расчет</w:t>
            </w:r>
          </w:p>
          <w:p w:rsidR="00B45E63" w:rsidRPr="00FE37E9"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FE37E9">
              <w:rPr>
                <w:rFonts w:ascii="Times New Roman" w:hAnsi="Times New Roman" w:cs="Times New Roman"/>
                <w:bCs/>
                <w:sz w:val="20"/>
                <w:szCs w:val="20"/>
              </w:rPr>
              <w:t>данного показателя не возможен.</w:t>
            </w:r>
          </w:p>
        </w:tc>
      </w:tr>
      <w:tr w:rsidR="00B45E63" w:rsidTr="00C517F5">
        <w:trPr>
          <w:trHeight w:val="430"/>
        </w:trPr>
        <w:tc>
          <w:tcPr>
            <w:tcW w:w="804" w:type="dxa"/>
          </w:tcPr>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722" w:type="dxa"/>
          </w:tcPr>
          <w:p w:rsidR="00B45E63" w:rsidRPr="00B45E63"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B45E63">
              <w:rPr>
                <w:rFonts w:ascii="Times New Roman" w:hAnsi="Times New Roman" w:cs="Times New Roman"/>
                <w:bCs/>
                <w:sz w:val="20"/>
                <w:szCs w:val="20"/>
              </w:rPr>
              <w:t>Процент к</w:t>
            </w:r>
          </w:p>
          <w:p w:rsidR="00B45E63" w:rsidRPr="00B45E63"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B45E63">
              <w:rPr>
                <w:rFonts w:ascii="Times New Roman" w:hAnsi="Times New Roman" w:cs="Times New Roman"/>
                <w:bCs/>
                <w:sz w:val="20"/>
                <w:szCs w:val="20"/>
              </w:rPr>
              <w:t>среднесуточному</w:t>
            </w:r>
          </w:p>
          <w:p w:rsidR="00B45E63" w:rsidRPr="00B45E63" w:rsidRDefault="00B45E63" w:rsidP="00B45E63">
            <w:pPr>
              <w:autoSpaceDE w:val="0"/>
              <w:autoSpaceDN w:val="0"/>
              <w:adjustRightInd w:val="0"/>
              <w:spacing w:after="0" w:line="360" w:lineRule="auto"/>
              <w:jc w:val="center"/>
              <w:rPr>
                <w:rFonts w:ascii="Times New Roman" w:hAnsi="Times New Roman" w:cs="Times New Roman"/>
                <w:sz w:val="20"/>
                <w:szCs w:val="20"/>
              </w:rPr>
            </w:pPr>
            <w:r w:rsidRPr="00B45E63">
              <w:rPr>
                <w:rFonts w:ascii="Times New Roman" w:hAnsi="Times New Roman" w:cs="Times New Roman"/>
                <w:bCs/>
                <w:sz w:val="20"/>
                <w:szCs w:val="20"/>
              </w:rPr>
              <w:t>водоотведению, %</w:t>
            </w:r>
          </w:p>
        </w:tc>
        <w:tc>
          <w:tcPr>
            <w:tcW w:w="11624" w:type="dxa"/>
            <w:gridSpan w:val="10"/>
          </w:tcPr>
          <w:p w:rsidR="00B45E63" w:rsidRPr="00B45E63" w:rsidRDefault="00B45E63" w:rsidP="00B45E63">
            <w:pPr>
              <w:autoSpaceDE w:val="0"/>
              <w:autoSpaceDN w:val="0"/>
              <w:adjustRightInd w:val="0"/>
              <w:spacing w:after="0" w:line="240" w:lineRule="auto"/>
              <w:jc w:val="center"/>
              <w:rPr>
                <w:rFonts w:ascii="Times New Roman" w:hAnsi="Times New Roman" w:cs="Times New Roman"/>
                <w:bCs/>
                <w:sz w:val="20"/>
                <w:szCs w:val="20"/>
              </w:rPr>
            </w:pPr>
            <w:r w:rsidRPr="00B45E63">
              <w:rPr>
                <w:rFonts w:ascii="Times New Roman" w:hAnsi="Times New Roman" w:cs="Times New Roman"/>
                <w:bCs/>
                <w:sz w:val="20"/>
                <w:szCs w:val="20"/>
              </w:rPr>
              <w:t>В виду отсутствия показателя - максимальное суточное водоотведение за соответствующий год, расчет</w:t>
            </w:r>
          </w:p>
          <w:p w:rsidR="00B45E63" w:rsidRPr="00B45E63" w:rsidRDefault="00B45E63" w:rsidP="003B0262">
            <w:pPr>
              <w:autoSpaceDE w:val="0"/>
              <w:autoSpaceDN w:val="0"/>
              <w:adjustRightInd w:val="0"/>
              <w:spacing w:after="0" w:line="360" w:lineRule="auto"/>
              <w:jc w:val="center"/>
              <w:rPr>
                <w:rFonts w:ascii="Times New Roman" w:hAnsi="Times New Roman" w:cs="Times New Roman"/>
                <w:sz w:val="20"/>
                <w:szCs w:val="20"/>
              </w:rPr>
            </w:pPr>
            <w:r w:rsidRPr="00B45E63">
              <w:rPr>
                <w:rFonts w:ascii="Times New Roman" w:hAnsi="Times New Roman" w:cs="Times New Roman"/>
                <w:bCs/>
                <w:sz w:val="20"/>
                <w:szCs w:val="20"/>
              </w:rPr>
              <w:t>данного показателя невозможен.</w:t>
            </w:r>
          </w:p>
        </w:tc>
      </w:tr>
    </w:tbl>
    <w:p w:rsidR="003602FA"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pPr>
    </w:p>
    <w:p w:rsidR="003602FA" w:rsidRDefault="003602FA" w:rsidP="003602FA">
      <w:pPr>
        <w:ind w:firstLine="708"/>
        <w:rPr>
          <w:rFonts w:ascii="Times New Roman" w:hAnsi="Times New Roman" w:cs="Times New Roman"/>
          <w:sz w:val="28"/>
          <w:szCs w:val="28"/>
        </w:rPr>
      </w:pPr>
    </w:p>
    <w:p w:rsidR="00567004" w:rsidRDefault="00567004" w:rsidP="003602FA">
      <w:pPr>
        <w:ind w:firstLine="708"/>
        <w:rPr>
          <w:rFonts w:ascii="Times New Roman" w:hAnsi="Times New Roman" w:cs="Times New Roman"/>
          <w:sz w:val="28"/>
          <w:szCs w:val="28"/>
        </w:rPr>
      </w:pPr>
    </w:p>
    <w:p w:rsidR="00567004" w:rsidRDefault="00567004" w:rsidP="003602FA">
      <w:pPr>
        <w:ind w:firstLine="708"/>
        <w:rPr>
          <w:rFonts w:ascii="Times New Roman" w:hAnsi="Times New Roman" w:cs="Times New Roman"/>
          <w:sz w:val="28"/>
          <w:szCs w:val="28"/>
        </w:rPr>
      </w:pPr>
    </w:p>
    <w:p w:rsidR="00567004" w:rsidRDefault="00567004" w:rsidP="003602FA">
      <w:pPr>
        <w:ind w:firstLine="708"/>
        <w:rPr>
          <w:rFonts w:ascii="Times New Roman" w:hAnsi="Times New Roman" w:cs="Times New Roman"/>
          <w:sz w:val="28"/>
          <w:szCs w:val="28"/>
        </w:rPr>
      </w:pPr>
    </w:p>
    <w:p w:rsidR="00567004" w:rsidRDefault="00567004" w:rsidP="003602FA">
      <w:pPr>
        <w:ind w:firstLine="708"/>
        <w:rPr>
          <w:rFonts w:ascii="Times New Roman" w:hAnsi="Times New Roman" w:cs="Times New Roman"/>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627"/>
        <w:gridCol w:w="2196"/>
        <w:gridCol w:w="2071"/>
        <w:gridCol w:w="2355"/>
        <w:gridCol w:w="3271"/>
        <w:gridCol w:w="1843"/>
      </w:tblGrid>
      <w:tr w:rsidR="003602FA" w:rsidTr="00B45E63">
        <w:trPr>
          <w:trHeight w:val="591"/>
        </w:trPr>
        <w:tc>
          <w:tcPr>
            <w:tcW w:w="805" w:type="dxa"/>
            <w:vMerge w:val="restart"/>
          </w:tcPr>
          <w:p w:rsidR="003602FA" w:rsidRPr="00B45E63" w:rsidRDefault="003602FA" w:rsidP="00B45E63">
            <w:pPr>
              <w:jc w:val="center"/>
              <w:rPr>
                <w:rFonts w:ascii="Times New Roman" w:hAnsi="Times New Roman" w:cs="Times New Roman"/>
                <w:i/>
                <w:sz w:val="28"/>
                <w:szCs w:val="28"/>
              </w:rPr>
            </w:pPr>
          </w:p>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п/п</w:t>
            </w:r>
          </w:p>
        </w:tc>
        <w:tc>
          <w:tcPr>
            <w:tcW w:w="2627" w:type="dxa"/>
            <w:vMerge w:val="restart"/>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Наименование</w:t>
            </w:r>
          </w:p>
          <w:p w:rsidR="003602FA" w:rsidRPr="00B45E63" w:rsidRDefault="00CB1EF6"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О</w:t>
            </w:r>
            <w:r w:rsidR="003602FA" w:rsidRPr="00B45E63">
              <w:rPr>
                <w:rFonts w:ascii="Times New Roman" w:hAnsi="Times New Roman" w:cs="Times New Roman"/>
                <w:b/>
                <w:bCs/>
                <w:i/>
                <w:sz w:val="20"/>
                <w:szCs w:val="20"/>
              </w:rPr>
              <w:t>бъекта</w:t>
            </w:r>
          </w:p>
        </w:tc>
        <w:tc>
          <w:tcPr>
            <w:tcW w:w="2196" w:type="dxa"/>
            <w:vMerge w:val="restart"/>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Проектная</w:t>
            </w:r>
          </w:p>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производительность,</w:t>
            </w:r>
          </w:p>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тыс.куб. м/сутки</w:t>
            </w:r>
          </w:p>
        </w:tc>
        <w:tc>
          <w:tcPr>
            <w:tcW w:w="4426" w:type="dxa"/>
            <w:gridSpan w:val="2"/>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Разрешенный контролирующими органами</w:t>
            </w:r>
          </w:p>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максимальный расход сточных вод</w:t>
            </w:r>
          </w:p>
        </w:tc>
        <w:tc>
          <w:tcPr>
            <w:tcW w:w="3271" w:type="dxa"/>
            <w:vMerge w:val="restart"/>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Фактическая</w:t>
            </w:r>
          </w:p>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производительность,</w:t>
            </w:r>
          </w:p>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среднесуточный</w:t>
            </w:r>
          </w:p>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тыс. куб.м/сутки</w:t>
            </w:r>
          </w:p>
        </w:tc>
        <w:tc>
          <w:tcPr>
            <w:tcW w:w="1843" w:type="dxa"/>
            <w:vMerge w:val="restart"/>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Резерв (+) или</w:t>
            </w:r>
          </w:p>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дефицит (-)</w:t>
            </w:r>
          </w:p>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мощности, тыс. куб.м/сутки</w:t>
            </w:r>
          </w:p>
        </w:tc>
      </w:tr>
      <w:tr w:rsidR="003602FA" w:rsidTr="00B45E63">
        <w:trPr>
          <w:trHeight w:val="860"/>
        </w:trPr>
        <w:tc>
          <w:tcPr>
            <w:tcW w:w="805" w:type="dxa"/>
            <w:vMerge/>
          </w:tcPr>
          <w:p w:rsidR="003602FA" w:rsidRDefault="003602FA" w:rsidP="003602FA">
            <w:pPr>
              <w:rPr>
                <w:rFonts w:ascii="Times New Roman" w:hAnsi="Times New Roman" w:cs="Times New Roman"/>
                <w:sz w:val="28"/>
                <w:szCs w:val="28"/>
              </w:rPr>
            </w:pPr>
          </w:p>
        </w:tc>
        <w:tc>
          <w:tcPr>
            <w:tcW w:w="2627" w:type="dxa"/>
            <w:vMerge/>
          </w:tcPr>
          <w:p w:rsidR="003602FA" w:rsidRDefault="003602FA" w:rsidP="003602FA">
            <w:pPr>
              <w:rPr>
                <w:rFonts w:ascii="Times New Roman" w:hAnsi="Times New Roman" w:cs="Times New Roman"/>
                <w:sz w:val="28"/>
                <w:szCs w:val="28"/>
              </w:rPr>
            </w:pPr>
          </w:p>
        </w:tc>
        <w:tc>
          <w:tcPr>
            <w:tcW w:w="2196" w:type="dxa"/>
            <w:vMerge/>
          </w:tcPr>
          <w:p w:rsidR="003602FA" w:rsidRDefault="003602FA" w:rsidP="003602FA">
            <w:pPr>
              <w:rPr>
                <w:rFonts w:ascii="Times New Roman" w:hAnsi="Times New Roman" w:cs="Times New Roman"/>
                <w:sz w:val="28"/>
                <w:szCs w:val="28"/>
              </w:rPr>
            </w:pPr>
          </w:p>
        </w:tc>
        <w:tc>
          <w:tcPr>
            <w:tcW w:w="2071" w:type="dxa"/>
          </w:tcPr>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тыс. куб. м в год</w:t>
            </w:r>
          </w:p>
        </w:tc>
        <w:tc>
          <w:tcPr>
            <w:tcW w:w="2355" w:type="dxa"/>
          </w:tcPr>
          <w:p w:rsidR="003602FA" w:rsidRPr="00B45E63" w:rsidRDefault="003602FA" w:rsidP="00B45E63">
            <w:pPr>
              <w:autoSpaceDE w:val="0"/>
              <w:autoSpaceDN w:val="0"/>
              <w:adjustRightInd w:val="0"/>
              <w:spacing w:after="0" w:line="240" w:lineRule="auto"/>
              <w:jc w:val="center"/>
              <w:rPr>
                <w:rFonts w:ascii="Times New Roman" w:hAnsi="Times New Roman" w:cs="Times New Roman"/>
                <w:b/>
                <w:bCs/>
                <w:i/>
                <w:sz w:val="20"/>
                <w:szCs w:val="20"/>
              </w:rPr>
            </w:pPr>
            <w:r w:rsidRPr="00B45E63">
              <w:rPr>
                <w:rFonts w:ascii="Times New Roman" w:hAnsi="Times New Roman" w:cs="Times New Roman"/>
                <w:b/>
                <w:bCs/>
                <w:i/>
                <w:sz w:val="20"/>
                <w:szCs w:val="20"/>
              </w:rPr>
              <w:t>среднесуточный, тыс.</w:t>
            </w:r>
          </w:p>
          <w:p w:rsidR="003602FA" w:rsidRPr="00B45E63" w:rsidRDefault="003602FA" w:rsidP="00B45E63">
            <w:pPr>
              <w:jc w:val="center"/>
              <w:rPr>
                <w:rFonts w:ascii="Times New Roman" w:hAnsi="Times New Roman" w:cs="Times New Roman"/>
                <w:i/>
                <w:sz w:val="28"/>
                <w:szCs w:val="28"/>
              </w:rPr>
            </w:pPr>
            <w:r w:rsidRPr="00B45E63">
              <w:rPr>
                <w:rFonts w:ascii="Times New Roman" w:hAnsi="Times New Roman" w:cs="Times New Roman"/>
                <w:b/>
                <w:bCs/>
                <w:i/>
                <w:sz w:val="20"/>
                <w:szCs w:val="20"/>
              </w:rPr>
              <w:t>куб. м/сутки</w:t>
            </w:r>
          </w:p>
        </w:tc>
        <w:tc>
          <w:tcPr>
            <w:tcW w:w="3271" w:type="dxa"/>
            <w:vMerge/>
          </w:tcPr>
          <w:p w:rsidR="003602FA" w:rsidRDefault="003602FA" w:rsidP="003602FA">
            <w:pPr>
              <w:rPr>
                <w:rFonts w:ascii="Times New Roman" w:hAnsi="Times New Roman" w:cs="Times New Roman"/>
                <w:sz w:val="28"/>
                <w:szCs w:val="28"/>
              </w:rPr>
            </w:pPr>
          </w:p>
        </w:tc>
        <w:tc>
          <w:tcPr>
            <w:tcW w:w="1843" w:type="dxa"/>
            <w:vMerge/>
          </w:tcPr>
          <w:p w:rsidR="003602FA" w:rsidRDefault="003602FA" w:rsidP="003602FA">
            <w:pPr>
              <w:rPr>
                <w:rFonts w:ascii="Times New Roman" w:hAnsi="Times New Roman" w:cs="Times New Roman"/>
                <w:sz w:val="28"/>
                <w:szCs w:val="28"/>
              </w:rPr>
            </w:pPr>
          </w:p>
        </w:tc>
      </w:tr>
      <w:tr w:rsidR="00FE37E9" w:rsidTr="00B45E63">
        <w:trPr>
          <w:trHeight w:val="860"/>
        </w:trPr>
        <w:tc>
          <w:tcPr>
            <w:tcW w:w="805" w:type="dxa"/>
          </w:tcPr>
          <w:p w:rsidR="00FE37E9" w:rsidRPr="00B45E63" w:rsidRDefault="00FE37E9" w:rsidP="00FE37E9">
            <w:pPr>
              <w:jc w:val="center"/>
              <w:rPr>
                <w:rFonts w:ascii="Times New Roman" w:hAnsi="Times New Roman" w:cs="Times New Roman"/>
                <w:sz w:val="20"/>
                <w:szCs w:val="20"/>
              </w:rPr>
            </w:pPr>
            <w:r>
              <w:rPr>
                <w:rFonts w:ascii="Times New Roman" w:hAnsi="Times New Roman" w:cs="Times New Roman"/>
                <w:sz w:val="20"/>
                <w:szCs w:val="20"/>
              </w:rPr>
              <w:t>1</w:t>
            </w:r>
          </w:p>
        </w:tc>
        <w:tc>
          <w:tcPr>
            <w:tcW w:w="2627" w:type="dxa"/>
          </w:tcPr>
          <w:p w:rsidR="00FE37E9" w:rsidRPr="00B45E63"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B45E63">
              <w:rPr>
                <w:rFonts w:ascii="Times New Roman" w:hAnsi="Times New Roman" w:cs="Times New Roman"/>
                <w:bCs/>
                <w:sz w:val="20"/>
                <w:szCs w:val="20"/>
              </w:rPr>
              <w:t>Очистные сооружения</w:t>
            </w:r>
          </w:p>
          <w:p w:rsidR="00FE37E9" w:rsidRPr="00B45E63" w:rsidRDefault="00FE37E9" w:rsidP="00FE37E9">
            <w:pPr>
              <w:jc w:val="center"/>
              <w:rPr>
                <w:rFonts w:ascii="Times New Roman" w:hAnsi="Times New Roman" w:cs="Times New Roman"/>
                <w:sz w:val="20"/>
                <w:szCs w:val="20"/>
              </w:rPr>
            </w:pPr>
          </w:p>
        </w:tc>
        <w:tc>
          <w:tcPr>
            <w:tcW w:w="2196"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2071"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3271"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bl>
    <w:p w:rsidR="003602FA" w:rsidRDefault="003602FA" w:rsidP="003602FA">
      <w:pPr>
        <w:rPr>
          <w:rFonts w:ascii="Times New Roman" w:hAnsi="Times New Roman" w:cs="Times New Roman"/>
          <w:sz w:val="28"/>
          <w:szCs w:val="28"/>
        </w:rPr>
      </w:pPr>
    </w:p>
    <w:p w:rsidR="003602FA" w:rsidRPr="003602FA" w:rsidRDefault="003602FA" w:rsidP="003602FA">
      <w:pPr>
        <w:rPr>
          <w:rFonts w:ascii="Times New Roman" w:hAnsi="Times New Roman" w:cs="Times New Roman"/>
          <w:sz w:val="28"/>
          <w:szCs w:val="28"/>
        </w:rPr>
        <w:sectPr w:rsidR="003602FA" w:rsidRPr="003602FA" w:rsidSect="003602FA">
          <w:pgSz w:w="16838" w:h="11906" w:orient="landscape"/>
          <w:pgMar w:top="1701" w:right="1134" w:bottom="850" w:left="1134" w:header="708" w:footer="708" w:gutter="0"/>
          <w:cols w:space="708"/>
          <w:docGrid w:linePitch="360"/>
        </w:sectPr>
      </w:pPr>
    </w:p>
    <w:p w:rsidR="003602FA" w:rsidRPr="00B21700" w:rsidRDefault="003602FA" w:rsidP="00CC601D">
      <w:pPr>
        <w:autoSpaceDE w:val="0"/>
        <w:autoSpaceDN w:val="0"/>
        <w:adjustRightInd w:val="0"/>
        <w:spacing w:after="0" w:line="360" w:lineRule="auto"/>
        <w:ind w:firstLine="567"/>
        <w:jc w:val="both"/>
        <w:rPr>
          <w:rFonts w:ascii="Times New Roman" w:hAnsi="Times New Roman" w:cs="Times New Roman"/>
          <w:sz w:val="28"/>
          <w:szCs w:val="28"/>
        </w:rPr>
      </w:pP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Таким образом, резервы и дефи</w:t>
      </w:r>
      <w:r w:rsidR="00CC601D">
        <w:rPr>
          <w:rFonts w:ascii="Times New Roman" w:hAnsi="Times New Roman" w:cs="Times New Roman"/>
          <w:sz w:val="28"/>
          <w:szCs w:val="28"/>
        </w:rPr>
        <w:t xml:space="preserve">циты производственных мощностей </w:t>
      </w:r>
      <w:r w:rsidRPr="00B21700">
        <w:rPr>
          <w:rFonts w:ascii="Times New Roman" w:hAnsi="Times New Roman" w:cs="Times New Roman"/>
          <w:sz w:val="28"/>
          <w:szCs w:val="28"/>
        </w:rPr>
        <w:t>на перспективу следует определять с учетом планируемых мероприятий пореконструкции и изменению состава и загрязненности сточых вод.</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2.5 Прогнозные бал</w:t>
      </w:r>
      <w:r w:rsidR="00CC601D" w:rsidRPr="00CA4225">
        <w:rPr>
          <w:rFonts w:ascii="Times New Roman" w:hAnsi="Times New Roman" w:cs="Times New Roman"/>
          <w:b/>
          <w:i/>
          <w:sz w:val="28"/>
          <w:szCs w:val="28"/>
        </w:rPr>
        <w:t xml:space="preserve">ансы поступлениея сточных вод в </w:t>
      </w:r>
      <w:r w:rsidRPr="00CA4225">
        <w:rPr>
          <w:rFonts w:ascii="Times New Roman" w:hAnsi="Times New Roman" w:cs="Times New Roman"/>
          <w:b/>
          <w:i/>
          <w:sz w:val="28"/>
          <w:szCs w:val="28"/>
        </w:rPr>
        <w:t>централизованную систему водоотведения и отведения стоков потехнологическим зонам водоотведения н</w:t>
      </w:r>
      <w:r w:rsidR="00CC601D" w:rsidRPr="00CA4225">
        <w:rPr>
          <w:rFonts w:ascii="Times New Roman" w:hAnsi="Times New Roman" w:cs="Times New Roman"/>
          <w:b/>
          <w:i/>
          <w:sz w:val="28"/>
          <w:szCs w:val="28"/>
        </w:rPr>
        <w:t xml:space="preserve">а срок не менее 10 лет с учетом </w:t>
      </w:r>
      <w:r w:rsidRPr="00CA4225">
        <w:rPr>
          <w:rFonts w:ascii="Times New Roman" w:hAnsi="Times New Roman" w:cs="Times New Roman"/>
          <w:b/>
          <w:i/>
          <w:sz w:val="28"/>
          <w:szCs w:val="28"/>
        </w:rPr>
        <w:t xml:space="preserve">различных сценариев развития </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При разработке настоящего Документа рассмотрен единый сценарий(сценарий №1) развития системы водоотведения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Показатели сценария №1 развити</w:t>
      </w:r>
      <w:r w:rsidR="001658D1">
        <w:rPr>
          <w:rFonts w:ascii="Times New Roman" w:hAnsi="Times New Roman" w:cs="Times New Roman"/>
          <w:sz w:val="28"/>
          <w:szCs w:val="28"/>
        </w:rPr>
        <w:t>я системы водоотведения до 2036</w:t>
      </w:r>
      <w:r w:rsidRPr="00B21700">
        <w:rPr>
          <w:rFonts w:ascii="Times New Roman" w:hAnsi="Times New Roman" w:cs="Times New Roman"/>
          <w:sz w:val="28"/>
          <w:szCs w:val="28"/>
        </w:rPr>
        <w:t>года приведены в таблице 28.</w:t>
      </w:r>
    </w:p>
    <w:p w:rsidR="00B21700" w:rsidRPr="00B21700" w:rsidRDefault="00B21700" w:rsidP="00B45E63">
      <w:pPr>
        <w:spacing w:line="360" w:lineRule="auto"/>
        <w:jc w:val="right"/>
        <w:rPr>
          <w:rFonts w:ascii="Times New Roman" w:hAnsi="Times New Roman" w:cs="Times New Roman"/>
          <w:b/>
          <w:bCs/>
          <w:sz w:val="28"/>
          <w:szCs w:val="28"/>
        </w:rPr>
      </w:pPr>
      <w:r w:rsidRPr="00B21700">
        <w:rPr>
          <w:rFonts w:ascii="Times New Roman" w:hAnsi="Times New Roman" w:cs="Times New Roman"/>
          <w:b/>
          <w:bCs/>
          <w:sz w:val="28"/>
          <w:szCs w:val="28"/>
        </w:rPr>
        <w:t>Таблица 28</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450"/>
        <w:gridCol w:w="2057"/>
        <w:gridCol w:w="2282"/>
        <w:gridCol w:w="1888"/>
      </w:tblGrid>
      <w:tr w:rsidR="003602FA" w:rsidTr="002E3031">
        <w:trPr>
          <w:trHeight w:val="661"/>
          <w:jc w:val="center"/>
        </w:trPr>
        <w:tc>
          <w:tcPr>
            <w:tcW w:w="842" w:type="dxa"/>
          </w:tcPr>
          <w:p w:rsidR="003602FA" w:rsidRPr="00B45E63" w:rsidRDefault="003602FA" w:rsidP="00B45E63">
            <w:pPr>
              <w:spacing w:line="360" w:lineRule="auto"/>
              <w:ind w:left="55"/>
              <w:jc w:val="center"/>
              <w:rPr>
                <w:rFonts w:ascii="Times New Roman" w:hAnsi="Times New Roman" w:cs="Times New Roman"/>
                <w:b/>
                <w:bCs/>
                <w:i/>
                <w:sz w:val="20"/>
                <w:szCs w:val="20"/>
              </w:rPr>
            </w:pPr>
            <w:r w:rsidRPr="00B45E63">
              <w:rPr>
                <w:rFonts w:ascii="Times New Roman" w:hAnsi="Times New Roman" w:cs="Times New Roman"/>
                <w:b/>
                <w:bCs/>
                <w:i/>
                <w:sz w:val="20"/>
                <w:szCs w:val="20"/>
              </w:rPr>
              <w:t>п/п</w:t>
            </w:r>
          </w:p>
        </w:tc>
        <w:tc>
          <w:tcPr>
            <w:tcW w:w="2450" w:type="dxa"/>
          </w:tcPr>
          <w:p w:rsidR="003602FA" w:rsidRPr="00B45E63" w:rsidRDefault="00B45E63" w:rsidP="00B45E63">
            <w:pPr>
              <w:spacing w:line="360" w:lineRule="auto"/>
              <w:ind w:left="55"/>
              <w:jc w:val="center"/>
              <w:rPr>
                <w:rFonts w:ascii="Times New Roman" w:hAnsi="Times New Roman" w:cs="Times New Roman"/>
                <w:b/>
                <w:bCs/>
                <w:i/>
                <w:sz w:val="20"/>
                <w:szCs w:val="20"/>
              </w:rPr>
            </w:pPr>
            <w:r>
              <w:rPr>
                <w:rFonts w:ascii="Times New Roman" w:hAnsi="Times New Roman" w:cs="Times New Roman"/>
                <w:b/>
                <w:bCs/>
                <w:i/>
                <w:sz w:val="20"/>
                <w:szCs w:val="20"/>
              </w:rPr>
              <w:t xml:space="preserve">Наименовние </w:t>
            </w:r>
            <w:r w:rsidR="003602FA" w:rsidRPr="00B45E63">
              <w:rPr>
                <w:rFonts w:ascii="Times New Roman" w:hAnsi="Times New Roman" w:cs="Times New Roman"/>
                <w:b/>
                <w:bCs/>
                <w:i/>
                <w:sz w:val="20"/>
                <w:szCs w:val="20"/>
              </w:rPr>
              <w:t>показателя</w:t>
            </w:r>
          </w:p>
        </w:tc>
        <w:tc>
          <w:tcPr>
            <w:tcW w:w="2057" w:type="dxa"/>
          </w:tcPr>
          <w:p w:rsidR="003602FA" w:rsidRPr="00B45E63" w:rsidRDefault="003602FA" w:rsidP="00B45E63">
            <w:pPr>
              <w:spacing w:line="360" w:lineRule="auto"/>
              <w:ind w:left="55"/>
              <w:jc w:val="center"/>
              <w:rPr>
                <w:rFonts w:ascii="Times New Roman" w:hAnsi="Times New Roman" w:cs="Times New Roman"/>
                <w:b/>
                <w:bCs/>
                <w:i/>
                <w:sz w:val="20"/>
                <w:szCs w:val="20"/>
              </w:rPr>
            </w:pPr>
            <w:r w:rsidRPr="00B45E63">
              <w:rPr>
                <w:rFonts w:ascii="Times New Roman" w:hAnsi="Times New Roman" w:cs="Times New Roman"/>
                <w:b/>
                <w:bCs/>
                <w:i/>
                <w:sz w:val="20"/>
                <w:szCs w:val="20"/>
              </w:rPr>
              <w:t>2018 год</w:t>
            </w:r>
          </w:p>
        </w:tc>
        <w:tc>
          <w:tcPr>
            <w:tcW w:w="2282" w:type="dxa"/>
          </w:tcPr>
          <w:p w:rsidR="003602FA" w:rsidRPr="00B45E63" w:rsidRDefault="001658D1" w:rsidP="00B45E63">
            <w:pPr>
              <w:spacing w:line="360" w:lineRule="auto"/>
              <w:ind w:left="55"/>
              <w:jc w:val="center"/>
              <w:rPr>
                <w:rFonts w:ascii="Times New Roman" w:hAnsi="Times New Roman" w:cs="Times New Roman"/>
                <w:b/>
                <w:bCs/>
                <w:i/>
                <w:sz w:val="20"/>
                <w:szCs w:val="20"/>
              </w:rPr>
            </w:pPr>
            <w:r>
              <w:rPr>
                <w:rFonts w:ascii="Times New Roman" w:hAnsi="Times New Roman" w:cs="Times New Roman"/>
                <w:b/>
                <w:i/>
                <w:sz w:val="20"/>
                <w:szCs w:val="20"/>
              </w:rPr>
              <w:t>2026</w:t>
            </w:r>
            <w:r w:rsidR="003602FA" w:rsidRPr="00CA4225">
              <w:rPr>
                <w:rFonts w:ascii="Times New Roman" w:hAnsi="Times New Roman" w:cs="Times New Roman"/>
                <w:b/>
                <w:bCs/>
                <w:i/>
                <w:sz w:val="20"/>
                <w:szCs w:val="20"/>
              </w:rPr>
              <w:t>год</w:t>
            </w:r>
          </w:p>
        </w:tc>
        <w:tc>
          <w:tcPr>
            <w:tcW w:w="1888" w:type="dxa"/>
          </w:tcPr>
          <w:p w:rsidR="003602FA" w:rsidRPr="00B45E63" w:rsidRDefault="001658D1" w:rsidP="00B45E63">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2036</w:t>
            </w:r>
            <w:r w:rsidR="003602FA" w:rsidRPr="00B45E63">
              <w:rPr>
                <w:rFonts w:ascii="Times New Roman" w:hAnsi="Times New Roman" w:cs="Times New Roman"/>
                <w:b/>
                <w:bCs/>
                <w:i/>
                <w:sz w:val="20"/>
                <w:szCs w:val="20"/>
              </w:rPr>
              <w:t xml:space="preserve"> год</w:t>
            </w:r>
          </w:p>
          <w:p w:rsidR="003602FA" w:rsidRPr="00B45E63" w:rsidRDefault="003602FA" w:rsidP="00B45E63">
            <w:pPr>
              <w:spacing w:line="360" w:lineRule="auto"/>
              <w:ind w:left="55"/>
              <w:jc w:val="center"/>
              <w:rPr>
                <w:rFonts w:ascii="Times New Roman" w:hAnsi="Times New Roman" w:cs="Times New Roman"/>
                <w:b/>
                <w:bCs/>
                <w:i/>
                <w:sz w:val="20"/>
                <w:szCs w:val="20"/>
              </w:rPr>
            </w:pPr>
            <w:r w:rsidRPr="00B45E63">
              <w:rPr>
                <w:rFonts w:ascii="Times New Roman" w:hAnsi="Times New Roman" w:cs="Times New Roman"/>
                <w:b/>
                <w:bCs/>
                <w:i/>
                <w:sz w:val="20"/>
                <w:szCs w:val="20"/>
              </w:rPr>
              <w:t xml:space="preserve">(сценарий № </w:t>
            </w:r>
            <w:r w:rsidRPr="00B45E63">
              <w:rPr>
                <w:rFonts w:ascii="Times New Roman" w:hAnsi="Times New Roman" w:cs="Times New Roman"/>
                <w:b/>
                <w:i/>
                <w:sz w:val="20"/>
                <w:szCs w:val="20"/>
              </w:rPr>
              <w:t>1</w:t>
            </w:r>
            <w:r w:rsidRPr="00B45E63">
              <w:rPr>
                <w:rFonts w:ascii="Times New Roman" w:hAnsi="Times New Roman" w:cs="Times New Roman"/>
                <w:b/>
                <w:bCs/>
                <w:i/>
                <w:sz w:val="20"/>
                <w:szCs w:val="20"/>
              </w:rPr>
              <w:t>)</w:t>
            </w:r>
          </w:p>
        </w:tc>
      </w:tr>
      <w:tr w:rsidR="00FE37E9" w:rsidTr="002E3031">
        <w:trPr>
          <w:trHeight w:val="1509"/>
          <w:jc w:val="center"/>
        </w:trPr>
        <w:tc>
          <w:tcPr>
            <w:tcW w:w="842" w:type="dxa"/>
          </w:tcPr>
          <w:p w:rsidR="00FE37E9" w:rsidRPr="00B45E63" w:rsidRDefault="00FE37E9" w:rsidP="00FE37E9">
            <w:pPr>
              <w:spacing w:line="360" w:lineRule="auto"/>
              <w:ind w:left="55"/>
              <w:jc w:val="center"/>
              <w:rPr>
                <w:rFonts w:ascii="Times New Roman" w:hAnsi="Times New Roman" w:cs="Times New Roman"/>
                <w:bCs/>
                <w:sz w:val="20"/>
                <w:szCs w:val="20"/>
              </w:rPr>
            </w:pPr>
            <w:r>
              <w:rPr>
                <w:rFonts w:ascii="Times New Roman" w:hAnsi="Times New Roman" w:cs="Times New Roman"/>
                <w:bCs/>
                <w:sz w:val="20"/>
                <w:szCs w:val="20"/>
              </w:rPr>
              <w:t>1</w:t>
            </w:r>
          </w:p>
        </w:tc>
        <w:tc>
          <w:tcPr>
            <w:tcW w:w="2450" w:type="dxa"/>
          </w:tcPr>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Объем сточных вод</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поступающих в</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городскую систему</w:t>
            </w:r>
          </w:p>
          <w:p w:rsidR="00FE37E9" w:rsidRPr="00FE37E9" w:rsidRDefault="00F30D5F" w:rsidP="00F30D5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водоснабжения города</w:t>
            </w:r>
            <w:r w:rsidR="00FE37E9" w:rsidRPr="00FE37E9">
              <w:rPr>
                <w:rFonts w:ascii="Times New Roman" w:hAnsi="Times New Roman" w:cs="Times New Roman"/>
                <w:bCs/>
                <w:sz w:val="20"/>
                <w:szCs w:val="20"/>
              </w:rPr>
              <w:t>, тыс. куб.</w:t>
            </w:r>
          </w:p>
          <w:p w:rsidR="00FE37E9" w:rsidRPr="00FE37E9" w:rsidRDefault="00FE37E9" w:rsidP="00FE37E9">
            <w:pPr>
              <w:spacing w:line="360" w:lineRule="auto"/>
              <w:ind w:left="55"/>
              <w:jc w:val="center"/>
              <w:rPr>
                <w:rFonts w:ascii="Times New Roman" w:hAnsi="Times New Roman" w:cs="Times New Roman"/>
                <w:bCs/>
                <w:sz w:val="20"/>
                <w:szCs w:val="20"/>
              </w:rPr>
            </w:pPr>
            <w:r w:rsidRPr="00FE37E9">
              <w:rPr>
                <w:rFonts w:ascii="Times New Roman" w:hAnsi="Times New Roman" w:cs="Times New Roman"/>
                <w:bCs/>
                <w:sz w:val="20"/>
                <w:szCs w:val="20"/>
              </w:rPr>
              <w:t>м/год</w:t>
            </w:r>
          </w:p>
        </w:tc>
        <w:tc>
          <w:tcPr>
            <w:tcW w:w="205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228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88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2E3031">
        <w:trPr>
          <w:trHeight w:val="194"/>
          <w:jc w:val="center"/>
        </w:trPr>
        <w:tc>
          <w:tcPr>
            <w:tcW w:w="842" w:type="dxa"/>
          </w:tcPr>
          <w:p w:rsidR="00FE37E9" w:rsidRPr="00B45E63" w:rsidRDefault="00FE37E9" w:rsidP="00FE37E9">
            <w:pPr>
              <w:spacing w:line="360" w:lineRule="auto"/>
              <w:ind w:left="55"/>
              <w:jc w:val="center"/>
              <w:rPr>
                <w:rFonts w:ascii="Times New Roman" w:hAnsi="Times New Roman" w:cs="Times New Roman"/>
                <w:bCs/>
                <w:sz w:val="20"/>
                <w:szCs w:val="20"/>
              </w:rPr>
            </w:pPr>
          </w:p>
        </w:tc>
        <w:tc>
          <w:tcPr>
            <w:tcW w:w="2450" w:type="dxa"/>
          </w:tcPr>
          <w:p w:rsidR="00FE37E9" w:rsidRPr="00FE37E9" w:rsidRDefault="00FE37E9" w:rsidP="00FE37E9">
            <w:pPr>
              <w:spacing w:line="360" w:lineRule="auto"/>
              <w:jc w:val="center"/>
              <w:rPr>
                <w:rFonts w:ascii="Times New Roman" w:hAnsi="Times New Roman" w:cs="Times New Roman"/>
                <w:bCs/>
                <w:sz w:val="20"/>
                <w:szCs w:val="20"/>
              </w:rPr>
            </w:pPr>
            <w:r w:rsidRPr="00FE37E9">
              <w:rPr>
                <w:rFonts w:ascii="Times New Roman" w:hAnsi="Times New Roman" w:cs="Times New Roman"/>
                <w:bCs/>
                <w:sz w:val="20"/>
                <w:szCs w:val="20"/>
              </w:rPr>
              <w:t>в том числе:</w:t>
            </w:r>
          </w:p>
        </w:tc>
        <w:tc>
          <w:tcPr>
            <w:tcW w:w="205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228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88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2E3031">
        <w:trPr>
          <w:trHeight w:val="430"/>
          <w:jc w:val="center"/>
        </w:trPr>
        <w:tc>
          <w:tcPr>
            <w:tcW w:w="842" w:type="dxa"/>
          </w:tcPr>
          <w:p w:rsidR="00FE37E9" w:rsidRPr="00B45E63" w:rsidRDefault="00FE37E9" w:rsidP="00FE37E9">
            <w:pPr>
              <w:spacing w:line="360" w:lineRule="auto"/>
              <w:ind w:left="55"/>
              <w:jc w:val="center"/>
              <w:rPr>
                <w:rFonts w:ascii="Times New Roman" w:hAnsi="Times New Roman" w:cs="Times New Roman"/>
                <w:bCs/>
                <w:sz w:val="20"/>
                <w:szCs w:val="20"/>
              </w:rPr>
            </w:pPr>
            <w:r>
              <w:rPr>
                <w:rFonts w:ascii="Times New Roman" w:hAnsi="Times New Roman" w:cs="Times New Roman"/>
                <w:bCs/>
                <w:sz w:val="20"/>
                <w:szCs w:val="20"/>
              </w:rPr>
              <w:t>1.1</w:t>
            </w:r>
          </w:p>
        </w:tc>
        <w:tc>
          <w:tcPr>
            <w:tcW w:w="2450" w:type="dxa"/>
          </w:tcPr>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-объем сточных вод</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принимаемых от</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потребителей на</w:t>
            </w:r>
          </w:p>
          <w:p w:rsidR="00FE37E9" w:rsidRPr="00FE37E9" w:rsidRDefault="00F30D5F" w:rsidP="00F30D5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территории города</w:t>
            </w:r>
            <w:r w:rsidR="00FE37E9" w:rsidRPr="00FE37E9">
              <w:rPr>
                <w:rFonts w:ascii="Times New Roman" w:hAnsi="Times New Roman" w:cs="Times New Roman"/>
                <w:bCs/>
                <w:sz w:val="20"/>
                <w:szCs w:val="20"/>
              </w:rPr>
              <w:t>, тыс. куб.</w:t>
            </w:r>
          </w:p>
          <w:p w:rsidR="00FE37E9" w:rsidRPr="00FE37E9" w:rsidRDefault="00FE37E9" w:rsidP="00FE37E9">
            <w:pPr>
              <w:spacing w:line="360" w:lineRule="auto"/>
              <w:ind w:left="55"/>
              <w:jc w:val="center"/>
              <w:rPr>
                <w:rFonts w:ascii="Times New Roman" w:hAnsi="Times New Roman" w:cs="Times New Roman"/>
                <w:bCs/>
                <w:sz w:val="20"/>
                <w:szCs w:val="20"/>
              </w:rPr>
            </w:pPr>
            <w:r w:rsidRPr="00FE37E9">
              <w:rPr>
                <w:rFonts w:ascii="Times New Roman" w:hAnsi="Times New Roman" w:cs="Times New Roman"/>
                <w:bCs/>
                <w:sz w:val="20"/>
                <w:szCs w:val="20"/>
              </w:rPr>
              <w:t>м/сутки</w:t>
            </w:r>
          </w:p>
        </w:tc>
        <w:tc>
          <w:tcPr>
            <w:tcW w:w="205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228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88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2E3031">
        <w:trPr>
          <w:trHeight w:val="449"/>
          <w:jc w:val="center"/>
        </w:trPr>
        <w:tc>
          <w:tcPr>
            <w:tcW w:w="842" w:type="dxa"/>
          </w:tcPr>
          <w:p w:rsidR="00FE37E9" w:rsidRPr="00B45E63" w:rsidRDefault="00FE37E9" w:rsidP="00FE37E9">
            <w:pPr>
              <w:spacing w:line="360" w:lineRule="auto"/>
              <w:ind w:left="55"/>
              <w:jc w:val="center"/>
              <w:rPr>
                <w:rFonts w:ascii="Times New Roman" w:hAnsi="Times New Roman" w:cs="Times New Roman"/>
                <w:bCs/>
                <w:sz w:val="20"/>
                <w:szCs w:val="20"/>
              </w:rPr>
            </w:pPr>
            <w:r>
              <w:rPr>
                <w:rFonts w:ascii="Times New Roman" w:hAnsi="Times New Roman" w:cs="Times New Roman"/>
                <w:bCs/>
                <w:sz w:val="20"/>
                <w:szCs w:val="20"/>
              </w:rPr>
              <w:t>2</w:t>
            </w:r>
          </w:p>
        </w:tc>
        <w:tc>
          <w:tcPr>
            <w:tcW w:w="2450" w:type="dxa"/>
          </w:tcPr>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Передано для очистки на</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очистные сооружения</w:t>
            </w:r>
          </w:p>
          <w:p w:rsidR="00FE37E9" w:rsidRPr="00FE37E9" w:rsidRDefault="00F30D5F" w:rsidP="00F30D5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канализации города</w:t>
            </w:r>
            <w:r w:rsidR="00FE37E9" w:rsidRPr="00FE37E9">
              <w:rPr>
                <w:rFonts w:ascii="Times New Roman" w:hAnsi="Times New Roman" w:cs="Times New Roman"/>
                <w:bCs/>
                <w:sz w:val="20"/>
                <w:szCs w:val="20"/>
              </w:rPr>
              <w:t>, тыс.</w:t>
            </w:r>
          </w:p>
          <w:p w:rsidR="00FE37E9" w:rsidRPr="00FE37E9" w:rsidRDefault="00FE37E9" w:rsidP="00FE37E9">
            <w:pPr>
              <w:spacing w:line="360" w:lineRule="auto"/>
              <w:jc w:val="center"/>
              <w:rPr>
                <w:rFonts w:ascii="Times New Roman" w:hAnsi="Times New Roman" w:cs="Times New Roman"/>
                <w:bCs/>
                <w:sz w:val="20"/>
                <w:szCs w:val="20"/>
              </w:rPr>
            </w:pPr>
            <w:r w:rsidRPr="00FE37E9">
              <w:rPr>
                <w:rFonts w:ascii="Times New Roman" w:hAnsi="Times New Roman" w:cs="Times New Roman"/>
                <w:bCs/>
                <w:sz w:val="20"/>
                <w:szCs w:val="20"/>
              </w:rPr>
              <w:t>куб.м/сутки</w:t>
            </w:r>
          </w:p>
        </w:tc>
        <w:tc>
          <w:tcPr>
            <w:tcW w:w="205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228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888"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 xml:space="preserve">Раздел </w:t>
      </w:r>
      <w:r w:rsidRPr="00CA4225">
        <w:rPr>
          <w:rFonts w:ascii="Times New Roman" w:hAnsi="Times New Roman" w:cs="Times New Roman"/>
          <w:b/>
          <w:i/>
          <w:sz w:val="28"/>
          <w:szCs w:val="28"/>
        </w:rPr>
        <w:t>З.Прогноз объема сточных вод</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3.1. Сведения о фактическом и ож</w:t>
      </w:r>
      <w:r w:rsidR="00CC601D" w:rsidRPr="00CA4225">
        <w:rPr>
          <w:rFonts w:ascii="Times New Roman" w:hAnsi="Times New Roman" w:cs="Times New Roman"/>
          <w:b/>
          <w:i/>
          <w:sz w:val="28"/>
          <w:szCs w:val="28"/>
        </w:rPr>
        <w:t xml:space="preserve">идаемом поступлении сточных вод </w:t>
      </w:r>
      <w:r w:rsidRPr="00CA4225">
        <w:rPr>
          <w:rFonts w:ascii="Times New Roman" w:hAnsi="Times New Roman" w:cs="Times New Roman"/>
          <w:b/>
          <w:i/>
          <w:sz w:val="28"/>
          <w:szCs w:val="28"/>
        </w:rPr>
        <w:t>в централизованную систему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Учитывая фактические объем</w:t>
      </w:r>
      <w:r w:rsidR="00CC601D">
        <w:rPr>
          <w:rFonts w:ascii="Times New Roman" w:hAnsi="Times New Roman" w:cs="Times New Roman"/>
          <w:sz w:val="28"/>
          <w:szCs w:val="28"/>
        </w:rPr>
        <w:t xml:space="preserve">ы и существующие темпы величины </w:t>
      </w:r>
      <w:r w:rsidRPr="00B21700">
        <w:rPr>
          <w:rFonts w:ascii="Times New Roman" w:hAnsi="Times New Roman" w:cs="Times New Roman"/>
          <w:sz w:val="28"/>
          <w:szCs w:val="28"/>
        </w:rPr>
        <w:t>водоотведения, был рассчитан прог</w:t>
      </w:r>
      <w:r w:rsidR="00CC0F55">
        <w:rPr>
          <w:rFonts w:ascii="Times New Roman" w:hAnsi="Times New Roman" w:cs="Times New Roman"/>
          <w:sz w:val="28"/>
          <w:szCs w:val="28"/>
        </w:rPr>
        <w:t xml:space="preserve">ноз водоотведения до </w:t>
      </w:r>
      <w:r w:rsidR="00B844F7" w:rsidRPr="00B844F7">
        <w:rPr>
          <w:rFonts w:ascii="Times New Roman" w:hAnsi="Times New Roman" w:cs="Times New Roman"/>
          <w:sz w:val="28"/>
          <w:szCs w:val="28"/>
        </w:rPr>
        <w:t>2036</w:t>
      </w:r>
      <w:r w:rsidR="00CC601D" w:rsidRPr="00B844F7">
        <w:rPr>
          <w:rFonts w:ascii="Times New Roman" w:hAnsi="Times New Roman" w:cs="Times New Roman"/>
          <w:sz w:val="28"/>
          <w:szCs w:val="28"/>
        </w:rPr>
        <w:t xml:space="preserve"> г</w:t>
      </w:r>
      <w:r w:rsidR="00CC601D">
        <w:rPr>
          <w:rFonts w:ascii="Times New Roman" w:hAnsi="Times New Roman" w:cs="Times New Roman"/>
          <w:sz w:val="28"/>
          <w:szCs w:val="28"/>
        </w:rPr>
        <w:t xml:space="preserve">ода, </w:t>
      </w:r>
      <w:r w:rsidRPr="00B21700">
        <w:rPr>
          <w:rFonts w:ascii="Times New Roman" w:hAnsi="Times New Roman" w:cs="Times New Roman"/>
          <w:sz w:val="28"/>
          <w:szCs w:val="28"/>
        </w:rPr>
        <w:t>приведенный в таблице 30.</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3.2 Описание структуры централизованной системы водоотведения</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(эксплуатационные и технологические зоны)</w:t>
      </w:r>
    </w:p>
    <w:p w:rsidR="00B21700" w:rsidRDefault="00B21700" w:rsidP="00CC601D">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t>Описание структуры централизованной системы водоотведения</w:t>
      </w:r>
      <w:r w:rsidR="00AB273C">
        <w:rPr>
          <w:rFonts w:ascii="Times New Roman" w:hAnsi="Times New Roman" w:cs="Times New Roman"/>
          <w:sz w:val="28"/>
          <w:szCs w:val="28"/>
        </w:rPr>
        <w:t xml:space="preserve">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по эксплуата</w:t>
      </w:r>
      <w:r w:rsidR="00CC601D">
        <w:rPr>
          <w:rFonts w:ascii="Times New Roman" w:hAnsi="Times New Roman" w:cs="Times New Roman"/>
          <w:sz w:val="28"/>
          <w:szCs w:val="28"/>
        </w:rPr>
        <w:t xml:space="preserve">ционным и технологическим зонам </w:t>
      </w:r>
      <w:r w:rsidRPr="00B21700">
        <w:rPr>
          <w:rFonts w:ascii="Times New Roman" w:hAnsi="Times New Roman" w:cs="Times New Roman"/>
          <w:sz w:val="28"/>
          <w:szCs w:val="28"/>
        </w:rPr>
        <w:t>представлено в разделах 1.1 и 1.2 настоящ</w:t>
      </w:r>
      <w:r w:rsidR="00CC601D">
        <w:rPr>
          <w:rFonts w:ascii="Times New Roman" w:hAnsi="Times New Roman" w:cs="Times New Roman"/>
          <w:sz w:val="28"/>
          <w:szCs w:val="28"/>
        </w:rPr>
        <w:t xml:space="preserve">его Документа (Книга 2.Глава </w:t>
      </w:r>
      <w:r w:rsidRPr="00B21700">
        <w:rPr>
          <w:rFonts w:ascii="Cambria Math" w:hAnsi="Cambria Math" w:cs="Cambria Math"/>
          <w:sz w:val="28"/>
          <w:szCs w:val="28"/>
        </w:rPr>
        <w:t>≪</w:t>
      </w:r>
      <w:r w:rsidRPr="00B21700">
        <w:rPr>
          <w:rFonts w:ascii="Times New Roman" w:hAnsi="Times New Roman" w:cs="Times New Roman"/>
          <w:sz w:val="28"/>
          <w:szCs w:val="28"/>
        </w:rPr>
        <w:t>Водоотведение</w:t>
      </w:r>
      <w:r w:rsidRPr="00B21700">
        <w:rPr>
          <w:rFonts w:ascii="Cambria Math" w:hAnsi="Cambria Math" w:cs="Cambria Math"/>
          <w:sz w:val="28"/>
          <w:szCs w:val="28"/>
        </w:rPr>
        <w:t>≫</w:t>
      </w:r>
      <w:r w:rsidRPr="00B21700">
        <w:rPr>
          <w:rFonts w:ascii="Times New Roman" w:hAnsi="Times New Roman" w:cs="Times New Roman"/>
          <w:sz w:val="28"/>
          <w:szCs w:val="28"/>
        </w:rPr>
        <w:t>).</w:t>
      </w:r>
    </w:p>
    <w:p w:rsidR="003602FA" w:rsidRDefault="003602FA" w:rsidP="00CC601D">
      <w:pPr>
        <w:autoSpaceDE w:val="0"/>
        <w:autoSpaceDN w:val="0"/>
        <w:adjustRightInd w:val="0"/>
        <w:spacing w:after="0" w:line="360" w:lineRule="auto"/>
        <w:ind w:firstLine="426"/>
        <w:jc w:val="both"/>
        <w:rPr>
          <w:rFonts w:ascii="Times New Roman" w:hAnsi="Times New Roman" w:cs="Times New Roman"/>
          <w:sz w:val="28"/>
          <w:szCs w:val="28"/>
        </w:rPr>
        <w:sectPr w:rsidR="003602FA" w:rsidSect="002E3031">
          <w:pgSz w:w="11906" w:h="16838"/>
          <w:pgMar w:top="1134" w:right="850" w:bottom="1134" w:left="993" w:header="708" w:footer="708" w:gutter="0"/>
          <w:cols w:space="708"/>
          <w:docGrid w:linePitch="360"/>
        </w:sectPr>
      </w:pPr>
    </w:p>
    <w:p w:rsidR="003602FA" w:rsidRDefault="003602FA" w:rsidP="00CC601D">
      <w:pPr>
        <w:autoSpaceDE w:val="0"/>
        <w:autoSpaceDN w:val="0"/>
        <w:adjustRightInd w:val="0"/>
        <w:spacing w:after="0" w:line="360" w:lineRule="auto"/>
        <w:ind w:firstLine="426"/>
        <w:jc w:val="both"/>
        <w:rPr>
          <w:rFonts w:ascii="Times New Roman" w:hAnsi="Times New Roman" w:cs="Times New Roman"/>
          <w:sz w:val="28"/>
          <w:szCs w:val="28"/>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402"/>
        <w:gridCol w:w="1134"/>
        <w:gridCol w:w="992"/>
        <w:gridCol w:w="993"/>
        <w:gridCol w:w="992"/>
        <w:gridCol w:w="992"/>
        <w:gridCol w:w="992"/>
        <w:gridCol w:w="993"/>
        <w:gridCol w:w="992"/>
        <w:gridCol w:w="992"/>
        <w:gridCol w:w="992"/>
        <w:gridCol w:w="1701"/>
      </w:tblGrid>
      <w:tr w:rsidR="00CC0F55" w:rsidTr="00CC0F55">
        <w:trPr>
          <w:trHeight w:val="653"/>
        </w:trPr>
        <w:tc>
          <w:tcPr>
            <w:tcW w:w="568" w:type="dxa"/>
          </w:tcPr>
          <w:p w:rsidR="00CC0F55" w:rsidRPr="00CC0F55" w:rsidRDefault="00CC0F55" w:rsidP="00CC0F55">
            <w:pPr>
              <w:autoSpaceDE w:val="0"/>
              <w:autoSpaceDN w:val="0"/>
              <w:adjustRightInd w:val="0"/>
              <w:spacing w:after="0" w:line="360" w:lineRule="auto"/>
              <w:jc w:val="center"/>
              <w:rPr>
                <w:rFonts w:ascii="Times New Roman" w:hAnsi="Times New Roman" w:cs="Times New Roman"/>
                <w:i/>
                <w:sz w:val="28"/>
                <w:szCs w:val="28"/>
              </w:rPr>
            </w:pPr>
            <w:r w:rsidRPr="00CC0F55">
              <w:rPr>
                <w:rFonts w:ascii="Times New Roman" w:hAnsi="Times New Roman" w:cs="Times New Roman"/>
                <w:b/>
                <w:bCs/>
                <w:i/>
                <w:sz w:val="20"/>
                <w:szCs w:val="20"/>
              </w:rPr>
              <w:t>п/п</w:t>
            </w:r>
          </w:p>
        </w:tc>
        <w:tc>
          <w:tcPr>
            <w:tcW w:w="3402" w:type="dxa"/>
          </w:tcPr>
          <w:p w:rsidR="00CC0F55" w:rsidRPr="00CC0F55" w:rsidRDefault="00CC0F55" w:rsidP="00CC0F55">
            <w:pPr>
              <w:autoSpaceDE w:val="0"/>
              <w:autoSpaceDN w:val="0"/>
              <w:adjustRightInd w:val="0"/>
              <w:spacing w:after="0" w:line="360" w:lineRule="auto"/>
              <w:jc w:val="center"/>
              <w:rPr>
                <w:rFonts w:ascii="Times New Roman" w:hAnsi="Times New Roman" w:cs="Times New Roman"/>
                <w:i/>
                <w:sz w:val="28"/>
                <w:szCs w:val="28"/>
              </w:rPr>
            </w:pPr>
            <w:r w:rsidRPr="00CC0F55">
              <w:rPr>
                <w:rFonts w:ascii="Times New Roman" w:hAnsi="Times New Roman" w:cs="Times New Roman"/>
                <w:b/>
                <w:bCs/>
                <w:i/>
                <w:sz w:val="20"/>
                <w:szCs w:val="20"/>
              </w:rPr>
              <w:t>Наименование показатель</w:t>
            </w:r>
          </w:p>
        </w:tc>
        <w:tc>
          <w:tcPr>
            <w:tcW w:w="1134"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Факт</w:t>
            </w:r>
          </w:p>
          <w:p w:rsidR="00CC0F55" w:rsidRPr="00CC0F55" w:rsidRDefault="00CC0F55" w:rsidP="00CC0F55">
            <w:pPr>
              <w:autoSpaceDE w:val="0"/>
              <w:autoSpaceDN w:val="0"/>
              <w:adjustRightInd w:val="0"/>
              <w:spacing w:after="0" w:line="360" w:lineRule="auto"/>
              <w:jc w:val="center"/>
              <w:rPr>
                <w:rFonts w:ascii="Times New Roman" w:hAnsi="Times New Roman" w:cs="Times New Roman"/>
                <w:i/>
                <w:sz w:val="28"/>
                <w:szCs w:val="28"/>
              </w:rPr>
            </w:pPr>
            <w:r w:rsidRPr="00CC0F55">
              <w:rPr>
                <w:rFonts w:ascii="Times New Roman" w:hAnsi="Times New Roman" w:cs="Times New Roman"/>
                <w:b/>
                <w:bCs/>
                <w:i/>
                <w:sz w:val="20"/>
                <w:szCs w:val="20"/>
              </w:rPr>
              <w:t>2018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2019 год</w:t>
            </w:r>
          </w:p>
        </w:tc>
        <w:tc>
          <w:tcPr>
            <w:tcW w:w="993"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2020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2021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2022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2023 год</w:t>
            </w:r>
          </w:p>
        </w:tc>
        <w:tc>
          <w:tcPr>
            <w:tcW w:w="993"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2024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2025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2026 год</w:t>
            </w:r>
          </w:p>
        </w:tc>
        <w:tc>
          <w:tcPr>
            <w:tcW w:w="992" w:type="dxa"/>
          </w:tcPr>
          <w:p w:rsidR="00CC0F55"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Прогноз 2027 год</w:t>
            </w:r>
          </w:p>
        </w:tc>
        <w:tc>
          <w:tcPr>
            <w:tcW w:w="1701" w:type="dxa"/>
          </w:tcPr>
          <w:p w:rsidR="00CC0F55" w:rsidRPr="00CC0F55" w:rsidRDefault="00B844F7" w:rsidP="00CC0F5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Прогноз 2028-2036</w:t>
            </w:r>
            <w:r w:rsidR="00CC0F55" w:rsidRPr="00CC0F55">
              <w:rPr>
                <w:rFonts w:ascii="Times New Roman" w:hAnsi="Times New Roman" w:cs="Times New Roman"/>
                <w:b/>
                <w:bCs/>
                <w:i/>
                <w:sz w:val="20"/>
                <w:szCs w:val="20"/>
              </w:rPr>
              <w:t xml:space="preserve"> годы</w:t>
            </w:r>
          </w:p>
        </w:tc>
      </w:tr>
      <w:tr w:rsidR="00FE37E9" w:rsidTr="00CC0F55">
        <w:trPr>
          <w:trHeight w:val="879"/>
        </w:trPr>
        <w:tc>
          <w:tcPr>
            <w:tcW w:w="568" w:type="dxa"/>
          </w:tcPr>
          <w:p w:rsidR="00FE37E9" w:rsidRPr="00CC0F55" w:rsidRDefault="00FE37E9" w:rsidP="00FE37E9">
            <w:pPr>
              <w:autoSpaceDE w:val="0"/>
              <w:autoSpaceDN w:val="0"/>
              <w:adjustRightInd w:val="0"/>
              <w:spacing w:after="0" w:line="360" w:lineRule="auto"/>
              <w:jc w:val="center"/>
              <w:rPr>
                <w:rFonts w:ascii="Times New Roman" w:hAnsi="Times New Roman" w:cs="Times New Roman"/>
                <w:sz w:val="28"/>
                <w:szCs w:val="28"/>
              </w:rPr>
            </w:pPr>
          </w:p>
        </w:tc>
        <w:tc>
          <w:tcPr>
            <w:tcW w:w="3402" w:type="dxa"/>
          </w:tcPr>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Объем поступления сточных вод на</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очистные сооружения канализации,</w:t>
            </w:r>
          </w:p>
          <w:p w:rsidR="00FE37E9" w:rsidRPr="00184262" w:rsidRDefault="00FE37E9" w:rsidP="00FE37E9">
            <w:pPr>
              <w:autoSpaceDE w:val="0"/>
              <w:autoSpaceDN w:val="0"/>
              <w:adjustRightInd w:val="0"/>
              <w:spacing w:after="0" w:line="360" w:lineRule="auto"/>
              <w:jc w:val="center"/>
              <w:rPr>
                <w:rFonts w:ascii="Times New Roman" w:hAnsi="Times New Roman" w:cs="Times New Roman"/>
                <w:sz w:val="28"/>
                <w:szCs w:val="28"/>
                <w:highlight w:val="yellow"/>
              </w:rPr>
            </w:pPr>
            <w:r w:rsidRPr="00FE37E9">
              <w:rPr>
                <w:rFonts w:ascii="Times New Roman" w:hAnsi="Times New Roman" w:cs="Times New Roman"/>
                <w:bCs/>
                <w:sz w:val="20"/>
                <w:szCs w:val="20"/>
              </w:rPr>
              <w:t>всего (тыс. куб. м/год)</w:t>
            </w:r>
          </w:p>
        </w:tc>
        <w:tc>
          <w:tcPr>
            <w:tcW w:w="113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bl>
    <w:p w:rsidR="003602FA" w:rsidRDefault="003602FA" w:rsidP="00CC601D">
      <w:pPr>
        <w:autoSpaceDE w:val="0"/>
        <w:autoSpaceDN w:val="0"/>
        <w:adjustRightInd w:val="0"/>
        <w:spacing w:after="0" w:line="360" w:lineRule="auto"/>
        <w:ind w:firstLine="426"/>
        <w:jc w:val="both"/>
        <w:rPr>
          <w:rFonts w:ascii="Times New Roman" w:hAnsi="Times New Roman" w:cs="Times New Roman"/>
          <w:sz w:val="28"/>
          <w:szCs w:val="28"/>
        </w:rPr>
        <w:sectPr w:rsidR="003602FA" w:rsidSect="003602FA">
          <w:pgSz w:w="16838" w:h="11906" w:orient="landscape"/>
          <w:pgMar w:top="1701" w:right="1134" w:bottom="850" w:left="1134" w:header="708" w:footer="708" w:gutter="0"/>
          <w:cols w:space="708"/>
          <w:docGrid w:linePitch="360"/>
        </w:sectPr>
      </w:pPr>
    </w:p>
    <w:p w:rsidR="003602FA" w:rsidRPr="00B21700" w:rsidRDefault="003602FA" w:rsidP="00CC601D">
      <w:pPr>
        <w:autoSpaceDE w:val="0"/>
        <w:autoSpaceDN w:val="0"/>
        <w:adjustRightInd w:val="0"/>
        <w:spacing w:after="0" w:line="360" w:lineRule="auto"/>
        <w:ind w:firstLine="426"/>
        <w:jc w:val="both"/>
        <w:rPr>
          <w:rFonts w:ascii="Times New Roman" w:hAnsi="Times New Roman" w:cs="Times New Roman"/>
          <w:sz w:val="28"/>
          <w:szCs w:val="28"/>
        </w:rPr>
      </w:pPr>
    </w:p>
    <w:p w:rsidR="00B21700" w:rsidRPr="00CA4225" w:rsidRDefault="00B21700" w:rsidP="002E3031">
      <w:pPr>
        <w:autoSpaceDE w:val="0"/>
        <w:autoSpaceDN w:val="0"/>
        <w:adjustRightInd w:val="0"/>
        <w:spacing w:after="0" w:line="360" w:lineRule="auto"/>
        <w:ind w:firstLine="567"/>
        <w:jc w:val="both"/>
        <w:rPr>
          <w:rFonts w:ascii="Times New Roman" w:hAnsi="Times New Roman" w:cs="Times New Roman"/>
          <w:b/>
          <w:i/>
          <w:sz w:val="28"/>
          <w:szCs w:val="28"/>
        </w:rPr>
      </w:pPr>
      <w:r w:rsidRPr="00CA4225">
        <w:rPr>
          <w:rFonts w:ascii="Times New Roman" w:hAnsi="Times New Roman" w:cs="Times New Roman"/>
          <w:b/>
          <w:i/>
          <w:sz w:val="28"/>
          <w:szCs w:val="28"/>
        </w:rPr>
        <w:t>3.3 Расчет требуемой мощности очистных сооружений исходя из</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 xml:space="preserve">данных о расчетном расходе сточных вод, </w:t>
      </w:r>
      <w:r w:rsidR="00CC601D" w:rsidRPr="00CA4225">
        <w:rPr>
          <w:rFonts w:ascii="Times New Roman" w:hAnsi="Times New Roman" w:cs="Times New Roman"/>
          <w:b/>
          <w:i/>
          <w:sz w:val="28"/>
          <w:szCs w:val="28"/>
        </w:rPr>
        <w:t>дефицита (резерва) мощностей по</w:t>
      </w:r>
      <w:r w:rsidRPr="00CC601D">
        <w:rPr>
          <w:rFonts w:ascii="Times New Roman" w:hAnsi="Times New Roman" w:cs="Times New Roman"/>
          <w:b/>
          <w:i/>
          <w:sz w:val="28"/>
          <w:szCs w:val="28"/>
        </w:rPr>
        <w:t>технологическим зонам сооружений водоотведения с разбивкой по годам</w:t>
      </w:r>
    </w:p>
    <w:p w:rsidR="00B21700" w:rsidRPr="00B21700" w:rsidRDefault="00B844F7"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отсутствуют.</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3.4 Результаты анализа гидравли</w:t>
      </w:r>
      <w:r w:rsidR="00CC601D" w:rsidRPr="00CA4225">
        <w:rPr>
          <w:rFonts w:ascii="Times New Roman" w:hAnsi="Times New Roman" w:cs="Times New Roman"/>
          <w:b/>
          <w:i/>
          <w:sz w:val="28"/>
          <w:szCs w:val="28"/>
        </w:rPr>
        <w:t xml:space="preserve">ческих режимов и режимов работы </w:t>
      </w:r>
      <w:r w:rsidRPr="00CA4225">
        <w:rPr>
          <w:rFonts w:ascii="Times New Roman" w:hAnsi="Times New Roman" w:cs="Times New Roman"/>
          <w:b/>
          <w:i/>
          <w:sz w:val="28"/>
          <w:szCs w:val="28"/>
        </w:rPr>
        <w:t>элементов централизованной системы</w:t>
      </w:r>
      <w:r w:rsidRPr="00CC601D">
        <w:rPr>
          <w:rFonts w:ascii="Times New Roman" w:hAnsi="Times New Roman" w:cs="Times New Roman"/>
          <w:b/>
          <w:i/>
          <w:sz w:val="28"/>
          <w:szCs w:val="28"/>
        </w:rPr>
        <w:t xml:space="preserve">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условиях современной средней загрузки основные</w:t>
      </w:r>
      <w:r w:rsidR="00AB273C">
        <w:rPr>
          <w:rFonts w:ascii="Times New Roman" w:hAnsi="Times New Roman" w:cs="Times New Roman"/>
          <w:sz w:val="28"/>
          <w:szCs w:val="28"/>
        </w:rPr>
        <w:t xml:space="preserve"> </w:t>
      </w:r>
      <w:r w:rsidR="00CC0F55">
        <w:rPr>
          <w:rFonts w:ascii="Times New Roman" w:hAnsi="Times New Roman" w:cs="Times New Roman"/>
          <w:sz w:val="28"/>
          <w:szCs w:val="28"/>
        </w:rPr>
        <w:t xml:space="preserve">системы </w:t>
      </w:r>
      <w:r w:rsidRPr="00B21700">
        <w:rPr>
          <w:rFonts w:ascii="Times New Roman" w:hAnsi="Times New Roman" w:cs="Times New Roman"/>
          <w:sz w:val="28"/>
          <w:szCs w:val="28"/>
        </w:rPr>
        <w:t xml:space="preserve">образующие сооружения </w:t>
      </w:r>
      <w:r w:rsidR="00CC601D" w:rsidRPr="00FE37E9">
        <w:rPr>
          <w:rFonts w:ascii="Times New Roman" w:hAnsi="Times New Roman" w:cs="Times New Roman"/>
          <w:sz w:val="28"/>
          <w:szCs w:val="28"/>
        </w:rPr>
        <w:t xml:space="preserve">канализации </w:t>
      </w:r>
      <w:r w:rsidR="00184262" w:rsidRPr="00FE37E9">
        <w:rPr>
          <w:rFonts w:ascii="Times New Roman" w:hAnsi="Times New Roman" w:cs="Times New Roman"/>
          <w:sz w:val="28"/>
          <w:szCs w:val="28"/>
        </w:rPr>
        <w:t xml:space="preserve">МО Котельниковского городского поселения </w:t>
      </w:r>
      <w:r w:rsidRPr="00FE37E9">
        <w:rPr>
          <w:rFonts w:ascii="Times New Roman" w:hAnsi="Times New Roman" w:cs="Times New Roman"/>
          <w:sz w:val="28"/>
          <w:szCs w:val="28"/>
        </w:rPr>
        <w:t>работают без превышения проектных величин наполнения</w:t>
      </w:r>
      <w:r w:rsidRPr="00B21700">
        <w:rPr>
          <w:rFonts w:ascii="Times New Roman" w:hAnsi="Times New Roman" w:cs="Times New Roman"/>
          <w:sz w:val="28"/>
          <w:szCs w:val="28"/>
        </w:rPr>
        <w:t xml:space="preserve"> и расхода.</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большей части элементов систе</w:t>
      </w:r>
      <w:r w:rsidR="00CC601D">
        <w:rPr>
          <w:rFonts w:ascii="Times New Roman" w:hAnsi="Times New Roman" w:cs="Times New Roman"/>
          <w:sz w:val="28"/>
          <w:szCs w:val="28"/>
        </w:rPr>
        <w:t xml:space="preserve">мы канализации возникает резерв </w:t>
      </w:r>
      <w:r w:rsidRPr="00B21700">
        <w:rPr>
          <w:rFonts w:ascii="Times New Roman" w:hAnsi="Times New Roman" w:cs="Times New Roman"/>
          <w:sz w:val="28"/>
          <w:szCs w:val="28"/>
        </w:rPr>
        <w:t>пропускной способности, позволяю</w:t>
      </w:r>
      <w:r w:rsidR="00CC601D">
        <w:rPr>
          <w:rFonts w:ascii="Times New Roman" w:hAnsi="Times New Roman" w:cs="Times New Roman"/>
          <w:sz w:val="28"/>
          <w:szCs w:val="28"/>
        </w:rPr>
        <w:t xml:space="preserve">щий перераспределять нагрузку и </w:t>
      </w:r>
      <w:r w:rsidRPr="00B21700">
        <w:rPr>
          <w:rFonts w:ascii="Times New Roman" w:hAnsi="Times New Roman" w:cs="Times New Roman"/>
          <w:sz w:val="28"/>
          <w:szCs w:val="28"/>
        </w:rPr>
        <w:t>проводить работы по реконстр</w:t>
      </w:r>
      <w:r w:rsidR="00CC601D">
        <w:rPr>
          <w:rFonts w:ascii="Times New Roman" w:hAnsi="Times New Roman" w:cs="Times New Roman"/>
          <w:sz w:val="28"/>
          <w:szCs w:val="28"/>
        </w:rPr>
        <w:t xml:space="preserve">укции и ремонту сооружений и </w:t>
      </w:r>
      <w:r w:rsidRPr="00B21700">
        <w:rPr>
          <w:rFonts w:ascii="Times New Roman" w:hAnsi="Times New Roman" w:cs="Times New Roman"/>
          <w:sz w:val="28"/>
          <w:szCs w:val="28"/>
        </w:rPr>
        <w:t>оборудования.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Режимы работы КНС и напор</w:t>
      </w:r>
      <w:r w:rsidR="00CC601D">
        <w:rPr>
          <w:rFonts w:ascii="Times New Roman" w:hAnsi="Times New Roman" w:cs="Times New Roman"/>
          <w:sz w:val="28"/>
          <w:szCs w:val="28"/>
        </w:rPr>
        <w:t xml:space="preserve">ных трубопроводов формируются в </w:t>
      </w:r>
      <w:r w:rsidRPr="00B21700">
        <w:rPr>
          <w:rFonts w:ascii="Times New Roman" w:hAnsi="Times New Roman" w:cs="Times New Roman"/>
          <w:sz w:val="28"/>
          <w:szCs w:val="28"/>
        </w:rPr>
        <w:t>процессе эксплуатации и в зависи</w:t>
      </w:r>
      <w:r w:rsidR="00CC601D">
        <w:rPr>
          <w:rFonts w:ascii="Times New Roman" w:hAnsi="Times New Roman" w:cs="Times New Roman"/>
          <w:sz w:val="28"/>
          <w:szCs w:val="28"/>
        </w:rPr>
        <w:t xml:space="preserve">мости от условий работы системы </w:t>
      </w:r>
      <w:r w:rsidRPr="00B21700">
        <w:rPr>
          <w:rFonts w:ascii="Times New Roman" w:hAnsi="Times New Roman" w:cs="Times New Roman"/>
          <w:sz w:val="28"/>
          <w:szCs w:val="28"/>
        </w:rPr>
        <w:t xml:space="preserve">водоотведения города </w:t>
      </w:r>
      <w:r w:rsidR="00CC601D">
        <w:rPr>
          <w:rFonts w:ascii="Times New Roman" w:hAnsi="Times New Roman" w:cs="Times New Roman"/>
          <w:sz w:val="28"/>
          <w:szCs w:val="28"/>
        </w:rPr>
        <w:t xml:space="preserve">в целом с учетом прилегающих </w:t>
      </w:r>
      <w:r w:rsidRPr="00B21700">
        <w:rPr>
          <w:rFonts w:ascii="Times New Roman" w:hAnsi="Times New Roman" w:cs="Times New Roman"/>
          <w:sz w:val="28"/>
          <w:szCs w:val="28"/>
        </w:rPr>
        <w:t>территорий, с которых также производится сбор и транспортировка сточныхвод на очистные сооружения канализации.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Режимы работы КНС во м</w:t>
      </w:r>
      <w:r w:rsidR="00CC601D">
        <w:rPr>
          <w:rFonts w:ascii="Times New Roman" w:hAnsi="Times New Roman" w:cs="Times New Roman"/>
          <w:sz w:val="28"/>
          <w:szCs w:val="28"/>
        </w:rPr>
        <w:t xml:space="preserve">ногом определяют гидравлические </w:t>
      </w:r>
      <w:r w:rsidRPr="00B21700">
        <w:rPr>
          <w:rFonts w:ascii="Times New Roman" w:hAnsi="Times New Roman" w:cs="Times New Roman"/>
          <w:sz w:val="28"/>
          <w:szCs w:val="28"/>
        </w:rPr>
        <w:t>режимы работы всей системы. В зависимости от количества находящихся вработе напорных трубопроводов и от</w:t>
      </w:r>
      <w:r w:rsidR="00CC601D">
        <w:rPr>
          <w:rFonts w:ascii="Times New Roman" w:hAnsi="Times New Roman" w:cs="Times New Roman"/>
          <w:sz w:val="28"/>
          <w:szCs w:val="28"/>
        </w:rPr>
        <w:t xml:space="preserve"> направления перекачки меняется </w:t>
      </w:r>
      <w:r w:rsidRPr="00B21700">
        <w:rPr>
          <w:rFonts w:ascii="Times New Roman" w:hAnsi="Times New Roman" w:cs="Times New Roman"/>
          <w:sz w:val="28"/>
          <w:szCs w:val="28"/>
        </w:rPr>
        <w:t>производительность насосных агрег</w:t>
      </w:r>
      <w:r w:rsidR="00CC601D">
        <w:rPr>
          <w:rFonts w:ascii="Times New Roman" w:hAnsi="Times New Roman" w:cs="Times New Roman"/>
          <w:sz w:val="28"/>
          <w:szCs w:val="28"/>
        </w:rPr>
        <w:t xml:space="preserve">атов, следовательно, изменяется </w:t>
      </w:r>
      <w:r w:rsidRPr="00B21700">
        <w:rPr>
          <w:rFonts w:ascii="Times New Roman" w:hAnsi="Times New Roman" w:cs="Times New Roman"/>
          <w:sz w:val="28"/>
          <w:szCs w:val="28"/>
        </w:rPr>
        <w:t>наполнение в трубопроводах и</w:t>
      </w:r>
      <w:r w:rsidR="00CC601D">
        <w:rPr>
          <w:rFonts w:ascii="Times New Roman" w:hAnsi="Times New Roman" w:cs="Times New Roman"/>
          <w:sz w:val="28"/>
          <w:szCs w:val="28"/>
        </w:rPr>
        <w:t xml:space="preserve"> количество объемов сточных вод </w:t>
      </w:r>
      <w:r w:rsidRPr="00B21700">
        <w:rPr>
          <w:rFonts w:ascii="Times New Roman" w:hAnsi="Times New Roman" w:cs="Times New Roman"/>
          <w:sz w:val="28"/>
          <w:szCs w:val="28"/>
        </w:rPr>
        <w:t>поступающих на очистные сооружения канализации.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Для оптимального режима работы системы водоотв</w:t>
      </w:r>
      <w:r w:rsidR="00CC601D">
        <w:rPr>
          <w:rFonts w:ascii="Times New Roman" w:hAnsi="Times New Roman" w:cs="Times New Roman"/>
          <w:sz w:val="28"/>
          <w:szCs w:val="28"/>
        </w:rPr>
        <w:t xml:space="preserve">едения города </w:t>
      </w:r>
      <w:r w:rsidRPr="00B21700">
        <w:rPr>
          <w:rFonts w:ascii="Times New Roman" w:hAnsi="Times New Roman" w:cs="Times New Roman"/>
          <w:sz w:val="28"/>
          <w:szCs w:val="28"/>
        </w:rPr>
        <w:t>необходимо соблюдать</w:t>
      </w:r>
      <w:r w:rsidR="00CC601D">
        <w:rPr>
          <w:rFonts w:ascii="Times New Roman" w:hAnsi="Times New Roman" w:cs="Times New Roman"/>
          <w:sz w:val="28"/>
          <w:szCs w:val="28"/>
        </w:rPr>
        <w:t xml:space="preserve"> согласованность в установлении </w:t>
      </w:r>
      <w:r w:rsidRPr="00B21700">
        <w:rPr>
          <w:rFonts w:ascii="Times New Roman" w:hAnsi="Times New Roman" w:cs="Times New Roman"/>
          <w:sz w:val="28"/>
          <w:szCs w:val="28"/>
        </w:rPr>
        <w:t>режимов работы очистных сооружений, самотечных трубопроводов, КНС инапорных трубопроводов.</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3.5 Анализ резервов прои</w:t>
      </w:r>
      <w:r w:rsidR="00CC601D" w:rsidRPr="00CA4225">
        <w:rPr>
          <w:rFonts w:ascii="Times New Roman" w:hAnsi="Times New Roman" w:cs="Times New Roman"/>
          <w:b/>
          <w:i/>
          <w:sz w:val="28"/>
          <w:szCs w:val="28"/>
        </w:rPr>
        <w:t xml:space="preserve">зводственных мощностей очистных </w:t>
      </w:r>
      <w:r w:rsidRPr="00CA4225">
        <w:rPr>
          <w:rFonts w:ascii="Times New Roman" w:hAnsi="Times New Roman" w:cs="Times New Roman"/>
          <w:b/>
          <w:i/>
          <w:sz w:val="28"/>
          <w:szCs w:val="28"/>
        </w:rPr>
        <w:t>сооружений системы водоотведения</w:t>
      </w:r>
      <w:r w:rsidRPr="00CC601D">
        <w:rPr>
          <w:rFonts w:ascii="Times New Roman" w:hAnsi="Times New Roman" w:cs="Times New Roman"/>
          <w:b/>
          <w:i/>
          <w:sz w:val="28"/>
          <w:szCs w:val="28"/>
        </w:rPr>
        <w:t xml:space="preserve"> и</w:t>
      </w:r>
      <w:r w:rsidR="00CC601D">
        <w:rPr>
          <w:rFonts w:ascii="Times New Roman" w:hAnsi="Times New Roman" w:cs="Times New Roman"/>
          <w:b/>
          <w:i/>
          <w:sz w:val="28"/>
          <w:szCs w:val="28"/>
        </w:rPr>
        <w:t xml:space="preserve"> возможности расширения зоны их </w:t>
      </w:r>
      <w:r w:rsidRPr="00CC601D">
        <w:rPr>
          <w:rFonts w:ascii="Times New Roman" w:hAnsi="Times New Roman" w:cs="Times New Roman"/>
          <w:b/>
          <w:i/>
          <w:sz w:val="28"/>
          <w:szCs w:val="28"/>
        </w:rPr>
        <w:t>действия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таблице 31 представлена мощность очистных сооружений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 xml:space="preserve">на периоды до </w:t>
      </w:r>
      <w:r w:rsidR="001658D1">
        <w:rPr>
          <w:rFonts w:ascii="Times New Roman" w:hAnsi="Times New Roman" w:cs="Times New Roman"/>
          <w:sz w:val="28"/>
          <w:szCs w:val="28"/>
        </w:rPr>
        <w:t>2026</w:t>
      </w:r>
      <w:r w:rsidR="00B844F7">
        <w:rPr>
          <w:rFonts w:ascii="Times New Roman" w:hAnsi="Times New Roman" w:cs="Times New Roman"/>
          <w:sz w:val="28"/>
          <w:szCs w:val="28"/>
        </w:rPr>
        <w:t xml:space="preserve"> года и до 2036</w:t>
      </w:r>
      <w:r w:rsidRPr="00B21700">
        <w:rPr>
          <w:rFonts w:ascii="Times New Roman" w:hAnsi="Times New Roman" w:cs="Times New Roman"/>
          <w:sz w:val="28"/>
          <w:szCs w:val="28"/>
        </w:rPr>
        <w:t xml:space="preserve"> года.</w:t>
      </w:r>
    </w:p>
    <w:p w:rsidR="00B21700" w:rsidRDefault="00B21700" w:rsidP="00CC0F55">
      <w:pPr>
        <w:spacing w:line="360" w:lineRule="auto"/>
        <w:ind w:firstLine="567"/>
        <w:jc w:val="right"/>
        <w:rPr>
          <w:rFonts w:ascii="Times New Roman" w:hAnsi="Times New Roman" w:cs="Times New Roman"/>
          <w:b/>
          <w:bCs/>
          <w:sz w:val="28"/>
          <w:szCs w:val="28"/>
        </w:rPr>
      </w:pPr>
      <w:r w:rsidRPr="00B21700">
        <w:rPr>
          <w:rFonts w:ascii="Times New Roman" w:hAnsi="Times New Roman" w:cs="Times New Roman"/>
          <w:b/>
          <w:bCs/>
          <w:sz w:val="28"/>
          <w:szCs w:val="28"/>
        </w:rPr>
        <w:t>Таблица 31</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351"/>
        <w:gridCol w:w="1284"/>
        <w:gridCol w:w="1013"/>
        <w:gridCol w:w="1307"/>
        <w:gridCol w:w="1423"/>
        <w:gridCol w:w="1307"/>
      </w:tblGrid>
      <w:tr w:rsidR="003602FA" w:rsidTr="002E3031">
        <w:trPr>
          <w:trHeight w:val="1683"/>
          <w:jc w:val="center"/>
        </w:trPr>
        <w:tc>
          <w:tcPr>
            <w:tcW w:w="970" w:type="dxa"/>
          </w:tcPr>
          <w:p w:rsidR="003602FA" w:rsidRPr="00FE37E9"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lastRenderedPageBreak/>
              <w:t xml:space="preserve">№ </w:t>
            </w:r>
            <w:r w:rsidR="003602FA" w:rsidRPr="00FE37E9">
              <w:rPr>
                <w:rFonts w:ascii="Times New Roman" w:hAnsi="Times New Roman" w:cs="Times New Roman"/>
                <w:b/>
                <w:bCs/>
                <w:i/>
                <w:sz w:val="20"/>
                <w:szCs w:val="20"/>
              </w:rPr>
              <w:t>п/п</w:t>
            </w:r>
          </w:p>
          <w:p w:rsidR="003602FA" w:rsidRPr="00FE37E9" w:rsidRDefault="003602FA" w:rsidP="00CC0F55">
            <w:pPr>
              <w:spacing w:line="360" w:lineRule="auto"/>
              <w:ind w:left="186" w:firstLine="567"/>
              <w:jc w:val="center"/>
              <w:rPr>
                <w:rFonts w:ascii="Times New Roman" w:hAnsi="Times New Roman" w:cs="Times New Roman"/>
                <w:b/>
                <w:bCs/>
                <w:i/>
                <w:sz w:val="20"/>
                <w:szCs w:val="20"/>
              </w:rPr>
            </w:pPr>
          </w:p>
          <w:p w:rsidR="003602FA" w:rsidRPr="00FE37E9" w:rsidRDefault="003602FA" w:rsidP="00CC0F55">
            <w:pPr>
              <w:spacing w:line="360" w:lineRule="auto"/>
              <w:ind w:left="186" w:firstLine="567"/>
              <w:jc w:val="center"/>
              <w:rPr>
                <w:rFonts w:ascii="Times New Roman" w:hAnsi="Times New Roman" w:cs="Times New Roman"/>
                <w:b/>
                <w:bCs/>
                <w:i/>
                <w:sz w:val="20"/>
                <w:szCs w:val="20"/>
              </w:rPr>
            </w:pPr>
          </w:p>
        </w:tc>
        <w:tc>
          <w:tcPr>
            <w:tcW w:w="2351" w:type="dxa"/>
          </w:tcPr>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На</w:t>
            </w:r>
            <w:r w:rsidR="00CC0F55" w:rsidRPr="00FE37E9">
              <w:rPr>
                <w:rFonts w:ascii="Times New Roman" w:hAnsi="Times New Roman" w:cs="Times New Roman"/>
                <w:b/>
                <w:bCs/>
                <w:i/>
                <w:sz w:val="20"/>
                <w:szCs w:val="20"/>
              </w:rPr>
              <w:t xml:space="preserve">именование </w:t>
            </w:r>
            <w:r w:rsidRPr="00FE37E9">
              <w:rPr>
                <w:rFonts w:ascii="Times New Roman" w:hAnsi="Times New Roman" w:cs="Times New Roman"/>
                <w:b/>
                <w:bCs/>
                <w:i/>
                <w:sz w:val="20"/>
                <w:szCs w:val="20"/>
              </w:rPr>
              <w:t>показателя</w:t>
            </w:r>
          </w:p>
        </w:tc>
        <w:tc>
          <w:tcPr>
            <w:tcW w:w="1284" w:type="dxa"/>
          </w:tcPr>
          <w:p w:rsidR="003602FA" w:rsidRPr="00FE37E9" w:rsidRDefault="00CC0F55" w:rsidP="00CC0F55">
            <w:pPr>
              <w:spacing w:line="36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2018</w:t>
            </w:r>
            <w:r w:rsidR="003602FA" w:rsidRPr="00FE37E9">
              <w:rPr>
                <w:rFonts w:ascii="Times New Roman" w:hAnsi="Times New Roman" w:cs="Times New Roman"/>
                <w:b/>
                <w:bCs/>
                <w:i/>
                <w:sz w:val="20"/>
                <w:szCs w:val="20"/>
              </w:rPr>
              <w:t xml:space="preserve"> год</w:t>
            </w:r>
          </w:p>
        </w:tc>
        <w:tc>
          <w:tcPr>
            <w:tcW w:w="1013" w:type="dxa"/>
          </w:tcPr>
          <w:p w:rsidR="003602FA" w:rsidRPr="00FE37E9" w:rsidRDefault="00B844F7" w:rsidP="00CC0F55">
            <w:pPr>
              <w:spacing w:line="360" w:lineRule="auto"/>
              <w:jc w:val="center"/>
              <w:rPr>
                <w:rFonts w:ascii="Times New Roman" w:hAnsi="Times New Roman" w:cs="Times New Roman"/>
                <w:b/>
                <w:bCs/>
                <w:i/>
                <w:sz w:val="20"/>
                <w:szCs w:val="20"/>
              </w:rPr>
            </w:pPr>
            <w:r>
              <w:rPr>
                <w:rFonts w:ascii="Times New Roman" w:hAnsi="Times New Roman" w:cs="Times New Roman"/>
                <w:b/>
                <w:bCs/>
                <w:i/>
                <w:sz w:val="20"/>
                <w:szCs w:val="20"/>
              </w:rPr>
              <w:t>2026</w:t>
            </w:r>
            <w:r w:rsidR="003602FA" w:rsidRPr="00FE37E9">
              <w:rPr>
                <w:rFonts w:ascii="Times New Roman" w:hAnsi="Times New Roman" w:cs="Times New Roman"/>
                <w:b/>
                <w:bCs/>
                <w:i/>
                <w:sz w:val="20"/>
                <w:szCs w:val="20"/>
              </w:rPr>
              <w:t>год</w:t>
            </w:r>
          </w:p>
        </w:tc>
        <w:tc>
          <w:tcPr>
            <w:tcW w:w="1307" w:type="dxa"/>
          </w:tcPr>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Требуемая</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мощность</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очистных</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сооружений</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 xml:space="preserve">на </w:t>
            </w:r>
            <w:r w:rsidR="00CC0F55" w:rsidRPr="00FE37E9">
              <w:rPr>
                <w:rFonts w:ascii="Times New Roman" w:hAnsi="Times New Roman" w:cs="Times New Roman"/>
                <w:i/>
                <w:sz w:val="20"/>
                <w:szCs w:val="20"/>
              </w:rPr>
              <w:t>202</w:t>
            </w:r>
            <w:r w:rsidR="00B844F7">
              <w:rPr>
                <w:rFonts w:ascii="Times New Roman" w:hAnsi="Times New Roman" w:cs="Times New Roman"/>
                <w:i/>
                <w:sz w:val="20"/>
                <w:szCs w:val="20"/>
              </w:rPr>
              <w:t>6</w:t>
            </w:r>
            <w:r w:rsidRPr="00FE37E9">
              <w:rPr>
                <w:rFonts w:ascii="Times New Roman" w:hAnsi="Times New Roman" w:cs="Times New Roman"/>
                <w:i/>
                <w:sz w:val="20"/>
                <w:szCs w:val="20"/>
              </w:rPr>
              <w:t xml:space="preserve"> </w:t>
            </w:r>
            <w:r w:rsidRPr="00FE37E9">
              <w:rPr>
                <w:rFonts w:ascii="Times New Roman" w:hAnsi="Times New Roman" w:cs="Times New Roman"/>
                <w:b/>
                <w:bCs/>
                <w:i/>
                <w:sz w:val="20"/>
                <w:szCs w:val="20"/>
              </w:rPr>
              <w:t>год</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(сценарий</w:t>
            </w:r>
          </w:p>
          <w:p w:rsidR="003602FA" w:rsidRPr="00FE37E9" w:rsidRDefault="003602FA" w:rsidP="00CC0F55">
            <w:pPr>
              <w:jc w:val="center"/>
              <w:rPr>
                <w:rFonts w:ascii="Times New Roman" w:hAnsi="Times New Roman" w:cs="Times New Roman"/>
                <w:b/>
                <w:bCs/>
                <w:i/>
                <w:sz w:val="20"/>
                <w:szCs w:val="20"/>
              </w:rPr>
            </w:pPr>
            <w:r w:rsidRPr="00FE37E9">
              <w:rPr>
                <w:rFonts w:ascii="Times New Roman" w:hAnsi="Times New Roman" w:cs="Times New Roman"/>
                <w:b/>
                <w:bCs/>
                <w:i/>
                <w:sz w:val="20"/>
                <w:szCs w:val="20"/>
              </w:rPr>
              <w:t xml:space="preserve">№ </w:t>
            </w:r>
            <w:r w:rsidRPr="00FE37E9">
              <w:rPr>
                <w:rFonts w:ascii="Times New Roman" w:hAnsi="Times New Roman" w:cs="Times New Roman"/>
                <w:i/>
                <w:sz w:val="20"/>
                <w:szCs w:val="20"/>
              </w:rPr>
              <w:t>1</w:t>
            </w:r>
            <w:r w:rsidRPr="00FE37E9">
              <w:rPr>
                <w:rFonts w:ascii="Times New Roman" w:hAnsi="Times New Roman" w:cs="Times New Roman"/>
                <w:b/>
                <w:bCs/>
                <w:i/>
                <w:sz w:val="20"/>
                <w:szCs w:val="20"/>
              </w:rPr>
              <w:t>)</w:t>
            </w:r>
          </w:p>
        </w:tc>
        <w:tc>
          <w:tcPr>
            <w:tcW w:w="1423" w:type="dxa"/>
          </w:tcPr>
          <w:p w:rsidR="003602FA" w:rsidRPr="00FE37E9" w:rsidRDefault="00B844F7" w:rsidP="00CC0F5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2036</w:t>
            </w:r>
            <w:r w:rsidR="003602FA" w:rsidRPr="00FE37E9">
              <w:rPr>
                <w:rFonts w:ascii="Times New Roman" w:hAnsi="Times New Roman" w:cs="Times New Roman"/>
                <w:b/>
                <w:bCs/>
                <w:i/>
                <w:sz w:val="20"/>
                <w:szCs w:val="20"/>
              </w:rPr>
              <w:t xml:space="preserve"> год</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сценарий</w:t>
            </w:r>
          </w:p>
          <w:p w:rsidR="003602FA" w:rsidRPr="00FE37E9" w:rsidRDefault="003602FA" w:rsidP="00CC0F55">
            <w:pPr>
              <w:autoSpaceDE w:val="0"/>
              <w:autoSpaceDN w:val="0"/>
              <w:adjustRightInd w:val="0"/>
              <w:spacing w:after="0" w:line="240" w:lineRule="auto"/>
              <w:jc w:val="center"/>
              <w:rPr>
                <w:rFonts w:ascii="Times New Roman" w:hAnsi="Times New Roman" w:cs="Times New Roman"/>
                <w:i/>
                <w:sz w:val="20"/>
                <w:szCs w:val="20"/>
              </w:rPr>
            </w:pPr>
            <w:r w:rsidRPr="00FE37E9">
              <w:rPr>
                <w:rFonts w:ascii="Times New Roman" w:hAnsi="Times New Roman" w:cs="Times New Roman"/>
                <w:i/>
                <w:sz w:val="20"/>
                <w:szCs w:val="20"/>
              </w:rPr>
              <w:t>№1</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(исходя из</w:t>
            </w:r>
          </w:p>
          <w:p w:rsidR="003602FA" w:rsidRPr="00FE37E9"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FE37E9">
              <w:rPr>
                <w:rFonts w:ascii="Times New Roman" w:hAnsi="Times New Roman" w:cs="Times New Roman"/>
                <w:b/>
                <w:bCs/>
                <w:i/>
                <w:sz w:val="20"/>
                <w:szCs w:val="20"/>
              </w:rPr>
              <w:t>фактических</w:t>
            </w:r>
          </w:p>
          <w:p w:rsidR="003602FA" w:rsidRPr="00FE37E9" w:rsidRDefault="003602FA" w:rsidP="00CC0F55">
            <w:pPr>
              <w:jc w:val="center"/>
              <w:rPr>
                <w:rFonts w:ascii="Times New Roman" w:hAnsi="Times New Roman" w:cs="Times New Roman"/>
                <w:b/>
                <w:bCs/>
                <w:i/>
                <w:sz w:val="20"/>
                <w:szCs w:val="20"/>
              </w:rPr>
            </w:pPr>
            <w:r w:rsidRPr="00FE37E9">
              <w:rPr>
                <w:rFonts w:ascii="Times New Roman" w:hAnsi="Times New Roman" w:cs="Times New Roman"/>
                <w:b/>
                <w:bCs/>
                <w:i/>
                <w:sz w:val="20"/>
                <w:szCs w:val="20"/>
              </w:rPr>
              <w:t>данных)</w:t>
            </w:r>
          </w:p>
        </w:tc>
        <w:tc>
          <w:tcPr>
            <w:tcW w:w="1307" w:type="dxa"/>
          </w:tcPr>
          <w:p w:rsidR="003602FA" w:rsidRPr="00CC0F55"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Требуемая</w:t>
            </w:r>
          </w:p>
          <w:p w:rsidR="003602FA" w:rsidRPr="00CC0F55"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мощность</w:t>
            </w:r>
          </w:p>
          <w:p w:rsidR="003602FA" w:rsidRPr="00CC0F55"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очистных</w:t>
            </w:r>
          </w:p>
          <w:p w:rsidR="003602FA" w:rsidRPr="00CC0F55"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сооружений</w:t>
            </w:r>
          </w:p>
          <w:p w:rsidR="003602FA" w:rsidRPr="00CC0F55" w:rsidRDefault="00F54351" w:rsidP="00CC0F5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на 203</w:t>
            </w:r>
            <w:r w:rsidR="00B844F7">
              <w:rPr>
                <w:rFonts w:ascii="Times New Roman" w:hAnsi="Times New Roman" w:cs="Times New Roman"/>
                <w:b/>
                <w:bCs/>
                <w:i/>
                <w:sz w:val="20"/>
                <w:szCs w:val="20"/>
              </w:rPr>
              <w:t>6</w:t>
            </w:r>
            <w:r w:rsidR="003602FA" w:rsidRPr="00CC0F55">
              <w:rPr>
                <w:rFonts w:ascii="Times New Roman" w:hAnsi="Times New Roman" w:cs="Times New Roman"/>
                <w:b/>
                <w:bCs/>
                <w:i/>
                <w:sz w:val="20"/>
                <w:szCs w:val="20"/>
              </w:rPr>
              <w:t xml:space="preserve"> год</w:t>
            </w:r>
          </w:p>
          <w:p w:rsidR="003602FA" w:rsidRPr="00CC0F55"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(сценарий</w:t>
            </w:r>
          </w:p>
          <w:p w:rsidR="003602FA" w:rsidRPr="00CC0F55" w:rsidRDefault="003602FA" w:rsidP="00CC0F55">
            <w:pPr>
              <w:jc w:val="center"/>
              <w:rPr>
                <w:rFonts w:ascii="Times New Roman" w:hAnsi="Times New Roman" w:cs="Times New Roman"/>
                <w:b/>
                <w:bCs/>
                <w:i/>
                <w:sz w:val="20"/>
                <w:szCs w:val="20"/>
              </w:rPr>
            </w:pPr>
            <w:r w:rsidRPr="00CC0F55">
              <w:rPr>
                <w:rFonts w:ascii="Times New Roman" w:hAnsi="Times New Roman" w:cs="Times New Roman"/>
                <w:b/>
                <w:bCs/>
                <w:i/>
                <w:sz w:val="20"/>
                <w:szCs w:val="20"/>
              </w:rPr>
              <w:t xml:space="preserve">№ </w:t>
            </w:r>
            <w:r w:rsidRPr="00CC0F55">
              <w:rPr>
                <w:rFonts w:ascii="Times New Roman" w:hAnsi="Times New Roman" w:cs="Times New Roman"/>
                <w:i/>
                <w:sz w:val="20"/>
                <w:szCs w:val="20"/>
              </w:rPr>
              <w:t>1</w:t>
            </w:r>
            <w:r w:rsidRPr="00CC0F55">
              <w:rPr>
                <w:rFonts w:ascii="Times New Roman" w:hAnsi="Times New Roman" w:cs="Times New Roman"/>
                <w:b/>
                <w:bCs/>
                <w:i/>
                <w:sz w:val="20"/>
                <w:szCs w:val="20"/>
              </w:rPr>
              <w:t>)</w:t>
            </w:r>
          </w:p>
        </w:tc>
      </w:tr>
      <w:tr w:rsidR="00FE37E9" w:rsidTr="002E3031">
        <w:trPr>
          <w:trHeight w:val="1453"/>
          <w:jc w:val="center"/>
        </w:trPr>
        <w:tc>
          <w:tcPr>
            <w:tcW w:w="970" w:type="dxa"/>
          </w:tcPr>
          <w:p w:rsidR="00FE37E9" w:rsidRPr="00FE37E9" w:rsidRDefault="00FE37E9" w:rsidP="00FE37E9">
            <w:pPr>
              <w:spacing w:line="360" w:lineRule="auto"/>
              <w:ind w:left="186" w:firstLine="567"/>
              <w:jc w:val="center"/>
              <w:rPr>
                <w:rFonts w:ascii="Times New Roman" w:hAnsi="Times New Roman" w:cs="Times New Roman"/>
                <w:bCs/>
                <w:sz w:val="20"/>
                <w:szCs w:val="20"/>
              </w:rPr>
            </w:pPr>
          </w:p>
          <w:p w:rsidR="00FE37E9" w:rsidRPr="00FE37E9" w:rsidRDefault="00FE37E9" w:rsidP="00FE37E9">
            <w:pPr>
              <w:spacing w:line="360" w:lineRule="auto"/>
              <w:rPr>
                <w:rFonts w:ascii="Times New Roman" w:hAnsi="Times New Roman" w:cs="Times New Roman"/>
                <w:bCs/>
                <w:sz w:val="20"/>
                <w:szCs w:val="20"/>
              </w:rPr>
            </w:pPr>
            <w:r w:rsidRPr="00FE37E9">
              <w:rPr>
                <w:rFonts w:ascii="Times New Roman" w:hAnsi="Times New Roman" w:cs="Times New Roman"/>
                <w:bCs/>
                <w:sz w:val="20"/>
                <w:szCs w:val="20"/>
              </w:rPr>
              <w:t>1</w:t>
            </w:r>
          </w:p>
        </w:tc>
        <w:tc>
          <w:tcPr>
            <w:tcW w:w="2351" w:type="dxa"/>
          </w:tcPr>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Поступление</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сточных вод на</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очистные</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сооружения</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города</w:t>
            </w:r>
          </w:p>
          <w:p w:rsidR="00FE37E9" w:rsidRPr="00FE37E9"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FE37E9">
              <w:rPr>
                <w:rFonts w:ascii="Times New Roman" w:hAnsi="Times New Roman" w:cs="Times New Roman"/>
                <w:bCs/>
                <w:sz w:val="20"/>
                <w:szCs w:val="20"/>
              </w:rPr>
              <w:t>всего, тыс.</w:t>
            </w:r>
          </w:p>
          <w:p w:rsidR="00FE37E9" w:rsidRPr="00FE37E9" w:rsidRDefault="00FE37E9" w:rsidP="00FE37E9">
            <w:pPr>
              <w:spacing w:line="360" w:lineRule="auto"/>
              <w:jc w:val="center"/>
              <w:rPr>
                <w:rFonts w:ascii="Times New Roman" w:hAnsi="Times New Roman" w:cs="Times New Roman"/>
                <w:bCs/>
                <w:sz w:val="20"/>
                <w:szCs w:val="20"/>
              </w:rPr>
            </w:pPr>
            <w:r w:rsidRPr="00FE37E9">
              <w:rPr>
                <w:rFonts w:ascii="Times New Roman" w:hAnsi="Times New Roman" w:cs="Times New Roman"/>
                <w:bCs/>
                <w:sz w:val="20"/>
                <w:szCs w:val="20"/>
              </w:rPr>
              <w:t>куб.м/год</w:t>
            </w:r>
          </w:p>
        </w:tc>
        <w:tc>
          <w:tcPr>
            <w:tcW w:w="1284"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01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307"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423" w:type="dxa"/>
          </w:tcPr>
          <w:p w:rsidR="00FE37E9" w:rsidRPr="00FE37E9" w:rsidRDefault="00FE37E9" w:rsidP="00FE37E9">
            <w:pPr>
              <w:jc w:val="center"/>
              <w:rPr>
                <w:rFonts w:ascii="Times New Roman" w:hAnsi="Times New Roman" w:cs="Times New Roman"/>
                <w:sz w:val="20"/>
                <w:szCs w:val="20"/>
              </w:rPr>
            </w:pPr>
            <w:r w:rsidRPr="00FE37E9">
              <w:rPr>
                <w:rFonts w:ascii="Times New Roman" w:hAnsi="Times New Roman" w:cs="Times New Roman"/>
                <w:sz w:val="20"/>
                <w:szCs w:val="20"/>
              </w:rPr>
              <w:t>-</w:t>
            </w:r>
          </w:p>
        </w:tc>
        <w:tc>
          <w:tcPr>
            <w:tcW w:w="130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r w:rsidR="00FE37E9" w:rsidTr="002E3031">
        <w:trPr>
          <w:trHeight w:val="1106"/>
          <w:jc w:val="center"/>
        </w:trPr>
        <w:tc>
          <w:tcPr>
            <w:tcW w:w="970" w:type="dxa"/>
          </w:tcPr>
          <w:p w:rsidR="00FE37E9" w:rsidRPr="00CC0F55" w:rsidRDefault="00FE37E9" w:rsidP="00FE37E9">
            <w:pPr>
              <w:spacing w:line="360" w:lineRule="auto"/>
              <w:rPr>
                <w:rFonts w:ascii="Times New Roman" w:hAnsi="Times New Roman" w:cs="Times New Roman"/>
                <w:bCs/>
                <w:sz w:val="20"/>
                <w:szCs w:val="20"/>
              </w:rPr>
            </w:pPr>
            <w:r>
              <w:rPr>
                <w:rFonts w:ascii="Times New Roman" w:hAnsi="Times New Roman" w:cs="Times New Roman"/>
                <w:bCs/>
                <w:sz w:val="20"/>
                <w:szCs w:val="20"/>
              </w:rPr>
              <w:t>1.1</w:t>
            </w:r>
          </w:p>
          <w:p w:rsidR="00FE37E9" w:rsidRPr="00CC0F55" w:rsidRDefault="00FE37E9" w:rsidP="00FE37E9">
            <w:pPr>
              <w:spacing w:line="360" w:lineRule="auto"/>
              <w:ind w:left="186" w:firstLine="567"/>
              <w:jc w:val="center"/>
              <w:rPr>
                <w:rFonts w:ascii="Times New Roman" w:hAnsi="Times New Roman" w:cs="Times New Roman"/>
                <w:bCs/>
                <w:sz w:val="20"/>
                <w:szCs w:val="20"/>
              </w:rPr>
            </w:pPr>
          </w:p>
        </w:tc>
        <w:tc>
          <w:tcPr>
            <w:tcW w:w="2351" w:type="dxa"/>
          </w:tcPr>
          <w:p w:rsidR="00FE37E9" w:rsidRPr="00CC0F55"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CC0F55">
              <w:rPr>
                <w:rFonts w:ascii="Times New Roman" w:hAnsi="Times New Roman" w:cs="Times New Roman"/>
                <w:bCs/>
                <w:sz w:val="20"/>
                <w:szCs w:val="20"/>
              </w:rPr>
              <w:t>Среднесуточная</w:t>
            </w:r>
          </w:p>
          <w:p w:rsidR="00FE37E9" w:rsidRPr="00CC0F55" w:rsidRDefault="00FE37E9" w:rsidP="00FE37E9">
            <w:pPr>
              <w:autoSpaceDE w:val="0"/>
              <w:autoSpaceDN w:val="0"/>
              <w:adjustRightInd w:val="0"/>
              <w:spacing w:after="0" w:line="240" w:lineRule="auto"/>
              <w:jc w:val="center"/>
              <w:rPr>
                <w:rFonts w:ascii="Times New Roman" w:hAnsi="Times New Roman" w:cs="Times New Roman"/>
                <w:bCs/>
                <w:sz w:val="20"/>
                <w:szCs w:val="20"/>
              </w:rPr>
            </w:pPr>
            <w:r w:rsidRPr="00CC0F55">
              <w:rPr>
                <w:rFonts w:ascii="Times New Roman" w:hAnsi="Times New Roman" w:cs="Times New Roman"/>
                <w:bCs/>
                <w:sz w:val="20"/>
                <w:szCs w:val="20"/>
              </w:rPr>
              <w:t>величина, тыс.</w:t>
            </w:r>
          </w:p>
          <w:p w:rsidR="00FE37E9" w:rsidRPr="00CC0F55" w:rsidRDefault="00FE37E9" w:rsidP="00FE37E9">
            <w:pPr>
              <w:spacing w:line="360" w:lineRule="auto"/>
              <w:jc w:val="center"/>
              <w:rPr>
                <w:rFonts w:ascii="Times New Roman" w:hAnsi="Times New Roman" w:cs="Times New Roman"/>
                <w:bCs/>
                <w:sz w:val="20"/>
                <w:szCs w:val="20"/>
              </w:rPr>
            </w:pPr>
            <w:r w:rsidRPr="00CC0F55">
              <w:rPr>
                <w:rFonts w:ascii="Times New Roman" w:hAnsi="Times New Roman" w:cs="Times New Roman"/>
                <w:bCs/>
                <w:sz w:val="20"/>
                <w:szCs w:val="20"/>
              </w:rPr>
              <w:t>куб.м/сут.</w:t>
            </w:r>
          </w:p>
        </w:tc>
        <w:tc>
          <w:tcPr>
            <w:tcW w:w="1284"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013"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30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423"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c>
          <w:tcPr>
            <w:tcW w:w="1307" w:type="dxa"/>
          </w:tcPr>
          <w:p w:rsidR="00FE37E9" w:rsidRPr="00A406CF" w:rsidRDefault="00FE37E9" w:rsidP="00FE37E9">
            <w:pPr>
              <w:jc w:val="center"/>
              <w:rPr>
                <w:rFonts w:ascii="Times New Roman" w:hAnsi="Times New Roman" w:cs="Times New Roman"/>
                <w:sz w:val="20"/>
                <w:szCs w:val="20"/>
              </w:rPr>
            </w:pPr>
            <w:r>
              <w:rPr>
                <w:rFonts w:ascii="Times New Roman" w:hAnsi="Times New Roman" w:cs="Times New Roman"/>
                <w:sz w:val="20"/>
                <w:szCs w:val="20"/>
              </w:rPr>
              <w:t>-</w:t>
            </w:r>
          </w:p>
        </w:tc>
      </w:tr>
    </w:tbl>
    <w:p w:rsidR="003602FA" w:rsidRPr="00B21700" w:rsidRDefault="003602FA" w:rsidP="00CC601D">
      <w:pPr>
        <w:spacing w:line="360" w:lineRule="auto"/>
        <w:ind w:firstLine="567"/>
        <w:jc w:val="both"/>
        <w:rPr>
          <w:rFonts w:ascii="Times New Roman" w:hAnsi="Times New Roman" w:cs="Times New Roman"/>
          <w:b/>
          <w:bCs/>
          <w:sz w:val="28"/>
          <w:szCs w:val="28"/>
        </w:rPr>
      </w:pP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В целом по </w:t>
      </w:r>
      <w:r w:rsidR="00184262">
        <w:rPr>
          <w:rFonts w:ascii="Times New Roman" w:hAnsi="Times New Roman" w:cs="Times New Roman"/>
          <w:sz w:val="28"/>
          <w:szCs w:val="28"/>
        </w:rPr>
        <w:t>МО Котельниковского городского поселения</w:t>
      </w:r>
      <w:r w:rsidR="00CC601D">
        <w:rPr>
          <w:rFonts w:ascii="Times New Roman" w:hAnsi="Times New Roman" w:cs="Times New Roman"/>
          <w:sz w:val="28"/>
          <w:szCs w:val="28"/>
        </w:rPr>
        <w:t xml:space="preserve">, согласно прогнозу, существует </w:t>
      </w:r>
      <w:r w:rsidRPr="00B21700">
        <w:rPr>
          <w:rFonts w:ascii="Times New Roman" w:hAnsi="Times New Roman" w:cs="Times New Roman"/>
          <w:sz w:val="28"/>
          <w:szCs w:val="28"/>
        </w:rPr>
        <w:t xml:space="preserve">резерв мощности канализационных очистных сооружений. </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 xml:space="preserve">Раздел </w:t>
      </w:r>
      <w:r w:rsidRPr="00CA4225">
        <w:rPr>
          <w:rFonts w:ascii="Times New Roman" w:hAnsi="Times New Roman" w:cs="Times New Roman"/>
          <w:b/>
          <w:i/>
          <w:sz w:val="28"/>
          <w:szCs w:val="28"/>
        </w:rPr>
        <w:t>4.Предложения по</w:t>
      </w:r>
      <w:r w:rsidR="00CC601D" w:rsidRPr="00CA4225">
        <w:rPr>
          <w:rFonts w:ascii="Times New Roman" w:hAnsi="Times New Roman" w:cs="Times New Roman"/>
          <w:b/>
          <w:i/>
          <w:sz w:val="28"/>
          <w:szCs w:val="28"/>
        </w:rPr>
        <w:t xml:space="preserve"> строительству, реконструкции и </w:t>
      </w:r>
      <w:r w:rsidRPr="00CA4225">
        <w:rPr>
          <w:rFonts w:ascii="Times New Roman" w:hAnsi="Times New Roman" w:cs="Times New Roman"/>
          <w:b/>
          <w:i/>
          <w:sz w:val="28"/>
          <w:szCs w:val="28"/>
        </w:rPr>
        <w:t>модернизации объектов централизованной системы водоотведения</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4.1. Основные направле</w:t>
      </w:r>
      <w:r w:rsidR="00CC601D" w:rsidRPr="00CA4225">
        <w:rPr>
          <w:rFonts w:ascii="Times New Roman" w:hAnsi="Times New Roman" w:cs="Times New Roman"/>
          <w:b/>
          <w:i/>
          <w:sz w:val="28"/>
          <w:szCs w:val="28"/>
        </w:rPr>
        <w:t xml:space="preserve">ния, принципы и задачи развития </w:t>
      </w:r>
      <w:r w:rsidRPr="00CA4225">
        <w:rPr>
          <w:rFonts w:ascii="Times New Roman" w:hAnsi="Times New Roman" w:cs="Times New Roman"/>
          <w:b/>
          <w:i/>
          <w:sz w:val="28"/>
          <w:szCs w:val="28"/>
        </w:rPr>
        <w:t>централизованной 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Согласно положениям документов территориального планирования</w:t>
      </w:r>
      <w:r w:rsidR="00AB273C">
        <w:rPr>
          <w:rFonts w:ascii="Times New Roman" w:hAnsi="Times New Roman" w:cs="Times New Roman"/>
          <w:sz w:val="28"/>
          <w:szCs w:val="28"/>
        </w:rPr>
        <w:t xml:space="preserve">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повыше</w:t>
      </w:r>
      <w:r w:rsidR="00CC601D">
        <w:rPr>
          <w:rFonts w:ascii="Times New Roman" w:hAnsi="Times New Roman" w:cs="Times New Roman"/>
          <w:sz w:val="28"/>
          <w:szCs w:val="28"/>
        </w:rPr>
        <w:t xml:space="preserve">ние эффективности использования </w:t>
      </w:r>
      <w:r w:rsidRPr="00B21700">
        <w:rPr>
          <w:rFonts w:ascii="Times New Roman" w:hAnsi="Times New Roman" w:cs="Times New Roman"/>
          <w:sz w:val="28"/>
          <w:szCs w:val="28"/>
        </w:rPr>
        <w:t>накопленного потенциала и ресурсов города в области водного хозяйства в</w:t>
      </w:r>
      <w:r w:rsidR="00184262">
        <w:rPr>
          <w:rFonts w:ascii="Times New Roman" w:hAnsi="Times New Roman" w:cs="Times New Roman"/>
          <w:sz w:val="28"/>
          <w:szCs w:val="28"/>
        </w:rPr>
        <w:t xml:space="preserve"> </w:t>
      </w:r>
      <w:r w:rsidRPr="00B21700">
        <w:rPr>
          <w:rFonts w:ascii="Times New Roman" w:hAnsi="Times New Roman" w:cs="Times New Roman"/>
          <w:sz w:val="28"/>
          <w:szCs w:val="28"/>
        </w:rPr>
        <w:t>части водоотведения должно быть нап</w:t>
      </w:r>
      <w:r w:rsidR="00CC601D">
        <w:rPr>
          <w:rFonts w:ascii="Times New Roman" w:hAnsi="Times New Roman" w:cs="Times New Roman"/>
          <w:sz w:val="28"/>
          <w:szCs w:val="28"/>
        </w:rPr>
        <w:t xml:space="preserve">равлено на выполнение следующих </w:t>
      </w:r>
      <w:r w:rsidRPr="00B21700">
        <w:rPr>
          <w:rFonts w:ascii="Times New Roman" w:hAnsi="Times New Roman" w:cs="Times New Roman"/>
          <w:sz w:val="28"/>
          <w:szCs w:val="28"/>
        </w:rPr>
        <w:t>задач:</w:t>
      </w:r>
    </w:p>
    <w:p w:rsidR="00B21700" w:rsidRPr="00B21700" w:rsidRDefault="00CC601D"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обеспечение стабильно</w:t>
      </w:r>
      <w:r>
        <w:rPr>
          <w:rFonts w:ascii="Times New Roman" w:hAnsi="Times New Roman" w:cs="Times New Roman"/>
          <w:sz w:val="28"/>
          <w:szCs w:val="28"/>
        </w:rPr>
        <w:t xml:space="preserve">й и безаварийной работы системы </w:t>
      </w:r>
      <w:r w:rsidR="00B21700" w:rsidRPr="00B21700">
        <w:rPr>
          <w:rFonts w:ascii="Times New Roman" w:hAnsi="Times New Roman" w:cs="Times New Roman"/>
          <w:sz w:val="28"/>
          <w:szCs w:val="28"/>
        </w:rPr>
        <w:t>транспортировки стоков к местам о</w:t>
      </w:r>
      <w:r>
        <w:rPr>
          <w:rFonts w:ascii="Times New Roman" w:hAnsi="Times New Roman" w:cs="Times New Roman"/>
          <w:sz w:val="28"/>
          <w:szCs w:val="28"/>
        </w:rPr>
        <w:t xml:space="preserve">чистки с созданием оптимального </w:t>
      </w:r>
      <w:r w:rsidR="00B21700" w:rsidRPr="00B21700">
        <w:rPr>
          <w:rFonts w:ascii="Times New Roman" w:hAnsi="Times New Roman" w:cs="Times New Roman"/>
          <w:sz w:val="28"/>
          <w:szCs w:val="28"/>
        </w:rPr>
        <w:t>резерва пропускной способности коммуникаций и сооружений;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достижение нормативного уровня</w:t>
      </w:r>
      <w:r w:rsidR="00CC601D">
        <w:rPr>
          <w:rFonts w:ascii="Times New Roman" w:hAnsi="Times New Roman" w:cs="Times New Roman"/>
          <w:sz w:val="28"/>
          <w:szCs w:val="28"/>
        </w:rPr>
        <w:t xml:space="preserve"> очистки хозяйственно-бытовых и </w:t>
      </w:r>
      <w:r w:rsidRPr="00B21700">
        <w:rPr>
          <w:rFonts w:ascii="Times New Roman" w:hAnsi="Times New Roman" w:cs="Times New Roman"/>
          <w:sz w:val="28"/>
          <w:szCs w:val="28"/>
        </w:rPr>
        <w:t>поверхностных стоков.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Для выполнения задач в </w:t>
      </w:r>
      <w:r w:rsidR="00CC601D">
        <w:rPr>
          <w:rFonts w:ascii="Times New Roman" w:hAnsi="Times New Roman" w:cs="Times New Roman"/>
          <w:sz w:val="28"/>
          <w:szCs w:val="28"/>
        </w:rPr>
        <w:t xml:space="preserve">области повышения эффективности </w:t>
      </w:r>
      <w:r w:rsidRPr="00B21700">
        <w:rPr>
          <w:rFonts w:ascii="Times New Roman" w:hAnsi="Times New Roman" w:cs="Times New Roman"/>
          <w:sz w:val="28"/>
          <w:szCs w:val="28"/>
        </w:rPr>
        <w:t>деятельности водохозяйственного комплекса в части хозяйственно</w:t>
      </w:r>
      <w:r w:rsidR="00CC0F55">
        <w:rPr>
          <w:rFonts w:ascii="Times New Roman" w:hAnsi="Times New Roman" w:cs="Times New Roman"/>
          <w:sz w:val="28"/>
          <w:szCs w:val="28"/>
        </w:rPr>
        <w:t>-</w:t>
      </w:r>
      <w:r w:rsidRPr="00B21700">
        <w:rPr>
          <w:rFonts w:ascii="Times New Roman" w:hAnsi="Times New Roman" w:cs="Times New Roman"/>
          <w:sz w:val="28"/>
          <w:szCs w:val="28"/>
        </w:rPr>
        <w:t>бытовоговодоотведения, должны быть выполнены следующие</w:t>
      </w:r>
      <w:r w:rsidR="00AB273C">
        <w:rPr>
          <w:rFonts w:ascii="Times New Roman" w:hAnsi="Times New Roman" w:cs="Times New Roman"/>
          <w:sz w:val="28"/>
          <w:szCs w:val="28"/>
        </w:rPr>
        <w:t xml:space="preserve"> </w:t>
      </w:r>
      <w:r w:rsidRPr="00B21700">
        <w:rPr>
          <w:rFonts w:ascii="Times New Roman" w:hAnsi="Times New Roman" w:cs="Times New Roman"/>
          <w:sz w:val="28"/>
          <w:szCs w:val="28"/>
        </w:rPr>
        <w:t>мероприятия:</w:t>
      </w:r>
    </w:p>
    <w:p w:rsidR="00B21700" w:rsidRPr="00B21700" w:rsidRDefault="00CC601D"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1700" w:rsidRPr="00B21700">
        <w:rPr>
          <w:rFonts w:ascii="Times New Roman" w:hAnsi="Times New Roman" w:cs="Times New Roman"/>
          <w:sz w:val="28"/>
          <w:szCs w:val="28"/>
        </w:rPr>
        <w:t>ужесточение контроля</w:t>
      </w:r>
      <w:r>
        <w:rPr>
          <w:rFonts w:ascii="Times New Roman" w:hAnsi="Times New Roman" w:cs="Times New Roman"/>
          <w:sz w:val="28"/>
          <w:szCs w:val="28"/>
        </w:rPr>
        <w:t xml:space="preserve"> за соблюдением природоохранных </w:t>
      </w:r>
      <w:r w:rsidR="00B21700" w:rsidRPr="00B21700">
        <w:rPr>
          <w:rFonts w:ascii="Times New Roman" w:hAnsi="Times New Roman" w:cs="Times New Roman"/>
          <w:sz w:val="28"/>
          <w:szCs w:val="28"/>
        </w:rPr>
        <w:t>нормативов сброса загрязняющих веществ в водные объекты;</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обеспечение максимального охва</w:t>
      </w:r>
      <w:r w:rsidR="00CC601D">
        <w:rPr>
          <w:rFonts w:ascii="Times New Roman" w:hAnsi="Times New Roman" w:cs="Times New Roman"/>
          <w:sz w:val="28"/>
          <w:szCs w:val="28"/>
        </w:rPr>
        <w:t xml:space="preserve">та застроенной части территории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 xml:space="preserve"> системами сбора, отвода и очистки городского стока идождевой канализации;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увеличение объемов диагности</w:t>
      </w:r>
      <w:r w:rsidR="00CC601D">
        <w:rPr>
          <w:rFonts w:ascii="Times New Roman" w:hAnsi="Times New Roman" w:cs="Times New Roman"/>
          <w:sz w:val="28"/>
          <w:szCs w:val="28"/>
        </w:rPr>
        <w:t xml:space="preserve">ки канализационных коммуникаций </w:t>
      </w:r>
      <w:r w:rsidRPr="00B21700">
        <w:rPr>
          <w:rFonts w:ascii="Times New Roman" w:hAnsi="Times New Roman" w:cs="Times New Roman"/>
          <w:sz w:val="28"/>
          <w:szCs w:val="28"/>
        </w:rPr>
        <w:t>для современного выявления дефе</w:t>
      </w:r>
      <w:r w:rsidR="00CC601D">
        <w:rPr>
          <w:rFonts w:ascii="Times New Roman" w:hAnsi="Times New Roman" w:cs="Times New Roman"/>
          <w:sz w:val="28"/>
          <w:szCs w:val="28"/>
        </w:rPr>
        <w:t xml:space="preserve">ктных участков и предотвращения </w:t>
      </w:r>
      <w:r w:rsidRPr="00B21700">
        <w:rPr>
          <w:rFonts w:ascii="Times New Roman" w:hAnsi="Times New Roman" w:cs="Times New Roman"/>
          <w:sz w:val="28"/>
          <w:szCs w:val="28"/>
        </w:rPr>
        <w:t>аварийных ситуаций, а также для с</w:t>
      </w:r>
      <w:r w:rsidR="00CC601D">
        <w:rPr>
          <w:rFonts w:ascii="Times New Roman" w:hAnsi="Times New Roman" w:cs="Times New Roman"/>
          <w:sz w:val="28"/>
          <w:szCs w:val="28"/>
        </w:rPr>
        <w:t xml:space="preserve">оставления оптимальных графиков </w:t>
      </w:r>
      <w:r w:rsidRPr="00B21700">
        <w:rPr>
          <w:rFonts w:ascii="Times New Roman" w:hAnsi="Times New Roman" w:cs="Times New Roman"/>
          <w:sz w:val="28"/>
          <w:szCs w:val="28"/>
        </w:rPr>
        <w:t>реконструкции сетей;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увеличение объемов строител</w:t>
      </w:r>
      <w:r w:rsidR="00CC601D">
        <w:rPr>
          <w:rFonts w:ascii="Times New Roman" w:hAnsi="Times New Roman" w:cs="Times New Roman"/>
          <w:sz w:val="28"/>
          <w:szCs w:val="28"/>
        </w:rPr>
        <w:t xml:space="preserve">ьства, ремонта и восстановления </w:t>
      </w:r>
      <w:r w:rsidRPr="00B21700">
        <w:rPr>
          <w:rFonts w:ascii="Times New Roman" w:hAnsi="Times New Roman" w:cs="Times New Roman"/>
          <w:sz w:val="28"/>
          <w:szCs w:val="28"/>
        </w:rPr>
        <w:t>ветхих сетей канализации с применением новых строительных технологий исовременных материалов для повышения надежности их работы.</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настоящее время уделяетс</w:t>
      </w:r>
      <w:r w:rsidR="00CC601D">
        <w:rPr>
          <w:rFonts w:ascii="Times New Roman" w:hAnsi="Times New Roman" w:cs="Times New Roman"/>
          <w:sz w:val="28"/>
          <w:szCs w:val="28"/>
        </w:rPr>
        <w:t xml:space="preserve">я большое внимание надежности и </w:t>
      </w:r>
      <w:r w:rsidRPr="00B21700">
        <w:rPr>
          <w:rFonts w:ascii="Times New Roman" w:hAnsi="Times New Roman" w:cs="Times New Roman"/>
          <w:sz w:val="28"/>
          <w:szCs w:val="28"/>
        </w:rPr>
        <w:t>эффективности централизованной систе</w:t>
      </w:r>
      <w:r w:rsidR="00CC601D">
        <w:rPr>
          <w:rFonts w:ascii="Times New Roman" w:hAnsi="Times New Roman" w:cs="Times New Roman"/>
          <w:sz w:val="28"/>
          <w:szCs w:val="28"/>
        </w:rPr>
        <w:t xml:space="preserve">мы водоотведения, что позволяет </w:t>
      </w:r>
      <w:r w:rsidRPr="00B21700">
        <w:rPr>
          <w:rFonts w:ascii="Times New Roman" w:hAnsi="Times New Roman" w:cs="Times New Roman"/>
          <w:sz w:val="28"/>
          <w:szCs w:val="28"/>
        </w:rPr>
        <w:t>повысить уровень комфортности для населения, оздоровить экологическую</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обстановку, улучшить качество воды в поверхностных источниках, которые</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являются водоприемниками очищенных сточных вод.</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Основными задачами в области </w:t>
      </w:r>
      <w:r w:rsidR="00CC601D">
        <w:rPr>
          <w:rFonts w:ascii="Times New Roman" w:hAnsi="Times New Roman" w:cs="Times New Roman"/>
          <w:sz w:val="28"/>
          <w:szCs w:val="28"/>
        </w:rPr>
        <w:t xml:space="preserve">централизованного водоотведения </w:t>
      </w:r>
      <w:r w:rsidRPr="00B21700">
        <w:rPr>
          <w:rFonts w:ascii="Times New Roman" w:hAnsi="Times New Roman" w:cs="Times New Roman"/>
          <w:sz w:val="28"/>
          <w:szCs w:val="28"/>
        </w:rPr>
        <w:t>являются усиления магистральных</w:t>
      </w:r>
      <w:r w:rsidR="00CC601D">
        <w:rPr>
          <w:rFonts w:ascii="Times New Roman" w:hAnsi="Times New Roman" w:cs="Times New Roman"/>
          <w:sz w:val="28"/>
          <w:szCs w:val="28"/>
        </w:rPr>
        <w:t xml:space="preserve"> коммуникаций, ускорение темпов </w:t>
      </w:r>
      <w:r w:rsidRPr="00B21700">
        <w:rPr>
          <w:rFonts w:ascii="Times New Roman" w:hAnsi="Times New Roman" w:cs="Times New Roman"/>
          <w:sz w:val="28"/>
          <w:szCs w:val="28"/>
        </w:rPr>
        <w:t>реконструкции для повышения надежности и стабильности работы системы.</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Таким образом, перед ка</w:t>
      </w:r>
      <w:r w:rsidR="00CC0F55">
        <w:rPr>
          <w:rFonts w:ascii="Times New Roman" w:hAnsi="Times New Roman" w:cs="Times New Roman"/>
          <w:sz w:val="28"/>
          <w:szCs w:val="28"/>
        </w:rPr>
        <w:t>нализационным хозяйством города</w:t>
      </w:r>
      <w:r w:rsidRPr="00B21700">
        <w:rPr>
          <w:rFonts w:ascii="Times New Roman" w:hAnsi="Times New Roman" w:cs="Times New Roman"/>
          <w:sz w:val="28"/>
          <w:szCs w:val="28"/>
        </w:rPr>
        <w:t xml:space="preserve"> стоят следующие задачи: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обеспечение экологически безоп</w:t>
      </w:r>
      <w:r w:rsidR="00CC601D">
        <w:rPr>
          <w:rFonts w:ascii="Times New Roman" w:hAnsi="Times New Roman" w:cs="Times New Roman"/>
          <w:sz w:val="28"/>
          <w:szCs w:val="28"/>
        </w:rPr>
        <w:t xml:space="preserve">асной утилизации осадка сточных вод; </w:t>
      </w:r>
      <w:r w:rsidRPr="00B21700">
        <w:rPr>
          <w:rFonts w:ascii="Times New Roman" w:hAnsi="Times New Roman" w:cs="Times New Roman"/>
          <w:sz w:val="28"/>
          <w:szCs w:val="28"/>
        </w:rPr>
        <w:t>внедрение энергоэффе</w:t>
      </w:r>
      <w:r w:rsidR="00CC601D">
        <w:rPr>
          <w:rFonts w:ascii="Times New Roman" w:hAnsi="Times New Roman" w:cs="Times New Roman"/>
          <w:sz w:val="28"/>
          <w:szCs w:val="28"/>
        </w:rPr>
        <w:t xml:space="preserve">ктивного оборудования в системе </w:t>
      </w:r>
      <w:r w:rsidRPr="00B21700">
        <w:rPr>
          <w:rFonts w:ascii="Times New Roman" w:hAnsi="Times New Roman" w:cs="Times New Roman"/>
          <w:sz w:val="28"/>
          <w:szCs w:val="28"/>
        </w:rPr>
        <w:t>канализации;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обеспечение доступа к </w:t>
      </w:r>
      <w:r w:rsidR="00CC601D">
        <w:rPr>
          <w:rFonts w:ascii="Times New Roman" w:hAnsi="Times New Roman" w:cs="Times New Roman"/>
          <w:sz w:val="28"/>
          <w:szCs w:val="28"/>
        </w:rPr>
        <w:t xml:space="preserve">услугам водоотведения для новых </w:t>
      </w:r>
      <w:r w:rsidRPr="00B21700">
        <w:rPr>
          <w:rFonts w:ascii="Times New Roman" w:hAnsi="Times New Roman" w:cs="Times New Roman"/>
          <w:sz w:val="28"/>
          <w:szCs w:val="28"/>
        </w:rPr>
        <w:t>потребителей, обеспечение приема бытовых сточных во</w:t>
      </w:r>
      <w:r w:rsidR="00CC601D">
        <w:rPr>
          <w:rFonts w:ascii="Times New Roman" w:hAnsi="Times New Roman" w:cs="Times New Roman"/>
          <w:sz w:val="28"/>
          <w:szCs w:val="28"/>
        </w:rPr>
        <w:t xml:space="preserve">д от объектов </w:t>
      </w:r>
      <w:r w:rsidRPr="00B21700">
        <w:rPr>
          <w:rFonts w:ascii="Times New Roman" w:hAnsi="Times New Roman" w:cs="Times New Roman"/>
          <w:sz w:val="28"/>
          <w:szCs w:val="28"/>
        </w:rPr>
        <w:t>капитального строительства в целя</w:t>
      </w:r>
      <w:r w:rsidR="00CC601D">
        <w:rPr>
          <w:rFonts w:ascii="Times New Roman" w:hAnsi="Times New Roman" w:cs="Times New Roman"/>
          <w:sz w:val="28"/>
          <w:szCs w:val="28"/>
        </w:rPr>
        <w:t xml:space="preserve">х исключения сброса неочищенных </w:t>
      </w:r>
      <w:r w:rsidRPr="00B21700">
        <w:rPr>
          <w:rFonts w:ascii="Times New Roman" w:hAnsi="Times New Roman" w:cs="Times New Roman"/>
          <w:sz w:val="28"/>
          <w:szCs w:val="28"/>
        </w:rPr>
        <w:t>сточных вод и загрязнения окру</w:t>
      </w:r>
      <w:r w:rsidR="00CC601D">
        <w:rPr>
          <w:rFonts w:ascii="Times New Roman" w:hAnsi="Times New Roman" w:cs="Times New Roman"/>
          <w:sz w:val="28"/>
          <w:szCs w:val="28"/>
        </w:rPr>
        <w:t xml:space="preserve">жающей среды. Подключение новых </w:t>
      </w:r>
      <w:r w:rsidRPr="00B21700">
        <w:rPr>
          <w:rFonts w:ascii="Times New Roman" w:hAnsi="Times New Roman" w:cs="Times New Roman"/>
          <w:sz w:val="28"/>
          <w:szCs w:val="28"/>
        </w:rPr>
        <w:t>абонентов за счет платы за технологическое присоединение;</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строительство сетей и сооружений для отведения сточных вод сотдельных городских территори</w:t>
      </w:r>
      <w:r w:rsidR="00CC601D">
        <w:rPr>
          <w:rFonts w:ascii="Times New Roman" w:hAnsi="Times New Roman" w:cs="Times New Roman"/>
          <w:sz w:val="28"/>
          <w:szCs w:val="28"/>
        </w:rPr>
        <w:t xml:space="preserve">й, не имеющих централизованного </w:t>
      </w:r>
      <w:r w:rsidRPr="00B21700">
        <w:rPr>
          <w:rFonts w:ascii="Times New Roman" w:hAnsi="Times New Roman" w:cs="Times New Roman"/>
          <w:sz w:val="28"/>
          <w:szCs w:val="28"/>
        </w:rPr>
        <w:t>водоотведения.</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C601D">
        <w:rPr>
          <w:rFonts w:ascii="Times New Roman" w:hAnsi="Times New Roman" w:cs="Times New Roman"/>
          <w:b/>
          <w:i/>
          <w:sz w:val="28"/>
          <w:szCs w:val="28"/>
        </w:rPr>
        <w:lastRenderedPageBreak/>
        <w:t>4.2</w:t>
      </w:r>
      <w:r w:rsidRPr="00CA4225">
        <w:rPr>
          <w:rFonts w:ascii="Times New Roman" w:hAnsi="Times New Roman" w:cs="Times New Roman"/>
          <w:b/>
          <w:i/>
          <w:sz w:val="28"/>
          <w:szCs w:val="28"/>
        </w:rPr>
        <w:t xml:space="preserve">. Перечень основных </w:t>
      </w:r>
      <w:r w:rsidR="00CC601D" w:rsidRPr="00CA4225">
        <w:rPr>
          <w:rFonts w:ascii="Times New Roman" w:hAnsi="Times New Roman" w:cs="Times New Roman"/>
          <w:b/>
          <w:i/>
          <w:sz w:val="28"/>
          <w:szCs w:val="28"/>
        </w:rPr>
        <w:t xml:space="preserve">мероприятий по реализации схемы </w:t>
      </w:r>
      <w:r w:rsidRPr="00CA4225">
        <w:rPr>
          <w:rFonts w:ascii="Times New Roman" w:hAnsi="Times New Roman" w:cs="Times New Roman"/>
          <w:b/>
          <w:i/>
          <w:sz w:val="28"/>
          <w:szCs w:val="28"/>
        </w:rPr>
        <w:t>водоотведения, оценка стоимости</w:t>
      </w:r>
      <w:r w:rsidRPr="00CC601D">
        <w:rPr>
          <w:rFonts w:ascii="Times New Roman" w:hAnsi="Times New Roman" w:cs="Times New Roman"/>
          <w:b/>
          <w:i/>
          <w:sz w:val="28"/>
          <w:szCs w:val="28"/>
        </w:rPr>
        <w:t xml:space="preserve"> основ</w:t>
      </w:r>
      <w:r w:rsidR="00CC601D">
        <w:rPr>
          <w:rFonts w:ascii="Times New Roman" w:hAnsi="Times New Roman" w:cs="Times New Roman"/>
          <w:b/>
          <w:i/>
          <w:sz w:val="28"/>
          <w:szCs w:val="28"/>
        </w:rPr>
        <w:t xml:space="preserve">ных мероприятий; оценка объемов </w:t>
      </w:r>
      <w:r w:rsidRPr="00CC601D">
        <w:rPr>
          <w:rFonts w:ascii="Times New Roman" w:hAnsi="Times New Roman" w:cs="Times New Roman"/>
          <w:b/>
          <w:i/>
          <w:sz w:val="28"/>
          <w:szCs w:val="28"/>
        </w:rPr>
        <w:t>капитальных вложений в строительство, реконструкци</w:t>
      </w:r>
      <w:r w:rsidR="00CC601D">
        <w:rPr>
          <w:rFonts w:ascii="Times New Roman" w:hAnsi="Times New Roman" w:cs="Times New Roman"/>
          <w:b/>
          <w:i/>
          <w:sz w:val="28"/>
          <w:szCs w:val="28"/>
        </w:rPr>
        <w:t xml:space="preserve">ю и модернизацию </w:t>
      </w:r>
      <w:r w:rsidRPr="00CC601D">
        <w:rPr>
          <w:rFonts w:ascii="Times New Roman" w:hAnsi="Times New Roman" w:cs="Times New Roman"/>
          <w:b/>
          <w:i/>
          <w:sz w:val="28"/>
          <w:szCs w:val="28"/>
        </w:rPr>
        <w:t>объектов централизованной системы водоотведения</w:t>
      </w:r>
    </w:p>
    <w:p w:rsidR="00B21700" w:rsidRPr="00B844F7"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Учитывая складывающиеся условия развития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в</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увязке с прогнозируемым уровне</w:t>
      </w:r>
      <w:r w:rsidR="00CC601D">
        <w:rPr>
          <w:rFonts w:ascii="Times New Roman" w:hAnsi="Times New Roman" w:cs="Times New Roman"/>
          <w:sz w:val="28"/>
          <w:szCs w:val="28"/>
        </w:rPr>
        <w:t xml:space="preserve">м притока сточных вод в систему </w:t>
      </w:r>
      <w:r w:rsidRPr="00B21700">
        <w:rPr>
          <w:rFonts w:ascii="Times New Roman" w:hAnsi="Times New Roman" w:cs="Times New Roman"/>
          <w:sz w:val="28"/>
          <w:szCs w:val="28"/>
        </w:rPr>
        <w:t xml:space="preserve">водоотведения, потребность в реализации мероприятий по реконструкции имодернизации канализационных сооружений разделится на два </w:t>
      </w:r>
      <w:r w:rsidRPr="00B844F7">
        <w:rPr>
          <w:rFonts w:ascii="Times New Roman" w:hAnsi="Times New Roman" w:cs="Times New Roman"/>
          <w:sz w:val="28"/>
          <w:szCs w:val="28"/>
        </w:rPr>
        <w:t>периода: до</w:t>
      </w:r>
      <w:r w:rsidR="00B844F7" w:rsidRPr="00B844F7">
        <w:rPr>
          <w:rFonts w:ascii="Times New Roman" w:hAnsi="Times New Roman" w:cs="Times New Roman"/>
          <w:sz w:val="28"/>
          <w:szCs w:val="28"/>
        </w:rPr>
        <w:t>2026 года и до 2036</w:t>
      </w:r>
      <w:r w:rsidRPr="00B844F7">
        <w:rPr>
          <w:rFonts w:ascii="Times New Roman" w:hAnsi="Times New Roman" w:cs="Times New Roman"/>
          <w:sz w:val="28"/>
          <w:szCs w:val="28"/>
        </w:rPr>
        <w:t xml:space="preserve"> года.</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844F7">
        <w:rPr>
          <w:rFonts w:ascii="Times New Roman" w:hAnsi="Times New Roman" w:cs="Times New Roman"/>
          <w:sz w:val="28"/>
          <w:szCs w:val="28"/>
        </w:rPr>
        <w:t xml:space="preserve">В период с </w:t>
      </w:r>
      <w:r w:rsidR="00B844F7" w:rsidRPr="00B844F7">
        <w:rPr>
          <w:rFonts w:ascii="Times New Roman" w:hAnsi="Times New Roman" w:cs="Times New Roman"/>
          <w:sz w:val="28"/>
          <w:szCs w:val="28"/>
        </w:rPr>
        <w:t>2018-2026</w:t>
      </w:r>
      <w:r w:rsidRPr="00B844F7">
        <w:rPr>
          <w:rFonts w:ascii="Times New Roman" w:hAnsi="Times New Roman" w:cs="Times New Roman"/>
          <w:sz w:val="28"/>
          <w:szCs w:val="28"/>
        </w:rPr>
        <w:t xml:space="preserve"> годов потре</w:t>
      </w:r>
      <w:r w:rsidR="00CC601D" w:rsidRPr="00B844F7">
        <w:rPr>
          <w:rFonts w:ascii="Times New Roman" w:hAnsi="Times New Roman" w:cs="Times New Roman"/>
          <w:sz w:val="28"/>
          <w:szCs w:val="28"/>
        </w:rPr>
        <w:t>бность в реализации мероприятий</w:t>
      </w:r>
      <w:r w:rsidR="00CC601D">
        <w:rPr>
          <w:rFonts w:ascii="Times New Roman" w:hAnsi="Times New Roman" w:cs="Times New Roman"/>
          <w:sz w:val="28"/>
          <w:szCs w:val="28"/>
        </w:rPr>
        <w:t xml:space="preserve"> </w:t>
      </w:r>
      <w:r w:rsidRPr="00B21700">
        <w:rPr>
          <w:rFonts w:ascii="Times New Roman" w:hAnsi="Times New Roman" w:cs="Times New Roman"/>
          <w:sz w:val="28"/>
          <w:szCs w:val="28"/>
        </w:rPr>
        <w:t>по строительству, обновлению и мод</w:t>
      </w:r>
      <w:r w:rsidR="00CC601D">
        <w:rPr>
          <w:rFonts w:ascii="Times New Roman" w:hAnsi="Times New Roman" w:cs="Times New Roman"/>
          <w:sz w:val="28"/>
          <w:szCs w:val="28"/>
        </w:rPr>
        <w:t xml:space="preserve">ернизации системы водоотведения </w:t>
      </w:r>
      <w:r w:rsidRPr="00B21700">
        <w:rPr>
          <w:rFonts w:ascii="Times New Roman" w:hAnsi="Times New Roman" w:cs="Times New Roman"/>
          <w:sz w:val="28"/>
          <w:szCs w:val="28"/>
        </w:rPr>
        <w:t>условно можно разделить на три направления: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строительство сетей водоо</w:t>
      </w:r>
      <w:r w:rsidR="00CC601D">
        <w:rPr>
          <w:rFonts w:ascii="Times New Roman" w:hAnsi="Times New Roman" w:cs="Times New Roman"/>
          <w:sz w:val="28"/>
          <w:szCs w:val="28"/>
        </w:rPr>
        <w:t xml:space="preserve">тведения и насосных станций для </w:t>
      </w:r>
      <w:r w:rsidRPr="00B21700">
        <w:rPr>
          <w:rFonts w:ascii="Times New Roman" w:hAnsi="Times New Roman" w:cs="Times New Roman"/>
          <w:sz w:val="28"/>
          <w:szCs w:val="28"/>
        </w:rPr>
        <w:t>подключения новых потребителе</w:t>
      </w:r>
      <w:r w:rsidR="00CC601D">
        <w:rPr>
          <w:rFonts w:ascii="Times New Roman" w:hAnsi="Times New Roman" w:cs="Times New Roman"/>
          <w:sz w:val="28"/>
          <w:szCs w:val="28"/>
        </w:rPr>
        <w:t xml:space="preserve">й, в том числе на преобразуемых </w:t>
      </w:r>
      <w:r w:rsidRPr="00B21700">
        <w:rPr>
          <w:rFonts w:ascii="Times New Roman" w:hAnsi="Times New Roman" w:cs="Times New Roman"/>
          <w:sz w:val="28"/>
          <w:szCs w:val="28"/>
        </w:rPr>
        <w:t>территориях;</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реконструкция канализационн</w:t>
      </w:r>
      <w:r w:rsidR="00CC601D">
        <w:rPr>
          <w:rFonts w:ascii="Times New Roman" w:hAnsi="Times New Roman" w:cs="Times New Roman"/>
          <w:sz w:val="28"/>
          <w:szCs w:val="28"/>
        </w:rPr>
        <w:t xml:space="preserve">ых сетей и насосных станций для </w:t>
      </w:r>
      <w:r w:rsidRPr="00B21700">
        <w:rPr>
          <w:rFonts w:ascii="Times New Roman" w:hAnsi="Times New Roman" w:cs="Times New Roman"/>
          <w:sz w:val="28"/>
          <w:szCs w:val="28"/>
        </w:rPr>
        <w:t>обеспечения бесперебойности оказания услуг потребителям;</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реконструкция очистных соору</w:t>
      </w:r>
      <w:r w:rsidR="00CC601D">
        <w:rPr>
          <w:rFonts w:ascii="Times New Roman" w:hAnsi="Times New Roman" w:cs="Times New Roman"/>
          <w:sz w:val="28"/>
          <w:szCs w:val="28"/>
        </w:rPr>
        <w:t xml:space="preserve">жений канализации для доведения </w:t>
      </w:r>
      <w:r w:rsidRPr="00B21700">
        <w:rPr>
          <w:rFonts w:ascii="Times New Roman" w:hAnsi="Times New Roman" w:cs="Times New Roman"/>
          <w:sz w:val="28"/>
          <w:szCs w:val="28"/>
        </w:rPr>
        <w:t>очистки сточных вод до установленных нормативов.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Объемы капитальных вложений в</w:t>
      </w:r>
      <w:r w:rsidR="00CC601D">
        <w:rPr>
          <w:rFonts w:ascii="Times New Roman" w:hAnsi="Times New Roman" w:cs="Times New Roman"/>
          <w:sz w:val="28"/>
          <w:szCs w:val="28"/>
        </w:rPr>
        <w:t xml:space="preserve"> строительство, реконструкцию и </w:t>
      </w:r>
      <w:r w:rsidRPr="00B21700">
        <w:rPr>
          <w:rFonts w:ascii="Times New Roman" w:hAnsi="Times New Roman" w:cs="Times New Roman"/>
          <w:sz w:val="28"/>
          <w:szCs w:val="28"/>
        </w:rPr>
        <w:t>модернизацию объектов (соору</w:t>
      </w:r>
      <w:r w:rsidR="00CC601D">
        <w:rPr>
          <w:rFonts w:ascii="Times New Roman" w:hAnsi="Times New Roman" w:cs="Times New Roman"/>
          <w:sz w:val="28"/>
          <w:szCs w:val="28"/>
        </w:rPr>
        <w:t xml:space="preserve">жений) централизованной системы </w:t>
      </w:r>
      <w:r w:rsidRPr="00B21700">
        <w:rPr>
          <w:rFonts w:ascii="Times New Roman" w:hAnsi="Times New Roman" w:cs="Times New Roman"/>
          <w:sz w:val="28"/>
          <w:szCs w:val="28"/>
        </w:rPr>
        <w:t>водоотведения определены на основ</w:t>
      </w:r>
      <w:r w:rsidR="00CC601D">
        <w:rPr>
          <w:rFonts w:ascii="Times New Roman" w:hAnsi="Times New Roman" w:cs="Times New Roman"/>
          <w:sz w:val="28"/>
          <w:szCs w:val="28"/>
        </w:rPr>
        <w:t xml:space="preserve">е удельной стоимости объектов - </w:t>
      </w:r>
      <w:r w:rsidRPr="00B21700">
        <w:rPr>
          <w:rFonts w:ascii="Times New Roman" w:hAnsi="Times New Roman" w:cs="Times New Roman"/>
          <w:sz w:val="28"/>
          <w:szCs w:val="28"/>
        </w:rPr>
        <w:t>аналогов для сооружений водоотв</w:t>
      </w:r>
      <w:r w:rsidR="00CC601D">
        <w:rPr>
          <w:rFonts w:ascii="Times New Roman" w:hAnsi="Times New Roman" w:cs="Times New Roman"/>
          <w:sz w:val="28"/>
          <w:szCs w:val="28"/>
        </w:rPr>
        <w:t xml:space="preserve">едения, сводные сметные расчеты </w:t>
      </w:r>
      <w:r w:rsidR="00CC0F55">
        <w:rPr>
          <w:rFonts w:ascii="Times New Roman" w:hAnsi="Times New Roman" w:cs="Times New Roman"/>
          <w:sz w:val="28"/>
          <w:szCs w:val="28"/>
        </w:rPr>
        <w:t>которых выполнены в ценах 2018</w:t>
      </w:r>
      <w:r w:rsidRPr="00B21700">
        <w:rPr>
          <w:rFonts w:ascii="Times New Roman" w:hAnsi="Times New Roman" w:cs="Times New Roman"/>
          <w:sz w:val="28"/>
          <w:szCs w:val="28"/>
        </w:rPr>
        <w:t xml:space="preserve"> года.</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Информация об оценке ст</w:t>
      </w:r>
      <w:r w:rsidR="00CC601D">
        <w:rPr>
          <w:rFonts w:ascii="Times New Roman" w:hAnsi="Times New Roman" w:cs="Times New Roman"/>
          <w:sz w:val="28"/>
          <w:szCs w:val="28"/>
        </w:rPr>
        <w:t xml:space="preserve">оимости основных мероприятий по </w:t>
      </w:r>
      <w:r w:rsidRPr="00B21700">
        <w:rPr>
          <w:rFonts w:ascii="Times New Roman" w:hAnsi="Times New Roman" w:cs="Times New Roman"/>
          <w:sz w:val="28"/>
          <w:szCs w:val="28"/>
        </w:rPr>
        <w:t xml:space="preserve">реализации схемы водоотведения представлена в </w:t>
      </w:r>
      <w:r w:rsidR="00CC601D">
        <w:rPr>
          <w:rFonts w:ascii="Times New Roman" w:hAnsi="Times New Roman" w:cs="Times New Roman"/>
          <w:sz w:val="28"/>
          <w:szCs w:val="28"/>
        </w:rPr>
        <w:t xml:space="preserve">таблице 35 раздела 6 </w:t>
      </w:r>
      <w:r w:rsidRPr="00B21700">
        <w:rPr>
          <w:rFonts w:ascii="Times New Roman" w:hAnsi="Times New Roman" w:cs="Times New Roman"/>
          <w:sz w:val="28"/>
          <w:szCs w:val="28"/>
        </w:rPr>
        <w:t>настоящего Документа (потребность в инвестициях является</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ориентировочной и подлежит уточнению).</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4.3. Технические обоснования осн</w:t>
      </w:r>
      <w:r w:rsidR="00CC601D" w:rsidRPr="00CA4225">
        <w:rPr>
          <w:rFonts w:ascii="Times New Roman" w:hAnsi="Times New Roman" w:cs="Times New Roman"/>
          <w:b/>
          <w:i/>
          <w:sz w:val="28"/>
          <w:szCs w:val="28"/>
        </w:rPr>
        <w:t xml:space="preserve">овных мероприятий по реализации </w:t>
      </w:r>
      <w:r w:rsidRPr="00CA4225">
        <w:rPr>
          <w:rFonts w:ascii="Times New Roman" w:hAnsi="Times New Roman" w:cs="Times New Roman"/>
          <w:b/>
          <w:i/>
          <w:sz w:val="28"/>
          <w:szCs w:val="28"/>
        </w:rPr>
        <w:t>схемы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Технические обоснования основных мероприятий по реализациисхемы водоотведения проводятся на основе:</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анализа существующих технических и технологических проблем,</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анализа состояния объектов сист</w:t>
      </w:r>
      <w:r w:rsidR="00CC601D">
        <w:rPr>
          <w:rFonts w:ascii="Times New Roman" w:hAnsi="Times New Roman" w:cs="Times New Roman"/>
          <w:sz w:val="28"/>
          <w:szCs w:val="28"/>
        </w:rPr>
        <w:t xml:space="preserve">емы водоотведения и результатов </w:t>
      </w:r>
      <w:r w:rsidRPr="00B21700">
        <w:rPr>
          <w:rFonts w:ascii="Times New Roman" w:hAnsi="Times New Roman" w:cs="Times New Roman"/>
          <w:sz w:val="28"/>
          <w:szCs w:val="28"/>
        </w:rPr>
        <w:t>обследований, и включают в себя, в зависимости от типа объекта, оценку покритериям:</w:t>
      </w:r>
    </w:p>
    <w:p w:rsidR="00B21700" w:rsidRPr="00B21700" w:rsidRDefault="00CC601D"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обеспечение беспе</w:t>
      </w:r>
      <w:r>
        <w:rPr>
          <w:rFonts w:ascii="Times New Roman" w:hAnsi="Times New Roman" w:cs="Times New Roman"/>
          <w:sz w:val="28"/>
          <w:szCs w:val="28"/>
        </w:rPr>
        <w:t xml:space="preserve">ребойности предоставления услуг </w:t>
      </w:r>
      <w:r w:rsidR="00B21700" w:rsidRPr="00B21700">
        <w:rPr>
          <w:rFonts w:ascii="Times New Roman" w:hAnsi="Times New Roman" w:cs="Times New Roman"/>
          <w:sz w:val="28"/>
          <w:szCs w:val="28"/>
        </w:rPr>
        <w:t>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повышение энергетической эффективнос</w:t>
      </w:r>
      <w:r w:rsidR="00CC601D">
        <w:rPr>
          <w:rFonts w:ascii="Times New Roman" w:hAnsi="Times New Roman" w:cs="Times New Roman"/>
          <w:sz w:val="28"/>
          <w:szCs w:val="28"/>
        </w:rPr>
        <w:t xml:space="preserve">ти сооружений и </w:t>
      </w:r>
      <w:r w:rsidRPr="00B21700">
        <w:rPr>
          <w:rFonts w:ascii="Times New Roman" w:hAnsi="Times New Roman" w:cs="Times New Roman"/>
          <w:sz w:val="28"/>
          <w:szCs w:val="28"/>
        </w:rPr>
        <w:t>обору</w:t>
      </w:r>
      <w:r w:rsidR="00CC601D">
        <w:rPr>
          <w:rFonts w:ascii="Times New Roman" w:hAnsi="Times New Roman" w:cs="Times New Roman"/>
          <w:sz w:val="28"/>
          <w:szCs w:val="28"/>
        </w:rPr>
        <w:t>дования 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обеспечение надежности водоо</w:t>
      </w:r>
      <w:r w:rsidR="00CC601D">
        <w:rPr>
          <w:rFonts w:ascii="Times New Roman" w:hAnsi="Times New Roman" w:cs="Times New Roman"/>
          <w:sz w:val="28"/>
          <w:szCs w:val="28"/>
        </w:rPr>
        <w:t xml:space="preserve">тведения, повышение надежности, </w:t>
      </w:r>
      <w:r w:rsidRPr="00B21700">
        <w:rPr>
          <w:rFonts w:ascii="Times New Roman" w:hAnsi="Times New Roman" w:cs="Times New Roman"/>
          <w:sz w:val="28"/>
          <w:szCs w:val="28"/>
        </w:rPr>
        <w:t>продление срока службы сооружений и оборудования;</w:t>
      </w:r>
    </w:p>
    <w:p w:rsidR="00B21700" w:rsidRPr="00B21700" w:rsidRDefault="00CC601D"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обновление канализ</w:t>
      </w:r>
      <w:r>
        <w:rPr>
          <w:rFonts w:ascii="Times New Roman" w:hAnsi="Times New Roman" w:cs="Times New Roman"/>
          <w:sz w:val="28"/>
          <w:szCs w:val="28"/>
        </w:rPr>
        <w:t xml:space="preserve">ационной сети в целях повышения </w:t>
      </w:r>
      <w:r w:rsidR="00B21700" w:rsidRPr="00B21700">
        <w:rPr>
          <w:rFonts w:ascii="Times New Roman" w:hAnsi="Times New Roman" w:cs="Times New Roman"/>
          <w:sz w:val="28"/>
          <w:szCs w:val="28"/>
        </w:rPr>
        <w:t>надежности и снижения количества повреждений и засоров;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обеспечение доступа к </w:t>
      </w:r>
      <w:r w:rsidR="00CC601D">
        <w:rPr>
          <w:rFonts w:ascii="Times New Roman" w:hAnsi="Times New Roman" w:cs="Times New Roman"/>
          <w:sz w:val="28"/>
          <w:szCs w:val="28"/>
        </w:rPr>
        <w:t xml:space="preserve">услугам водоотведения для новых </w:t>
      </w:r>
      <w:r w:rsidRPr="00B21700">
        <w:rPr>
          <w:rFonts w:ascii="Times New Roman" w:hAnsi="Times New Roman" w:cs="Times New Roman"/>
          <w:sz w:val="28"/>
          <w:szCs w:val="28"/>
        </w:rPr>
        <w:t xml:space="preserve">потребителей, включая осваиваемые и </w:t>
      </w:r>
      <w:r w:rsidR="00CC601D">
        <w:rPr>
          <w:rFonts w:ascii="Times New Roman" w:hAnsi="Times New Roman" w:cs="Times New Roman"/>
          <w:sz w:val="28"/>
          <w:szCs w:val="28"/>
        </w:rPr>
        <w:t xml:space="preserve">преобразуемые территории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Обеспечение доступа к </w:t>
      </w:r>
      <w:r w:rsidR="00CC601D">
        <w:rPr>
          <w:rFonts w:ascii="Times New Roman" w:hAnsi="Times New Roman" w:cs="Times New Roman"/>
          <w:sz w:val="28"/>
          <w:szCs w:val="28"/>
        </w:rPr>
        <w:t xml:space="preserve">услугам водоотведения для новых </w:t>
      </w:r>
      <w:r w:rsidRPr="00B21700">
        <w:rPr>
          <w:rFonts w:ascii="Times New Roman" w:hAnsi="Times New Roman" w:cs="Times New Roman"/>
          <w:sz w:val="28"/>
          <w:szCs w:val="28"/>
        </w:rPr>
        <w:t>потребителей сопряжено с необходимостью их инженерного обеспечения вчасти канализования.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Доступ к услугам водоотведения д</w:t>
      </w:r>
      <w:r w:rsidR="00CC601D">
        <w:rPr>
          <w:rFonts w:ascii="Times New Roman" w:hAnsi="Times New Roman" w:cs="Times New Roman"/>
          <w:sz w:val="28"/>
          <w:szCs w:val="28"/>
        </w:rPr>
        <w:t xml:space="preserve">ля существующих и перспективных </w:t>
      </w:r>
      <w:r w:rsidRPr="00B21700">
        <w:rPr>
          <w:rFonts w:ascii="Times New Roman" w:hAnsi="Times New Roman" w:cs="Times New Roman"/>
          <w:sz w:val="28"/>
          <w:szCs w:val="28"/>
        </w:rPr>
        <w:t>потребителей, а также созда</w:t>
      </w:r>
      <w:r w:rsidR="00CC601D">
        <w:rPr>
          <w:rFonts w:ascii="Times New Roman" w:hAnsi="Times New Roman" w:cs="Times New Roman"/>
          <w:sz w:val="28"/>
          <w:szCs w:val="28"/>
        </w:rPr>
        <w:t xml:space="preserve">ние условий для их обеспечения, </w:t>
      </w:r>
      <w:r w:rsidRPr="00B21700">
        <w:rPr>
          <w:rFonts w:ascii="Times New Roman" w:hAnsi="Times New Roman" w:cs="Times New Roman"/>
          <w:sz w:val="28"/>
          <w:szCs w:val="28"/>
        </w:rPr>
        <w:t>осуществляется за счет строительства канализационных трубопроводов иинженерных сооружений на основании договорово тех</w:t>
      </w:r>
      <w:r w:rsidR="00CC601D">
        <w:rPr>
          <w:rFonts w:ascii="Times New Roman" w:hAnsi="Times New Roman" w:cs="Times New Roman"/>
          <w:sz w:val="28"/>
          <w:szCs w:val="28"/>
        </w:rPr>
        <w:t xml:space="preserve">нологическом </w:t>
      </w:r>
      <w:r w:rsidRPr="00B21700">
        <w:rPr>
          <w:rFonts w:ascii="Times New Roman" w:hAnsi="Times New Roman" w:cs="Times New Roman"/>
          <w:sz w:val="28"/>
          <w:szCs w:val="28"/>
        </w:rPr>
        <w:t>присоединении, выполняемых в соответствии с нормами, установленнымизаконодательством, в том числе:</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Федеральным законом от 7 декабря 2011 №416-ФЗ </w:t>
      </w:r>
      <w:r w:rsidRPr="00B21700">
        <w:rPr>
          <w:rFonts w:ascii="Cambria Math" w:hAnsi="Cambria Math" w:cs="Cambria Math"/>
          <w:sz w:val="28"/>
          <w:szCs w:val="28"/>
        </w:rPr>
        <w:t>≪</w:t>
      </w:r>
      <w:r w:rsidR="00CC601D">
        <w:rPr>
          <w:rFonts w:ascii="Times New Roman" w:hAnsi="Times New Roman" w:cs="Times New Roman"/>
          <w:sz w:val="28"/>
          <w:szCs w:val="28"/>
        </w:rPr>
        <w:t xml:space="preserve">О </w:t>
      </w:r>
      <w:r w:rsidRPr="00B21700">
        <w:rPr>
          <w:rFonts w:ascii="Times New Roman" w:hAnsi="Times New Roman" w:cs="Times New Roman"/>
          <w:sz w:val="28"/>
          <w:szCs w:val="28"/>
        </w:rPr>
        <w:t>водоснабжении и водоотведении</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постановлением Правительства Российской Федерации от 29 ию</w:t>
      </w:r>
      <w:r w:rsidR="00CC601D">
        <w:rPr>
          <w:rFonts w:ascii="Times New Roman" w:hAnsi="Times New Roman" w:cs="Times New Roman"/>
          <w:sz w:val="28"/>
          <w:szCs w:val="28"/>
        </w:rPr>
        <w:t xml:space="preserve">ля </w:t>
      </w:r>
      <w:r w:rsidRPr="00B21700">
        <w:rPr>
          <w:rFonts w:ascii="Times New Roman" w:hAnsi="Times New Roman" w:cs="Times New Roman"/>
          <w:sz w:val="28"/>
          <w:szCs w:val="28"/>
        </w:rPr>
        <w:t xml:space="preserve">2013 №644 </w:t>
      </w:r>
      <w:r w:rsidRPr="00B21700">
        <w:rPr>
          <w:rFonts w:ascii="Cambria Math" w:hAnsi="Cambria Math" w:cs="Cambria Math"/>
          <w:sz w:val="28"/>
          <w:szCs w:val="28"/>
        </w:rPr>
        <w:t>≪</w:t>
      </w:r>
      <w:r w:rsidRPr="00B21700">
        <w:rPr>
          <w:rFonts w:ascii="Times New Roman" w:hAnsi="Times New Roman" w:cs="Times New Roman"/>
          <w:sz w:val="28"/>
          <w:szCs w:val="28"/>
        </w:rPr>
        <w:t>Об утверждении П</w:t>
      </w:r>
      <w:r w:rsidR="00CC601D">
        <w:rPr>
          <w:rFonts w:ascii="Times New Roman" w:hAnsi="Times New Roman" w:cs="Times New Roman"/>
          <w:sz w:val="28"/>
          <w:szCs w:val="28"/>
        </w:rPr>
        <w:t xml:space="preserve">равил холодного водоснабжения и </w:t>
      </w:r>
      <w:r w:rsidRPr="00B21700">
        <w:rPr>
          <w:rFonts w:ascii="Times New Roman" w:hAnsi="Times New Roman" w:cs="Times New Roman"/>
          <w:sz w:val="28"/>
          <w:szCs w:val="28"/>
        </w:rPr>
        <w:t>водоотведения и о внесении изменений</w:t>
      </w:r>
      <w:r w:rsidR="00CC601D">
        <w:rPr>
          <w:rFonts w:ascii="Times New Roman" w:hAnsi="Times New Roman" w:cs="Times New Roman"/>
          <w:sz w:val="28"/>
          <w:szCs w:val="28"/>
        </w:rPr>
        <w:t xml:space="preserve"> в некоторые акты Правительства </w:t>
      </w:r>
      <w:r w:rsidRPr="00B21700">
        <w:rPr>
          <w:rFonts w:ascii="Times New Roman" w:hAnsi="Times New Roman" w:cs="Times New Roman"/>
          <w:sz w:val="28"/>
          <w:szCs w:val="28"/>
        </w:rPr>
        <w:t>Российской Федерации</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постановлением Правительства </w:t>
      </w:r>
      <w:r w:rsidR="00CC601D">
        <w:rPr>
          <w:rFonts w:ascii="Times New Roman" w:hAnsi="Times New Roman" w:cs="Times New Roman"/>
          <w:sz w:val="28"/>
          <w:szCs w:val="28"/>
        </w:rPr>
        <w:t xml:space="preserve">Российской Федерации от 29 июля </w:t>
      </w:r>
      <w:r w:rsidRPr="00B21700">
        <w:rPr>
          <w:rFonts w:ascii="Times New Roman" w:hAnsi="Times New Roman" w:cs="Times New Roman"/>
          <w:sz w:val="28"/>
          <w:szCs w:val="28"/>
        </w:rPr>
        <w:t xml:space="preserve">2013 №645 </w:t>
      </w:r>
      <w:r w:rsidRPr="00B21700">
        <w:rPr>
          <w:rFonts w:ascii="Cambria Math" w:hAnsi="Cambria Math" w:cs="Cambria Math"/>
          <w:sz w:val="28"/>
          <w:szCs w:val="28"/>
        </w:rPr>
        <w:t>≪</w:t>
      </w:r>
      <w:r w:rsidRPr="00B21700">
        <w:rPr>
          <w:rFonts w:ascii="Times New Roman" w:hAnsi="Times New Roman" w:cs="Times New Roman"/>
          <w:sz w:val="28"/>
          <w:szCs w:val="28"/>
        </w:rPr>
        <w:t>Об утверждении типовых догово</w:t>
      </w:r>
      <w:r w:rsidR="00CC601D">
        <w:rPr>
          <w:rFonts w:ascii="Times New Roman" w:hAnsi="Times New Roman" w:cs="Times New Roman"/>
          <w:sz w:val="28"/>
          <w:szCs w:val="28"/>
        </w:rPr>
        <w:t xml:space="preserve">ров в области холодного </w:t>
      </w:r>
      <w:r w:rsidRPr="00B21700">
        <w:rPr>
          <w:rFonts w:ascii="Times New Roman" w:hAnsi="Times New Roman" w:cs="Times New Roman"/>
          <w:sz w:val="28"/>
          <w:szCs w:val="28"/>
        </w:rPr>
        <w:t>водоснабжения и водоотведения</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 xml:space="preserve">4.4.Сведения о вновь строящихся, </w:t>
      </w:r>
      <w:r w:rsidR="00CC601D" w:rsidRPr="00CA4225">
        <w:rPr>
          <w:rFonts w:ascii="Times New Roman" w:hAnsi="Times New Roman" w:cs="Times New Roman"/>
          <w:b/>
          <w:i/>
          <w:sz w:val="28"/>
          <w:szCs w:val="28"/>
        </w:rPr>
        <w:t xml:space="preserve">реконструируемых и предлагаемых </w:t>
      </w:r>
      <w:r w:rsidRPr="00CA4225">
        <w:rPr>
          <w:rFonts w:ascii="Times New Roman" w:hAnsi="Times New Roman" w:cs="Times New Roman"/>
          <w:b/>
          <w:i/>
          <w:sz w:val="28"/>
          <w:szCs w:val="28"/>
        </w:rPr>
        <w:t>к выводу из эксплуатации об</w:t>
      </w:r>
      <w:r w:rsidR="00CC601D" w:rsidRPr="00CA4225">
        <w:rPr>
          <w:rFonts w:ascii="Times New Roman" w:hAnsi="Times New Roman" w:cs="Times New Roman"/>
          <w:b/>
          <w:i/>
          <w:sz w:val="28"/>
          <w:szCs w:val="28"/>
        </w:rPr>
        <w:t xml:space="preserve">ъектах централизованной системы </w:t>
      </w:r>
      <w:r w:rsidRPr="00CA4225">
        <w:rPr>
          <w:rFonts w:ascii="Times New Roman" w:hAnsi="Times New Roman" w:cs="Times New Roman"/>
          <w:b/>
          <w:i/>
          <w:sz w:val="28"/>
          <w:szCs w:val="28"/>
        </w:rPr>
        <w:t>водоотведения</w:t>
      </w:r>
    </w:p>
    <w:p w:rsidR="00B21700" w:rsidRPr="00B21700" w:rsidRDefault="00B21700" w:rsidP="00CC601D">
      <w:pPr>
        <w:autoSpaceDE w:val="0"/>
        <w:autoSpaceDN w:val="0"/>
        <w:adjustRightInd w:val="0"/>
        <w:spacing w:after="0" w:line="360" w:lineRule="auto"/>
        <w:ind w:firstLine="426"/>
        <w:jc w:val="both"/>
        <w:rPr>
          <w:rFonts w:ascii="Times New Roman" w:hAnsi="Times New Roman" w:cs="Times New Roman"/>
          <w:sz w:val="28"/>
          <w:szCs w:val="28"/>
        </w:rPr>
      </w:pPr>
      <w:r w:rsidRPr="00B21700">
        <w:rPr>
          <w:rFonts w:ascii="Times New Roman" w:hAnsi="Times New Roman" w:cs="Times New Roman"/>
          <w:sz w:val="28"/>
          <w:szCs w:val="28"/>
        </w:rPr>
        <w:lastRenderedPageBreak/>
        <w:t>Предложения по строительству, реконструкции и модернизации</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канализационных сетей и напорных трубопроводов приведены в таблице 32.</w:t>
      </w:r>
    </w:p>
    <w:p w:rsidR="00B21700" w:rsidRPr="00B21700" w:rsidRDefault="00B21700" w:rsidP="00CC0F55">
      <w:pPr>
        <w:spacing w:line="360" w:lineRule="auto"/>
        <w:ind w:firstLine="426"/>
        <w:jc w:val="right"/>
        <w:rPr>
          <w:rFonts w:ascii="Times New Roman" w:hAnsi="Times New Roman" w:cs="Times New Roman"/>
          <w:b/>
          <w:bCs/>
          <w:sz w:val="28"/>
          <w:szCs w:val="28"/>
        </w:rPr>
      </w:pPr>
      <w:r w:rsidRPr="00B21700">
        <w:rPr>
          <w:rFonts w:ascii="Times New Roman" w:hAnsi="Times New Roman" w:cs="Times New Roman"/>
          <w:b/>
          <w:bCs/>
          <w:sz w:val="28"/>
          <w:szCs w:val="28"/>
        </w:rPr>
        <w:t>Таблица 32</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5254"/>
        <w:gridCol w:w="3330"/>
      </w:tblGrid>
      <w:tr w:rsidR="003602FA" w:rsidTr="002E3031">
        <w:trPr>
          <w:trHeight w:val="547"/>
          <w:jc w:val="center"/>
        </w:trPr>
        <w:tc>
          <w:tcPr>
            <w:tcW w:w="1066" w:type="dxa"/>
          </w:tcPr>
          <w:p w:rsidR="003602FA" w:rsidRPr="00CC0F55" w:rsidRDefault="003602FA" w:rsidP="00CC0F55">
            <w:pPr>
              <w:spacing w:line="360" w:lineRule="auto"/>
              <w:ind w:left="224"/>
              <w:rPr>
                <w:rFonts w:ascii="Times New Roman" w:hAnsi="Times New Roman" w:cs="Times New Roman"/>
                <w:b/>
                <w:bCs/>
                <w:i/>
                <w:sz w:val="28"/>
                <w:szCs w:val="28"/>
              </w:rPr>
            </w:pPr>
            <w:r w:rsidRPr="00CC0F55">
              <w:rPr>
                <w:rFonts w:ascii="Times New Roman" w:hAnsi="Times New Roman" w:cs="Times New Roman"/>
                <w:b/>
                <w:bCs/>
                <w:i/>
                <w:sz w:val="20"/>
                <w:szCs w:val="20"/>
              </w:rPr>
              <w:t>п/п</w:t>
            </w:r>
          </w:p>
        </w:tc>
        <w:tc>
          <w:tcPr>
            <w:tcW w:w="5254" w:type="dxa"/>
          </w:tcPr>
          <w:p w:rsidR="003602FA" w:rsidRPr="00CC0F55" w:rsidRDefault="003602FA" w:rsidP="00CC0F55">
            <w:pPr>
              <w:tabs>
                <w:tab w:val="left" w:pos="1272"/>
              </w:tabs>
              <w:spacing w:line="360" w:lineRule="auto"/>
              <w:ind w:left="224"/>
              <w:jc w:val="center"/>
              <w:rPr>
                <w:rFonts w:ascii="Times New Roman" w:hAnsi="Times New Roman" w:cs="Times New Roman"/>
                <w:b/>
                <w:bCs/>
                <w:i/>
                <w:sz w:val="28"/>
                <w:szCs w:val="28"/>
              </w:rPr>
            </w:pPr>
            <w:r w:rsidRPr="00CC0F55">
              <w:rPr>
                <w:rFonts w:ascii="Times New Roman" w:hAnsi="Times New Roman" w:cs="Times New Roman"/>
                <w:b/>
                <w:bCs/>
                <w:i/>
                <w:sz w:val="20"/>
                <w:szCs w:val="20"/>
              </w:rPr>
              <w:t>Мероприятия</w:t>
            </w:r>
          </w:p>
        </w:tc>
        <w:tc>
          <w:tcPr>
            <w:tcW w:w="3330" w:type="dxa"/>
          </w:tcPr>
          <w:p w:rsidR="003602FA"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Планируем</w:t>
            </w:r>
            <w:r w:rsidR="003602FA" w:rsidRPr="00CC0F55">
              <w:rPr>
                <w:rFonts w:ascii="Times New Roman" w:hAnsi="Times New Roman" w:cs="Times New Roman"/>
                <w:b/>
                <w:bCs/>
                <w:i/>
                <w:sz w:val="20"/>
                <w:szCs w:val="20"/>
              </w:rPr>
              <w:t>ые сроки</w:t>
            </w:r>
          </w:p>
          <w:p w:rsidR="003602FA" w:rsidRPr="00CC0F55" w:rsidRDefault="00CC0F55" w:rsidP="00CC0F55">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выполнения мероприяти</w:t>
            </w:r>
            <w:r w:rsidR="003602FA" w:rsidRPr="00CC0F55">
              <w:rPr>
                <w:rFonts w:ascii="Times New Roman" w:hAnsi="Times New Roman" w:cs="Times New Roman"/>
                <w:b/>
                <w:bCs/>
                <w:i/>
                <w:sz w:val="20"/>
                <w:szCs w:val="20"/>
              </w:rPr>
              <w:t>я</w:t>
            </w:r>
          </w:p>
        </w:tc>
      </w:tr>
      <w:tr w:rsidR="00B03470" w:rsidTr="002E3031">
        <w:trPr>
          <w:trHeight w:val="286"/>
          <w:jc w:val="center"/>
        </w:trPr>
        <w:tc>
          <w:tcPr>
            <w:tcW w:w="1066" w:type="dxa"/>
          </w:tcPr>
          <w:p w:rsidR="00B03470" w:rsidRPr="00B03470" w:rsidRDefault="00B03470" w:rsidP="00B03470">
            <w:pPr>
              <w:spacing w:line="360" w:lineRule="auto"/>
              <w:ind w:left="224"/>
              <w:jc w:val="center"/>
              <w:rPr>
                <w:rFonts w:ascii="Times New Roman" w:hAnsi="Times New Roman" w:cs="Times New Roman"/>
                <w:bCs/>
                <w:sz w:val="24"/>
                <w:szCs w:val="24"/>
              </w:rPr>
            </w:pPr>
            <w:r w:rsidRPr="00B03470">
              <w:rPr>
                <w:rFonts w:ascii="Times New Roman" w:hAnsi="Times New Roman" w:cs="Times New Roman"/>
                <w:bCs/>
                <w:sz w:val="24"/>
                <w:szCs w:val="24"/>
              </w:rPr>
              <w:t>1</w:t>
            </w:r>
          </w:p>
        </w:tc>
        <w:tc>
          <w:tcPr>
            <w:tcW w:w="5254" w:type="dxa"/>
            <w:vAlign w:val="center"/>
          </w:tcPr>
          <w:p w:rsidR="00B03470" w:rsidRPr="00C2459A" w:rsidRDefault="00C2459A" w:rsidP="00B03470">
            <w:pPr>
              <w:rPr>
                <w:rFonts w:ascii="Times New Roman" w:hAnsi="Times New Roman" w:cs="Times New Roman"/>
              </w:rPr>
            </w:pPr>
            <w:r w:rsidRPr="00C2459A">
              <w:rPr>
                <w:rFonts w:ascii="Times New Roman" w:hAnsi="Times New Roman" w:cs="Times New Roman"/>
                <w:lang w:eastAsia="ru-RU"/>
              </w:rPr>
              <w:t>Капитальный ремонт хозяйственно-бытовой линии канализации по ул.Баранова 160 мм, 1100 м.</w:t>
            </w:r>
          </w:p>
        </w:tc>
        <w:tc>
          <w:tcPr>
            <w:tcW w:w="3330" w:type="dxa"/>
            <w:vAlign w:val="center"/>
          </w:tcPr>
          <w:p w:rsidR="00B03470" w:rsidRPr="00C2459A" w:rsidRDefault="00C2459A" w:rsidP="00C2459A">
            <w:pPr>
              <w:autoSpaceDE w:val="0"/>
              <w:autoSpaceDN w:val="0"/>
              <w:adjustRightInd w:val="0"/>
              <w:jc w:val="center"/>
              <w:rPr>
                <w:rFonts w:ascii="Times New Roman" w:hAnsi="Times New Roman" w:cs="Times New Roman"/>
                <w:bCs/>
              </w:rPr>
            </w:pPr>
            <w:r w:rsidRPr="00C2459A">
              <w:rPr>
                <w:rFonts w:ascii="Times New Roman" w:hAnsi="Times New Roman" w:cs="Times New Roman"/>
              </w:rPr>
              <w:t xml:space="preserve">2019 </w:t>
            </w:r>
            <w:r w:rsidR="00B03470" w:rsidRPr="00C2459A">
              <w:rPr>
                <w:rFonts w:ascii="Times New Roman" w:hAnsi="Times New Roman" w:cs="Times New Roman"/>
              </w:rPr>
              <w:t>г.</w:t>
            </w:r>
          </w:p>
        </w:tc>
      </w:tr>
      <w:tr w:rsidR="00B03470" w:rsidTr="002E3031">
        <w:trPr>
          <w:trHeight w:val="479"/>
          <w:jc w:val="center"/>
        </w:trPr>
        <w:tc>
          <w:tcPr>
            <w:tcW w:w="1066" w:type="dxa"/>
          </w:tcPr>
          <w:p w:rsidR="00B03470" w:rsidRPr="00B03470" w:rsidRDefault="00B03470" w:rsidP="00B03470">
            <w:pPr>
              <w:spacing w:line="360" w:lineRule="auto"/>
              <w:ind w:left="224"/>
              <w:jc w:val="center"/>
              <w:rPr>
                <w:rFonts w:ascii="Times New Roman" w:hAnsi="Times New Roman" w:cs="Times New Roman"/>
                <w:bCs/>
                <w:sz w:val="24"/>
                <w:szCs w:val="24"/>
              </w:rPr>
            </w:pPr>
            <w:r w:rsidRPr="00B03470">
              <w:rPr>
                <w:rFonts w:ascii="Times New Roman" w:hAnsi="Times New Roman" w:cs="Times New Roman"/>
                <w:bCs/>
                <w:sz w:val="24"/>
                <w:szCs w:val="24"/>
              </w:rPr>
              <w:t>2</w:t>
            </w:r>
          </w:p>
        </w:tc>
        <w:tc>
          <w:tcPr>
            <w:tcW w:w="5254" w:type="dxa"/>
            <w:vAlign w:val="center"/>
          </w:tcPr>
          <w:p w:rsidR="00B03470" w:rsidRPr="00C2459A" w:rsidRDefault="00C2459A" w:rsidP="00B03470">
            <w:pPr>
              <w:rPr>
                <w:rFonts w:ascii="Times New Roman" w:hAnsi="Times New Roman" w:cs="Times New Roman"/>
              </w:rPr>
            </w:pPr>
            <w:r w:rsidRPr="00C2459A">
              <w:rPr>
                <w:rFonts w:ascii="Times New Roman" w:hAnsi="Times New Roman" w:cs="Times New Roman"/>
                <w:lang w:eastAsia="ru-RU"/>
              </w:rPr>
              <w:t xml:space="preserve">Капитальный ремонт хозяйственно-бытовой линии канализации по ул.Ленина, от дома № 26 до ул.Советская </w:t>
            </w:r>
            <w:r w:rsidRPr="00C2459A">
              <w:rPr>
                <w:rFonts w:ascii="Times New Roman" w:hAnsi="Times New Roman" w:cs="Times New Roman"/>
              </w:rPr>
              <w:t xml:space="preserve"> </w:t>
            </w:r>
            <w:r w:rsidRPr="00C2459A">
              <w:rPr>
                <w:rFonts w:ascii="Times New Roman" w:hAnsi="Times New Roman" w:cs="Times New Roman"/>
                <w:lang w:eastAsia="ru-RU"/>
              </w:rPr>
              <w:t>200 мм, 315 мм, 150 м.</w:t>
            </w:r>
          </w:p>
        </w:tc>
        <w:tc>
          <w:tcPr>
            <w:tcW w:w="3330" w:type="dxa"/>
            <w:vAlign w:val="center"/>
          </w:tcPr>
          <w:p w:rsidR="00B03470" w:rsidRPr="00C2459A" w:rsidRDefault="00C2459A" w:rsidP="00B03470">
            <w:pPr>
              <w:autoSpaceDE w:val="0"/>
              <w:autoSpaceDN w:val="0"/>
              <w:adjustRightInd w:val="0"/>
              <w:jc w:val="center"/>
              <w:rPr>
                <w:rFonts w:ascii="Times New Roman" w:hAnsi="Times New Roman" w:cs="Times New Roman"/>
                <w:bCs/>
              </w:rPr>
            </w:pPr>
            <w:r w:rsidRPr="00C2459A">
              <w:rPr>
                <w:rFonts w:ascii="Times New Roman" w:hAnsi="Times New Roman" w:cs="Times New Roman"/>
                <w:bCs/>
              </w:rPr>
              <w:t>2020</w:t>
            </w:r>
            <w:r w:rsidR="00B03470" w:rsidRPr="00C2459A">
              <w:rPr>
                <w:rFonts w:ascii="Times New Roman" w:hAnsi="Times New Roman" w:cs="Times New Roman"/>
                <w:bCs/>
              </w:rPr>
              <w:t>г.</w:t>
            </w:r>
          </w:p>
        </w:tc>
      </w:tr>
      <w:tr w:rsidR="00B03470" w:rsidTr="002E3031">
        <w:trPr>
          <w:trHeight w:val="389"/>
          <w:jc w:val="center"/>
        </w:trPr>
        <w:tc>
          <w:tcPr>
            <w:tcW w:w="1066" w:type="dxa"/>
          </w:tcPr>
          <w:p w:rsidR="00B03470" w:rsidRPr="00B03470" w:rsidRDefault="00B03470" w:rsidP="00B03470">
            <w:pPr>
              <w:spacing w:line="360" w:lineRule="auto"/>
              <w:ind w:left="224"/>
              <w:jc w:val="center"/>
              <w:rPr>
                <w:rFonts w:ascii="Times New Roman" w:hAnsi="Times New Roman" w:cs="Times New Roman"/>
                <w:bCs/>
                <w:sz w:val="24"/>
                <w:szCs w:val="24"/>
              </w:rPr>
            </w:pPr>
            <w:r w:rsidRPr="00B03470">
              <w:rPr>
                <w:rFonts w:ascii="Times New Roman" w:hAnsi="Times New Roman" w:cs="Times New Roman"/>
                <w:bCs/>
                <w:sz w:val="24"/>
                <w:szCs w:val="24"/>
              </w:rPr>
              <w:t>3</w:t>
            </w:r>
          </w:p>
        </w:tc>
        <w:tc>
          <w:tcPr>
            <w:tcW w:w="5254" w:type="dxa"/>
            <w:vAlign w:val="center"/>
          </w:tcPr>
          <w:p w:rsidR="00B03470" w:rsidRPr="00C2459A" w:rsidRDefault="00C2459A" w:rsidP="00B03470">
            <w:pPr>
              <w:rPr>
                <w:rFonts w:ascii="Times New Roman" w:hAnsi="Times New Roman" w:cs="Times New Roman"/>
                <w:b/>
                <w:lang w:eastAsia="ru-RU"/>
              </w:rPr>
            </w:pPr>
            <w:r w:rsidRPr="00C2459A">
              <w:rPr>
                <w:rFonts w:ascii="Times New Roman" w:hAnsi="Times New Roman" w:cs="Times New Roman"/>
                <w:lang w:eastAsia="ru-RU"/>
              </w:rPr>
              <w:t>Капитальный ремонт хозяйственно-бытовой линии канализации по ул.Ленина, от ул.Советская до ул.Беловицкого 200 мм, 150 м.</w:t>
            </w:r>
          </w:p>
        </w:tc>
        <w:tc>
          <w:tcPr>
            <w:tcW w:w="3330" w:type="dxa"/>
            <w:vAlign w:val="center"/>
          </w:tcPr>
          <w:p w:rsidR="00B03470" w:rsidRPr="00C2459A" w:rsidRDefault="00C2459A" w:rsidP="00C2459A">
            <w:pPr>
              <w:autoSpaceDE w:val="0"/>
              <w:autoSpaceDN w:val="0"/>
              <w:adjustRightInd w:val="0"/>
              <w:jc w:val="center"/>
              <w:rPr>
                <w:rFonts w:ascii="Times New Roman" w:hAnsi="Times New Roman" w:cs="Times New Roman"/>
                <w:bCs/>
              </w:rPr>
            </w:pPr>
            <w:r w:rsidRPr="00C2459A">
              <w:rPr>
                <w:rFonts w:ascii="Times New Roman" w:hAnsi="Times New Roman" w:cs="Times New Roman"/>
                <w:bCs/>
              </w:rPr>
              <w:t>2019</w:t>
            </w:r>
            <w:r w:rsidR="00B03470" w:rsidRPr="00C2459A">
              <w:rPr>
                <w:rFonts w:ascii="Times New Roman" w:hAnsi="Times New Roman" w:cs="Times New Roman"/>
                <w:bCs/>
              </w:rPr>
              <w:t>г.</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B21700" w:rsidRDefault="00B21700" w:rsidP="00B03470">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Объекты системы водоотве</w:t>
      </w:r>
      <w:r w:rsidR="00B03470">
        <w:rPr>
          <w:rFonts w:ascii="Times New Roman" w:hAnsi="Times New Roman" w:cs="Times New Roman"/>
          <w:sz w:val="28"/>
          <w:szCs w:val="28"/>
        </w:rPr>
        <w:t xml:space="preserve">дения, предлагаемые к выводу из </w:t>
      </w:r>
      <w:r w:rsidRPr="00B21700">
        <w:rPr>
          <w:rFonts w:ascii="Times New Roman" w:hAnsi="Times New Roman" w:cs="Times New Roman"/>
          <w:sz w:val="28"/>
          <w:szCs w:val="28"/>
        </w:rPr>
        <w:t>эксплуатации, отсутствуют.</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4.5. Сведения о развитии систем диспетчеризации, телемеханизации и</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об автоматизированных системах управ</w:t>
      </w:r>
      <w:r w:rsidR="00CC601D" w:rsidRPr="00CA4225">
        <w:rPr>
          <w:rFonts w:ascii="Times New Roman" w:hAnsi="Times New Roman" w:cs="Times New Roman"/>
          <w:b/>
          <w:i/>
          <w:sz w:val="28"/>
          <w:szCs w:val="28"/>
        </w:rPr>
        <w:t xml:space="preserve">ления режимами водоотведения на </w:t>
      </w:r>
      <w:r w:rsidRPr="00CA4225">
        <w:rPr>
          <w:rFonts w:ascii="Times New Roman" w:hAnsi="Times New Roman" w:cs="Times New Roman"/>
          <w:b/>
          <w:i/>
          <w:sz w:val="28"/>
          <w:szCs w:val="28"/>
        </w:rPr>
        <w:t>объектах организаций, осуществляющих водоотведение</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Важнейшей задачей управления системы водоотведения города</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является непрерывный учет и измерение параметров работыинженерных сооружений системы канализации.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Создание комплекса у</w:t>
      </w:r>
      <w:r w:rsidR="00CC601D">
        <w:rPr>
          <w:rFonts w:ascii="Times New Roman" w:hAnsi="Times New Roman" w:cs="Times New Roman"/>
          <w:sz w:val="28"/>
          <w:szCs w:val="28"/>
        </w:rPr>
        <w:t xml:space="preserve">правления водоотведения требует </w:t>
      </w:r>
      <w:r w:rsidRPr="00B21700">
        <w:rPr>
          <w:rFonts w:ascii="Times New Roman" w:hAnsi="Times New Roman" w:cs="Times New Roman"/>
          <w:sz w:val="28"/>
          <w:szCs w:val="28"/>
        </w:rPr>
        <w:t>систематического решения алгоритма задач в направлении: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комплексной автоматизаци</w:t>
      </w:r>
      <w:r w:rsidR="00CC601D">
        <w:rPr>
          <w:rFonts w:ascii="Times New Roman" w:hAnsi="Times New Roman" w:cs="Times New Roman"/>
          <w:sz w:val="28"/>
          <w:szCs w:val="28"/>
        </w:rPr>
        <w:t xml:space="preserve">и вводимых в эксплуатацию новых </w:t>
      </w:r>
      <w:r w:rsidRPr="00B21700">
        <w:rPr>
          <w:rFonts w:ascii="Times New Roman" w:hAnsi="Times New Roman" w:cs="Times New Roman"/>
          <w:sz w:val="28"/>
          <w:szCs w:val="28"/>
        </w:rPr>
        <w:t>(реконструированных, отре</w:t>
      </w:r>
      <w:r w:rsidR="00CC601D">
        <w:rPr>
          <w:rFonts w:ascii="Times New Roman" w:hAnsi="Times New Roman" w:cs="Times New Roman"/>
          <w:sz w:val="28"/>
          <w:szCs w:val="28"/>
        </w:rPr>
        <w:t xml:space="preserve">монтированных) объектов системы </w:t>
      </w:r>
      <w:r w:rsidRPr="00B21700">
        <w:rPr>
          <w:rFonts w:ascii="Times New Roman" w:hAnsi="Times New Roman" w:cs="Times New Roman"/>
          <w:sz w:val="28"/>
          <w:szCs w:val="28"/>
        </w:rPr>
        <w:t>водоотведения;</w:t>
      </w:r>
    </w:p>
    <w:p w:rsidR="00B21700" w:rsidRPr="00B21700" w:rsidRDefault="00CC601D"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модернизации и ак</w:t>
      </w:r>
      <w:r>
        <w:rPr>
          <w:rFonts w:ascii="Times New Roman" w:hAnsi="Times New Roman" w:cs="Times New Roman"/>
          <w:sz w:val="28"/>
          <w:szCs w:val="28"/>
        </w:rPr>
        <w:t xml:space="preserve">туализации существующей системы </w:t>
      </w:r>
      <w:r w:rsidR="00B21700" w:rsidRPr="00B21700">
        <w:rPr>
          <w:rFonts w:ascii="Times New Roman" w:hAnsi="Times New Roman" w:cs="Times New Roman"/>
          <w:sz w:val="28"/>
          <w:szCs w:val="28"/>
        </w:rPr>
        <w:t>автоматизации в связи с физ</w:t>
      </w:r>
      <w:r>
        <w:rPr>
          <w:rFonts w:ascii="Times New Roman" w:hAnsi="Times New Roman" w:cs="Times New Roman"/>
          <w:sz w:val="28"/>
          <w:szCs w:val="28"/>
        </w:rPr>
        <w:t xml:space="preserve">ическим износом, возникновением </w:t>
      </w:r>
      <w:r w:rsidR="00B21700" w:rsidRPr="00B21700">
        <w:rPr>
          <w:rFonts w:ascii="Times New Roman" w:hAnsi="Times New Roman" w:cs="Times New Roman"/>
          <w:sz w:val="28"/>
          <w:szCs w:val="28"/>
        </w:rPr>
        <w:t>дополнительных функциональны</w:t>
      </w:r>
      <w:r>
        <w:rPr>
          <w:rFonts w:ascii="Times New Roman" w:hAnsi="Times New Roman" w:cs="Times New Roman"/>
          <w:sz w:val="28"/>
          <w:szCs w:val="28"/>
        </w:rPr>
        <w:t xml:space="preserve">х требований и появлением новых </w:t>
      </w:r>
      <w:r w:rsidR="00B21700" w:rsidRPr="00B21700">
        <w:rPr>
          <w:rFonts w:ascii="Times New Roman" w:hAnsi="Times New Roman" w:cs="Times New Roman"/>
          <w:sz w:val="28"/>
          <w:szCs w:val="28"/>
        </w:rPr>
        <w:t>эффективных технологий автоматизации.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Правилами разработки и утвержден</w:t>
      </w:r>
      <w:r w:rsidR="00CC601D">
        <w:rPr>
          <w:rFonts w:ascii="Times New Roman" w:hAnsi="Times New Roman" w:cs="Times New Roman"/>
          <w:sz w:val="28"/>
          <w:szCs w:val="28"/>
        </w:rPr>
        <w:t xml:space="preserve">ия схем </w:t>
      </w:r>
      <w:r w:rsidRPr="00B21700">
        <w:rPr>
          <w:rFonts w:ascii="Times New Roman" w:hAnsi="Times New Roman" w:cs="Times New Roman"/>
          <w:sz w:val="28"/>
          <w:szCs w:val="28"/>
        </w:rPr>
        <w:t>водоснабжения и водоотведени</w:t>
      </w:r>
      <w:r w:rsidR="00CC601D">
        <w:rPr>
          <w:rFonts w:ascii="Times New Roman" w:hAnsi="Times New Roman" w:cs="Times New Roman"/>
          <w:sz w:val="28"/>
          <w:szCs w:val="28"/>
        </w:rPr>
        <w:t xml:space="preserve">я, утвержденными постановлением </w:t>
      </w:r>
      <w:r w:rsidRPr="00B21700">
        <w:rPr>
          <w:rFonts w:ascii="Times New Roman" w:hAnsi="Times New Roman" w:cs="Times New Roman"/>
          <w:sz w:val="28"/>
          <w:szCs w:val="28"/>
        </w:rPr>
        <w:t xml:space="preserve">Правительства Российской Федерации от 5 сентября 2013 года №782 </w:t>
      </w:r>
      <w:r w:rsidRPr="00B21700">
        <w:rPr>
          <w:rFonts w:ascii="Cambria Math" w:hAnsi="Cambria Math" w:cs="Cambria Math"/>
          <w:sz w:val="28"/>
          <w:szCs w:val="28"/>
        </w:rPr>
        <w:t>≪</w:t>
      </w:r>
      <w:r w:rsidR="00CC601D">
        <w:rPr>
          <w:rFonts w:ascii="Times New Roman" w:hAnsi="Times New Roman" w:cs="Times New Roman"/>
          <w:sz w:val="28"/>
          <w:szCs w:val="28"/>
        </w:rPr>
        <w:t xml:space="preserve">О </w:t>
      </w:r>
      <w:r w:rsidRPr="00B21700">
        <w:rPr>
          <w:rFonts w:ascii="Times New Roman" w:hAnsi="Times New Roman" w:cs="Times New Roman"/>
          <w:sz w:val="28"/>
          <w:szCs w:val="28"/>
        </w:rPr>
        <w:t>схемах водоснабжения и водоотведения</w:t>
      </w:r>
      <w:r w:rsidRPr="00B21700">
        <w:rPr>
          <w:rFonts w:ascii="Cambria Math" w:hAnsi="Cambria Math" w:cs="Cambria Math"/>
          <w:sz w:val="28"/>
          <w:szCs w:val="28"/>
        </w:rPr>
        <w:t>≫</w:t>
      </w:r>
      <w:r w:rsidRPr="00B21700">
        <w:rPr>
          <w:rFonts w:ascii="Times New Roman" w:hAnsi="Times New Roman" w:cs="Times New Roman"/>
          <w:sz w:val="28"/>
          <w:szCs w:val="28"/>
        </w:rPr>
        <w:t>, дл</w:t>
      </w:r>
      <w:r w:rsidR="00CC601D">
        <w:rPr>
          <w:rFonts w:ascii="Times New Roman" w:hAnsi="Times New Roman" w:cs="Times New Roman"/>
          <w:sz w:val="28"/>
          <w:szCs w:val="28"/>
        </w:rPr>
        <w:t xml:space="preserve">я поселений, городских округов </w:t>
      </w:r>
      <w:r w:rsidRPr="00B21700">
        <w:rPr>
          <w:rFonts w:ascii="Times New Roman" w:hAnsi="Times New Roman" w:cs="Times New Roman"/>
          <w:sz w:val="28"/>
          <w:szCs w:val="28"/>
        </w:rPr>
        <w:t xml:space="preserve">с населением 150 тысяч человек </w:t>
      </w:r>
      <w:r w:rsidRPr="00B21700">
        <w:rPr>
          <w:rFonts w:ascii="Times New Roman" w:hAnsi="Times New Roman" w:cs="Times New Roman"/>
          <w:sz w:val="28"/>
          <w:szCs w:val="28"/>
        </w:rPr>
        <w:lastRenderedPageBreak/>
        <w:t>и более должна б</w:t>
      </w:r>
      <w:r w:rsidR="00CC601D">
        <w:rPr>
          <w:rFonts w:ascii="Times New Roman" w:hAnsi="Times New Roman" w:cs="Times New Roman"/>
          <w:sz w:val="28"/>
          <w:szCs w:val="28"/>
        </w:rPr>
        <w:t xml:space="preserve">ыть разработана </w:t>
      </w:r>
      <w:r w:rsidRPr="00B21700">
        <w:rPr>
          <w:rFonts w:ascii="Times New Roman" w:hAnsi="Times New Roman" w:cs="Times New Roman"/>
          <w:sz w:val="28"/>
          <w:szCs w:val="28"/>
        </w:rPr>
        <w:t>электронная модель систем водоснабжения и (или)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Для создания такой модели </w:t>
      </w:r>
      <w:r w:rsidR="00CC601D">
        <w:rPr>
          <w:rFonts w:ascii="Times New Roman" w:hAnsi="Times New Roman" w:cs="Times New Roman"/>
          <w:sz w:val="28"/>
          <w:szCs w:val="28"/>
        </w:rPr>
        <w:t xml:space="preserve">необходима полная паспортизация </w:t>
      </w:r>
      <w:r w:rsidRPr="00B21700">
        <w:rPr>
          <w:rFonts w:ascii="Times New Roman" w:hAnsi="Times New Roman" w:cs="Times New Roman"/>
          <w:sz w:val="28"/>
          <w:szCs w:val="28"/>
        </w:rPr>
        <w:t>водопроводных и канализационных сете</w:t>
      </w:r>
      <w:r w:rsidR="00CC601D">
        <w:rPr>
          <w:rFonts w:ascii="Times New Roman" w:hAnsi="Times New Roman" w:cs="Times New Roman"/>
          <w:sz w:val="28"/>
          <w:szCs w:val="28"/>
        </w:rPr>
        <w:t xml:space="preserve">й, сооружений, объектов систем, </w:t>
      </w:r>
      <w:r w:rsidRPr="00B21700">
        <w:rPr>
          <w:rFonts w:ascii="Times New Roman" w:hAnsi="Times New Roman" w:cs="Times New Roman"/>
          <w:sz w:val="28"/>
          <w:szCs w:val="28"/>
        </w:rPr>
        <w:t>статистические данные по режимам работы трубопровод</w:t>
      </w:r>
      <w:r w:rsidR="00CC601D">
        <w:rPr>
          <w:rFonts w:ascii="Times New Roman" w:hAnsi="Times New Roman" w:cs="Times New Roman"/>
          <w:sz w:val="28"/>
          <w:szCs w:val="28"/>
        </w:rPr>
        <w:t xml:space="preserve">ов и </w:t>
      </w:r>
      <w:r w:rsidRPr="00B21700">
        <w:rPr>
          <w:rFonts w:ascii="Times New Roman" w:hAnsi="Times New Roman" w:cs="Times New Roman"/>
          <w:sz w:val="28"/>
          <w:szCs w:val="28"/>
        </w:rPr>
        <w:t xml:space="preserve">канализационно-насосных станций, </w:t>
      </w:r>
      <w:r w:rsidR="00CC601D">
        <w:rPr>
          <w:rFonts w:ascii="Times New Roman" w:hAnsi="Times New Roman" w:cs="Times New Roman"/>
          <w:sz w:val="28"/>
          <w:szCs w:val="28"/>
        </w:rPr>
        <w:t xml:space="preserve">водопроводных насосных станций, </w:t>
      </w:r>
      <w:r w:rsidRPr="00B21700">
        <w:rPr>
          <w:rFonts w:ascii="Times New Roman" w:hAnsi="Times New Roman" w:cs="Times New Roman"/>
          <w:sz w:val="28"/>
          <w:szCs w:val="28"/>
        </w:rPr>
        <w:t>станции водоподготовки, ОСК, а также результаты замеров на сети.</w:t>
      </w:r>
    </w:p>
    <w:p w:rsidR="00B21700" w:rsidRPr="00B21700" w:rsidRDefault="008053B9"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184262">
        <w:rPr>
          <w:rFonts w:ascii="Times New Roman" w:hAnsi="Times New Roman" w:cs="Times New Roman"/>
          <w:sz w:val="28"/>
          <w:szCs w:val="28"/>
        </w:rPr>
        <w:t>МУП</w:t>
      </w:r>
      <w:r w:rsidR="00B21700" w:rsidRPr="00B21700">
        <w:rPr>
          <w:rFonts w:ascii="Times New Roman" w:hAnsi="Times New Roman" w:cs="Times New Roman"/>
          <w:sz w:val="28"/>
          <w:szCs w:val="28"/>
        </w:rPr>
        <w:t xml:space="preserve"> </w:t>
      </w:r>
      <w:r w:rsidR="00B21700" w:rsidRPr="00B21700">
        <w:rPr>
          <w:rFonts w:ascii="Cambria Math" w:hAnsi="Cambria Math" w:cs="Cambria Math"/>
          <w:sz w:val="28"/>
          <w:szCs w:val="28"/>
        </w:rPr>
        <w:t>≪</w:t>
      </w:r>
      <w:r w:rsidR="00B21700" w:rsidRPr="00B21700">
        <w:rPr>
          <w:rFonts w:ascii="Times New Roman" w:hAnsi="Times New Roman" w:cs="Times New Roman"/>
          <w:sz w:val="28"/>
          <w:szCs w:val="28"/>
        </w:rPr>
        <w:t>Водоканал</w:t>
      </w:r>
      <w:r w:rsidR="00B21700" w:rsidRPr="00B21700">
        <w:rPr>
          <w:rFonts w:ascii="Cambria Math" w:hAnsi="Cambria Math" w:cs="Cambria Math"/>
          <w:sz w:val="28"/>
          <w:szCs w:val="28"/>
        </w:rPr>
        <w:t>≫</w:t>
      </w:r>
      <w:r w:rsidR="00CC601D">
        <w:rPr>
          <w:rFonts w:ascii="Times New Roman" w:hAnsi="Times New Roman" w:cs="Times New Roman"/>
          <w:sz w:val="28"/>
          <w:szCs w:val="28"/>
        </w:rPr>
        <w:t xml:space="preserve"> не обладает в </w:t>
      </w:r>
      <w:r w:rsidR="00B21700" w:rsidRPr="00B21700">
        <w:rPr>
          <w:rFonts w:ascii="Times New Roman" w:hAnsi="Times New Roman" w:cs="Times New Roman"/>
          <w:sz w:val="28"/>
          <w:szCs w:val="28"/>
        </w:rPr>
        <w:t>достаточном объеме данной информацией.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Для формирования полного пак</w:t>
      </w:r>
      <w:r w:rsidR="00CC601D">
        <w:rPr>
          <w:rFonts w:ascii="Times New Roman" w:hAnsi="Times New Roman" w:cs="Times New Roman"/>
          <w:sz w:val="28"/>
          <w:szCs w:val="28"/>
        </w:rPr>
        <w:t xml:space="preserve">ета информации, необходимой для </w:t>
      </w:r>
      <w:r w:rsidRPr="00B21700">
        <w:rPr>
          <w:rFonts w:ascii="Times New Roman" w:hAnsi="Times New Roman" w:cs="Times New Roman"/>
          <w:sz w:val="28"/>
          <w:szCs w:val="28"/>
        </w:rPr>
        <w:t>разработки электронной модели систем</w:t>
      </w:r>
      <w:r w:rsidR="00CC601D">
        <w:rPr>
          <w:rFonts w:ascii="Times New Roman" w:hAnsi="Times New Roman" w:cs="Times New Roman"/>
          <w:sz w:val="28"/>
          <w:szCs w:val="28"/>
        </w:rPr>
        <w:t xml:space="preserve"> водоснабжения и водоотведения, </w:t>
      </w:r>
      <w:r w:rsidRPr="00B21700">
        <w:rPr>
          <w:rFonts w:ascii="Times New Roman" w:hAnsi="Times New Roman" w:cs="Times New Roman"/>
          <w:sz w:val="28"/>
          <w:szCs w:val="28"/>
        </w:rPr>
        <w:t>которая является географически и топографически определенной только втом случае, если заданы все необхо</w:t>
      </w:r>
      <w:r w:rsidR="00CC601D">
        <w:rPr>
          <w:rFonts w:ascii="Times New Roman" w:hAnsi="Times New Roman" w:cs="Times New Roman"/>
          <w:sz w:val="28"/>
          <w:szCs w:val="28"/>
        </w:rPr>
        <w:t xml:space="preserve">димые координаты ее элементов с </w:t>
      </w:r>
      <w:r w:rsidRPr="00B21700">
        <w:rPr>
          <w:rFonts w:ascii="Times New Roman" w:hAnsi="Times New Roman" w:cs="Times New Roman"/>
          <w:sz w:val="28"/>
          <w:szCs w:val="28"/>
        </w:rPr>
        <w:t>использованием диспетчеризации п</w:t>
      </w:r>
      <w:r w:rsidR="00CC0F55">
        <w:rPr>
          <w:rFonts w:ascii="Times New Roman" w:hAnsi="Times New Roman" w:cs="Times New Roman"/>
          <w:sz w:val="28"/>
          <w:szCs w:val="28"/>
        </w:rPr>
        <w:t>аспортных, статистических и гео</w:t>
      </w:r>
      <w:r w:rsidRPr="00B21700">
        <w:rPr>
          <w:rFonts w:ascii="Times New Roman" w:hAnsi="Times New Roman" w:cs="Times New Roman"/>
          <w:sz w:val="28"/>
          <w:szCs w:val="28"/>
        </w:rPr>
        <w:t>данныхпо сооружениям, позволяющие произвести гидравличекий расчет состояниясистемы (определить: наполнение, расход и скорость течения жидкости), атак же спрогнозировать состояние системы после изменения з</w:t>
      </w:r>
      <w:r w:rsidR="00CC601D">
        <w:rPr>
          <w:rFonts w:ascii="Times New Roman" w:hAnsi="Times New Roman" w:cs="Times New Roman"/>
          <w:sz w:val="28"/>
          <w:szCs w:val="28"/>
        </w:rPr>
        <w:t xml:space="preserve">агрузки или </w:t>
      </w:r>
      <w:r w:rsidRPr="00B21700">
        <w:rPr>
          <w:rFonts w:ascii="Times New Roman" w:hAnsi="Times New Roman" w:cs="Times New Roman"/>
          <w:sz w:val="28"/>
          <w:szCs w:val="28"/>
        </w:rPr>
        <w:t>перераспределения потоков, понадобится порядка двух лет.</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На данном этапе, в отсут</w:t>
      </w:r>
      <w:r w:rsidR="00CC601D">
        <w:rPr>
          <w:rFonts w:ascii="Times New Roman" w:hAnsi="Times New Roman" w:cs="Times New Roman"/>
          <w:sz w:val="28"/>
          <w:szCs w:val="28"/>
        </w:rPr>
        <w:t>ствии полного объема</w:t>
      </w:r>
      <w:r w:rsidR="00A82DBC">
        <w:rPr>
          <w:rFonts w:ascii="Times New Roman" w:hAnsi="Times New Roman" w:cs="Times New Roman"/>
          <w:sz w:val="28"/>
          <w:szCs w:val="28"/>
        </w:rPr>
        <w:t xml:space="preserve"> </w:t>
      </w:r>
      <w:r w:rsidR="00CC601D">
        <w:rPr>
          <w:rFonts w:ascii="Times New Roman" w:hAnsi="Times New Roman" w:cs="Times New Roman"/>
          <w:sz w:val="28"/>
          <w:szCs w:val="28"/>
        </w:rPr>
        <w:t xml:space="preserve">необходимой </w:t>
      </w:r>
      <w:r w:rsidRPr="00B21700">
        <w:rPr>
          <w:rFonts w:ascii="Times New Roman" w:hAnsi="Times New Roman" w:cs="Times New Roman"/>
          <w:sz w:val="28"/>
          <w:szCs w:val="28"/>
        </w:rPr>
        <w:t>информации создание электронно</w:t>
      </w:r>
      <w:r w:rsidR="00CC601D">
        <w:rPr>
          <w:rFonts w:ascii="Times New Roman" w:hAnsi="Times New Roman" w:cs="Times New Roman"/>
          <w:sz w:val="28"/>
          <w:szCs w:val="28"/>
        </w:rPr>
        <w:t xml:space="preserve">й модели систем водоснабжения и </w:t>
      </w:r>
      <w:r w:rsidRPr="00B21700">
        <w:rPr>
          <w:rFonts w:ascii="Times New Roman" w:hAnsi="Times New Roman" w:cs="Times New Roman"/>
          <w:sz w:val="28"/>
          <w:szCs w:val="28"/>
        </w:rPr>
        <w:t>водоотведения нецелесообразно.</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Надежное и эффективное функционировани</w:t>
      </w:r>
      <w:r w:rsidR="00CC601D">
        <w:rPr>
          <w:rFonts w:ascii="Times New Roman" w:hAnsi="Times New Roman" w:cs="Times New Roman"/>
          <w:sz w:val="28"/>
          <w:szCs w:val="28"/>
        </w:rPr>
        <w:t xml:space="preserve">е комплекса управления </w:t>
      </w:r>
      <w:r w:rsidRPr="00B21700">
        <w:rPr>
          <w:rFonts w:ascii="Times New Roman" w:hAnsi="Times New Roman" w:cs="Times New Roman"/>
          <w:sz w:val="28"/>
          <w:szCs w:val="28"/>
        </w:rPr>
        <w:t xml:space="preserve">водоотведением потребует глубокой </w:t>
      </w:r>
      <w:r w:rsidR="00CC601D">
        <w:rPr>
          <w:rFonts w:ascii="Times New Roman" w:hAnsi="Times New Roman" w:cs="Times New Roman"/>
          <w:sz w:val="28"/>
          <w:szCs w:val="28"/>
        </w:rPr>
        <w:t xml:space="preserve">реновации и дальнейшей плановой </w:t>
      </w:r>
      <w:r w:rsidRPr="00B21700">
        <w:rPr>
          <w:rFonts w:ascii="Times New Roman" w:hAnsi="Times New Roman" w:cs="Times New Roman"/>
          <w:sz w:val="28"/>
          <w:szCs w:val="28"/>
        </w:rPr>
        <w:t>модернизации систем и средств авт</w:t>
      </w:r>
      <w:r w:rsidR="00CC601D">
        <w:rPr>
          <w:rFonts w:ascii="Times New Roman" w:hAnsi="Times New Roman" w:cs="Times New Roman"/>
          <w:sz w:val="28"/>
          <w:szCs w:val="28"/>
        </w:rPr>
        <w:t xml:space="preserve">оматизации, внедрения безлюдных </w:t>
      </w:r>
      <w:r w:rsidRPr="00B21700">
        <w:rPr>
          <w:rFonts w:ascii="Times New Roman" w:hAnsi="Times New Roman" w:cs="Times New Roman"/>
          <w:sz w:val="28"/>
          <w:szCs w:val="28"/>
        </w:rPr>
        <w:t>технологий на всех этапах технологических процессов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на очистных сооружениях и КНС </w:t>
      </w:r>
      <w:r w:rsidR="00184262">
        <w:rPr>
          <w:rFonts w:ascii="Times New Roman" w:hAnsi="Times New Roman" w:cs="Times New Roman"/>
          <w:sz w:val="28"/>
          <w:szCs w:val="28"/>
        </w:rPr>
        <w:t>МО Котельниковского городского поселения</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в точках контроля параметров рабо</w:t>
      </w:r>
      <w:r w:rsidR="00CC0F55">
        <w:rPr>
          <w:rFonts w:ascii="Times New Roman" w:hAnsi="Times New Roman" w:cs="Times New Roman"/>
          <w:sz w:val="28"/>
          <w:szCs w:val="28"/>
        </w:rPr>
        <w:t xml:space="preserve">ты канализационной сети города </w:t>
      </w:r>
      <w:r w:rsidRPr="00B21700">
        <w:rPr>
          <w:rFonts w:ascii="Times New Roman" w:hAnsi="Times New Roman" w:cs="Times New Roman"/>
          <w:sz w:val="28"/>
          <w:szCs w:val="28"/>
        </w:rPr>
        <w:t>и телеуправляемой запорно-регулирующей арматурой.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Основными задачами</w:t>
      </w:r>
      <w:r w:rsidR="00CC601D">
        <w:rPr>
          <w:rFonts w:ascii="Times New Roman" w:hAnsi="Times New Roman" w:cs="Times New Roman"/>
          <w:sz w:val="28"/>
          <w:szCs w:val="28"/>
        </w:rPr>
        <w:t xml:space="preserve"> по комплексной автоматизации и </w:t>
      </w:r>
      <w:r w:rsidRPr="00B21700">
        <w:rPr>
          <w:rFonts w:ascii="Times New Roman" w:hAnsi="Times New Roman" w:cs="Times New Roman"/>
          <w:sz w:val="28"/>
          <w:szCs w:val="28"/>
        </w:rPr>
        <w:t>диспетчеризации технологических пр</w:t>
      </w:r>
      <w:r w:rsidR="00CC601D">
        <w:rPr>
          <w:rFonts w:ascii="Times New Roman" w:hAnsi="Times New Roman" w:cs="Times New Roman"/>
          <w:sz w:val="28"/>
          <w:szCs w:val="28"/>
        </w:rPr>
        <w:t xml:space="preserve">оцессов на канализационной сети </w:t>
      </w:r>
      <w:r w:rsidRPr="00B21700">
        <w:rPr>
          <w:rFonts w:ascii="Times New Roman" w:hAnsi="Times New Roman" w:cs="Times New Roman"/>
          <w:sz w:val="28"/>
          <w:szCs w:val="28"/>
        </w:rPr>
        <w:t>являются: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создание математической гидрав</w:t>
      </w:r>
      <w:r w:rsidR="00CC601D">
        <w:rPr>
          <w:rFonts w:ascii="Times New Roman" w:hAnsi="Times New Roman" w:cs="Times New Roman"/>
          <w:sz w:val="28"/>
          <w:szCs w:val="28"/>
        </w:rPr>
        <w:t xml:space="preserve">лической модели канализационной </w:t>
      </w:r>
      <w:r w:rsidRPr="00B21700">
        <w:rPr>
          <w:rFonts w:ascii="Times New Roman" w:hAnsi="Times New Roman" w:cs="Times New Roman"/>
          <w:sz w:val="28"/>
          <w:szCs w:val="28"/>
        </w:rPr>
        <w:t>сети;</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внедрение и развитие автоматиз</w:t>
      </w:r>
      <w:r w:rsidR="00CC601D">
        <w:rPr>
          <w:rFonts w:ascii="Times New Roman" w:hAnsi="Times New Roman" w:cs="Times New Roman"/>
          <w:sz w:val="28"/>
          <w:szCs w:val="28"/>
        </w:rPr>
        <w:t xml:space="preserve">ированных систем диспетчерского </w:t>
      </w:r>
      <w:r w:rsidRPr="00B21700">
        <w:rPr>
          <w:rFonts w:ascii="Times New Roman" w:hAnsi="Times New Roman" w:cs="Times New Roman"/>
          <w:sz w:val="28"/>
          <w:szCs w:val="28"/>
        </w:rPr>
        <w:t>контроля и управления системой</w:t>
      </w:r>
      <w:r w:rsidR="00CC601D">
        <w:rPr>
          <w:rFonts w:ascii="Times New Roman" w:hAnsi="Times New Roman" w:cs="Times New Roman"/>
          <w:sz w:val="28"/>
          <w:szCs w:val="28"/>
        </w:rPr>
        <w:t xml:space="preserve"> водоотведения в соответствии с </w:t>
      </w:r>
      <w:r w:rsidRPr="00B21700">
        <w:rPr>
          <w:rFonts w:ascii="Times New Roman" w:hAnsi="Times New Roman" w:cs="Times New Roman"/>
          <w:sz w:val="28"/>
          <w:szCs w:val="28"/>
        </w:rPr>
        <w:t>заданными режимами, в условиях соблюдения показателей экономичности,надежности и качества предоставляемых услуг;</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перевод КНС на автоматический реж</w:t>
      </w:r>
      <w:r w:rsidR="00CC601D">
        <w:rPr>
          <w:rFonts w:ascii="Times New Roman" w:hAnsi="Times New Roman" w:cs="Times New Roman"/>
          <w:sz w:val="28"/>
          <w:szCs w:val="28"/>
        </w:rPr>
        <w:t xml:space="preserve">им работы (безлюдные </w:t>
      </w:r>
      <w:r w:rsidRPr="00B21700">
        <w:rPr>
          <w:rFonts w:ascii="Times New Roman" w:hAnsi="Times New Roman" w:cs="Times New Roman"/>
          <w:sz w:val="28"/>
          <w:szCs w:val="28"/>
        </w:rPr>
        <w:t>технологии) техно</w:t>
      </w:r>
      <w:r w:rsidR="00CC601D">
        <w:rPr>
          <w:rFonts w:ascii="Times New Roman" w:hAnsi="Times New Roman" w:cs="Times New Roman"/>
          <w:sz w:val="28"/>
          <w:szCs w:val="28"/>
        </w:rPr>
        <w:t xml:space="preserve">логическими процессами насосной </w:t>
      </w:r>
      <w:r w:rsidRPr="00B21700">
        <w:rPr>
          <w:rFonts w:ascii="Times New Roman" w:hAnsi="Times New Roman" w:cs="Times New Roman"/>
          <w:sz w:val="28"/>
          <w:szCs w:val="28"/>
        </w:rPr>
        <w:t>станции;</w:t>
      </w:r>
    </w:p>
    <w:p w:rsidR="00B21700" w:rsidRPr="00B21700" w:rsidRDefault="00CC601D" w:rsidP="00CC601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1700" w:rsidRPr="00B21700">
        <w:rPr>
          <w:rFonts w:ascii="Times New Roman" w:hAnsi="Times New Roman" w:cs="Times New Roman"/>
          <w:sz w:val="28"/>
          <w:szCs w:val="28"/>
        </w:rPr>
        <w:t xml:space="preserve"> расширение системы контроля у</w:t>
      </w:r>
      <w:r>
        <w:rPr>
          <w:rFonts w:ascii="Times New Roman" w:hAnsi="Times New Roman" w:cs="Times New Roman"/>
          <w:sz w:val="28"/>
          <w:szCs w:val="28"/>
        </w:rPr>
        <w:t>ровней наполнения на самотечной</w:t>
      </w:r>
      <w:r w:rsidR="00B21700" w:rsidRPr="00B21700">
        <w:rPr>
          <w:rFonts w:ascii="Times New Roman" w:hAnsi="Times New Roman" w:cs="Times New Roman"/>
          <w:sz w:val="28"/>
          <w:szCs w:val="28"/>
        </w:rPr>
        <w:t>сети в автоматизированной системе диспетчерского контроля и управления</w:t>
      </w:r>
      <w:r w:rsidR="00A82DBC">
        <w:rPr>
          <w:rFonts w:ascii="Times New Roman" w:hAnsi="Times New Roman" w:cs="Times New Roman"/>
          <w:sz w:val="28"/>
          <w:szCs w:val="28"/>
        </w:rPr>
        <w:t xml:space="preserve"> </w:t>
      </w:r>
      <w:r w:rsidR="00B21700" w:rsidRPr="00B21700">
        <w:rPr>
          <w:rFonts w:ascii="Times New Roman" w:hAnsi="Times New Roman" w:cs="Times New Roman"/>
          <w:sz w:val="28"/>
          <w:szCs w:val="28"/>
        </w:rPr>
        <w:t>канализацией (АСДКУК);</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Внедрение вышеуказанного</w:t>
      </w:r>
      <w:r w:rsidR="00CC601D">
        <w:rPr>
          <w:rFonts w:ascii="Times New Roman" w:hAnsi="Times New Roman" w:cs="Times New Roman"/>
          <w:sz w:val="28"/>
          <w:szCs w:val="28"/>
        </w:rPr>
        <w:t xml:space="preserve"> комплекса мероприятий позволит </w:t>
      </w:r>
      <w:r w:rsidRPr="00B21700">
        <w:rPr>
          <w:rFonts w:ascii="Times New Roman" w:hAnsi="Times New Roman" w:cs="Times New Roman"/>
          <w:sz w:val="28"/>
          <w:szCs w:val="28"/>
        </w:rPr>
        <w:t>повысить надежность системы водоо</w:t>
      </w:r>
      <w:r w:rsidR="00CC601D">
        <w:rPr>
          <w:rFonts w:ascii="Times New Roman" w:hAnsi="Times New Roman" w:cs="Times New Roman"/>
          <w:sz w:val="28"/>
          <w:szCs w:val="28"/>
        </w:rPr>
        <w:t xml:space="preserve">тведения, обновить существующие </w:t>
      </w:r>
      <w:r w:rsidRPr="00B21700">
        <w:rPr>
          <w:rFonts w:ascii="Times New Roman" w:hAnsi="Times New Roman" w:cs="Times New Roman"/>
          <w:sz w:val="28"/>
          <w:szCs w:val="28"/>
        </w:rPr>
        <w:t>средства автоматизации, расширить состав технологического оборудования</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 xml:space="preserve">входящего в существующую систему, одновременно снизив долю ручноготруда </w:t>
      </w:r>
      <w:r w:rsidR="00CC601D">
        <w:rPr>
          <w:rFonts w:ascii="Times New Roman" w:hAnsi="Times New Roman" w:cs="Times New Roman"/>
          <w:sz w:val="28"/>
          <w:szCs w:val="28"/>
        </w:rPr>
        <w:t>обслуживающего персонала.</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4.6. Описание вариантов маршрутов прохождения трубопроводов</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(трасс) по территории поселения, р</w:t>
      </w:r>
      <w:r w:rsidR="00CC601D" w:rsidRPr="00CA4225">
        <w:rPr>
          <w:rFonts w:ascii="Times New Roman" w:hAnsi="Times New Roman" w:cs="Times New Roman"/>
          <w:b/>
          <w:i/>
          <w:sz w:val="28"/>
          <w:szCs w:val="28"/>
        </w:rPr>
        <w:t xml:space="preserve">асположения намечаемых площадок под </w:t>
      </w:r>
      <w:r w:rsidRPr="00CA4225">
        <w:rPr>
          <w:rFonts w:ascii="Times New Roman" w:hAnsi="Times New Roman" w:cs="Times New Roman"/>
          <w:b/>
          <w:i/>
          <w:sz w:val="28"/>
          <w:szCs w:val="28"/>
        </w:rPr>
        <w:t>строительство сооружений водоотведения и их обоснование</w:t>
      </w:r>
    </w:p>
    <w:p w:rsidR="00B21700" w:rsidRPr="00CA4225"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Варианты маршрутов прохождения трасс трубопроводов,расположения намечаемых площад</w:t>
      </w:r>
      <w:r w:rsidR="00CC601D">
        <w:rPr>
          <w:rFonts w:ascii="Times New Roman" w:hAnsi="Times New Roman" w:cs="Times New Roman"/>
          <w:sz w:val="28"/>
          <w:szCs w:val="28"/>
        </w:rPr>
        <w:t xml:space="preserve">ок под строительство сооружений </w:t>
      </w:r>
      <w:r w:rsidRPr="00B21700">
        <w:rPr>
          <w:rFonts w:ascii="Times New Roman" w:hAnsi="Times New Roman" w:cs="Times New Roman"/>
          <w:sz w:val="28"/>
          <w:szCs w:val="28"/>
        </w:rPr>
        <w:t xml:space="preserve">водоотведения </w:t>
      </w:r>
      <w:r w:rsidRPr="00CA4225">
        <w:rPr>
          <w:rFonts w:ascii="Times New Roman" w:hAnsi="Times New Roman" w:cs="Times New Roman"/>
          <w:sz w:val="28"/>
          <w:szCs w:val="28"/>
        </w:rPr>
        <w:t>приведены в таблице 32.</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4.7. Границы и характеристики охранных зон сетей и сооружений</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централизованной 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Для канализационных сетей, проходящих по уличным проездам,другим открытым территориям, в том числе и по территориям абонентов,устанавливаются следующие охранные зоны:</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для сетей диаметром менее 600 мм -</w:t>
      </w:r>
      <w:r w:rsidR="00CC601D">
        <w:rPr>
          <w:rFonts w:ascii="Times New Roman" w:hAnsi="Times New Roman" w:cs="Times New Roman"/>
          <w:sz w:val="28"/>
          <w:szCs w:val="28"/>
        </w:rPr>
        <w:t xml:space="preserve"> 10-метровая зона, по 5 м в обе </w:t>
      </w:r>
      <w:r w:rsidRPr="00B21700">
        <w:rPr>
          <w:rFonts w:ascii="Times New Roman" w:hAnsi="Times New Roman" w:cs="Times New Roman"/>
          <w:sz w:val="28"/>
          <w:szCs w:val="28"/>
        </w:rPr>
        <w:t>стороны от наружной стенки трубопроводов до выступающих частей зданийи других инженерных сооружений;</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 xml:space="preserve">-для магистралей диаметром свыше </w:t>
      </w:r>
      <w:r w:rsidR="00CC601D">
        <w:rPr>
          <w:rFonts w:ascii="Times New Roman" w:hAnsi="Times New Roman" w:cs="Times New Roman"/>
          <w:sz w:val="28"/>
          <w:szCs w:val="28"/>
        </w:rPr>
        <w:t xml:space="preserve">600 мм - 20-50-метровая зона, в </w:t>
      </w:r>
      <w:r w:rsidRPr="00B21700">
        <w:rPr>
          <w:rFonts w:ascii="Times New Roman" w:hAnsi="Times New Roman" w:cs="Times New Roman"/>
          <w:sz w:val="28"/>
          <w:szCs w:val="28"/>
        </w:rPr>
        <w:t>обе стороны от стенок трубопроводов</w:t>
      </w:r>
      <w:r w:rsidR="00CC601D">
        <w:rPr>
          <w:rFonts w:ascii="Times New Roman" w:hAnsi="Times New Roman" w:cs="Times New Roman"/>
          <w:sz w:val="28"/>
          <w:szCs w:val="28"/>
        </w:rPr>
        <w:t xml:space="preserve"> до выступающих частей зданий и </w:t>
      </w:r>
      <w:r w:rsidRPr="00B21700">
        <w:rPr>
          <w:rFonts w:ascii="Times New Roman" w:hAnsi="Times New Roman" w:cs="Times New Roman"/>
          <w:sz w:val="28"/>
          <w:szCs w:val="28"/>
        </w:rPr>
        <w:t xml:space="preserve">других инженерных сооружений, в </w:t>
      </w:r>
      <w:r w:rsidR="00CC601D">
        <w:rPr>
          <w:rFonts w:ascii="Times New Roman" w:hAnsi="Times New Roman" w:cs="Times New Roman"/>
          <w:sz w:val="28"/>
          <w:szCs w:val="28"/>
        </w:rPr>
        <w:t xml:space="preserve">зависимости от грунтов, глубины </w:t>
      </w:r>
      <w:r w:rsidRPr="00B21700">
        <w:rPr>
          <w:rFonts w:ascii="Times New Roman" w:hAnsi="Times New Roman" w:cs="Times New Roman"/>
          <w:sz w:val="28"/>
          <w:szCs w:val="28"/>
        </w:rPr>
        <w:t>заложения, конструкции и назначения трубопровода.</w:t>
      </w:r>
    </w:p>
    <w:p w:rsidR="00B21700" w:rsidRPr="00CA4225" w:rsidRDefault="00B21700" w:rsidP="00CC601D">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sz w:val="28"/>
          <w:szCs w:val="28"/>
        </w:rPr>
        <w:t>4</w:t>
      </w:r>
      <w:r w:rsidRPr="00CA4225">
        <w:rPr>
          <w:rFonts w:ascii="Times New Roman" w:hAnsi="Times New Roman" w:cs="Times New Roman"/>
          <w:b/>
          <w:i/>
          <w:sz w:val="28"/>
          <w:szCs w:val="28"/>
        </w:rPr>
        <w:t>.8. Границы план</w:t>
      </w:r>
      <w:r w:rsidR="00CC601D" w:rsidRPr="00CA4225">
        <w:rPr>
          <w:rFonts w:ascii="Times New Roman" w:hAnsi="Times New Roman" w:cs="Times New Roman"/>
          <w:b/>
          <w:i/>
          <w:sz w:val="28"/>
          <w:szCs w:val="28"/>
        </w:rPr>
        <w:t xml:space="preserve">ируемых зон размещения объектов </w:t>
      </w:r>
      <w:r w:rsidRPr="00CA4225">
        <w:rPr>
          <w:rFonts w:ascii="Times New Roman" w:hAnsi="Times New Roman" w:cs="Times New Roman"/>
          <w:b/>
          <w:i/>
          <w:sz w:val="28"/>
          <w:szCs w:val="28"/>
        </w:rPr>
        <w:t>централи</w:t>
      </w:r>
      <w:r w:rsidR="00CC601D" w:rsidRPr="00CA4225">
        <w:rPr>
          <w:rFonts w:ascii="Times New Roman" w:hAnsi="Times New Roman" w:cs="Times New Roman"/>
          <w:b/>
          <w:i/>
          <w:sz w:val="28"/>
          <w:szCs w:val="28"/>
        </w:rPr>
        <w:t>зованной 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Границы планируемых зон размещения объектов централизованной</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системы водоотведения, устанавливают</w:t>
      </w:r>
      <w:r w:rsidR="00CC601D">
        <w:rPr>
          <w:rFonts w:ascii="Times New Roman" w:hAnsi="Times New Roman" w:cs="Times New Roman"/>
          <w:sz w:val="28"/>
          <w:szCs w:val="28"/>
        </w:rPr>
        <w:t xml:space="preserve">ся в соответствии с проектной и </w:t>
      </w:r>
      <w:r w:rsidRPr="00B21700">
        <w:rPr>
          <w:rFonts w:ascii="Times New Roman" w:hAnsi="Times New Roman" w:cs="Times New Roman"/>
          <w:sz w:val="28"/>
          <w:szCs w:val="28"/>
        </w:rPr>
        <w:t>разрешительной документацией на строительство.</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Раздел 5.</w:t>
      </w:r>
      <w:r w:rsidRPr="00CA4225">
        <w:rPr>
          <w:rFonts w:ascii="Times New Roman" w:hAnsi="Times New Roman" w:cs="Times New Roman"/>
          <w:b/>
          <w:i/>
          <w:sz w:val="28"/>
          <w:szCs w:val="28"/>
        </w:rPr>
        <w:t>Экологические аспекты</w:t>
      </w:r>
      <w:r w:rsidR="00CC601D" w:rsidRPr="00CA4225">
        <w:rPr>
          <w:rFonts w:ascii="Times New Roman" w:hAnsi="Times New Roman" w:cs="Times New Roman"/>
          <w:b/>
          <w:i/>
          <w:sz w:val="28"/>
          <w:szCs w:val="28"/>
        </w:rPr>
        <w:t xml:space="preserve"> мероприятий по строительству и </w:t>
      </w:r>
      <w:r w:rsidRPr="00CA4225">
        <w:rPr>
          <w:rFonts w:ascii="Times New Roman" w:hAnsi="Times New Roman" w:cs="Times New Roman"/>
          <w:b/>
          <w:i/>
          <w:sz w:val="28"/>
          <w:szCs w:val="28"/>
        </w:rPr>
        <w:t>реконструкции объектов</w:t>
      </w:r>
      <w:r w:rsidRPr="00CC601D">
        <w:rPr>
          <w:rFonts w:ascii="Times New Roman" w:hAnsi="Times New Roman" w:cs="Times New Roman"/>
          <w:b/>
          <w:i/>
          <w:sz w:val="28"/>
          <w:szCs w:val="28"/>
        </w:rPr>
        <w:t xml:space="preserve"> централизованной 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требованиями законодательства к разработке</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проектной документации на проведен</w:t>
      </w:r>
      <w:r w:rsidR="00CC601D">
        <w:rPr>
          <w:rFonts w:ascii="Times New Roman" w:hAnsi="Times New Roman" w:cs="Times New Roman"/>
          <w:sz w:val="28"/>
          <w:szCs w:val="28"/>
        </w:rPr>
        <w:t xml:space="preserve">ие строительных работ проектной </w:t>
      </w:r>
      <w:r w:rsidRPr="00B21700">
        <w:rPr>
          <w:rFonts w:ascii="Times New Roman" w:hAnsi="Times New Roman" w:cs="Times New Roman"/>
          <w:sz w:val="28"/>
          <w:szCs w:val="28"/>
        </w:rPr>
        <w:t>документацией по строительству и р</w:t>
      </w:r>
      <w:r w:rsidR="00CC601D">
        <w:rPr>
          <w:rFonts w:ascii="Times New Roman" w:hAnsi="Times New Roman" w:cs="Times New Roman"/>
          <w:sz w:val="28"/>
          <w:szCs w:val="28"/>
        </w:rPr>
        <w:t xml:space="preserve">еконструкции сетей и сооружений </w:t>
      </w:r>
      <w:r w:rsidRPr="00B21700">
        <w:rPr>
          <w:rFonts w:ascii="Times New Roman" w:hAnsi="Times New Roman" w:cs="Times New Roman"/>
          <w:sz w:val="28"/>
          <w:szCs w:val="28"/>
        </w:rPr>
        <w:t>централизованной системы водоотв</w:t>
      </w:r>
      <w:r w:rsidR="00CC601D">
        <w:rPr>
          <w:rFonts w:ascii="Times New Roman" w:hAnsi="Times New Roman" w:cs="Times New Roman"/>
          <w:sz w:val="28"/>
          <w:szCs w:val="28"/>
        </w:rPr>
        <w:t xml:space="preserve">едения предусматривается раздел </w:t>
      </w:r>
      <w:r w:rsidRPr="00B21700">
        <w:rPr>
          <w:rFonts w:ascii="Cambria Math" w:hAnsi="Cambria Math" w:cs="Cambria Math"/>
          <w:sz w:val="28"/>
          <w:szCs w:val="28"/>
        </w:rPr>
        <w:t>≪</w:t>
      </w:r>
      <w:r w:rsidRPr="00B21700">
        <w:rPr>
          <w:rFonts w:ascii="Times New Roman" w:hAnsi="Times New Roman" w:cs="Times New Roman"/>
          <w:sz w:val="28"/>
          <w:szCs w:val="28"/>
        </w:rPr>
        <w:t>Охрана окружающей среды</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Данный раздел, содержит перечень прир</w:t>
      </w:r>
      <w:r w:rsidR="00CC601D">
        <w:rPr>
          <w:rFonts w:ascii="Times New Roman" w:hAnsi="Times New Roman" w:cs="Times New Roman"/>
          <w:sz w:val="28"/>
          <w:szCs w:val="28"/>
        </w:rPr>
        <w:t xml:space="preserve">одоохранных мероприятий, </w:t>
      </w:r>
      <w:r w:rsidRPr="00B21700">
        <w:rPr>
          <w:rFonts w:ascii="Times New Roman" w:hAnsi="Times New Roman" w:cs="Times New Roman"/>
          <w:sz w:val="28"/>
          <w:szCs w:val="28"/>
        </w:rPr>
        <w:t>предусматривающих в том числе:</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размещение планируемых об</w:t>
      </w:r>
      <w:r w:rsidR="00CC601D">
        <w:rPr>
          <w:rFonts w:ascii="Times New Roman" w:hAnsi="Times New Roman" w:cs="Times New Roman"/>
          <w:sz w:val="28"/>
          <w:szCs w:val="28"/>
        </w:rPr>
        <w:t xml:space="preserve">ъектов на участках свободных от </w:t>
      </w:r>
      <w:r w:rsidRPr="00B21700">
        <w:rPr>
          <w:rFonts w:ascii="Times New Roman" w:hAnsi="Times New Roman" w:cs="Times New Roman"/>
          <w:sz w:val="28"/>
          <w:szCs w:val="28"/>
        </w:rPr>
        <w:t>зеленых насаждений (в случае невоз</w:t>
      </w:r>
      <w:r w:rsidR="00CC601D">
        <w:rPr>
          <w:rFonts w:ascii="Times New Roman" w:hAnsi="Times New Roman" w:cs="Times New Roman"/>
          <w:sz w:val="28"/>
          <w:szCs w:val="28"/>
        </w:rPr>
        <w:t xml:space="preserve">можности размещения объектов на </w:t>
      </w:r>
      <w:r w:rsidRPr="00B21700">
        <w:rPr>
          <w:rFonts w:ascii="Times New Roman" w:hAnsi="Times New Roman" w:cs="Times New Roman"/>
          <w:sz w:val="28"/>
          <w:szCs w:val="28"/>
        </w:rPr>
        <w:t>указанных территориях учитывается максимально возможное сохранениедревесно-кустарниковой растительности и травяного покрова (газона) или</w:t>
      </w:r>
      <w:r w:rsidR="00CC601D">
        <w:rPr>
          <w:rFonts w:ascii="Times New Roman" w:hAnsi="Times New Roman" w:cs="Times New Roman"/>
          <w:sz w:val="28"/>
          <w:szCs w:val="28"/>
        </w:rPr>
        <w:t xml:space="preserve"> дается </w:t>
      </w:r>
      <w:r w:rsidRPr="00B21700">
        <w:rPr>
          <w:rFonts w:ascii="Times New Roman" w:hAnsi="Times New Roman" w:cs="Times New Roman"/>
          <w:sz w:val="28"/>
          <w:szCs w:val="28"/>
        </w:rPr>
        <w:t xml:space="preserve">обоснование о невозможности </w:t>
      </w:r>
      <w:r w:rsidR="00CC601D">
        <w:rPr>
          <w:rFonts w:ascii="Times New Roman" w:hAnsi="Times New Roman" w:cs="Times New Roman"/>
          <w:sz w:val="28"/>
          <w:szCs w:val="28"/>
        </w:rPr>
        <w:t xml:space="preserve">сохранения зеленых насаждений и </w:t>
      </w:r>
      <w:r w:rsidR="00CC0F55">
        <w:rPr>
          <w:rFonts w:ascii="Times New Roman" w:hAnsi="Times New Roman" w:cs="Times New Roman"/>
          <w:sz w:val="28"/>
          <w:szCs w:val="28"/>
        </w:rPr>
        <w:t>безальтернативное</w:t>
      </w:r>
      <w:r w:rsidRPr="00B21700">
        <w:rPr>
          <w:rFonts w:ascii="Times New Roman" w:hAnsi="Times New Roman" w:cs="Times New Roman"/>
          <w:sz w:val="28"/>
          <w:szCs w:val="28"/>
        </w:rPr>
        <w:t xml:space="preserve"> размещения объектов);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оценку воздействия на компо</w:t>
      </w:r>
      <w:r w:rsidR="00CC601D">
        <w:rPr>
          <w:rFonts w:ascii="Times New Roman" w:hAnsi="Times New Roman" w:cs="Times New Roman"/>
          <w:sz w:val="28"/>
          <w:szCs w:val="28"/>
        </w:rPr>
        <w:t xml:space="preserve">ненты окружающей среды, включая </w:t>
      </w:r>
      <w:r w:rsidRPr="00B21700">
        <w:rPr>
          <w:rFonts w:ascii="Times New Roman" w:hAnsi="Times New Roman" w:cs="Times New Roman"/>
          <w:sz w:val="28"/>
          <w:szCs w:val="28"/>
        </w:rPr>
        <w:t>воздействие на водные объекты,</w:t>
      </w:r>
      <w:r w:rsidR="00CC601D">
        <w:rPr>
          <w:rFonts w:ascii="Times New Roman" w:hAnsi="Times New Roman" w:cs="Times New Roman"/>
          <w:sz w:val="28"/>
          <w:szCs w:val="28"/>
        </w:rPr>
        <w:t xml:space="preserve"> на атмосферный воздух, шумовое </w:t>
      </w:r>
      <w:r w:rsidRPr="00B21700">
        <w:rPr>
          <w:rFonts w:ascii="Times New Roman" w:hAnsi="Times New Roman" w:cs="Times New Roman"/>
          <w:sz w:val="28"/>
          <w:szCs w:val="28"/>
        </w:rPr>
        <w:t>воздействие, контроль за образование</w:t>
      </w:r>
      <w:r w:rsidR="00CC601D">
        <w:rPr>
          <w:rFonts w:ascii="Times New Roman" w:hAnsi="Times New Roman" w:cs="Times New Roman"/>
          <w:sz w:val="28"/>
          <w:szCs w:val="28"/>
        </w:rPr>
        <w:t xml:space="preserve">м отходов и порядок обращения с </w:t>
      </w:r>
      <w:r w:rsidRPr="00B21700">
        <w:rPr>
          <w:rFonts w:ascii="Times New Roman" w:hAnsi="Times New Roman" w:cs="Times New Roman"/>
          <w:sz w:val="28"/>
          <w:szCs w:val="28"/>
        </w:rPr>
        <w:t>отходами производства и потребления.</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5.1 Сведения о мероприятиях, содержащихся в планах по снижению</w:t>
      </w: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сбросов загрязняющих веществ и микроорганизмов в поверхностные</w:t>
      </w:r>
    </w:p>
    <w:p w:rsidR="00B21700" w:rsidRPr="00B21700" w:rsidRDefault="00B21700" w:rsidP="00B21700">
      <w:pPr>
        <w:autoSpaceDE w:val="0"/>
        <w:autoSpaceDN w:val="0"/>
        <w:adjustRightInd w:val="0"/>
        <w:spacing w:after="0" w:line="360" w:lineRule="auto"/>
        <w:jc w:val="both"/>
        <w:rPr>
          <w:rFonts w:ascii="Times New Roman" w:hAnsi="Times New Roman" w:cs="Times New Roman"/>
          <w:sz w:val="28"/>
          <w:szCs w:val="28"/>
        </w:rPr>
      </w:pPr>
      <w:r w:rsidRPr="00CA4225">
        <w:rPr>
          <w:rFonts w:ascii="Times New Roman" w:hAnsi="Times New Roman" w:cs="Times New Roman"/>
          <w:b/>
          <w:i/>
          <w:sz w:val="28"/>
          <w:szCs w:val="28"/>
        </w:rPr>
        <w:t>водные объекты</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С целью достижения нормативов допустимого сброса загрязняющихвеществ в поверхностные водн</w:t>
      </w:r>
      <w:r w:rsidR="00CC601D">
        <w:rPr>
          <w:rFonts w:ascii="Times New Roman" w:hAnsi="Times New Roman" w:cs="Times New Roman"/>
          <w:sz w:val="28"/>
          <w:szCs w:val="28"/>
        </w:rPr>
        <w:t xml:space="preserve">ые объекты путем снижения массы </w:t>
      </w:r>
      <w:r w:rsidRPr="00B21700">
        <w:rPr>
          <w:rFonts w:ascii="Times New Roman" w:hAnsi="Times New Roman" w:cs="Times New Roman"/>
          <w:sz w:val="28"/>
          <w:szCs w:val="28"/>
        </w:rPr>
        <w:t>загрязняющих веществ необходи</w:t>
      </w:r>
      <w:r w:rsidR="00CC601D">
        <w:rPr>
          <w:rFonts w:ascii="Times New Roman" w:hAnsi="Times New Roman" w:cs="Times New Roman"/>
          <w:sz w:val="28"/>
          <w:szCs w:val="28"/>
        </w:rPr>
        <w:t xml:space="preserve">ма реализация мероприятия </w:t>
      </w:r>
      <w:r w:rsidRPr="00B21700">
        <w:rPr>
          <w:rFonts w:ascii="Cambria Math" w:hAnsi="Cambria Math" w:cs="Cambria Math"/>
          <w:sz w:val="28"/>
          <w:szCs w:val="28"/>
        </w:rPr>
        <w:t>≪</w:t>
      </w:r>
      <w:r w:rsidRPr="00B21700">
        <w:rPr>
          <w:rFonts w:ascii="Times New Roman" w:hAnsi="Times New Roman" w:cs="Times New Roman"/>
          <w:sz w:val="28"/>
          <w:szCs w:val="28"/>
        </w:rPr>
        <w:t xml:space="preserve">Реконструкция очистных сооружений </w:t>
      </w:r>
      <w:r w:rsidRPr="00B21700">
        <w:rPr>
          <w:rFonts w:ascii="Cambria Math" w:hAnsi="Cambria Math" w:cs="Cambria Math"/>
          <w:sz w:val="28"/>
          <w:szCs w:val="28"/>
        </w:rPr>
        <w:t>≫</w:t>
      </w:r>
      <w:r w:rsidRPr="00B21700">
        <w:rPr>
          <w:rFonts w:ascii="Times New Roman" w:hAnsi="Times New Roman" w:cs="Times New Roman"/>
          <w:sz w:val="28"/>
          <w:szCs w:val="28"/>
        </w:rPr>
        <w:t>, представленного в таблице32.</w:t>
      </w:r>
    </w:p>
    <w:p w:rsidR="00B21700" w:rsidRPr="00B21700" w:rsidRDefault="00B21700" w:rsidP="00B21700">
      <w:pPr>
        <w:spacing w:line="360" w:lineRule="auto"/>
        <w:jc w:val="both"/>
        <w:rPr>
          <w:rFonts w:ascii="Times New Roman" w:hAnsi="Times New Roman" w:cs="Times New Roman"/>
          <w:b/>
          <w:bCs/>
          <w:sz w:val="28"/>
          <w:szCs w:val="28"/>
        </w:rPr>
      </w:pPr>
      <w:r w:rsidRPr="00B21700">
        <w:rPr>
          <w:rFonts w:ascii="Times New Roman" w:hAnsi="Times New Roman" w:cs="Times New Roman"/>
          <w:b/>
          <w:bCs/>
          <w:sz w:val="28"/>
          <w:szCs w:val="28"/>
        </w:rPr>
        <w:t>Таблица 33</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5070"/>
        <w:gridCol w:w="3159"/>
      </w:tblGrid>
      <w:tr w:rsidR="003602FA" w:rsidTr="002E3031">
        <w:trPr>
          <w:trHeight w:val="542"/>
          <w:jc w:val="center"/>
        </w:trPr>
        <w:tc>
          <w:tcPr>
            <w:tcW w:w="1346" w:type="dxa"/>
          </w:tcPr>
          <w:p w:rsidR="003602FA" w:rsidRPr="00CC0F55" w:rsidRDefault="003602FA" w:rsidP="00CC0F55">
            <w:pPr>
              <w:spacing w:line="360" w:lineRule="auto"/>
              <w:jc w:val="center"/>
              <w:rPr>
                <w:rFonts w:ascii="Times New Roman" w:hAnsi="Times New Roman" w:cs="Times New Roman"/>
                <w:b/>
                <w:bCs/>
                <w:i/>
                <w:sz w:val="28"/>
                <w:szCs w:val="28"/>
              </w:rPr>
            </w:pPr>
            <w:r w:rsidRPr="00CC0F55">
              <w:rPr>
                <w:rFonts w:ascii="Times New Roman" w:hAnsi="Times New Roman" w:cs="Times New Roman"/>
                <w:b/>
                <w:bCs/>
                <w:i/>
                <w:sz w:val="20"/>
                <w:szCs w:val="20"/>
              </w:rPr>
              <w:t>п/п</w:t>
            </w:r>
          </w:p>
        </w:tc>
        <w:tc>
          <w:tcPr>
            <w:tcW w:w="5070" w:type="dxa"/>
          </w:tcPr>
          <w:p w:rsidR="003602FA" w:rsidRPr="00CC0F55" w:rsidRDefault="003602FA" w:rsidP="00CC0F55">
            <w:pPr>
              <w:tabs>
                <w:tab w:val="left" w:pos="1608"/>
              </w:tabs>
              <w:spacing w:line="360" w:lineRule="auto"/>
              <w:jc w:val="center"/>
              <w:rPr>
                <w:rFonts w:ascii="Times New Roman" w:hAnsi="Times New Roman" w:cs="Times New Roman"/>
                <w:b/>
                <w:bCs/>
                <w:i/>
                <w:sz w:val="28"/>
                <w:szCs w:val="28"/>
              </w:rPr>
            </w:pPr>
            <w:r w:rsidRPr="00CC0F55">
              <w:rPr>
                <w:rFonts w:ascii="Times New Roman" w:hAnsi="Times New Roman" w:cs="Times New Roman"/>
                <w:b/>
                <w:bCs/>
                <w:i/>
                <w:sz w:val="20"/>
                <w:szCs w:val="20"/>
              </w:rPr>
              <w:t>Наименование мероприятия</w:t>
            </w:r>
          </w:p>
        </w:tc>
        <w:tc>
          <w:tcPr>
            <w:tcW w:w="3159" w:type="dxa"/>
          </w:tcPr>
          <w:p w:rsidR="003602FA" w:rsidRPr="00B03470" w:rsidRDefault="00B03470" w:rsidP="00B03470">
            <w:pPr>
              <w:autoSpaceDE w:val="0"/>
              <w:autoSpaceDN w:val="0"/>
              <w:adjustRightIn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 xml:space="preserve">Сроки начала и окончания работ, </w:t>
            </w:r>
            <w:r w:rsidR="003602FA" w:rsidRPr="00CC0F55">
              <w:rPr>
                <w:rFonts w:ascii="Times New Roman" w:hAnsi="Times New Roman" w:cs="Times New Roman"/>
                <w:b/>
                <w:bCs/>
                <w:i/>
                <w:sz w:val="20"/>
                <w:szCs w:val="20"/>
              </w:rPr>
              <w:t>годы</w:t>
            </w:r>
          </w:p>
        </w:tc>
      </w:tr>
      <w:tr w:rsidR="003602FA" w:rsidTr="002E3031">
        <w:trPr>
          <w:trHeight w:val="394"/>
          <w:jc w:val="center"/>
        </w:trPr>
        <w:tc>
          <w:tcPr>
            <w:tcW w:w="1346" w:type="dxa"/>
          </w:tcPr>
          <w:p w:rsidR="003602FA" w:rsidRPr="00CC0F55" w:rsidRDefault="00F54351" w:rsidP="00CC0F55">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5070" w:type="dxa"/>
          </w:tcPr>
          <w:p w:rsidR="003602FA" w:rsidRPr="00CC0F55" w:rsidRDefault="003602FA" w:rsidP="00F54351">
            <w:pPr>
              <w:autoSpaceDE w:val="0"/>
              <w:autoSpaceDN w:val="0"/>
              <w:adjustRightInd w:val="0"/>
              <w:spacing w:after="0" w:line="240" w:lineRule="auto"/>
              <w:jc w:val="center"/>
              <w:rPr>
                <w:rFonts w:ascii="Times New Roman" w:hAnsi="Times New Roman" w:cs="Times New Roman"/>
                <w:bCs/>
                <w:sz w:val="20"/>
                <w:szCs w:val="20"/>
              </w:rPr>
            </w:pPr>
            <w:r w:rsidRPr="00C2459A">
              <w:rPr>
                <w:rFonts w:ascii="Times New Roman" w:hAnsi="Times New Roman" w:cs="Times New Roman"/>
                <w:bCs/>
                <w:sz w:val="20"/>
                <w:szCs w:val="20"/>
              </w:rPr>
              <w:t>Реконструкция очистных сооружений города</w:t>
            </w:r>
            <w:r w:rsidRPr="00CC0F55">
              <w:rPr>
                <w:rFonts w:ascii="Times New Roman" w:hAnsi="Times New Roman" w:cs="Times New Roman"/>
                <w:bCs/>
                <w:sz w:val="20"/>
                <w:szCs w:val="20"/>
              </w:rPr>
              <w:t xml:space="preserve"> </w:t>
            </w:r>
          </w:p>
        </w:tc>
        <w:tc>
          <w:tcPr>
            <w:tcW w:w="3159" w:type="dxa"/>
          </w:tcPr>
          <w:p w:rsidR="003602FA" w:rsidRPr="00CC0F55" w:rsidRDefault="00B03470" w:rsidP="00CC0F55">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CA422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5.2 Сведения о применении мет</w:t>
      </w:r>
      <w:r w:rsidR="00CC601D" w:rsidRPr="00CA4225">
        <w:rPr>
          <w:rFonts w:ascii="Times New Roman" w:hAnsi="Times New Roman" w:cs="Times New Roman"/>
          <w:b/>
          <w:i/>
          <w:sz w:val="28"/>
          <w:szCs w:val="28"/>
        </w:rPr>
        <w:t xml:space="preserve">одов, безопасных для окружающей </w:t>
      </w:r>
      <w:r w:rsidRPr="00CA4225">
        <w:rPr>
          <w:rFonts w:ascii="Times New Roman" w:hAnsi="Times New Roman" w:cs="Times New Roman"/>
          <w:b/>
          <w:i/>
          <w:sz w:val="28"/>
          <w:szCs w:val="28"/>
        </w:rPr>
        <w:t>среды, при утилизации осадков сточных вод</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Согласно концепции экологической безопасности территорийРоссийской Федерации, одобрен</w:t>
      </w:r>
      <w:r w:rsidR="00CC601D">
        <w:rPr>
          <w:rFonts w:ascii="Times New Roman" w:hAnsi="Times New Roman" w:cs="Times New Roman"/>
          <w:sz w:val="28"/>
          <w:szCs w:val="28"/>
        </w:rPr>
        <w:t xml:space="preserve">ной распоряжением Правительства </w:t>
      </w:r>
      <w:r w:rsidRPr="00B21700">
        <w:rPr>
          <w:rFonts w:ascii="Times New Roman" w:hAnsi="Times New Roman" w:cs="Times New Roman"/>
          <w:sz w:val="28"/>
          <w:szCs w:val="28"/>
        </w:rPr>
        <w:t>Российской Федерации от 31 августа 2</w:t>
      </w:r>
      <w:r w:rsidR="00CC601D">
        <w:rPr>
          <w:rFonts w:ascii="Times New Roman" w:hAnsi="Times New Roman" w:cs="Times New Roman"/>
          <w:sz w:val="28"/>
          <w:szCs w:val="28"/>
        </w:rPr>
        <w:t xml:space="preserve">002 г. №1225, одним из основных </w:t>
      </w:r>
      <w:r w:rsidRPr="00B21700">
        <w:rPr>
          <w:rFonts w:ascii="Times New Roman" w:hAnsi="Times New Roman" w:cs="Times New Roman"/>
          <w:sz w:val="28"/>
          <w:szCs w:val="28"/>
        </w:rPr>
        <w:t>направлений государственной политики в области экологии является снижение загрязнения окружающей среды выбросами, сбросами и отходамипутем развития (в числе прочих)</w:t>
      </w:r>
      <w:r w:rsidR="00CC601D">
        <w:rPr>
          <w:rFonts w:ascii="Times New Roman" w:hAnsi="Times New Roman" w:cs="Times New Roman"/>
          <w:sz w:val="28"/>
          <w:szCs w:val="28"/>
        </w:rPr>
        <w:t xml:space="preserve"> систем использования вторичных </w:t>
      </w:r>
      <w:r w:rsidRPr="00B21700">
        <w:rPr>
          <w:rFonts w:ascii="Times New Roman" w:hAnsi="Times New Roman" w:cs="Times New Roman"/>
          <w:sz w:val="28"/>
          <w:szCs w:val="28"/>
        </w:rPr>
        <w:t>ресурсов, в том числе переработки отходов.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соответствии с природоохранн</w:t>
      </w:r>
      <w:r w:rsidR="00CC601D">
        <w:rPr>
          <w:rFonts w:ascii="Times New Roman" w:hAnsi="Times New Roman" w:cs="Times New Roman"/>
          <w:sz w:val="28"/>
          <w:szCs w:val="28"/>
        </w:rPr>
        <w:t xml:space="preserve">ым законодательством Российской </w:t>
      </w:r>
      <w:r w:rsidRPr="00B21700">
        <w:rPr>
          <w:rFonts w:ascii="Times New Roman" w:hAnsi="Times New Roman" w:cs="Times New Roman"/>
          <w:sz w:val="28"/>
          <w:szCs w:val="28"/>
        </w:rPr>
        <w:t>Федерации одним из основных принц</w:t>
      </w:r>
      <w:r w:rsidR="00CC601D">
        <w:rPr>
          <w:rFonts w:ascii="Times New Roman" w:hAnsi="Times New Roman" w:cs="Times New Roman"/>
          <w:sz w:val="28"/>
          <w:szCs w:val="28"/>
        </w:rPr>
        <w:t xml:space="preserve">ипов государственной политики в </w:t>
      </w:r>
      <w:r w:rsidRPr="00B21700">
        <w:rPr>
          <w:rFonts w:ascii="Times New Roman" w:hAnsi="Times New Roman" w:cs="Times New Roman"/>
          <w:sz w:val="28"/>
          <w:szCs w:val="28"/>
        </w:rPr>
        <w:t>области обращения с отходами</w:t>
      </w:r>
      <w:r w:rsidR="00CC601D">
        <w:rPr>
          <w:rFonts w:ascii="Times New Roman" w:hAnsi="Times New Roman" w:cs="Times New Roman"/>
          <w:sz w:val="28"/>
          <w:szCs w:val="28"/>
        </w:rPr>
        <w:t xml:space="preserve"> является использование методов </w:t>
      </w:r>
      <w:r w:rsidRPr="00B21700">
        <w:rPr>
          <w:rFonts w:ascii="Times New Roman" w:hAnsi="Times New Roman" w:cs="Times New Roman"/>
          <w:sz w:val="28"/>
          <w:szCs w:val="28"/>
        </w:rPr>
        <w:t>экономического регулирования деятельности в област</w:t>
      </w:r>
      <w:r w:rsidR="00CC601D">
        <w:rPr>
          <w:rFonts w:ascii="Times New Roman" w:hAnsi="Times New Roman" w:cs="Times New Roman"/>
          <w:sz w:val="28"/>
          <w:szCs w:val="28"/>
        </w:rPr>
        <w:t xml:space="preserve">и обращения с </w:t>
      </w:r>
      <w:r w:rsidRPr="00B21700">
        <w:rPr>
          <w:rFonts w:ascii="Times New Roman" w:hAnsi="Times New Roman" w:cs="Times New Roman"/>
          <w:sz w:val="28"/>
          <w:szCs w:val="28"/>
        </w:rPr>
        <w:t>отходами в целях уменьшения колич</w:t>
      </w:r>
      <w:r w:rsidR="00CC601D">
        <w:rPr>
          <w:rFonts w:ascii="Times New Roman" w:hAnsi="Times New Roman" w:cs="Times New Roman"/>
          <w:sz w:val="28"/>
          <w:szCs w:val="28"/>
        </w:rPr>
        <w:t xml:space="preserve">ества отходов и вовлечения их в </w:t>
      </w:r>
      <w:r w:rsidRPr="00B21700">
        <w:rPr>
          <w:rFonts w:ascii="Times New Roman" w:hAnsi="Times New Roman" w:cs="Times New Roman"/>
          <w:sz w:val="28"/>
          <w:szCs w:val="28"/>
        </w:rPr>
        <w:t>хозяйственный оборот.</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С учетом изложенного, </w:t>
      </w:r>
      <w:r w:rsidR="00CC601D">
        <w:rPr>
          <w:rFonts w:ascii="Times New Roman" w:hAnsi="Times New Roman" w:cs="Times New Roman"/>
          <w:sz w:val="28"/>
          <w:szCs w:val="28"/>
        </w:rPr>
        <w:t xml:space="preserve">наиболее целесообразным методом </w:t>
      </w:r>
      <w:r w:rsidRPr="00B21700">
        <w:rPr>
          <w:rFonts w:ascii="Times New Roman" w:hAnsi="Times New Roman" w:cs="Times New Roman"/>
          <w:sz w:val="28"/>
          <w:szCs w:val="28"/>
        </w:rPr>
        <w:t>утилизации осадков сточных вод для организаций жилищно-коммунальногохозяйства</w:t>
      </w:r>
      <w:r w:rsidR="007674BA">
        <w:rPr>
          <w:rFonts w:ascii="Times New Roman" w:hAnsi="Times New Roman" w:cs="Times New Roman"/>
          <w:sz w:val="28"/>
          <w:szCs w:val="28"/>
        </w:rPr>
        <w:t>,</w:t>
      </w:r>
      <w:r w:rsidRPr="00B21700">
        <w:rPr>
          <w:rFonts w:ascii="Times New Roman" w:hAnsi="Times New Roman" w:cs="Times New Roman"/>
          <w:sz w:val="28"/>
          <w:szCs w:val="28"/>
        </w:rPr>
        <w:t xml:space="preserve"> является передача их на испол</w:t>
      </w:r>
      <w:r w:rsidR="00CC601D">
        <w:rPr>
          <w:rFonts w:ascii="Times New Roman" w:hAnsi="Times New Roman" w:cs="Times New Roman"/>
          <w:sz w:val="28"/>
          <w:szCs w:val="28"/>
        </w:rPr>
        <w:t xml:space="preserve">ьзование, как для рекультивации </w:t>
      </w:r>
      <w:r w:rsidRPr="00B21700">
        <w:rPr>
          <w:rFonts w:ascii="Times New Roman" w:hAnsi="Times New Roman" w:cs="Times New Roman"/>
          <w:sz w:val="28"/>
          <w:szCs w:val="28"/>
        </w:rPr>
        <w:t>нарушенных земель, так и для приготовления почвогрунтов и удобрений.</w:t>
      </w:r>
    </w:p>
    <w:p w:rsidR="00B21700" w:rsidRPr="00CC601D" w:rsidRDefault="00CC0F55"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bCs/>
          <w:i/>
          <w:sz w:val="28"/>
          <w:szCs w:val="28"/>
        </w:rPr>
        <w:t>Раздел</w:t>
      </w:r>
      <w:r w:rsidR="00B21700" w:rsidRPr="00CA4225">
        <w:rPr>
          <w:rFonts w:ascii="Times New Roman" w:hAnsi="Times New Roman" w:cs="Times New Roman"/>
          <w:b/>
          <w:bCs/>
          <w:i/>
          <w:sz w:val="28"/>
          <w:szCs w:val="28"/>
        </w:rPr>
        <w:t>6.</w:t>
      </w:r>
      <w:r w:rsidR="00B21700" w:rsidRPr="00CA4225">
        <w:rPr>
          <w:rFonts w:ascii="Times New Roman" w:hAnsi="Times New Roman" w:cs="Times New Roman"/>
          <w:b/>
          <w:i/>
          <w:sz w:val="28"/>
          <w:szCs w:val="28"/>
        </w:rPr>
        <w:t>Оценка потреб</w:t>
      </w:r>
      <w:r w:rsidR="00CC601D" w:rsidRPr="00CA4225">
        <w:rPr>
          <w:rFonts w:ascii="Times New Roman" w:hAnsi="Times New Roman" w:cs="Times New Roman"/>
          <w:b/>
          <w:i/>
          <w:sz w:val="28"/>
          <w:szCs w:val="28"/>
        </w:rPr>
        <w:t xml:space="preserve">ности в капитальных вложениях в </w:t>
      </w:r>
      <w:r w:rsidR="00B21700" w:rsidRPr="00CA4225">
        <w:rPr>
          <w:rFonts w:ascii="Times New Roman" w:hAnsi="Times New Roman" w:cs="Times New Roman"/>
          <w:b/>
          <w:i/>
          <w:sz w:val="28"/>
          <w:szCs w:val="28"/>
        </w:rPr>
        <w:t>строительство, реконструкцию</w:t>
      </w:r>
      <w:r w:rsidR="00B21700" w:rsidRPr="00CC601D">
        <w:rPr>
          <w:rFonts w:ascii="Times New Roman" w:hAnsi="Times New Roman" w:cs="Times New Roman"/>
          <w:b/>
          <w:i/>
          <w:sz w:val="28"/>
          <w:szCs w:val="28"/>
        </w:rPr>
        <w:t xml:space="preserve"> и модерни</w:t>
      </w:r>
      <w:r w:rsidR="00CC601D">
        <w:rPr>
          <w:rFonts w:ascii="Times New Roman" w:hAnsi="Times New Roman" w:cs="Times New Roman"/>
          <w:b/>
          <w:i/>
          <w:sz w:val="28"/>
          <w:szCs w:val="28"/>
        </w:rPr>
        <w:t xml:space="preserve">зацию объектов централизованной </w:t>
      </w:r>
      <w:r w:rsidR="00B21700" w:rsidRPr="00CC601D">
        <w:rPr>
          <w:rFonts w:ascii="Times New Roman" w:hAnsi="Times New Roman" w:cs="Times New Roman"/>
          <w:b/>
          <w:i/>
          <w:sz w:val="28"/>
          <w:szCs w:val="28"/>
        </w:rPr>
        <w:t>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Объемы капитальных вложений в строительство, реконструкцию и</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модернизацию объектов централ</w:t>
      </w:r>
      <w:r w:rsidR="00CC601D">
        <w:rPr>
          <w:rFonts w:ascii="Times New Roman" w:hAnsi="Times New Roman" w:cs="Times New Roman"/>
          <w:sz w:val="28"/>
          <w:szCs w:val="28"/>
        </w:rPr>
        <w:t xml:space="preserve">изованной системы водоотведения </w:t>
      </w:r>
      <w:r w:rsidRPr="00B21700">
        <w:rPr>
          <w:rFonts w:ascii="Times New Roman" w:hAnsi="Times New Roman" w:cs="Times New Roman"/>
          <w:sz w:val="28"/>
          <w:szCs w:val="28"/>
        </w:rPr>
        <w:t>определены на основе удельной ст</w:t>
      </w:r>
      <w:r w:rsidR="00CC601D">
        <w:rPr>
          <w:rFonts w:ascii="Times New Roman" w:hAnsi="Times New Roman" w:cs="Times New Roman"/>
          <w:sz w:val="28"/>
          <w:szCs w:val="28"/>
        </w:rPr>
        <w:t xml:space="preserve">оимости объектов - аналогов для </w:t>
      </w:r>
      <w:r w:rsidRPr="00B21700">
        <w:rPr>
          <w:rFonts w:ascii="Times New Roman" w:hAnsi="Times New Roman" w:cs="Times New Roman"/>
          <w:sz w:val="28"/>
          <w:szCs w:val="28"/>
        </w:rPr>
        <w:t xml:space="preserve">сооружений водоотведения, сводных </w:t>
      </w:r>
      <w:r w:rsidR="00CC601D">
        <w:rPr>
          <w:rFonts w:ascii="Times New Roman" w:hAnsi="Times New Roman" w:cs="Times New Roman"/>
          <w:sz w:val="28"/>
          <w:szCs w:val="28"/>
        </w:rPr>
        <w:t xml:space="preserve">сметных расчетов, выполненных в </w:t>
      </w:r>
      <w:r w:rsidR="00CC0F55">
        <w:rPr>
          <w:rFonts w:ascii="Times New Roman" w:hAnsi="Times New Roman" w:cs="Times New Roman"/>
          <w:sz w:val="28"/>
          <w:szCs w:val="28"/>
        </w:rPr>
        <w:t>ценах 2018</w:t>
      </w:r>
      <w:r w:rsidRPr="00B21700">
        <w:rPr>
          <w:rFonts w:ascii="Times New Roman" w:hAnsi="Times New Roman" w:cs="Times New Roman"/>
          <w:sz w:val="28"/>
          <w:szCs w:val="28"/>
        </w:rPr>
        <w:t xml:space="preserve"> года.</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 оценочной стоимости объемов ин</w:t>
      </w:r>
      <w:r w:rsidR="00CC601D">
        <w:rPr>
          <w:rFonts w:ascii="Times New Roman" w:hAnsi="Times New Roman" w:cs="Times New Roman"/>
          <w:sz w:val="28"/>
          <w:szCs w:val="28"/>
        </w:rPr>
        <w:t xml:space="preserve">вестиций учтена стоимость работ </w:t>
      </w:r>
      <w:r w:rsidRPr="00B21700">
        <w:rPr>
          <w:rFonts w:ascii="Times New Roman" w:hAnsi="Times New Roman" w:cs="Times New Roman"/>
          <w:sz w:val="28"/>
          <w:szCs w:val="28"/>
        </w:rPr>
        <w:t>по инженерным изысканиям,</w:t>
      </w:r>
      <w:r w:rsidR="00CC601D">
        <w:rPr>
          <w:rFonts w:ascii="Times New Roman" w:hAnsi="Times New Roman" w:cs="Times New Roman"/>
          <w:sz w:val="28"/>
          <w:szCs w:val="28"/>
        </w:rPr>
        <w:t xml:space="preserve"> проектированию, строительству, </w:t>
      </w:r>
      <w:r w:rsidRPr="00B21700">
        <w:rPr>
          <w:rFonts w:ascii="Times New Roman" w:hAnsi="Times New Roman" w:cs="Times New Roman"/>
          <w:sz w:val="28"/>
          <w:szCs w:val="28"/>
        </w:rPr>
        <w:t>реконструкции и техни</w:t>
      </w:r>
      <w:r w:rsidR="00CC601D">
        <w:rPr>
          <w:rFonts w:ascii="Times New Roman" w:hAnsi="Times New Roman" w:cs="Times New Roman"/>
          <w:sz w:val="28"/>
          <w:szCs w:val="28"/>
        </w:rPr>
        <w:t xml:space="preserve">ческому перевооружению объектов </w:t>
      </w:r>
      <w:r w:rsidRPr="00B21700">
        <w:rPr>
          <w:rFonts w:ascii="Times New Roman" w:hAnsi="Times New Roman" w:cs="Times New Roman"/>
          <w:sz w:val="28"/>
          <w:szCs w:val="28"/>
        </w:rPr>
        <w:t>централизованной 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Объем инвестиций и сроки реализации мероприятий развития</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 xml:space="preserve">системы водоотведения города </w:t>
      </w:r>
      <w:r w:rsidR="00CC601D">
        <w:rPr>
          <w:rFonts w:ascii="Times New Roman" w:hAnsi="Times New Roman" w:cs="Times New Roman"/>
          <w:sz w:val="28"/>
          <w:szCs w:val="28"/>
        </w:rPr>
        <w:t xml:space="preserve">определяются с учетом </w:t>
      </w:r>
      <w:r w:rsidRPr="00B21700">
        <w:rPr>
          <w:rFonts w:ascii="Times New Roman" w:hAnsi="Times New Roman" w:cs="Times New Roman"/>
          <w:sz w:val="28"/>
          <w:szCs w:val="28"/>
        </w:rPr>
        <w:t>необходимой потребности в капитал</w:t>
      </w:r>
      <w:r w:rsidR="00CC601D">
        <w:rPr>
          <w:rFonts w:ascii="Times New Roman" w:hAnsi="Times New Roman" w:cs="Times New Roman"/>
          <w:sz w:val="28"/>
          <w:szCs w:val="28"/>
        </w:rPr>
        <w:t xml:space="preserve">ьных вложениях для обеспечения </w:t>
      </w:r>
      <w:r w:rsidRPr="00B21700">
        <w:rPr>
          <w:rFonts w:ascii="Times New Roman" w:hAnsi="Times New Roman" w:cs="Times New Roman"/>
          <w:sz w:val="28"/>
          <w:szCs w:val="28"/>
        </w:rPr>
        <w:t>надежности и бесперебойности водоотведения (без учета работ поремонтному фонду).</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Сведения об оценке стоимости о</w:t>
      </w:r>
      <w:r w:rsidR="00CC601D">
        <w:rPr>
          <w:rFonts w:ascii="Times New Roman" w:hAnsi="Times New Roman" w:cs="Times New Roman"/>
          <w:sz w:val="28"/>
          <w:szCs w:val="28"/>
        </w:rPr>
        <w:t xml:space="preserve">сновных мероприятий приведены в </w:t>
      </w:r>
      <w:r w:rsidRPr="00B21700">
        <w:rPr>
          <w:rFonts w:ascii="Times New Roman" w:hAnsi="Times New Roman" w:cs="Times New Roman"/>
          <w:sz w:val="28"/>
          <w:szCs w:val="28"/>
        </w:rPr>
        <w:t>таблице 35.</w:t>
      </w:r>
    </w:p>
    <w:p w:rsidR="00B21700" w:rsidRPr="00B21700" w:rsidRDefault="00B21700" w:rsidP="00CC0F55">
      <w:pPr>
        <w:spacing w:line="360" w:lineRule="auto"/>
        <w:jc w:val="right"/>
        <w:rPr>
          <w:rFonts w:ascii="Times New Roman" w:hAnsi="Times New Roman" w:cs="Times New Roman"/>
          <w:b/>
          <w:bCs/>
          <w:sz w:val="28"/>
          <w:szCs w:val="28"/>
        </w:rPr>
      </w:pPr>
      <w:r w:rsidRPr="00B21700">
        <w:rPr>
          <w:rFonts w:ascii="Times New Roman" w:hAnsi="Times New Roman" w:cs="Times New Roman"/>
          <w:b/>
          <w:bCs/>
          <w:sz w:val="28"/>
          <w:szCs w:val="28"/>
        </w:rPr>
        <w:t>Таблица 34</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5237"/>
        <w:gridCol w:w="3758"/>
      </w:tblGrid>
      <w:tr w:rsidR="003602FA" w:rsidTr="00B03470">
        <w:trPr>
          <w:trHeight w:val="357"/>
          <w:jc w:val="center"/>
        </w:trPr>
        <w:tc>
          <w:tcPr>
            <w:tcW w:w="712" w:type="dxa"/>
          </w:tcPr>
          <w:p w:rsidR="003602FA" w:rsidRPr="00CC0F55" w:rsidRDefault="003602FA" w:rsidP="00CC0F55">
            <w:pPr>
              <w:spacing w:line="360" w:lineRule="auto"/>
              <w:jc w:val="center"/>
              <w:rPr>
                <w:rFonts w:ascii="Times New Roman" w:hAnsi="Times New Roman" w:cs="Times New Roman"/>
                <w:b/>
                <w:bCs/>
                <w:i/>
                <w:sz w:val="28"/>
                <w:szCs w:val="28"/>
              </w:rPr>
            </w:pPr>
            <w:r w:rsidRPr="00CC0F55">
              <w:rPr>
                <w:rFonts w:ascii="Times New Roman" w:hAnsi="Times New Roman" w:cs="Times New Roman"/>
                <w:b/>
                <w:bCs/>
                <w:i/>
                <w:sz w:val="20"/>
                <w:szCs w:val="20"/>
              </w:rPr>
              <w:t>п/п</w:t>
            </w:r>
          </w:p>
        </w:tc>
        <w:tc>
          <w:tcPr>
            <w:tcW w:w="5237" w:type="dxa"/>
          </w:tcPr>
          <w:p w:rsidR="003602FA" w:rsidRPr="00CC0F55" w:rsidRDefault="003602FA" w:rsidP="00CC0F55">
            <w:pPr>
              <w:jc w:val="center"/>
              <w:rPr>
                <w:rFonts w:ascii="Times New Roman" w:hAnsi="Times New Roman" w:cs="Times New Roman"/>
                <w:b/>
                <w:bCs/>
                <w:i/>
                <w:sz w:val="28"/>
                <w:szCs w:val="28"/>
              </w:rPr>
            </w:pPr>
            <w:r w:rsidRPr="00CC0F55">
              <w:rPr>
                <w:rFonts w:ascii="Times New Roman" w:hAnsi="Times New Roman" w:cs="Times New Roman"/>
                <w:b/>
                <w:bCs/>
                <w:i/>
                <w:sz w:val="20"/>
                <w:szCs w:val="20"/>
              </w:rPr>
              <w:t>Период по годам</w:t>
            </w:r>
          </w:p>
        </w:tc>
        <w:tc>
          <w:tcPr>
            <w:tcW w:w="3758" w:type="dxa"/>
          </w:tcPr>
          <w:p w:rsidR="003602FA" w:rsidRPr="00CC0F55" w:rsidRDefault="003602FA" w:rsidP="00CC0F55">
            <w:pPr>
              <w:autoSpaceDE w:val="0"/>
              <w:autoSpaceDN w:val="0"/>
              <w:adjustRightInd w:val="0"/>
              <w:spacing w:after="0" w:line="240" w:lineRule="auto"/>
              <w:jc w:val="center"/>
              <w:rPr>
                <w:rFonts w:ascii="Times New Roman" w:hAnsi="Times New Roman" w:cs="Times New Roman"/>
                <w:b/>
                <w:bCs/>
                <w:i/>
                <w:sz w:val="20"/>
                <w:szCs w:val="20"/>
              </w:rPr>
            </w:pPr>
            <w:r w:rsidRPr="00CC0F55">
              <w:rPr>
                <w:rFonts w:ascii="Times New Roman" w:hAnsi="Times New Roman" w:cs="Times New Roman"/>
                <w:b/>
                <w:bCs/>
                <w:i/>
                <w:sz w:val="20"/>
                <w:szCs w:val="20"/>
              </w:rPr>
              <w:t>Капитальные вложения по годам, тыс.</w:t>
            </w:r>
          </w:p>
          <w:p w:rsidR="003602FA" w:rsidRPr="00CC0F55" w:rsidRDefault="003602FA" w:rsidP="00CC0F55">
            <w:pPr>
              <w:spacing w:line="360" w:lineRule="auto"/>
              <w:ind w:left="467"/>
              <w:jc w:val="center"/>
              <w:rPr>
                <w:rFonts w:ascii="Times New Roman" w:hAnsi="Times New Roman" w:cs="Times New Roman"/>
                <w:b/>
                <w:bCs/>
                <w:i/>
                <w:sz w:val="28"/>
                <w:szCs w:val="28"/>
              </w:rPr>
            </w:pPr>
            <w:r w:rsidRPr="00CC0F55">
              <w:rPr>
                <w:rFonts w:ascii="Times New Roman" w:hAnsi="Times New Roman" w:cs="Times New Roman"/>
                <w:b/>
                <w:bCs/>
                <w:i/>
                <w:sz w:val="20"/>
                <w:szCs w:val="20"/>
              </w:rPr>
              <w:t>рублей</w:t>
            </w:r>
          </w:p>
        </w:tc>
      </w:tr>
      <w:tr w:rsidR="00C2459A" w:rsidTr="009E77B3">
        <w:trPr>
          <w:trHeight w:val="481"/>
          <w:jc w:val="center"/>
        </w:trPr>
        <w:tc>
          <w:tcPr>
            <w:tcW w:w="712" w:type="dxa"/>
          </w:tcPr>
          <w:p w:rsidR="00C2459A" w:rsidRPr="00B03470" w:rsidRDefault="00C2459A" w:rsidP="00C2459A">
            <w:pPr>
              <w:spacing w:line="360" w:lineRule="auto"/>
              <w:jc w:val="center"/>
              <w:rPr>
                <w:rFonts w:ascii="Times New Roman" w:hAnsi="Times New Roman" w:cs="Times New Roman"/>
                <w:bCs/>
                <w:sz w:val="24"/>
                <w:szCs w:val="24"/>
              </w:rPr>
            </w:pPr>
            <w:r w:rsidRPr="00B03470">
              <w:rPr>
                <w:rFonts w:ascii="Times New Roman" w:hAnsi="Times New Roman" w:cs="Times New Roman"/>
                <w:bCs/>
                <w:sz w:val="24"/>
                <w:szCs w:val="24"/>
              </w:rPr>
              <w:t>1</w:t>
            </w:r>
          </w:p>
        </w:tc>
        <w:tc>
          <w:tcPr>
            <w:tcW w:w="5237" w:type="dxa"/>
            <w:vAlign w:val="center"/>
          </w:tcPr>
          <w:p w:rsidR="00C2459A" w:rsidRPr="00C2459A" w:rsidRDefault="00C2459A" w:rsidP="00C2459A">
            <w:pPr>
              <w:rPr>
                <w:rFonts w:ascii="Times New Roman" w:hAnsi="Times New Roman" w:cs="Times New Roman"/>
              </w:rPr>
            </w:pPr>
            <w:r w:rsidRPr="00C2459A">
              <w:rPr>
                <w:rFonts w:ascii="Times New Roman" w:hAnsi="Times New Roman" w:cs="Times New Roman"/>
                <w:lang w:eastAsia="ru-RU"/>
              </w:rPr>
              <w:t>Капитальный ремонт хозяйственно-бытовой линии канализации по ул.Баранова 160 мм, 1100 м.</w:t>
            </w:r>
          </w:p>
        </w:tc>
        <w:tc>
          <w:tcPr>
            <w:tcW w:w="3758" w:type="dxa"/>
            <w:vAlign w:val="center"/>
          </w:tcPr>
          <w:p w:rsidR="00C2459A" w:rsidRPr="00C826D8" w:rsidRDefault="00C826D8" w:rsidP="00C2459A">
            <w:pPr>
              <w:tabs>
                <w:tab w:val="left" w:pos="820"/>
              </w:tabs>
              <w:jc w:val="center"/>
              <w:rPr>
                <w:rFonts w:ascii="Times New Roman" w:hAnsi="Times New Roman"/>
                <w:bCs/>
              </w:rPr>
            </w:pPr>
            <w:r w:rsidRPr="00C826D8">
              <w:rPr>
                <w:rFonts w:ascii="Times New Roman" w:hAnsi="Times New Roman"/>
                <w:bCs/>
              </w:rPr>
              <w:t>1241,7</w:t>
            </w:r>
          </w:p>
        </w:tc>
      </w:tr>
      <w:tr w:rsidR="00C2459A" w:rsidTr="009E77B3">
        <w:trPr>
          <w:trHeight w:val="481"/>
          <w:jc w:val="center"/>
        </w:trPr>
        <w:tc>
          <w:tcPr>
            <w:tcW w:w="712" w:type="dxa"/>
          </w:tcPr>
          <w:p w:rsidR="00C2459A" w:rsidRPr="00B03470" w:rsidRDefault="00C2459A" w:rsidP="00C2459A">
            <w:pPr>
              <w:spacing w:line="360" w:lineRule="auto"/>
              <w:jc w:val="center"/>
              <w:rPr>
                <w:rFonts w:ascii="Times New Roman" w:hAnsi="Times New Roman" w:cs="Times New Roman"/>
                <w:bCs/>
                <w:sz w:val="24"/>
                <w:szCs w:val="24"/>
              </w:rPr>
            </w:pPr>
            <w:r w:rsidRPr="00B03470">
              <w:rPr>
                <w:rFonts w:ascii="Times New Roman" w:hAnsi="Times New Roman" w:cs="Times New Roman"/>
                <w:bCs/>
                <w:sz w:val="24"/>
                <w:szCs w:val="24"/>
              </w:rPr>
              <w:t>2</w:t>
            </w:r>
          </w:p>
        </w:tc>
        <w:tc>
          <w:tcPr>
            <w:tcW w:w="5237" w:type="dxa"/>
            <w:vAlign w:val="center"/>
          </w:tcPr>
          <w:p w:rsidR="00C2459A" w:rsidRPr="00C2459A" w:rsidRDefault="00C2459A" w:rsidP="00C2459A">
            <w:pPr>
              <w:rPr>
                <w:rFonts w:ascii="Times New Roman" w:hAnsi="Times New Roman" w:cs="Times New Roman"/>
              </w:rPr>
            </w:pPr>
            <w:r w:rsidRPr="00C2459A">
              <w:rPr>
                <w:rFonts w:ascii="Times New Roman" w:hAnsi="Times New Roman" w:cs="Times New Roman"/>
                <w:lang w:eastAsia="ru-RU"/>
              </w:rPr>
              <w:t xml:space="preserve">Капитальный ремонт хозяйственно-бытовой линии канализации по ул.Ленина, от дома № 26 до ул.Советская </w:t>
            </w:r>
            <w:r w:rsidRPr="00C2459A">
              <w:rPr>
                <w:rFonts w:ascii="Times New Roman" w:hAnsi="Times New Roman" w:cs="Times New Roman"/>
              </w:rPr>
              <w:t xml:space="preserve"> </w:t>
            </w:r>
            <w:r w:rsidRPr="00C2459A">
              <w:rPr>
                <w:rFonts w:ascii="Times New Roman" w:hAnsi="Times New Roman" w:cs="Times New Roman"/>
                <w:lang w:eastAsia="ru-RU"/>
              </w:rPr>
              <w:t>200 мм, 315 мм, 150 м.</w:t>
            </w:r>
          </w:p>
        </w:tc>
        <w:tc>
          <w:tcPr>
            <w:tcW w:w="3758" w:type="dxa"/>
            <w:vAlign w:val="center"/>
          </w:tcPr>
          <w:p w:rsidR="00C2459A" w:rsidRPr="00C826D8" w:rsidRDefault="00C826D8" w:rsidP="00C2459A">
            <w:pPr>
              <w:tabs>
                <w:tab w:val="left" w:pos="820"/>
              </w:tabs>
              <w:jc w:val="center"/>
              <w:rPr>
                <w:rFonts w:ascii="Times New Roman" w:hAnsi="Times New Roman"/>
                <w:bCs/>
              </w:rPr>
            </w:pPr>
            <w:r w:rsidRPr="00C826D8">
              <w:rPr>
                <w:rFonts w:ascii="Times New Roman" w:hAnsi="Times New Roman"/>
                <w:bCs/>
              </w:rPr>
              <w:t>164,205</w:t>
            </w:r>
          </w:p>
        </w:tc>
      </w:tr>
      <w:tr w:rsidR="00C2459A" w:rsidTr="009E77B3">
        <w:trPr>
          <w:trHeight w:val="481"/>
          <w:jc w:val="center"/>
        </w:trPr>
        <w:tc>
          <w:tcPr>
            <w:tcW w:w="712" w:type="dxa"/>
          </w:tcPr>
          <w:p w:rsidR="00C2459A" w:rsidRPr="00B03470" w:rsidRDefault="00C2459A" w:rsidP="00C2459A">
            <w:pPr>
              <w:spacing w:line="360" w:lineRule="auto"/>
              <w:jc w:val="center"/>
              <w:rPr>
                <w:rFonts w:ascii="Times New Roman" w:hAnsi="Times New Roman" w:cs="Times New Roman"/>
                <w:bCs/>
                <w:sz w:val="24"/>
                <w:szCs w:val="24"/>
              </w:rPr>
            </w:pPr>
            <w:r w:rsidRPr="00B03470">
              <w:rPr>
                <w:rFonts w:ascii="Times New Roman" w:hAnsi="Times New Roman" w:cs="Times New Roman"/>
                <w:bCs/>
                <w:sz w:val="24"/>
                <w:szCs w:val="24"/>
              </w:rPr>
              <w:t>3</w:t>
            </w:r>
          </w:p>
        </w:tc>
        <w:tc>
          <w:tcPr>
            <w:tcW w:w="5237" w:type="dxa"/>
            <w:vAlign w:val="center"/>
          </w:tcPr>
          <w:p w:rsidR="00C2459A" w:rsidRPr="00C2459A" w:rsidRDefault="00C2459A" w:rsidP="00C2459A">
            <w:pPr>
              <w:rPr>
                <w:rFonts w:ascii="Times New Roman" w:hAnsi="Times New Roman" w:cs="Times New Roman"/>
                <w:b/>
                <w:lang w:eastAsia="ru-RU"/>
              </w:rPr>
            </w:pPr>
            <w:r w:rsidRPr="00C2459A">
              <w:rPr>
                <w:rFonts w:ascii="Times New Roman" w:hAnsi="Times New Roman" w:cs="Times New Roman"/>
                <w:lang w:eastAsia="ru-RU"/>
              </w:rPr>
              <w:t>Капитальный ремонт хозяйственно-бытовой линии канализации по ул.Ленина, от ул.Советская до ул.Беловицкого 200 мм, 150 м.</w:t>
            </w:r>
          </w:p>
        </w:tc>
        <w:tc>
          <w:tcPr>
            <w:tcW w:w="3758" w:type="dxa"/>
            <w:vAlign w:val="center"/>
          </w:tcPr>
          <w:p w:rsidR="00C2459A" w:rsidRPr="00C826D8" w:rsidRDefault="00C826D8" w:rsidP="00C2459A">
            <w:pPr>
              <w:tabs>
                <w:tab w:val="left" w:pos="820"/>
              </w:tabs>
              <w:jc w:val="center"/>
              <w:rPr>
                <w:rFonts w:ascii="Times New Roman" w:hAnsi="Times New Roman"/>
                <w:bCs/>
              </w:rPr>
            </w:pPr>
            <w:r w:rsidRPr="00C826D8">
              <w:rPr>
                <w:rFonts w:ascii="Times New Roman" w:hAnsi="Times New Roman"/>
                <w:bCs/>
              </w:rPr>
              <w:t>164,205</w:t>
            </w:r>
          </w:p>
        </w:tc>
      </w:tr>
      <w:tr w:rsidR="00B03470" w:rsidTr="009E77B3">
        <w:trPr>
          <w:trHeight w:val="481"/>
          <w:jc w:val="center"/>
        </w:trPr>
        <w:tc>
          <w:tcPr>
            <w:tcW w:w="712" w:type="dxa"/>
          </w:tcPr>
          <w:p w:rsidR="00B03470" w:rsidRPr="00B21700" w:rsidRDefault="00B03470" w:rsidP="00B03470">
            <w:pPr>
              <w:spacing w:line="360" w:lineRule="auto"/>
              <w:ind w:left="467"/>
              <w:jc w:val="both"/>
              <w:rPr>
                <w:rFonts w:ascii="Times New Roman" w:hAnsi="Times New Roman" w:cs="Times New Roman"/>
                <w:b/>
                <w:bCs/>
                <w:sz w:val="28"/>
                <w:szCs w:val="28"/>
              </w:rPr>
            </w:pPr>
          </w:p>
        </w:tc>
        <w:tc>
          <w:tcPr>
            <w:tcW w:w="5237" w:type="dxa"/>
            <w:vAlign w:val="center"/>
          </w:tcPr>
          <w:p w:rsidR="00B03470" w:rsidRPr="007E4990" w:rsidRDefault="00B03470" w:rsidP="00B03470">
            <w:pPr>
              <w:tabs>
                <w:tab w:val="left" w:pos="820"/>
              </w:tabs>
              <w:rPr>
                <w:rFonts w:ascii="Times New Roman" w:hAnsi="Times New Roman"/>
                <w:b/>
                <w:bCs/>
                <w:i/>
              </w:rPr>
            </w:pPr>
            <w:r w:rsidRPr="007E4990">
              <w:rPr>
                <w:rFonts w:ascii="Times New Roman" w:hAnsi="Times New Roman"/>
                <w:b/>
                <w:bCs/>
                <w:i/>
              </w:rPr>
              <w:t>ИТОГО</w:t>
            </w:r>
          </w:p>
        </w:tc>
        <w:tc>
          <w:tcPr>
            <w:tcW w:w="3758" w:type="dxa"/>
            <w:vAlign w:val="center"/>
          </w:tcPr>
          <w:p w:rsidR="00B03470" w:rsidRPr="007E4990" w:rsidRDefault="00C826D8" w:rsidP="00B03470">
            <w:pPr>
              <w:tabs>
                <w:tab w:val="left" w:pos="820"/>
              </w:tabs>
              <w:jc w:val="center"/>
              <w:rPr>
                <w:rFonts w:ascii="Times New Roman" w:hAnsi="Times New Roman"/>
                <w:b/>
                <w:bCs/>
                <w:i/>
              </w:rPr>
            </w:pPr>
            <w:r>
              <w:rPr>
                <w:rFonts w:ascii="Times New Roman" w:hAnsi="Times New Roman"/>
                <w:b/>
                <w:bCs/>
                <w:i/>
              </w:rPr>
              <w:t>1570,11</w:t>
            </w:r>
          </w:p>
        </w:tc>
      </w:tr>
    </w:tbl>
    <w:p w:rsidR="00B21700" w:rsidRPr="00B21700" w:rsidRDefault="00B21700" w:rsidP="00B21700">
      <w:pPr>
        <w:spacing w:line="360" w:lineRule="auto"/>
        <w:jc w:val="both"/>
        <w:rPr>
          <w:rFonts w:ascii="Times New Roman" w:hAnsi="Times New Roman" w:cs="Times New Roman"/>
          <w:b/>
          <w:bCs/>
          <w:sz w:val="28"/>
          <w:szCs w:val="28"/>
        </w:rPr>
      </w:pP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Источниками финансирования вышеуказанных мероприятий</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являются: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xml:space="preserve">- собственные и привлеченные </w:t>
      </w:r>
      <w:r w:rsidR="00CC601D">
        <w:rPr>
          <w:rFonts w:ascii="Times New Roman" w:hAnsi="Times New Roman" w:cs="Times New Roman"/>
          <w:sz w:val="28"/>
          <w:szCs w:val="28"/>
        </w:rPr>
        <w:t xml:space="preserve">(кредиты, заимствования, бюджет </w:t>
      </w:r>
      <w:r w:rsidR="00184262">
        <w:rPr>
          <w:rFonts w:ascii="Times New Roman" w:hAnsi="Times New Roman" w:cs="Times New Roman"/>
          <w:sz w:val="28"/>
          <w:szCs w:val="28"/>
        </w:rPr>
        <w:t xml:space="preserve">Котельниковского </w:t>
      </w:r>
      <w:r w:rsidRPr="00B21700">
        <w:rPr>
          <w:rFonts w:ascii="Times New Roman" w:hAnsi="Times New Roman" w:cs="Times New Roman"/>
          <w:sz w:val="28"/>
          <w:szCs w:val="28"/>
        </w:rPr>
        <w:t xml:space="preserve">района и </w:t>
      </w:r>
      <w:r w:rsidR="00184262">
        <w:rPr>
          <w:rFonts w:ascii="Times New Roman" w:hAnsi="Times New Roman" w:cs="Times New Roman"/>
          <w:sz w:val="28"/>
          <w:szCs w:val="28"/>
        </w:rPr>
        <w:t>МО Котельниковского городского поселения</w:t>
      </w:r>
      <w:r w:rsidR="00CC601D">
        <w:rPr>
          <w:rFonts w:ascii="Times New Roman" w:hAnsi="Times New Roman" w:cs="Times New Roman"/>
          <w:sz w:val="28"/>
          <w:szCs w:val="28"/>
        </w:rPr>
        <w:t xml:space="preserve">) средства организации, </w:t>
      </w:r>
      <w:r w:rsidRPr="00B21700">
        <w:rPr>
          <w:rFonts w:ascii="Times New Roman" w:hAnsi="Times New Roman" w:cs="Times New Roman"/>
          <w:sz w:val="28"/>
          <w:szCs w:val="28"/>
        </w:rPr>
        <w:t>осуществляющей водоотведение</w:t>
      </w:r>
      <w:r w:rsidR="00CC601D">
        <w:rPr>
          <w:rFonts w:ascii="Times New Roman" w:hAnsi="Times New Roman" w:cs="Times New Roman"/>
          <w:sz w:val="28"/>
          <w:szCs w:val="28"/>
        </w:rPr>
        <w:t xml:space="preserve">, для реализации мероприятий по </w:t>
      </w:r>
      <w:r w:rsidRPr="00B21700">
        <w:rPr>
          <w:rFonts w:ascii="Times New Roman" w:hAnsi="Times New Roman" w:cs="Times New Roman"/>
          <w:sz w:val="28"/>
          <w:szCs w:val="28"/>
        </w:rPr>
        <w:lastRenderedPageBreak/>
        <w:t>обеспечению бесперебойности ус</w:t>
      </w:r>
      <w:r w:rsidR="00CC601D">
        <w:rPr>
          <w:rFonts w:ascii="Times New Roman" w:hAnsi="Times New Roman" w:cs="Times New Roman"/>
          <w:sz w:val="28"/>
          <w:szCs w:val="28"/>
        </w:rPr>
        <w:t xml:space="preserve">луг по водоотведению, повышения </w:t>
      </w:r>
      <w:r w:rsidRPr="00B21700">
        <w:rPr>
          <w:rFonts w:ascii="Times New Roman" w:hAnsi="Times New Roman" w:cs="Times New Roman"/>
          <w:sz w:val="28"/>
          <w:szCs w:val="28"/>
        </w:rPr>
        <w:t>энергетической эффективности, энергоснабжения и т.д.;</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 прибыль от технологическ</w:t>
      </w:r>
      <w:r w:rsidR="00CC601D">
        <w:rPr>
          <w:rFonts w:ascii="Times New Roman" w:hAnsi="Times New Roman" w:cs="Times New Roman"/>
          <w:sz w:val="28"/>
          <w:szCs w:val="28"/>
        </w:rPr>
        <w:t xml:space="preserve">ого присоединения абонентов для </w:t>
      </w:r>
      <w:r w:rsidRPr="00B21700">
        <w:rPr>
          <w:rFonts w:ascii="Times New Roman" w:hAnsi="Times New Roman" w:cs="Times New Roman"/>
          <w:sz w:val="28"/>
          <w:szCs w:val="28"/>
        </w:rPr>
        <w:t>реализации мероприятий по обеспечению доступа к услугам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Объем финансировани</w:t>
      </w:r>
      <w:r w:rsidR="00CC601D">
        <w:rPr>
          <w:rFonts w:ascii="Times New Roman" w:hAnsi="Times New Roman" w:cs="Times New Roman"/>
          <w:sz w:val="28"/>
          <w:szCs w:val="28"/>
        </w:rPr>
        <w:t xml:space="preserve">я мероприятий по реконструкции, </w:t>
      </w:r>
      <w:r w:rsidRPr="00B21700">
        <w:rPr>
          <w:rFonts w:ascii="Times New Roman" w:hAnsi="Times New Roman" w:cs="Times New Roman"/>
          <w:sz w:val="28"/>
          <w:szCs w:val="28"/>
        </w:rPr>
        <w:t xml:space="preserve">модернизации подлежит ежегодному уточнению в установленном порядкепри формировании проектов федерального, </w:t>
      </w:r>
      <w:r w:rsidR="00CC0F55">
        <w:rPr>
          <w:rFonts w:ascii="Times New Roman" w:hAnsi="Times New Roman" w:cs="Times New Roman"/>
          <w:sz w:val="28"/>
          <w:szCs w:val="28"/>
        </w:rPr>
        <w:t>краевог</w:t>
      </w:r>
      <w:r w:rsidRPr="00B21700">
        <w:rPr>
          <w:rFonts w:ascii="Times New Roman" w:hAnsi="Times New Roman" w:cs="Times New Roman"/>
          <w:sz w:val="28"/>
          <w:szCs w:val="28"/>
        </w:rPr>
        <w:t>о бюджетов имуниципального бюджета на соотв</w:t>
      </w:r>
      <w:r w:rsidR="00CC601D">
        <w:rPr>
          <w:rFonts w:ascii="Times New Roman" w:hAnsi="Times New Roman" w:cs="Times New Roman"/>
          <w:sz w:val="28"/>
          <w:szCs w:val="28"/>
        </w:rPr>
        <w:t xml:space="preserve">етствующий период, исходя из их </w:t>
      </w:r>
      <w:r w:rsidRPr="00B21700">
        <w:rPr>
          <w:rFonts w:ascii="Times New Roman" w:hAnsi="Times New Roman" w:cs="Times New Roman"/>
          <w:sz w:val="28"/>
          <w:szCs w:val="28"/>
        </w:rPr>
        <w:t>возможностей и возможностей внебюджетных источников.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При формировании долгосрочных прог</w:t>
      </w:r>
      <w:r w:rsidR="00CC601D">
        <w:rPr>
          <w:rFonts w:ascii="Times New Roman" w:hAnsi="Times New Roman" w:cs="Times New Roman"/>
          <w:sz w:val="28"/>
          <w:szCs w:val="28"/>
        </w:rPr>
        <w:t xml:space="preserve">рамм, точный перечень всех </w:t>
      </w:r>
      <w:r w:rsidRPr="00B21700">
        <w:rPr>
          <w:rFonts w:ascii="Times New Roman" w:hAnsi="Times New Roman" w:cs="Times New Roman"/>
          <w:sz w:val="28"/>
          <w:szCs w:val="28"/>
        </w:rPr>
        <w:t>источников финансирования не может быть установлен. Данные уточнениявносятся на этапе формирования п</w:t>
      </w:r>
      <w:r w:rsidR="00CC601D">
        <w:rPr>
          <w:rFonts w:ascii="Times New Roman" w:hAnsi="Times New Roman" w:cs="Times New Roman"/>
          <w:sz w:val="28"/>
          <w:szCs w:val="28"/>
        </w:rPr>
        <w:t xml:space="preserve">роизводственных программ внутри </w:t>
      </w:r>
      <w:r w:rsidRPr="00B21700">
        <w:rPr>
          <w:rFonts w:ascii="Times New Roman" w:hAnsi="Times New Roman" w:cs="Times New Roman"/>
          <w:sz w:val="28"/>
          <w:szCs w:val="28"/>
        </w:rPr>
        <w:t>одного года.</w:t>
      </w:r>
    </w:p>
    <w:p w:rsidR="00B21700" w:rsidRPr="00CA4225" w:rsidRDefault="00B21700" w:rsidP="00C826D8">
      <w:pPr>
        <w:autoSpaceDE w:val="0"/>
        <w:autoSpaceDN w:val="0"/>
        <w:adjustRightInd w:val="0"/>
        <w:spacing w:after="0" w:line="360" w:lineRule="auto"/>
        <w:jc w:val="center"/>
        <w:rPr>
          <w:rFonts w:ascii="Times New Roman" w:hAnsi="Times New Roman" w:cs="Times New Roman"/>
          <w:b/>
          <w:i/>
          <w:sz w:val="28"/>
          <w:szCs w:val="28"/>
        </w:rPr>
      </w:pPr>
      <w:bookmarkStart w:id="7" w:name="_GoBack"/>
      <w:bookmarkEnd w:id="7"/>
      <w:r w:rsidRPr="00CA4225">
        <w:rPr>
          <w:rFonts w:ascii="Times New Roman" w:hAnsi="Times New Roman" w:cs="Times New Roman"/>
          <w:b/>
          <w:i/>
          <w:sz w:val="28"/>
          <w:szCs w:val="28"/>
        </w:rPr>
        <w:t>Раздел7.Плановые значения показателей развития централизованной</w:t>
      </w:r>
    </w:p>
    <w:p w:rsidR="00B21700" w:rsidRPr="00CC601D"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A4225">
        <w:rPr>
          <w:rFonts w:ascii="Times New Roman" w:hAnsi="Times New Roman" w:cs="Times New Roman"/>
          <w:b/>
          <w:i/>
          <w:sz w:val="28"/>
          <w:szCs w:val="28"/>
        </w:rPr>
        <w:t>системы водоотведения</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Целевые показатели развития централизованной системы включаютпоказатели надежности и бесперебойнос</w:t>
      </w:r>
      <w:r w:rsidR="00CC601D">
        <w:rPr>
          <w:rFonts w:ascii="Times New Roman" w:hAnsi="Times New Roman" w:cs="Times New Roman"/>
          <w:sz w:val="28"/>
          <w:szCs w:val="28"/>
        </w:rPr>
        <w:t xml:space="preserve">ти, показатели качества очистки </w:t>
      </w:r>
      <w:r w:rsidRPr="00B21700">
        <w:rPr>
          <w:rFonts w:ascii="Times New Roman" w:hAnsi="Times New Roman" w:cs="Times New Roman"/>
          <w:sz w:val="28"/>
          <w:szCs w:val="28"/>
        </w:rPr>
        <w:t>сточных вод, показатели энергетич</w:t>
      </w:r>
      <w:r w:rsidR="00CC601D">
        <w:rPr>
          <w:rFonts w:ascii="Times New Roman" w:hAnsi="Times New Roman" w:cs="Times New Roman"/>
          <w:sz w:val="28"/>
          <w:szCs w:val="28"/>
        </w:rPr>
        <w:t xml:space="preserve">еской эффективности, показатель </w:t>
      </w:r>
      <w:r w:rsidRPr="00B21700">
        <w:rPr>
          <w:rFonts w:ascii="Times New Roman" w:hAnsi="Times New Roman" w:cs="Times New Roman"/>
          <w:sz w:val="28"/>
          <w:szCs w:val="28"/>
        </w:rPr>
        <w:t xml:space="preserve">качества обслуживания абонентов, а также показатель </w:t>
      </w:r>
      <w:r w:rsidRPr="00B21700">
        <w:rPr>
          <w:rFonts w:ascii="Cambria Math" w:hAnsi="Cambria Math" w:cs="Cambria Math"/>
          <w:sz w:val="28"/>
          <w:szCs w:val="28"/>
        </w:rPr>
        <w:t>≪</w:t>
      </w:r>
      <w:r w:rsidRPr="00B21700">
        <w:rPr>
          <w:rFonts w:ascii="Times New Roman" w:hAnsi="Times New Roman" w:cs="Times New Roman"/>
          <w:sz w:val="28"/>
          <w:szCs w:val="28"/>
        </w:rPr>
        <w:t>Соотношение цены</w:t>
      </w:r>
      <w:r w:rsidR="00A82DBC">
        <w:rPr>
          <w:rFonts w:ascii="Times New Roman" w:hAnsi="Times New Roman" w:cs="Times New Roman"/>
          <w:sz w:val="28"/>
          <w:szCs w:val="28"/>
        </w:rPr>
        <w:t xml:space="preserve"> </w:t>
      </w:r>
      <w:r w:rsidRPr="00B21700">
        <w:rPr>
          <w:rFonts w:ascii="Times New Roman" w:hAnsi="Times New Roman" w:cs="Times New Roman"/>
          <w:sz w:val="28"/>
          <w:szCs w:val="28"/>
        </w:rPr>
        <w:t>реализации мероприятий инвестиционной программы и их эффективности -улучшение качества сточных вод</w:t>
      </w:r>
      <w:r w:rsidRPr="00B21700">
        <w:rPr>
          <w:rFonts w:ascii="Cambria Math" w:hAnsi="Cambria Math" w:cs="Cambria Math"/>
          <w:sz w:val="28"/>
          <w:szCs w:val="28"/>
        </w:rPr>
        <w:t>≫</w:t>
      </w:r>
      <w:r w:rsidRPr="00B21700">
        <w:rPr>
          <w:rFonts w:ascii="Times New Roman" w:hAnsi="Times New Roman" w:cs="Times New Roman"/>
          <w:sz w:val="28"/>
          <w:szCs w:val="28"/>
        </w:rPr>
        <w:t>.</w:t>
      </w:r>
    </w:p>
    <w:p w:rsidR="00B21700" w:rsidRPr="00B844F7"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Перечень плановых значен</w:t>
      </w:r>
      <w:r w:rsidR="00CC601D">
        <w:rPr>
          <w:rFonts w:ascii="Times New Roman" w:hAnsi="Times New Roman" w:cs="Times New Roman"/>
          <w:sz w:val="28"/>
          <w:szCs w:val="28"/>
        </w:rPr>
        <w:t xml:space="preserve">ий целевых показателей развития </w:t>
      </w:r>
      <w:r w:rsidRPr="00B21700">
        <w:rPr>
          <w:rFonts w:ascii="Times New Roman" w:hAnsi="Times New Roman" w:cs="Times New Roman"/>
          <w:sz w:val="28"/>
          <w:szCs w:val="28"/>
        </w:rPr>
        <w:t xml:space="preserve">централизованной системы водоотведения </w:t>
      </w:r>
      <w:r w:rsidR="00184262">
        <w:rPr>
          <w:rFonts w:ascii="Times New Roman" w:hAnsi="Times New Roman" w:cs="Times New Roman"/>
          <w:sz w:val="28"/>
          <w:szCs w:val="28"/>
        </w:rPr>
        <w:t>МО Котельниковского городского поселения</w:t>
      </w:r>
      <w:r w:rsidR="00184262" w:rsidRPr="00B21700">
        <w:rPr>
          <w:rFonts w:ascii="Times New Roman" w:hAnsi="Times New Roman" w:cs="Times New Roman"/>
          <w:sz w:val="28"/>
          <w:szCs w:val="28"/>
        </w:rPr>
        <w:t xml:space="preserve"> </w:t>
      </w:r>
      <w:r w:rsidRPr="00B21700">
        <w:rPr>
          <w:rFonts w:ascii="Times New Roman" w:hAnsi="Times New Roman" w:cs="Times New Roman"/>
          <w:sz w:val="28"/>
          <w:szCs w:val="28"/>
        </w:rPr>
        <w:t>в целом на</w:t>
      </w:r>
      <w:r w:rsidR="00A82DBC">
        <w:rPr>
          <w:rFonts w:ascii="Times New Roman" w:hAnsi="Times New Roman" w:cs="Times New Roman"/>
          <w:sz w:val="28"/>
          <w:szCs w:val="28"/>
        </w:rPr>
        <w:t xml:space="preserve"> </w:t>
      </w:r>
      <w:r w:rsidR="00B844F7" w:rsidRPr="00B844F7">
        <w:rPr>
          <w:rFonts w:ascii="Times New Roman" w:hAnsi="Times New Roman" w:cs="Times New Roman"/>
          <w:sz w:val="28"/>
          <w:szCs w:val="28"/>
        </w:rPr>
        <w:t>2018-2036</w:t>
      </w:r>
      <w:r w:rsidRPr="00B844F7">
        <w:rPr>
          <w:rFonts w:ascii="Times New Roman" w:hAnsi="Times New Roman" w:cs="Times New Roman"/>
          <w:sz w:val="28"/>
          <w:szCs w:val="28"/>
        </w:rPr>
        <w:t xml:space="preserve"> годы приведены в таблице 36.</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844F7">
        <w:rPr>
          <w:rFonts w:ascii="Times New Roman" w:hAnsi="Times New Roman" w:cs="Times New Roman"/>
          <w:sz w:val="28"/>
          <w:szCs w:val="28"/>
        </w:rPr>
        <w:t>Одной из главных задач экс</w:t>
      </w:r>
      <w:r w:rsidR="00CC601D" w:rsidRPr="00B844F7">
        <w:rPr>
          <w:rFonts w:ascii="Times New Roman" w:hAnsi="Times New Roman" w:cs="Times New Roman"/>
          <w:sz w:val="28"/>
          <w:szCs w:val="28"/>
        </w:rPr>
        <w:t xml:space="preserve">плуатации системы водоотведения </w:t>
      </w:r>
      <w:r w:rsidRPr="00B844F7">
        <w:rPr>
          <w:rFonts w:ascii="Times New Roman" w:hAnsi="Times New Roman" w:cs="Times New Roman"/>
          <w:sz w:val="28"/>
          <w:szCs w:val="28"/>
        </w:rPr>
        <w:t>является работа с абонентами. В персп</w:t>
      </w:r>
      <w:r w:rsidR="00CC0F55" w:rsidRPr="00B844F7">
        <w:rPr>
          <w:rFonts w:ascii="Times New Roman" w:hAnsi="Times New Roman" w:cs="Times New Roman"/>
          <w:sz w:val="28"/>
          <w:szCs w:val="28"/>
        </w:rPr>
        <w:t xml:space="preserve">ективе до </w:t>
      </w:r>
      <w:r w:rsidR="00B844F7" w:rsidRPr="00B844F7">
        <w:rPr>
          <w:rFonts w:ascii="Times New Roman" w:hAnsi="Times New Roman" w:cs="Times New Roman"/>
          <w:sz w:val="28"/>
          <w:szCs w:val="28"/>
        </w:rPr>
        <w:t>2036</w:t>
      </w:r>
      <w:r w:rsidR="00CC601D">
        <w:rPr>
          <w:rFonts w:ascii="Times New Roman" w:hAnsi="Times New Roman" w:cs="Times New Roman"/>
          <w:sz w:val="28"/>
          <w:szCs w:val="28"/>
        </w:rPr>
        <w:t xml:space="preserve"> года планируется </w:t>
      </w:r>
      <w:r w:rsidRPr="00B21700">
        <w:rPr>
          <w:rFonts w:ascii="Times New Roman" w:hAnsi="Times New Roman" w:cs="Times New Roman"/>
          <w:sz w:val="28"/>
          <w:szCs w:val="28"/>
        </w:rPr>
        <w:t>провести ряд мероприятий, позволяющи</w:t>
      </w:r>
      <w:r w:rsidR="00A82DBC">
        <w:rPr>
          <w:rFonts w:ascii="Times New Roman" w:hAnsi="Times New Roman" w:cs="Times New Roman"/>
          <w:sz w:val="28"/>
          <w:szCs w:val="28"/>
        </w:rPr>
        <w:t xml:space="preserve">х улучшить качество обслуживания </w:t>
      </w:r>
      <w:r w:rsidRPr="00B21700">
        <w:rPr>
          <w:rFonts w:ascii="Times New Roman" w:hAnsi="Times New Roman" w:cs="Times New Roman"/>
          <w:sz w:val="28"/>
          <w:szCs w:val="28"/>
        </w:rPr>
        <w:t>абонентов:</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-выставление р</w:t>
      </w:r>
      <w:r w:rsidR="00CC0F55">
        <w:rPr>
          <w:rFonts w:ascii="Times New Roman" w:hAnsi="Times New Roman" w:cs="Times New Roman"/>
          <w:sz w:val="28"/>
          <w:szCs w:val="28"/>
        </w:rPr>
        <w:t>ас</w:t>
      </w:r>
      <w:r w:rsidRPr="00B21700">
        <w:rPr>
          <w:rFonts w:ascii="Times New Roman" w:hAnsi="Times New Roman" w:cs="Times New Roman"/>
          <w:sz w:val="28"/>
          <w:szCs w:val="28"/>
        </w:rPr>
        <w:t>четно-платеж</w:t>
      </w:r>
      <w:r w:rsidR="00CC601D">
        <w:rPr>
          <w:rFonts w:ascii="Times New Roman" w:hAnsi="Times New Roman" w:cs="Times New Roman"/>
          <w:sz w:val="28"/>
          <w:szCs w:val="28"/>
        </w:rPr>
        <w:t xml:space="preserve">ных документов всем абонентам в </w:t>
      </w:r>
      <w:r w:rsidRPr="00B21700">
        <w:rPr>
          <w:rFonts w:ascii="Times New Roman" w:hAnsi="Times New Roman" w:cs="Times New Roman"/>
          <w:sz w:val="28"/>
          <w:szCs w:val="28"/>
        </w:rPr>
        <w:t>электронном виде;</w:t>
      </w:r>
    </w:p>
    <w:p w:rsidR="00B21700" w:rsidRP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t>-разработка и внедрение сервиса онлайн-общения с абонентами.</w:t>
      </w:r>
    </w:p>
    <w:p w:rsidR="00B21700" w:rsidRDefault="00B21700" w:rsidP="00CC601D">
      <w:pPr>
        <w:autoSpaceDE w:val="0"/>
        <w:autoSpaceDN w:val="0"/>
        <w:adjustRightInd w:val="0"/>
        <w:spacing w:after="0" w:line="360" w:lineRule="auto"/>
        <w:ind w:firstLine="567"/>
        <w:jc w:val="both"/>
        <w:rPr>
          <w:rFonts w:ascii="Times New Roman" w:hAnsi="Times New Roman" w:cs="Times New Roman"/>
          <w:sz w:val="28"/>
          <w:szCs w:val="28"/>
        </w:rPr>
      </w:pPr>
      <w:r w:rsidRPr="00B21700">
        <w:rPr>
          <w:rFonts w:ascii="Times New Roman" w:hAnsi="Times New Roman" w:cs="Times New Roman"/>
          <w:sz w:val="28"/>
          <w:szCs w:val="28"/>
        </w:rPr>
        <w:lastRenderedPageBreak/>
        <w:t>Реализация данных задач связана с законом о ГИС ЖКХ и введениемнормы, предполагающей право гра</w:t>
      </w:r>
      <w:r w:rsidR="00CC601D">
        <w:rPr>
          <w:rFonts w:ascii="Times New Roman" w:hAnsi="Times New Roman" w:cs="Times New Roman"/>
          <w:sz w:val="28"/>
          <w:szCs w:val="28"/>
        </w:rPr>
        <w:t xml:space="preserve">ждан не платить за коммунальные </w:t>
      </w:r>
      <w:r w:rsidRPr="00B21700">
        <w:rPr>
          <w:rFonts w:ascii="Times New Roman" w:hAnsi="Times New Roman" w:cs="Times New Roman"/>
          <w:sz w:val="28"/>
          <w:szCs w:val="28"/>
        </w:rPr>
        <w:t>услуги, если информация о начисл</w:t>
      </w:r>
      <w:r w:rsidR="00CC601D">
        <w:rPr>
          <w:rFonts w:ascii="Times New Roman" w:hAnsi="Times New Roman" w:cs="Times New Roman"/>
          <w:sz w:val="28"/>
          <w:szCs w:val="28"/>
        </w:rPr>
        <w:t xml:space="preserve">ениях не размещена в ГИС ЖКХ (в </w:t>
      </w:r>
      <w:r w:rsidRPr="00B21700">
        <w:rPr>
          <w:rFonts w:ascii="Times New Roman" w:hAnsi="Times New Roman" w:cs="Times New Roman"/>
          <w:sz w:val="28"/>
          <w:szCs w:val="28"/>
        </w:rPr>
        <w:t>настоящее время по сообщению представителя вице-премьера,введение данной нормы решено перенести на 1 июля 2019 года).</w:t>
      </w:r>
    </w:p>
    <w:p w:rsidR="00F54351" w:rsidRDefault="00F54351" w:rsidP="00F54351">
      <w:pPr>
        <w:autoSpaceDE w:val="0"/>
        <w:autoSpaceDN w:val="0"/>
        <w:adjustRightInd w:val="0"/>
        <w:spacing w:after="0" w:line="360" w:lineRule="auto"/>
        <w:jc w:val="both"/>
        <w:rPr>
          <w:rFonts w:ascii="Times New Roman" w:hAnsi="Times New Roman" w:cs="Times New Roman"/>
          <w:sz w:val="28"/>
          <w:szCs w:val="28"/>
        </w:rPr>
      </w:pPr>
    </w:p>
    <w:p w:rsidR="00B21700" w:rsidRPr="00C517F5" w:rsidRDefault="00B21700" w:rsidP="00B21700">
      <w:pPr>
        <w:autoSpaceDE w:val="0"/>
        <w:autoSpaceDN w:val="0"/>
        <w:adjustRightInd w:val="0"/>
        <w:spacing w:after="0" w:line="360" w:lineRule="auto"/>
        <w:jc w:val="both"/>
        <w:rPr>
          <w:rFonts w:ascii="Times New Roman" w:hAnsi="Times New Roman" w:cs="Times New Roman"/>
          <w:b/>
          <w:i/>
          <w:sz w:val="28"/>
          <w:szCs w:val="28"/>
        </w:rPr>
      </w:pPr>
      <w:r w:rsidRPr="00C517F5">
        <w:rPr>
          <w:rFonts w:ascii="Times New Roman" w:hAnsi="Times New Roman" w:cs="Times New Roman"/>
          <w:b/>
          <w:bCs/>
          <w:i/>
          <w:sz w:val="28"/>
          <w:szCs w:val="28"/>
        </w:rPr>
        <w:t xml:space="preserve">Раздел </w:t>
      </w:r>
      <w:r w:rsidRPr="00C517F5">
        <w:rPr>
          <w:rFonts w:ascii="Times New Roman" w:hAnsi="Times New Roman" w:cs="Times New Roman"/>
          <w:b/>
          <w:i/>
          <w:sz w:val="28"/>
          <w:szCs w:val="28"/>
        </w:rPr>
        <w:t>8.Перечень выявленных бесхоз</w:t>
      </w:r>
      <w:r w:rsidR="00CC601D" w:rsidRPr="00C517F5">
        <w:rPr>
          <w:rFonts w:ascii="Times New Roman" w:hAnsi="Times New Roman" w:cs="Times New Roman"/>
          <w:b/>
          <w:i/>
          <w:sz w:val="28"/>
          <w:szCs w:val="28"/>
        </w:rPr>
        <w:t xml:space="preserve">яйных объектов централизованных </w:t>
      </w:r>
      <w:r w:rsidRPr="00C517F5">
        <w:rPr>
          <w:rFonts w:ascii="Times New Roman" w:hAnsi="Times New Roman" w:cs="Times New Roman"/>
          <w:b/>
          <w:i/>
          <w:sz w:val="28"/>
          <w:szCs w:val="28"/>
        </w:rPr>
        <w:t>систем водоотведения (в случае их выя</w:t>
      </w:r>
      <w:r w:rsidR="00CC601D" w:rsidRPr="00C517F5">
        <w:rPr>
          <w:rFonts w:ascii="Times New Roman" w:hAnsi="Times New Roman" w:cs="Times New Roman"/>
          <w:b/>
          <w:i/>
          <w:sz w:val="28"/>
          <w:szCs w:val="28"/>
        </w:rPr>
        <w:t xml:space="preserve">вления) и перечень организаций, </w:t>
      </w:r>
      <w:r w:rsidRPr="00C517F5">
        <w:rPr>
          <w:rFonts w:ascii="Times New Roman" w:hAnsi="Times New Roman" w:cs="Times New Roman"/>
          <w:b/>
          <w:i/>
          <w:sz w:val="28"/>
          <w:szCs w:val="28"/>
        </w:rPr>
        <w:t>уполномоченных на их эксплуатацию</w:t>
      </w:r>
    </w:p>
    <w:p w:rsidR="00C517F5" w:rsidRDefault="00C517F5" w:rsidP="00C517F5">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w:t>
      </w:r>
    </w:p>
    <w:p w:rsidR="00C517F5" w:rsidRDefault="00C517F5" w:rsidP="00C517F5">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Согласно ФЗ № 416 «О водоснабжении и водоотведении», в случае выявления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и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C517F5" w:rsidRDefault="00C517F5" w:rsidP="00C517F5">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Расходы организации, осуществляющей водоотведение, на эксплуатацию бесхозяйных объектов централизованных систем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517F5" w:rsidRDefault="00C517F5" w:rsidP="00C517F5">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Порядок оформления бесхозяйных наружных сетей осуществляется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21.07.1997 </w:t>
      </w:r>
      <w:r w:rsidR="00A82DBC">
        <w:rPr>
          <w:rFonts w:ascii="Times New Roman" w:hAnsi="Times New Roman"/>
          <w:sz w:val="28"/>
          <w:szCs w:val="28"/>
        </w:rPr>
        <w:t xml:space="preserve">     </w:t>
      </w:r>
      <w:r>
        <w:rPr>
          <w:rFonts w:ascii="Times New Roman" w:hAnsi="Times New Roman"/>
          <w:sz w:val="28"/>
          <w:szCs w:val="28"/>
        </w:rPr>
        <w:t xml:space="preserve">№ 122-ФЗ «О государственной регистрации прав на недвижимое имущество и сделок с ним», Постановлением Правительства Российской Федерации </w:t>
      </w:r>
      <w:r w:rsidR="00A82DBC">
        <w:rPr>
          <w:rFonts w:ascii="Times New Roman" w:hAnsi="Times New Roman"/>
          <w:sz w:val="28"/>
          <w:szCs w:val="28"/>
        </w:rPr>
        <w:t xml:space="preserve">                          </w:t>
      </w:r>
      <w:r>
        <w:rPr>
          <w:rFonts w:ascii="Times New Roman" w:hAnsi="Times New Roman"/>
          <w:sz w:val="28"/>
          <w:szCs w:val="28"/>
        </w:rPr>
        <w:t>от 17.09.2003 № 580 «Об утверждении Положения о принятии на учет бесхозяйных недвижимых вещей», Уставом муниципального образования.</w:t>
      </w:r>
    </w:p>
    <w:p w:rsidR="00C517F5" w:rsidRPr="0045095E" w:rsidRDefault="00C517F5" w:rsidP="00C517F5">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Бесхозяйных объектов централизованных систем водоотведения не выявлено.</w:t>
      </w:r>
    </w:p>
    <w:p w:rsidR="00B21700" w:rsidRDefault="00B21700" w:rsidP="00B21700"/>
    <w:sectPr w:rsidR="00B21700" w:rsidSect="002E303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27" w:rsidRDefault="009D2D27" w:rsidP="007D0204">
      <w:pPr>
        <w:spacing w:after="0" w:line="240" w:lineRule="auto"/>
      </w:pPr>
      <w:r>
        <w:separator/>
      </w:r>
    </w:p>
  </w:endnote>
  <w:endnote w:type="continuationSeparator" w:id="0">
    <w:p w:rsidR="009D2D27" w:rsidRDefault="009D2D27" w:rsidP="007D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tarSymbol">
    <w:altName w:val="MS Mincho"/>
    <w:charset w:val="80"/>
    <w:family w:val="auto"/>
    <w:pitch w:val="default"/>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BoldMT">
    <w:altName w:val="Yu Gothic UI"/>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27" w:rsidRDefault="009D2D27" w:rsidP="007D0204">
      <w:pPr>
        <w:spacing w:after="0" w:line="240" w:lineRule="auto"/>
      </w:pPr>
      <w:r>
        <w:separator/>
      </w:r>
    </w:p>
  </w:footnote>
  <w:footnote w:type="continuationSeparator" w:id="0">
    <w:p w:rsidR="009D2D27" w:rsidRDefault="009D2D27" w:rsidP="007D0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C01"/>
    <w:multiLevelType w:val="hybridMultilevel"/>
    <w:tmpl w:val="F4C6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066D2"/>
    <w:multiLevelType w:val="hybridMultilevel"/>
    <w:tmpl w:val="C3B223BC"/>
    <w:lvl w:ilvl="0" w:tplc="78D87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16233"/>
    <w:multiLevelType w:val="hybridMultilevel"/>
    <w:tmpl w:val="E480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7219C"/>
    <w:multiLevelType w:val="hybridMultilevel"/>
    <w:tmpl w:val="8F16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A3EA4"/>
    <w:multiLevelType w:val="hybridMultilevel"/>
    <w:tmpl w:val="BC5E1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C2936"/>
    <w:multiLevelType w:val="hybridMultilevel"/>
    <w:tmpl w:val="CBB4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165288"/>
    <w:multiLevelType w:val="hybridMultilevel"/>
    <w:tmpl w:val="EFEE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D70C1"/>
    <w:multiLevelType w:val="hybridMultilevel"/>
    <w:tmpl w:val="E07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B17E8"/>
    <w:multiLevelType w:val="hybridMultilevel"/>
    <w:tmpl w:val="545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A29D2"/>
    <w:multiLevelType w:val="hybridMultilevel"/>
    <w:tmpl w:val="0218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07BDA"/>
    <w:multiLevelType w:val="hybridMultilevel"/>
    <w:tmpl w:val="CBB4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90FB2"/>
    <w:multiLevelType w:val="hybridMultilevel"/>
    <w:tmpl w:val="C69CC1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2B9A5B3A"/>
    <w:multiLevelType w:val="hybridMultilevel"/>
    <w:tmpl w:val="220A4D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E7D2CB7"/>
    <w:multiLevelType w:val="hybridMultilevel"/>
    <w:tmpl w:val="44D0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AD6080"/>
    <w:multiLevelType w:val="hybridMultilevel"/>
    <w:tmpl w:val="58E6F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7738C"/>
    <w:multiLevelType w:val="hybridMultilevel"/>
    <w:tmpl w:val="4B00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72048"/>
    <w:multiLevelType w:val="hybridMultilevel"/>
    <w:tmpl w:val="863E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52936"/>
    <w:multiLevelType w:val="hybridMultilevel"/>
    <w:tmpl w:val="894C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F205AC"/>
    <w:multiLevelType w:val="hybridMultilevel"/>
    <w:tmpl w:val="F06AC11E"/>
    <w:lvl w:ilvl="0" w:tplc="C344A48A">
      <w:start w:val="1"/>
      <w:numFmt w:val="upperRoman"/>
      <w:lvlText w:val="%1."/>
      <w:lvlJc w:val="left"/>
      <w:pPr>
        <w:ind w:left="2280" w:hanging="72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9" w15:restartNumberingAfterBreak="0">
    <w:nsid w:val="3D45345B"/>
    <w:multiLevelType w:val="hybridMultilevel"/>
    <w:tmpl w:val="7CF41D64"/>
    <w:lvl w:ilvl="0" w:tplc="0C764CD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B3391F"/>
    <w:multiLevelType w:val="hybridMultilevel"/>
    <w:tmpl w:val="CBB4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205FB"/>
    <w:multiLevelType w:val="hybridMultilevel"/>
    <w:tmpl w:val="8106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996931"/>
    <w:multiLevelType w:val="hybridMultilevel"/>
    <w:tmpl w:val="E81AC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A40599"/>
    <w:multiLevelType w:val="hybridMultilevel"/>
    <w:tmpl w:val="B92C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A26595"/>
    <w:multiLevelType w:val="hybridMultilevel"/>
    <w:tmpl w:val="87A07D40"/>
    <w:lvl w:ilvl="0" w:tplc="04190001">
      <w:start w:val="1"/>
      <w:numFmt w:val="bullet"/>
      <w:lvlText w:val=""/>
      <w:lvlJc w:val="left"/>
      <w:pPr>
        <w:ind w:left="1821" w:hanging="360"/>
      </w:pPr>
      <w:rPr>
        <w:rFonts w:ascii="Symbol" w:hAnsi="Symbol" w:hint="default"/>
      </w:rPr>
    </w:lvl>
    <w:lvl w:ilvl="1" w:tplc="04190003" w:tentative="1">
      <w:start w:val="1"/>
      <w:numFmt w:val="bullet"/>
      <w:lvlText w:val="o"/>
      <w:lvlJc w:val="left"/>
      <w:pPr>
        <w:ind w:left="2541" w:hanging="360"/>
      </w:pPr>
      <w:rPr>
        <w:rFonts w:ascii="Courier New" w:hAnsi="Courier New" w:cs="Courier New" w:hint="default"/>
      </w:rPr>
    </w:lvl>
    <w:lvl w:ilvl="2" w:tplc="04190005" w:tentative="1">
      <w:start w:val="1"/>
      <w:numFmt w:val="bullet"/>
      <w:lvlText w:val=""/>
      <w:lvlJc w:val="left"/>
      <w:pPr>
        <w:ind w:left="3261" w:hanging="360"/>
      </w:pPr>
      <w:rPr>
        <w:rFonts w:ascii="Wingdings" w:hAnsi="Wingdings" w:hint="default"/>
      </w:rPr>
    </w:lvl>
    <w:lvl w:ilvl="3" w:tplc="04190001" w:tentative="1">
      <w:start w:val="1"/>
      <w:numFmt w:val="bullet"/>
      <w:lvlText w:val=""/>
      <w:lvlJc w:val="left"/>
      <w:pPr>
        <w:ind w:left="3981" w:hanging="360"/>
      </w:pPr>
      <w:rPr>
        <w:rFonts w:ascii="Symbol" w:hAnsi="Symbol" w:hint="default"/>
      </w:rPr>
    </w:lvl>
    <w:lvl w:ilvl="4" w:tplc="04190003" w:tentative="1">
      <w:start w:val="1"/>
      <w:numFmt w:val="bullet"/>
      <w:lvlText w:val="o"/>
      <w:lvlJc w:val="left"/>
      <w:pPr>
        <w:ind w:left="4701" w:hanging="360"/>
      </w:pPr>
      <w:rPr>
        <w:rFonts w:ascii="Courier New" w:hAnsi="Courier New" w:cs="Courier New" w:hint="default"/>
      </w:rPr>
    </w:lvl>
    <w:lvl w:ilvl="5" w:tplc="04190005" w:tentative="1">
      <w:start w:val="1"/>
      <w:numFmt w:val="bullet"/>
      <w:lvlText w:val=""/>
      <w:lvlJc w:val="left"/>
      <w:pPr>
        <w:ind w:left="5421" w:hanging="360"/>
      </w:pPr>
      <w:rPr>
        <w:rFonts w:ascii="Wingdings" w:hAnsi="Wingdings" w:hint="default"/>
      </w:rPr>
    </w:lvl>
    <w:lvl w:ilvl="6" w:tplc="04190001" w:tentative="1">
      <w:start w:val="1"/>
      <w:numFmt w:val="bullet"/>
      <w:lvlText w:val=""/>
      <w:lvlJc w:val="left"/>
      <w:pPr>
        <w:ind w:left="6141" w:hanging="360"/>
      </w:pPr>
      <w:rPr>
        <w:rFonts w:ascii="Symbol" w:hAnsi="Symbol" w:hint="default"/>
      </w:rPr>
    </w:lvl>
    <w:lvl w:ilvl="7" w:tplc="04190003" w:tentative="1">
      <w:start w:val="1"/>
      <w:numFmt w:val="bullet"/>
      <w:lvlText w:val="o"/>
      <w:lvlJc w:val="left"/>
      <w:pPr>
        <w:ind w:left="6861" w:hanging="360"/>
      </w:pPr>
      <w:rPr>
        <w:rFonts w:ascii="Courier New" w:hAnsi="Courier New" w:cs="Courier New" w:hint="default"/>
      </w:rPr>
    </w:lvl>
    <w:lvl w:ilvl="8" w:tplc="04190005" w:tentative="1">
      <w:start w:val="1"/>
      <w:numFmt w:val="bullet"/>
      <w:lvlText w:val=""/>
      <w:lvlJc w:val="left"/>
      <w:pPr>
        <w:ind w:left="7581" w:hanging="360"/>
      </w:pPr>
      <w:rPr>
        <w:rFonts w:ascii="Wingdings" w:hAnsi="Wingdings" w:hint="default"/>
      </w:rPr>
    </w:lvl>
  </w:abstractNum>
  <w:abstractNum w:abstractNumId="25" w15:restartNumberingAfterBreak="0">
    <w:nsid w:val="4A8D4A3D"/>
    <w:multiLevelType w:val="hybridMultilevel"/>
    <w:tmpl w:val="CBB4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500639"/>
    <w:multiLevelType w:val="hybridMultilevel"/>
    <w:tmpl w:val="C04A54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DC3699C"/>
    <w:multiLevelType w:val="hybridMultilevel"/>
    <w:tmpl w:val="9004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FA0040"/>
    <w:multiLevelType w:val="hybridMultilevel"/>
    <w:tmpl w:val="900C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5B67D7"/>
    <w:multiLevelType w:val="hybridMultilevel"/>
    <w:tmpl w:val="E6D282CA"/>
    <w:lvl w:ilvl="0" w:tplc="0419000B">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F939E7"/>
    <w:multiLevelType w:val="hybridMultilevel"/>
    <w:tmpl w:val="FEFEF4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710C0F"/>
    <w:multiLevelType w:val="hybridMultilevel"/>
    <w:tmpl w:val="1308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451DB2"/>
    <w:multiLevelType w:val="hybridMultilevel"/>
    <w:tmpl w:val="334C6350"/>
    <w:lvl w:ilvl="0" w:tplc="69FED066">
      <w:start w:val="1"/>
      <w:numFmt w:val="decimal"/>
      <w:lvlText w:val="%1."/>
      <w:lvlJc w:val="left"/>
      <w:pPr>
        <w:ind w:left="644" w:hanging="360"/>
      </w:pPr>
      <w:rPr>
        <w:rFonts w:eastAsia="Times New Roman" w:hint="default"/>
        <w:b w:val="0"/>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C07D32"/>
    <w:multiLevelType w:val="hybridMultilevel"/>
    <w:tmpl w:val="646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B3166"/>
    <w:multiLevelType w:val="hybridMultilevel"/>
    <w:tmpl w:val="2526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7760E"/>
    <w:multiLevelType w:val="hybridMultilevel"/>
    <w:tmpl w:val="1140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300676"/>
    <w:multiLevelType w:val="hybridMultilevel"/>
    <w:tmpl w:val="CA1E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DC4C81"/>
    <w:multiLevelType w:val="hybridMultilevel"/>
    <w:tmpl w:val="496065F0"/>
    <w:lvl w:ilvl="0" w:tplc="AF1E9B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2"/>
  </w:num>
  <w:num w:numId="2">
    <w:abstractNumId w:val="18"/>
  </w:num>
  <w:num w:numId="3">
    <w:abstractNumId w:val="4"/>
  </w:num>
  <w:num w:numId="4">
    <w:abstractNumId w:val="7"/>
  </w:num>
  <w:num w:numId="5">
    <w:abstractNumId w:val="26"/>
  </w:num>
  <w:num w:numId="6">
    <w:abstractNumId w:val="36"/>
  </w:num>
  <w:num w:numId="7">
    <w:abstractNumId w:val="32"/>
  </w:num>
  <w:num w:numId="8">
    <w:abstractNumId w:val="37"/>
  </w:num>
  <w:num w:numId="9">
    <w:abstractNumId w:val="11"/>
  </w:num>
  <w:num w:numId="10">
    <w:abstractNumId w:val="17"/>
  </w:num>
  <w:num w:numId="11">
    <w:abstractNumId w:val="15"/>
  </w:num>
  <w:num w:numId="12">
    <w:abstractNumId w:val="23"/>
  </w:num>
  <w:num w:numId="13">
    <w:abstractNumId w:val="6"/>
  </w:num>
  <w:num w:numId="14">
    <w:abstractNumId w:val="33"/>
  </w:num>
  <w:num w:numId="15">
    <w:abstractNumId w:val="0"/>
  </w:num>
  <w:num w:numId="16">
    <w:abstractNumId w:val="1"/>
  </w:num>
  <w:num w:numId="17">
    <w:abstractNumId w:val="19"/>
  </w:num>
  <w:num w:numId="18">
    <w:abstractNumId w:val="13"/>
  </w:num>
  <w:num w:numId="19">
    <w:abstractNumId w:val="21"/>
  </w:num>
  <w:num w:numId="20">
    <w:abstractNumId w:val="31"/>
  </w:num>
  <w:num w:numId="21">
    <w:abstractNumId w:val="35"/>
  </w:num>
  <w:num w:numId="22">
    <w:abstractNumId w:val="34"/>
  </w:num>
  <w:num w:numId="23">
    <w:abstractNumId w:val="28"/>
  </w:num>
  <w:num w:numId="24">
    <w:abstractNumId w:val="9"/>
  </w:num>
  <w:num w:numId="25">
    <w:abstractNumId w:val="22"/>
  </w:num>
  <w:num w:numId="26">
    <w:abstractNumId w:val="3"/>
  </w:num>
  <w:num w:numId="27">
    <w:abstractNumId w:val="14"/>
  </w:num>
  <w:num w:numId="28">
    <w:abstractNumId w:val="10"/>
  </w:num>
  <w:num w:numId="29">
    <w:abstractNumId w:val="25"/>
  </w:num>
  <w:num w:numId="30">
    <w:abstractNumId w:val="2"/>
  </w:num>
  <w:num w:numId="31">
    <w:abstractNumId w:val="5"/>
  </w:num>
  <w:num w:numId="32">
    <w:abstractNumId w:val="20"/>
  </w:num>
  <w:num w:numId="33">
    <w:abstractNumId w:val="16"/>
  </w:num>
  <w:num w:numId="34">
    <w:abstractNumId w:val="8"/>
  </w:num>
  <w:num w:numId="35">
    <w:abstractNumId w:val="30"/>
  </w:num>
  <w:num w:numId="36">
    <w:abstractNumId w:val="29"/>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00"/>
    <w:rsid w:val="00000FB0"/>
    <w:rsid w:val="00037758"/>
    <w:rsid w:val="00056A75"/>
    <w:rsid w:val="00070104"/>
    <w:rsid w:val="00082051"/>
    <w:rsid w:val="0008232A"/>
    <w:rsid w:val="000A48B3"/>
    <w:rsid w:val="000A69AA"/>
    <w:rsid w:val="000B7DC5"/>
    <w:rsid w:val="000F1C1B"/>
    <w:rsid w:val="000F3A02"/>
    <w:rsid w:val="000F49AB"/>
    <w:rsid w:val="00101691"/>
    <w:rsid w:val="001051E2"/>
    <w:rsid w:val="00107C18"/>
    <w:rsid w:val="00110109"/>
    <w:rsid w:val="00114F6C"/>
    <w:rsid w:val="001163AE"/>
    <w:rsid w:val="001216D0"/>
    <w:rsid w:val="00123A9A"/>
    <w:rsid w:val="00153CDA"/>
    <w:rsid w:val="00163B32"/>
    <w:rsid w:val="00164E4F"/>
    <w:rsid w:val="001658D1"/>
    <w:rsid w:val="00166FCD"/>
    <w:rsid w:val="00167666"/>
    <w:rsid w:val="001726A8"/>
    <w:rsid w:val="0017490E"/>
    <w:rsid w:val="001807FF"/>
    <w:rsid w:val="00183D10"/>
    <w:rsid w:val="00184262"/>
    <w:rsid w:val="00197C74"/>
    <w:rsid w:val="001A26C6"/>
    <w:rsid w:val="001C2D12"/>
    <w:rsid w:val="001D71DE"/>
    <w:rsid w:val="001F60BA"/>
    <w:rsid w:val="00214902"/>
    <w:rsid w:val="00216A84"/>
    <w:rsid w:val="00217954"/>
    <w:rsid w:val="00220B8F"/>
    <w:rsid w:val="0023037E"/>
    <w:rsid w:val="002528C9"/>
    <w:rsid w:val="002603F6"/>
    <w:rsid w:val="002615B1"/>
    <w:rsid w:val="00274784"/>
    <w:rsid w:val="00284196"/>
    <w:rsid w:val="00292CDD"/>
    <w:rsid w:val="002A33B6"/>
    <w:rsid w:val="002A7D68"/>
    <w:rsid w:val="002C77D5"/>
    <w:rsid w:val="002E3031"/>
    <w:rsid w:val="002F3012"/>
    <w:rsid w:val="0030280B"/>
    <w:rsid w:val="003044F9"/>
    <w:rsid w:val="00307E73"/>
    <w:rsid w:val="00323AC4"/>
    <w:rsid w:val="00342011"/>
    <w:rsid w:val="0035776C"/>
    <w:rsid w:val="003602FA"/>
    <w:rsid w:val="00365255"/>
    <w:rsid w:val="003A24C9"/>
    <w:rsid w:val="003A37A1"/>
    <w:rsid w:val="003B0262"/>
    <w:rsid w:val="003B2F65"/>
    <w:rsid w:val="003D0B40"/>
    <w:rsid w:val="003D1924"/>
    <w:rsid w:val="003D4140"/>
    <w:rsid w:val="003E2047"/>
    <w:rsid w:val="004025B6"/>
    <w:rsid w:val="0042084B"/>
    <w:rsid w:val="004500D5"/>
    <w:rsid w:val="0045150F"/>
    <w:rsid w:val="004545FC"/>
    <w:rsid w:val="0047737D"/>
    <w:rsid w:val="004C6256"/>
    <w:rsid w:val="004D0A73"/>
    <w:rsid w:val="004E5984"/>
    <w:rsid w:val="004F308E"/>
    <w:rsid w:val="00503B43"/>
    <w:rsid w:val="00513A0D"/>
    <w:rsid w:val="00520D12"/>
    <w:rsid w:val="00522359"/>
    <w:rsid w:val="00527BCC"/>
    <w:rsid w:val="00531DED"/>
    <w:rsid w:val="0054727F"/>
    <w:rsid w:val="005516CD"/>
    <w:rsid w:val="0055219D"/>
    <w:rsid w:val="0056121F"/>
    <w:rsid w:val="00567004"/>
    <w:rsid w:val="0056747B"/>
    <w:rsid w:val="005730A9"/>
    <w:rsid w:val="005812EC"/>
    <w:rsid w:val="0058749A"/>
    <w:rsid w:val="005903A5"/>
    <w:rsid w:val="0059293C"/>
    <w:rsid w:val="00595137"/>
    <w:rsid w:val="005A2116"/>
    <w:rsid w:val="005A7FDD"/>
    <w:rsid w:val="005B1FF3"/>
    <w:rsid w:val="005B4628"/>
    <w:rsid w:val="005C267A"/>
    <w:rsid w:val="005C30AD"/>
    <w:rsid w:val="005C3A7D"/>
    <w:rsid w:val="005C4988"/>
    <w:rsid w:val="005D0832"/>
    <w:rsid w:val="005D612C"/>
    <w:rsid w:val="005F0FBA"/>
    <w:rsid w:val="005F1C98"/>
    <w:rsid w:val="005F4262"/>
    <w:rsid w:val="006001D9"/>
    <w:rsid w:val="00623845"/>
    <w:rsid w:val="0062623C"/>
    <w:rsid w:val="00630316"/>
    <w:rsid w:val="006313D4"/>
    <w:rsid w:val="00636102"/>
    <w:rsid w:val="00646693"/>
    <w:rsid w:val="00667527"/>
    <w:rsid w:val="00680C09"/>
    <w:rsid w:val="00680E91"/>
    <w:rsid w:val="00681EB7"/>
    <w:rsid w:val="0069134F"/>
    <w:rsid w:val="006A6841"/>
    <w:rsid w:val="006A7B7E"/>
    <w:rsid w:val="006B41C7"/>
    <w:rsid w:val="006B7718"/>
    <w:rsid w:val="006C21CE"/>
    <w:rsid w:val="006D468F"/>
    <w:rsid w:val="006F0140"/>
    <w:rsid w:val="006F15AD"/>
    <w:rsid w:val="006F160C"/>
    <w:rsid w:val="007216AF"/>
    <w:rsid w:val="00733E2C"/>
    <w:rsid w:val="0073581E"/>
    <w:rsid w:val="00755635"/>
    <w:rsid w:val="0076073A"/>
    <w:rsid w:val="007674BA"/>
    <w:rsid w:val="007748AD"/>
    <w:rsid w:val="0078391B"/>
    <w:rsid w:val="00783F03"/>
    <w:rsid w:val="00785D51"/>
    <w:rsid w:val="007A7CA5"/>
    <w:rsid w:val="007B43C8"/>
    <w:rsid w:val="007C127B"/>
    <w:rsid w:val="007C4F75"/>
    <w:rsid w:val="007D0204"/>
    <w:rsid w:val="007E1577"/>
    <w:rsid w:val="007E20DD"/>
    <w:rsid w:val="007E3726"/>
    <w:rsid w:val="007F5565"/>
    <w:rsid w:val="00800E4A"/>
    <w:rsid w:val="008053B9"/>
    <w:rsid w:val="008148B2"/>
    <w:rsid w:val="0081753D"/>
    <w:rsid w:val="00827608"/>
    <w:rsid w:val="00830AE2"/>
    <w:rsid w:val="00835753"/>
    <w:rsid w:val="0083678C"/>
    <w:rsid w:val="008420A9"/>
    <w:rsid w:val="00855A82"/>
    <w:rsid w:val="00862629"/>
    <w:rsid w:val="008638D2"/>
    <w:rsid w:val="00866892"/>
    <w:rsid w:val="008775D0"/>
    <w:rsid w:val="00880A61"/>
    <w:rsid w:val="008903FC"/>
    <w:rsid w:val="0089089F"/>
    <w:rsid w:val="008938F5"/>
    <w:rsid w:val="008E1B72"/>
    <w:rsid w:val="008E6864"/>
    <w:rsid w:val="008F185C"/>
    <w:rsid w:val="008F5E05"/>
    <w:rsid w:val="00902B02"/>
    <w:rsid w:val="00911DF7"/>
    <w:rsid w:val="00914A69"/>
    <w:rsid w:val="00926DBA"/>
    <w:rsid w:val="009332D9"/>
    <w:rsid w:val="00934A03"/>
    <w:rsid w:val="00935BDA"/>
    <w:rsid w:val="00944C59"/>
    <w:rsid w:val="009462DE"/>
    <w:rsid w:val="00955225"/>
    <w:rsid w:val="00956D4B"/>
    <w:rsid w:val="00974282"/>
    <w:rsid w:val="00980DD8"/>
    <w:rsid w:val="009A119C"/>
    <w:rsid w:val="009B60E2"/>
    <w:rsid w:val="009C106C"/>
    <w:rsid w:val="009C1B84"/>
    <w:rsid w:val="009D02FB"/>
    <w:rsid w:val="009D2D27"/>
    <w:rsid w:val="009E2570"/>
    <w:rsid w:val="009E39C8"/>
    <w:rsid w:val="009E3E1C"/>
    <w:rsid w:val="009E77B3"/>
    <w:rsid w:val="00A31BB8"/>
    <w:rsid w:val="00A406CF"/>
    <w:rsid w:val="00A437BB"/>
    <w:rsid w:val="00A462D7"/>
    <w:rsid w:val="00A5706F"/>
    <w:rsid w:val="00A77701"/>
    <w:rsid w:val="00A81192"/>
    <w:rsid w:val="00A82DBC"/>
    <w:rsid w:val="00A95F15"/>
    <w:rsid w:val="00A96006"/>
    <w:rsid w:val="00AA5E71"/>
    <w:rsid w:val="00AA671D"/>
    <w:rsid w:val="00AB03C6"/>
    <w:rsid w:val="00AB273C"/>
    <w:rsid w:val="00AD7A69"/>
    <w:rsid w:val="00AF6C6C"/>
    <w:rsid w:val="00AF7CF8"/>
    <w:rsid w:val="00B03470"/>
    <w:rsid w:val="00B1471C"/>
    <w:rsid w:val="00B16F31"/>
    <w:rsid w:val="00B21700"/>
    <w:rsid w:val="00B25E2F"/>
    <w:rsid w:val="00B43E4A"/>
    <w:rsid w:val="00B44C83"/>
    <w:rsid w:val="00B45E63"/>
    <w:rsid w:val="00B465AA"/>
    <w:rsid w:val="00B64CDF"/>
    <w:rsid w:val="00B729F9"/>
    <w:rsid w:val="00B815D0"/>
    <w:rsid w:val="00B844F7"/>
    <w:rsid w:val="00BA5067"/>
    <w:rsid w:val="00BB195A"/>
    <w:rsid w:val="00BD2487"/>
    <w:rsid w:val="00BD5525"/>
    <w:rsid w:val="00BF44F6"/>
    <w:rsid w:val="00BF4F35"/>
    <w:rsid w:val="00BF5D1C"/>
    <w:rsid w:val="00BF77E3"/>
    <w:rsid w:val="00C00378"/>
    <w:rsid w:val="00C04A96"/>
    <w:rsid w:val="00C05865"/>
    <w:rsid w:val="00C1376F"/>
    <w:rsid w:val="00C2459A"/>
    <w:rsid w:val="00C517F5"/>
    <w:rsid w:val="00C51897"/>
    <w:rsid w:val="00C5518E"/>
    <w:rsid w:val="00C571C3"/>
    <w:rsid w:val="00C826D8"/>
    <w:rsid w:val="00C86D56"/>
    <w:rsid w:val="00CA4225"/>
    <w:rsid w:val="00CB1EF6"/>
    <w:rsid w:val="00CB6B4F"/>
    <w:rsid w:val="00CC0F55"/>
    <w:rsid w:val="00CC601D"/>
    <w:rsid w:val="00CC6D46"/>
    <w:rsid w:val="00CD551A"/>
    <w:rsid w:val="00CF3DF7"/>
    <w:rsid w:val="00CF74D3"/>
    <w:rsid w:val="00D22389"/>
    <w:rsid w:val="00D41538"/>
    <w:rsid w:val="00D63D49"/>
    <w:rsid w:val="00D67520"/>
    <w:rsid w:val="00D70067"/>
    <w:rsid w:val="00D706BB"/>
    <w:rsid w:val="00D7785C"/>
    <w:rsid w:val="00D9078B"/>
    <w:rsid w:val="00DB2580"/>
    <w:rsid w:val="00DB40B9"/>
    <w:rsid w:val="00DC4914"/>
    <w:rsid w:val="00DC7F46"/>
    <w:rsid w:val="00DD1DEC"/>
    <w:rsid w:val="00E077E7"/>
    <w:rsid w:val="00E21D83"/>
    <w:rsid w:val="00E23E3D"/>
    <w:rsid w:val="00E26176"/>
    <w:rsid w:val="00E3474E"/>
    <w:rsid w:val="00E34CE2"/>
    <w:rsid w:val="00E45925"/>
    <w:rsid w:val="00E51E7D"/>
    <w:rsid w:val="00E54F66"/>
    <w:rsid w:val="00E57DC4"/>
    <w:rsid w:val="00E64462"/>
    <w:rsid w:val="00E71E19"/>
    <w:rsid w:val="00E7427E"/>
    <w:rsid w:val="00E9490B"/>
    <w:rsid w:val="00E97384"/>
    <w:rsid w:val="00E97E60"/>
    <w:rsid w:val="00EA49D3"/>
    <w:rsid w:val="00EC38B8"/>
    <w:rsid w:val="00EE5480"/>
    <w:rsid w:val="00EE7946"/>
    <w:rsid w:val="00EF0895"/>
    <w:rsid w:val="00F02684"/>
    <w:rsid w:val="00F30D5F"/>
    <w:rsid w:val="00F34F2A"/>
    <w:rsid w:val="00F47BAA"/>
    <w:rsid w:val="00F5156A"/>
    <w:rsid w:val="00F54351"/>
    <w:rsid w:val="00F55269"/>
    <w:rsid w:val="00F57CEE"/>
    <w:rsid w:val="00F605E9"/>
    <w:rsid w:val="00F61587"/>
    <w:rsid w:val="00F644F8"/>
    <w:rsid w:val="00F67D1C"/>
    <w:rsid w:val="00F707C3"/>
    <w:rsid w:val="00F723A2"/>
    <w:rsid w:val="00F747E7"/>
    <w:rsid w:val="00F77444"/>
    <w:rsid w:val="00F913F4"/>
    <w:rsid w:val="00F92037"/>
    <w:rsid w:val="00F92214"/>
    <w:rsid w:val="00FA25D8"/>
    <w:rsid w:val="00FB5A11"/>
    <w:rsid w:val="00FB7E0F"/>
    <w:rsid w:val="00FD37C1"/>
    <w:rsid w:val="00FE1DD5"/>
    <w:rsid w:val="00FE37E9"/>
    <w:rsid w:val="00FE5977"/>
    <w:rsid w:val="00FE6F97"/>
    <w:rsid w:val="00FF0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27C7A0"/>
  <w15:docId w15:val="{AB69BBDD-0451-47B6-A8F8-3A18A257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71"/>
  </w:style>
  <w:style w:type="paragraph" w:styleId="1">
    <w:name w:val="heading 1"/>
    <w:basedOn w:val="a"/>
    <w:next w:val="a"/>
    <w:link w:val="10"/>
    <w:uiPriority w:val="9"/>
    <w:qFormat/>
    <w:rsid w:val="001D71DE"/>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1D71DE"/>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D70067"/>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D71DE"/>
    <w:pPr>
      <w:keepNext/>
      <w:spacing w:before="240" w:after="60" w:line="240" w:lineRule="auto"/>
      <w:outlineLvl w:val="3"/>
    </w:pPr>
    <w:rPr>
      <w:rFonts w:eastAsiaTheme="minorEastAsia" w:cstheme="majorBidi"/>
      <w:b/>
      <w:bCs/>
      <w:sz w:val="28"/>
      <w:szCs w:val="28"/>
    </w:rPr>
  </w:style>
  <w:style w:type="paragraph" w:styleId="5">
    <w:name w:val="heading 5"/>
    <w:basedOn w:val="a"/>
    <w:next w:val="a"/>
    <w:link w:val="50"/>
    <w:uiPriority w:val="9"/>
    <w:unhideWhenUsed/>
    <w:qFormat/>
    <w:rsid w:val="001D71DE"/>
    <w:pPr>
      <w:spacing w:before="240" w:after="60" w:line="240" w:lineRule="auto"/>
      <w:outlineLvl w:val="4"/>
    </w:pPr>
    <w:rPr>
      <w:rFonts w:eastAsiaTheme="minorEastAsia" w:cstheme="majorBidi"/>
      <w:b/>
      <w:bCs/>
      <w:i/>
      <w:iCs/>
      <w:sz w:val="26"/>
      <w:szCs w:val="26"/>
    </w:rPr>
  </w:style>
  <w:style w:type="paragraph" w:styleId="6">
    <w:name w:val="heading 6"/>
    <w:basedOn w:val="a"/>
    <w:next w:val="a"/>
    <w:link w:val="60"/>
    <w:uiPriority w:val="9"/>
    <w:unhideWhenUsed/>
    <w:qFormat/>
    <w:rsid w:val="001D71DE"/>
    <w:pPr>
      <w:spacing w:before="240" w:after="60" w:line="240" w:lineRule="auto"/>
      <w:outlineLvl w:val="5"/>
    </w:pPr>
    <w:rPr>
      <w:rFonts w:eastAsiaTheme="minorEastAsia" w:cs="Times New Roman"/>
      <w:b/>
      <w:bCs/>
    </w:rPr>
  </w:style>
  <w:style w:type="paragraph" w:styleId="7">
    <w:name w:val="heading 7"/>
    <w:basedOn w:val="a"/>
    <w:next w:val="a"/>
    <w:link w:val="70"/>
    <w:uiPriority w:val="9"/>
    <w:unhideWhenUsed/>
    <w:qFormat/>
    <w:rsid w:val="001D71DE"/>
    <w:pPr>
      <w:spacing w:before="240" w:after="60" w:line="240" w:lineRule="auto"/>
      <w:outlineLvl w:val="6"/>
    </w:pPr>
    <w:rPr>
      <w:rFonts w:eastAsiaTheme="minorEastAsia" w:cs="Times New Roman"/>
      <w:sz w:val="24"/>
      <w:szCs w:val="24"/>
    </w:rPr>
  </w:style>
  <w:style w:type="paragraph" w:styleId="8">
    <w:name w:val="heading 8"/>
    <w:basedOn w:val="a"/>
    <w:next w:val="a"/>
    <w:link w:val="80"/>
    <w:uiPriority w:val="9"/>
    <w:unhideWhenUsed/>
    <w:qFormat/>
    <w:rsid w:val="001D71DE"/>
    <w:pPr>
      <w:spacing w:before="240" w:after="60" w:line="240" w:lineRule="auto"/>
      <w:outlineLvl w:val="7"/>
    </w:pPr>
    <w:rPr>
      <w:rFonts w:eastAsiaTheme="minorEastAsia" w:cs="Times New Roman"/>
      <w:i/>
      <w:iCs/>
      <w:sz w:val="24"/>
      <w:szCs w:val="24"/>
    </w:rPr>
  </w:style>
  <w:style w:type="paragraph" w:styleId="9">
    <w:name w:val="heading 9"/>
    <w:basedOn w:val="a"/>
    <w:next w:val="a"/>
    <w:link w:val="90"/>
    <w:uiPriority w:val="9"/>
    <w:unhideWhenUsed/>
    <w:qFormat/>
    <w:rsid w:val="001D71DE"/>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1D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1D71DE"/>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D70067"/>
    <w:rPr>
      <w:rFonts w:ascii="Cambria" w:eastAsia="Times New Roman" w:hAnsi="Cambria" w:cs="Times New Roman"/>
      <w:b/>
      <w:bCs/>
      <w:sz w:val="26"/>
      <w:szCs w:val="26"/>
    </w:rPr>
  </w:style>
  <w:style w:type="character" w:customStyle="1" w:styleId="40">
    <w:name w:val="Заголовок 4 Знак"/>
    <w:basedOn w:val="a0"/>
    <w:link w:val="4"/>
    <w:uiPriority w:val="9"/>
    <w:rsid w:val="001D71DE"/>
    <w:rPr>
      <w:rFonts w:eastAsiaTheme="minorEastAsia" w:cstheme="majorBidi"/>
      <w:b/>
      <w:bCs/>
      <w:sz w:val="28"/>
      <w:szCs w:val="28"/>
    </w:rPr>
  </w:style>
  <w:style w:type="character" w:customStyle="1" w:styleId="50">
    <w:name w:val="Заголовок 5 Знак"/>
    <w:basedOn w:val="a0"/>
    <w:link w:val="5"/>
    <w:uiPriority w:val="9"/>
    <w:rsid w:val="001D71DE"/>
    <w:rPr>
      <w:rFonts w:eastAsiaTheme="minorEastAsia" w:cstheme="majorBidi"/>
      <w:b/>
      <w:bCs/>
      <w:i/>
      <w:iCs/>
      <w:sz w:val="26"/>
      <w:szCs w:val="26"/>
    </w:rPr>
  </w:style>
  <w:style w:type="character" w:customStyle="1" w:styleId="60">
    <w:name w:val="Заголовок 6 Знак"/>
    <w:basedOn w:val="a0"/>
    <w:link w:val="6"/>
    <w:uiPriority w:val="9"/>
    <w:rsid w:val="001D71DE"/>
    <w:rPr>
      <w:rFonts w:eastAsiaTheme="minorEastAsia" w:cs="Times New Roman"/>
      <w:b/>
      <w:bCs/>
    </w:rPr>
  </w:style>
  <w:style w:type="character" w:customStyle="1" w:styleId="70">
    <w:name w:val="Заголовок 7 Знак"/>
    <w:basedOn w:val="a0"/>
    <w:link w:val="7"/>
    <w:uiPriority w:val="9"/>
    <w:rsid w:val="001D71DE"/>
    <w:rPr>
      <w:rFonts w:eastAsiaTheme="minorEastAsia" w:cs="Times New Roman"/>
      <w:sz w:val="24"/>
      <w:szCs w:val="24"/>
    </w:rPr>
  </w:style>
  <w:style w:type="character" w:customStyle="1" w:styleId="80">
    <w:name w:val="Заголовок 8 Знак"/>
    <w:basedOn w:val="a0"/>
    <w:link w:val="8"/>
    <w:uiPriority w:val="9"/>
    <w:rsid w:val="001D71DE"/>
    <w:rPr>
      <w:rFonts w:eastAsiaTheme="minorEastAsia" w:cs="Times New Roman"/>
      <w:i/>
      <w:iCs/>
      <w:sz w:val="24"/>
      <w:szCs w:val="24"/>
    </w:rPr>
  </w:style>
  <w:style w:type="character" w:customStyle="1" w:styleId="90">
    <w:name w:val="Заголовок 9 Знак"/>
    <w:basedOn w:val="a0"/>
    <w:link w:val="9"/>
    <w:uiPriority w:val="9"/>
    <w:rsid w:val="001D71DE"/>
    <w:rPr>
      <w:rFonts w:asciiTheme="majorHAnsi" w:eastAsiaTheme="majorEastAsia" w:hAnsiTheme="majorHAnsi" w:cs="Times New Roman"/>
    </w:rPr>
  </w:style>
  <w:style w:type="character" w:styleId="a3">
    <w:name w:val="Hyperlink"/>
    <w:basedOn w:val="a0"/>
    <w:uiPriority w:val="99"/>
    <w:unhideWhenUsed/>
    <w:rsid w:val="00B21700"/>
    <w:rPr>
      <w:color w:val="0563C1" w:themeColor="hyperlink"/>
      <w:u w:val="single"/>
    </w:rPr>
  </w:style>
  <w:style w:type="paragraph" w:styleId="21">
    <w:name w:val="Body Text Indent 2"/>
    <w:basedOn w:val="a"/>
    <w:link w:val="22"/>
    <w:uiPriority w:val="99"/>
    <w:rsid w:val="00D700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D70067"/>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D02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204"/>
  </w:style>
  <w:style w:type="paragraph" w:styleId="a6">
    <w:name w:val="footer"/>
    <w:basedOn w:val="a"/>
    <w:link w:val="a7"/>
    <w:uiPriority w:val="99"/>
    <w:unhideWhenUsed/>
    <w:rsid w:val="007D02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0204"/>
  </w:style>
  <w:style w:type="paragraph" w:styleId="a8">
    <w:name w:val="No Spacing"/>
    <w:aliases w:val="Табличный,Табл"/>
    <w:basedOn w:val="a"/>
    <w:link w:val="a9"/>
    <w:uiPriority w:val="1"/>
    <w:qFormat/>
    <w:rsid w:val="001D71DE"/>
    <w:pPr>
      <w:spacing w:after="0" w:line="240" w:lineRule="auto"/>
    </w:pPr>
    <w:rPr>
      <w:rFonts w:eastAsiaTheme="minorEastAsia" w:cs="Times New Roman"/>
      <w:sz w:val="24"/>
      <w:szCs w:val="32"/>
    </w:rPr>
  </w:style>
  <w:style w:type="character" w:customStyle="1" w:styleId="a9">
    <w:name w:val="Без интервала Знак"/>
    <w:aliases w:val="Табличный Знак,Табл Знак"/>
    <w:link w:val="a8"/>
    <w:uiPriority w:val="1"/>
    <w:locked/>
    <w:rsid w:val="001D71DE"/>
    <w:rPr>
      <w:rFonts w:eastAsiaTheme="minorEastAsia" w:cs="Times New Roman"/>
      <w:sz w:val="24"/>
      <w:szCs w:val="32"/>
    </w:rPr>
  </w:style>
  <w:style w:type="character" w:customStyle="1" w:styleId="aa">
    <w:name w:val="Текст выноски Знак"/>
    <w:basedOn w:val="a0"/>
    <w:link w:val="ab"/>
    <w:uiPriority w:val="99"/>
    <w:semiHidden/>
    <w:rsid w:val="001D71DE"/>
    <w:rPr>
      <w:rFonts w:ascii="Tahoma" w:eastAsiaTheme="minorEastAsia" w:hAnsi="Tahoma" w:cs="Times New Roman"/>
      <w:sz w:val="16"/>
      <w:szCs w:val="20"/>
      <w:lang w:eastAsia="ru-RU"/>
    </w:rPr>
  </w:style>
  <w:style w:type="paragraph" w:styleId="ab">
    <w:name w:val="Balloon Text"/>
    <w:basedOn w:val="a"/>
    <w:link w:val="aa"/>
    <w:uiPriority w:val="99"/>
    <w:semiHidden/>
    <w:rsid w:val="001D71DE"/>
    <w:pPr>
      <w:spacing w:after="0" w:line="240" w:lineRule="auto"/>
    </w:pPr>
    <w:rPr>
      <w:rFonts w:ascii="Tahoma" w:eastAsiaTheme="minorEastAsia" w:hAnsi="Tahoma" w:cs="Times New Roman"/>
      <w:sz w:val="16"/>
      <w:szCs w:val="20"/>
      <w:lang w:eastAsia="ru-RU"/>
    </w:rPr>
  </w:style>
  <w:style w:type="character" w:styleId="ac">
    <w:name w:val="Strong"/>
    <w:basedOn w:val="a0"/>
    <w:uiPriority w:val="22"/>
    <w:qFormat/>
    <w:rsid w:val="001D71DE"/>
    <w:rPr>
      <w:b/>
      <w:bCs/>
    </w:rPr>
  </w:style>
  <w:style w:type="character" w:customStyle="1" w:styleId="apple-converted-space">
    <w:name w:val="apple-converted-space"/>
    <w:rsid w:val="001D71DE"/>
  </w:style>
  <w:style w:type="paragraph" w:styleId="ad">
    <w:name w:val="List Paragraph"/>
    <w:basedOn w:val="a"/>
    <w:link w:val="ae"/>
    <w:uiPriority w:val="34"/>
    <w:qFormat/>
    <w:rsid w:val="001D71DE"/>
    <w:pPr>
      <w:spacing w:after="0" w:line="240" w:lineRule="auto"/>
      <w:ind w:left="720"/>
      <w:contextualSpacing/>
    </w:pPr>
    <w:rPr>
      <w:rFonts w:eastAsiaTheme="minorEastAsia" w:cs="Times New Roman"/>
      <w:sz w:val="24"/>
      <w:szCs w:val="24"/>
    </w:rPr>
  </w:style>
  <w:style w:type="character" w:customStyle="1" w:styleId="ae">
    <w:name w:val="Абзац списка Знак"/>
    <w:basedOn w:val="a0"/>
    <w:link w:val="ad"/>
    <w:uiPriority w:val="34"/>
    <w:rsid w:val="001D71DE"/>
    <w:rPr>
      <w:rFonts w:eastAsiaTheme="minorEastAsia" w:cs="Times New Roman"/>
      <w:sz w:val="24"/>
      <w:szCs w:val="24"/>
    </w:rPr>
  </w:style>
  <w:style w:type="paragraph" w:styleId="af">
    <w:name w:val="Normal (Web)"/>
    <w:basedOn w:val="a"/>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1D71DE"/>
  </w:style>
  <w:style w:type="paragraph" w:customStyle="1" w:styleId="p16">
    <w:name w:val="p16"/>
    <w:basedOn w:val="a"/>
    <w:uiPriority w:val="99"/>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1D71DE"/>
  </w:style>
  <w:style w:type="paragraph" w:customStyle="1" w:styleId="p8">
    <w:name w:val="p8"/>
    <w:basedOn w:val="a"/>
    <w:uiPriority w:val="99"/>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1D71DE"/>
  </w:style>
  <w:style w:type="character" w:customStyle="1" w:styleId="s4">
    <w:name w:val="s4"/>
    <w:uiPriority w:val="99"/>
    <w:rsid w:val="001D71DE"/>
  </w:style>
  <w:style w:type="paragraph" w:customStyle="1" w:styleId="p6">
    <w:name w:val="p6"/>
    <w:basedOn w:val="a"/>
    <w:uiPriority w:val="99"/>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rsid w:val="001D71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aliases w:val="Знак,Знак1 Знак,Основной текст1,Основной текст1 Знак Знак"/>
    <w:basedOn w:val="a"/>
    <w:link w:val="af1"/>
    <w:rsid w:val="001D71DE"/>
    <w:pPr>
      <w:spacing w:after="0" w:line="240" w:lineRule="auto"/>
    </w:pPr>
    <w:rPr>
      <w:rFonts w:eastAsiaTheme="minorEastAsia" w:cs="Times New Roman"/>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basedOn w:val="a0"/>
    <w:link w:val="af0"/>
    <w:rsid w:val="001D71DE"/>
    <w:rPr>
      <w:rFonts w:eastAsiaTheme="minorEastAsia" w:cs="Times New Roman"/>
      <w:sz w:val="20"/>
      <w:szCs w:val="20"/>
    </w:rPr>
  </w:style>
  <w:style w:type="character" w:customStyle="1" w:styleId="af2">
    <w:name w:val="Основной текст с отступом Знак"/>
    <w:basedOn w:val="a0"/>
    <w:link w:val="af3"/>
    <w:uiPriority w:val="99"/>
    <w:semiHidden/>
    <w:rsid w:val="001D71DE"/>
    <w:rPr>
      <w:rFonts w:ascii="Times New Roman" w:eastAsiaTheme="minorEastAsia" w:hAnsi="Times New Roman" w:cs="Times New Roman"/>
      <w:sz w:val="24"/>
      <w:szCs w:val="20"/>
      <w:lang w:eastAsia="ru-RU"/>
    </w:rPr>
  </w:style>
  <w:style w:type="paragraph" w:styleId="af3">
    <w:name w:val="Body Text Indent"/>
    <w:basedOn w:val="a"/>
    <w:link w:val="af2"/>
    <w:uiPriority w:val="99"/>
    <w:semiHidden/>
    <w:rsid w:val="001D71DE"/>
    <w:pPr>
      <w:spacing w:after="120" w:line="240" w:lineRule="auto"/>
      <w:ind w:left="283"/>
    </w:pPr>
    <w:rPr>
      <w:rFonts w:ascii="Times New Roman" w:eastAsiaTheme="minorEastAsia" w:hAnsi="Times New Roman" w:cs="Times New Roman"/>
      <w:sz w:val="24"/>
      <w:szCs w:val="20"/>
      <w:lang w:eastAsia="ru-RU"/>
    </w:rPr>
  </w:style>
  <w:style w:type="paragraph" w:customStyle="1" w:styleId="11">
    <w:name w:val="Заголовок оглавления1"/>
    <w:basedOn w:val="1"/>
    <w:next w:val="a"/>
    <w:uiPriority w:val="99"/>
    <w:rsid w:val="001D71DE"/>
    <w:pPr>
      <w:keepNext w:val="0"/>
      <w:pBdr>
        <w:bottom w:val="thinThickSmallGap" w:sz="12" w:space="1" w:color="943634"/>
      </w:pBdr>
      <w:spacing w:before="400" w:after="200" w:line="252" w:lineRule="auto"/>
      <w:jc w:val="center"/>
      <w:outlineLvl w:val="9"/>
    </w:pPr>
    <w:rPr>
      <w:b w:val="0"/>
      <w:caps/>
      <w:color w:val="632423"/>
      <w:spacing w:val="20"/>
      <w:lang w:val="en-US"/>
    </w:rPr>
  </w:style>
  <w:style w:type="character" w:styleId="af4">
    <w:name w:val="Emphasis"/>
    <w:basedOn w:val="a0"/>
    <w:uiPriority w:val="20"/>
    <w:qFormat/>
    <w:rsid w:val="001D71DE"/>
    <w:rPr>
      <w:rFonts w:asciiTheme="minorHAnsi" w:hAnsiTheme="minorHAnsi"/>
      <w:b/>
      <w:i/>
      <w:iCs/>
    </w:rPr>
  </w:style>
  <w:style w:type="character" w:styleId="af5">
    <w:name w:val="Subtle Emphasis"/>
    <w:uiPriority w:val="19"/>
    <w:qFormat/>
    <w:rsid w:val="001D71DE"/>
    <w:rPr>
      <w:i/>
      <w:color w:val="5A5A5A" w:themeColor="text1" w:themeTint="A5"/>
    </w:rPr>
  </w:style>
  <w:style w:type="paragraph" w:customStyle="1" w:styleId="af6">
    <w:name w:val="Знак Знак Знак Знак Знак Знак Знак"/>
    <w:basedOn w:val="a"/>
    <w:rsid w:val="001D71D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Title"/>
    <w:basedOn w:val="a"/>
    <w:next w:val="a"/>
    <w:link w:val="af8"/>
    <w:uiPriority w:val="10"/>
    <w:qFormat/>
    <w:rsid w:val="001D71DE"/>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f8">
    <w:name w:val="Заголовок Знак"/>
    <w:basedOn w:val="a0"/>
    <w:link w:val="af7"/>
    <w:uiPriority w:val="10"/>
    <w:rsid w:val="001D71DE"/>
    <w:rPr>
      <w:rFonts w:asciiTheme="majorHAnsi" w:eastAsiaTheme="majorEastAsia" w:hAnsiTheme="majorHAnsi" w:cstheme="majorBidi"/>
      <w:b/>
      <w:bCs/>
      <w:kern w:val="28"/>
      <w:sz w:val="32"/>
      <w:szCs w:val="32"/>
    </w:rPr>
  </w:style>
  <w:style w:type="paragraph" w:customStyle="1" w:styleId="Style2">
    <w:name w:val="Style2"/>
    <w:basedOn w:val="a"/>
    <w:uiPriority w:val="99"/>
    <w:rsid w:val="001D71DE"/>
    <w:pPr>
      <w:widowControl w:val="0"/>
      <w:autoSpaceDE w:val="0"/>
      <w:autoSpaceDN w:val="0"/>
      <w:adjustRightInd w:val="0"/>
      <w:spacing w:after="0" w:line="235" w:lineRule="exact"/>
      <w:jc w:val="right"/>
    </w:pPr>
    <w:rPr>
      <w:rFonts w:ascii="MS Reference Sans Serif" w:eastAsia="Times New Roman" w:hAnsi="MS Reference Sans Serif" w:cs="Times New Roman"/>
      <w:sz w:val="24"/>
      <w:szCs w:val="24"/>
      <w:lang w:eastAsia="ru-RU"/>
    </w:rPr>
  </w:style>
  <w:style w:type="character" w:customStyle="1" w:styleId="FontStyle23">
    <w:name w:val="Font Style23"/>
    <w:basedOn w:val="a0"/>
    <w:uiPriority w:val="99"/>
    <w:rsid w:val="001D71DE"/>
    <w:rPr>
      <w:rFonts w:ascii="MS Reference Sans Serif" w:hAnsi="MS Reference Sans Serif" w:cs="MS Reference Sans Serif"/>
      <w:sz w:val="16"/>
      <w:szCs w:val="16"/>
    </w:rPr>
  </w:style>
  <w:style w:type="character" w:customStyle="1" w:styleId="FontStyle157">
    <w:name w:val="Font Style157"/>
    <w:rsid w:val="001D71DE"/>
    <w:rPr>
      <w:rFonts w:eastAsia="Times New Roman"/>
      <w:b/>
      <w:color w:val="auto"/>
      <w:sz w:val="26"/>
      <w:lang w:val="ru-RU" w:eastAsia="zh-CN"/>
    </w:rPr>
  </w:style>
  <w:style w:type="paragraph" w:customStyle="1" w:styleId="af9">
    <w:name w:val="Заголовок рис."/>
    <w:basedOn w:val="a"/>
    <w:link w:val="afa"/>
    <w:rsid w:val="001D71DE"/>
    <w:pPr>
      <w:suppressLineNumbers/>
      <w:tabs>
        <w:tab w:val="left" w:pos="709"/>
        <w:tab w:val="left" w:pos="1134"/>
      </w:tabs>
      <w:spacing w:before="60" w:after="240" w:line="240" w:lineRule="auto"/>
      <w:ind w:left="1068" w:hanging="360"/>
      <w:jc w:val="both"/>
    </w:pPr>
    <w:rPr>
      <w:rFonts w:ascii="Times New Roman" w:eastAsiaTheme="minorEastAsia" w:hAnsi="Times New Roman" w:cs="Times New Roman"/>
      <w:b/>
      <w:sz w:val="24"/>
      <w:szCs w:val="20"/>
      <w:lang w:eastAsia="ru-RU"/>
    </w:rPr>
  </w:style>
  <w:style w:type="character" w:customStyle="1" w:styleId="afa">
    <w:name w:val="Заголовок рис. Знак"/>
    <w:link w:val="af9"/>
    <w:locked/>
    <w:rsid w:val="001D71DE"/>
    <w:rPr>
      <w:rFonts w:ascii="Times New Roman" w:eastAsiaTheme="minorEastAsia" w:hAnsi="Times New Roman" w:cs="Times New Roman"/>
      <w:b/>
      <w:sz w:val="24"/>
      <w:szCs w:val="20"/>
      <w:lang w:eastAsia="ru-RU"/>
    </w:rPr>
  </w:style>
  <w:style w:type="paragraph" w:customStyle="1" w:styleId="formattext">
    <w:name w:val="formattext"/>
    <w:basedOn w:val="a"/>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Нормальный (таблица)"/>
    <w:basedOn w:val="a"/>
    <w:next w:val="a"/>
    <w:rsid w:val="001D71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91">
    <w:name w:val="Стиль9"/>
    <w:basedOn w:val="a"/>
    <w:link w:val="92"/>
    <w:rsid w:val="001D71DE"/>
    <w:pPr>
      <w:spacing w:after="0" w:line="360" w:lineRule="auto"/>
      <w:ind w:left="482" w:firstLine="567"/>
      <w:jc w:val="both"/>
    </w:pPr>
    <w:rPr>
      <w:rFonts w:ascii="Times New Roman" w:eastAsiaTheme="minorEastAsia" w:hAnsi="Times New Roman" w:cs="Times New Roman"/>
      <w:sz w:val="24"/>
      <w:szCs w:val="24"/>
    </w:rPr>
  </w:style>
  <w:style w:type="character" w:customStyle="1" w:styleId="92">
    <w:name w:val="Стиль9 Знак"/>
    <w:basedOn w:val="a0"/>
    <w:link w:val="91"/>
    <w:rsid w:val="001D71DE"/>
    <w:rPr>
      <w:rFonts w:ascii="Times New Roman" w:eastAsiaTheme="minorEastAsia" w:hAnsi="Times New Roman" w:cs="Times New Roman"/>
      <w:sz w:val="24"/>
      <w:szCs w:val="24"/>
    </w:rPr>
  </w:style>
  <w:style w:type="paragraph" w:customStyle="1" w:styleId="ConsPlusNormal">
    <w:name w:val="ConsPlusNormal"/>
    <w:rsid w:val="001D71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
    <w:name w:val="00 Основной текст"/>
    <w:basedOn w:val="a"/>
    <w:rsid w:val="001D71DE"/>
    <w:pPr>
      <w:spacing w:after="0" w:line="240" w:lineRule="auto"/>
      <w:ind w:firstLine="709"/>
      <w:jc w:val="both"/>
    </w:pPr>
    <w:rPr>
      <w:rFonts w:ascii="Times New Roman" w:eastAsia="Times New Roman" w:hAnsi="Times New Roman" w:cs="Times New Roman"/>
      <w:sz w:val="24"/>
      <w:szCs w:val="28"/>
    </w:rPr>
  </w:style>
  <w:style w:type="paragraph" w:customStyle="1" w:styleId="000">
    <w:name w:val="00 подзаголовок"/>
    <w:basedOn w:val="ad"/>
    <w:rsid w:val="001D71DE"/>
    <w:pPr>
      <w:suppressAutoHyphens/>
      <w:spacing w:line="319" w:lineRule="auto"/>
      <w:ind w:left="0"/>
      <w:jc w:val="center"/>
    </w:pPr>
    <w:rPr>
      <w:rFonts w:ascii="Times New Roman" w:eastAsia="Times New Roman" w:hAnsi="Times New Roman"/>
      <w:b/>
      <w:szCs w:val="28"/>
    </w:rPr>
  </w:style>
  <w:style w:type="character" w:customStyle="1" w:styleId="WW8Num13z0">
    <w:name w:val="WW8Num13z0"/>
    <w:rsid w:val="001D71DE"/>
    <w:rPr>
      <w:rFonts w:ascii="Symbol" w:hAnsi="Symbol" w:cs="StarSymbol"/>
      <w:sz w:val="18"/>
      <w:szCs w:val="18"/>
    </w:rPr>
  </w:style>
  <w:style w:type="paragraph" w:customStyle="1" w:styleId="afc">
    <w:name w:val="заголовки таблиц"/>
    <w:basedOn w:val="a"/>
    <w:rsid w:val="001D71DE"/>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s1">
    <w:name w:val="s1"/>
    <w:rsid w:val="001D71DE"/>
  </w:style>
  <w:style w:type="paragraph" w:customStyle="1" w:styleId="afd">
    <w:name w:val="Подраздел"/>
    <w:basedOn w:val="a"/>
    <w:rsid w:val="001D71DE"/>
    <w:pPr>
      <w:spacing w:after="0" w:line="240" w:lineRule="auto"/>
    </w:pPr>
    <w:rPr>
      <w:rFonts w:ascii="Times New Roman" w:eastAsia="Times New Roman" w:hAnsi="Times New Roman" w:cs="Times New Roman"/>
      <w:b/>
      <w:sz w:val="24"/>
      <w:szCs w:val="24"/>
      <w:lang w:eastAsia="ru-RU"/>
    </w:rPr>
  </w:style>
  <w:style w:type="paragraph" w:customStyle="1" w:styleId="headertext">
    <w:name w:val="headertext"/>
    <w:basedOn w:val="a"/>
    <w:rsid w:val="001D7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Subtitle"/>
    <w:basedOn w:val="a"/>
    <w:next w:val="a"/>
    <w:link w:val="aff"/>
    <w:uiPriority w:val="11"/>
    <w:qFormat/>
    <w:rsid w:val="001D71DE"/>
    <w:pPr>
      <w:spacing w:after="60" w:line="240" w:lineRule="auto"/>
      <w:jc w:val="center"/>
      <w:outlineLvl w:val="1"/>
    </w:pPr>
    <w:rPr>
      <w:rFonts w:asciiTheme="majorHAnsi" w:eastAsiaTheme="majorEastAsia" w:hAnsiTheme="majorHAnsi" w:cs="Times New Roman"/>
      <w:sz w:val="24"/>
      <w:szCs w:val="24"/>
    </w:rPr>
  </w:style>
  <w:style w:type="character" w:customStyle="1" w:styleId="aff">
    <w:name w:val="Подзаголовок Знак"/>
    <w:basedOn w:val="a0"/>
    <w:link w:val="afe"/>
    <w:uiPriority w:val="11"/>
    <w:rsid w:val="001D71DE"/>
    <w:rPr>
      <w:rFonts w:asciiTheme="majorHAnsi" w:eastAsiaTheme="majorEastAsia" w:hAnsiTheme="majorHAnsi" w:cs="Times New Roman"/>
      <w:sz w:val="24"/>
      <w:szCs w:val="24"/>
    </w:rPr>
  </w:style>
  <w:style w:type="paragraph" w:styleId="23">
    <w:name w:val="Quote"/>
    <w:basedOn w:val="a"/>
    <w:next w:val="a"/>
    <w:link w:val="24"/>
    <w:uiPriority w:val="29"/>
    <w:qFormat/>
    <w:rsid w:val="001D71DE"/>
    <w:pPr>
      <w:spacing w:after="0" w:line="240" w:lineRule="auto"/>
    </w:pPr>
    <w:rPr>
      <w:rFonts w:eastAsiaTheme="minorEastAsia" w:cs="Times New Roman"/>
      <w:i/>
      <w:sz w:val="24"/>
      <w:szCs w:val="24"/>
    </w:rPr>
  </w:style>
  <w:style w:type="character" w:customStyle="1" w:styleId="24">
    <w:name w:val="Цитата 2 Знак"/>
    <w:basedOn w:val="a0"/>
    <w:link w:val="23"/>
    <w:uiPriority w:val="29"/>
    <w:rsid w:val="001D71DE"/>
    <w:rPr>
      <w:rFonts w:eastAsiaTheme="minorEastAsia" w:cs="Times New Roman"/>
      <w:i/>
      <w:sz w:val="24"/>
      <w:szCs w:val="24"/>
    </w:rPr>
  </w:style>
  <w:style w:type="paragraph" w:styleId="aff0">
    <w:name w:val="Intense Quote"/>
    <w:basedOn w:val="a"/>
    <w:next w:val="a"/>
    <w:link w:val="aff1"/>
    <w:uiPriority w:val="30"/>
    <w:qFormat/>
    <w:rsid w:val="001D71DE"/>
    <w:pPr>
      <w:spacing w:after="0" w:line="240" w:lineRule="auto"/>
      <w:ind w:left="720" w:right="720"/>
    </w:pPr>
    <w:rPr>
      <w:rFonts w:eastAsiaTheme="minorEastAsia" w:cs="Times New Roman"/>
      <w:b/>
      <w:i/>
      <w:sz w:val="24"/>
    </w:rPr>
  </w:style>
  <w:style w:type="character" w:customStyle="1" w:styleId="aff1">
    <w:name w:val="Выделенная цитата Знак"/>
    <w:basedOn w:val="a0"/>
    <w:link w:val="aff0"/>
    <w:uiPriority w:val="30"/>
    <w:rsid w:val="001D71DE"/>
    <w:rPr>
      <w:rFonts w:eastAsiaTheme="minorEastAsia" w:cs="Times New Roman"/>
      <w:b/>
      <w:i/>
      <w:sz w:val="24"/>
    </w:rPr>
  </w:style>
  <w:style w:type="character" w:styleId="aff2">
    <w:name w:val="Intense Emphasis"/>
    <w:basedOn w:val="a0"/>
    <w:uiPriority w:val="21"/>
    <w:qFormat/>
    <w:rsid w:val="001D71DE"/>
    <w:rPr>
      <w:b/>
      <w:i/>
      <w:sz w:val="24"/>
      <w:szCs w:val="24"/>
      <w:u w:val="single"/>
    </w:rPr>
  </w:style>
  <w:style w:type="character" w:styleId="aff3">
    <w:name w:val="Subtle Reference"/>
    <w:basedOn w:val="a0"/>
    <w:uiPriority w:val="31"/>
    <w:qFormat/>
    <w:rsid w:val="001D71DE"/>
    <w:rPr>
      <w:sz w:val="24"/>
      <w:szCs w:val="24"/>
      <w:u w:val="single"/>
    </w:rPr>
  </w:style>
  <w:style w:type="character" w:styleId="aff4">
    <w:name w:val="Intense Reference"/>
    <w:basedOn w:val="a0"/>
    <w:uiPriority w:val="32"/>
    <w:qFormat/>
    <w:rsid w:val="001D71DE"/>
    <w:rPr>
      <w:b/>
      <w:sz w:val="24"/>
      <w:u w:val="single"/>
    </w:rPr>
  </w:style>
  <w:style w:type="character" w:styleId="aff5">
    <w:name w:val="Book Title"/>
    <w:basedOn w:val="a0"/>
    <w:uiPriority w:val="33"/>
    <w:qFormat/>
    <w:rsid w:val="001D71DE"/>
    <w:rPr>
      <w:rFonts w:asciiTheme="majorHAnsi" w:eastAsiaTheme="majorEastAsia" w:hAnsiTheme="majorHAnsi"/>
      <w:b/>
      <w:i/>
      <w:sz w:val="24"/>
      <w:szCs w:val="24"/>
    </w:rPr>
  </w:style>
  <w:style w:type="paragraph" w:styleId="aff6">
    <w:name w:val="TOC Heading"/>
    <w:basedOn w:val="1"/>
    <w:next w:val="a"/>
    <w:uiPriority w:val="39"/>
    <w:unhideWhenUsed/>
    <w:qFormat/>
    <w:rsid w:val="001D71DE"/>
    <w:pPr>
      <w:outlineLvl w:val="9"/>
    </w:pPr>
  </w:style>
  <w:style w:type="paragraph" w:customStyle="1" w:styleId="12">
    <w:name w:val="Заголовок1"/>
    <w:basedOn w:val="a"/>
    <w:next w:val="a"/>
    <w:uiPriority w:val="10"/>
    <w:qFormat/>
    <w:rsid w:val="001D71D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HTML">
    <w:name w:val="Стандартный HTML Знак"/>
    <w:basedOn w:val="a0"/>
    <w:link w:val="HTML0"/>
    <w:uiPriority w:val="99"/>
    <w:semiHidden/>
    <w:rsid w:val="001D71DE"/>
    <w:rPr>
      <w:rFonts w:ascii="Courier New" w:eastAsia="Times New Roman" w:hAnsi="Courier New"/>
      <w:sz w:val="20"/>
      <w:szCs w:val="20"/>
      <w:lang w:eastAsia="ru-RU"/>
    </w:rPr>
  </w:style>
  <w:style w:type="paragraph" w:styleId="HTML0">
    <w:name w:val="HTML Preformatted"/>
    <w:basedOn w:val="a"/>
    <w:link w:val="HTML"/>
    <w:uiPriority w:val="99"/>
    <w:semiHidden/>
    <w:unhideWhenUsed/>
    <w:rsid w:val="001D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1">
    <w:name w:val="Стандартный HTML Знак1"/>
    <w:basedOn w:val="a0"/>
    <w:uiPriority w:val="99"/>
    <w:semiHidden/>
    <w:rsid w:val="001D71DE"/>
    <w:rPr>
      <w:rFonts w:ascii="Consolas" w:hAnsi="Consolas"/>
      <w:sz w:val="20"/>
      <w:szCs w:val="20"/>
    </w:rPr>
  </w:style>
  <w:style w:type="character" w:styleId="HTML2">
    <w:name w:val="HTML Acronym"/>
    <w:basedOn w:val="a0"/>
    <w:rsid w:val="001D71DE"/>
  </w:style>
  <w:style w:type="paragraph" w:customStyle="1" w:styleId="Style3">
    <w:name w:val="Style3"/>
    <w:basedOn w:val="a"/>
    <w:uiPriority w:val="99"/>
    <w:rsid w:val="001D71DE"/>
    <w:pPr>
      <w:widowControl w:val="0"/>
      <w:autoSpaceDE w:val="0"/>
      <w:autoSpaceDN w:val="0"/>
      <w:adjustRightInd w:val="0"/>
      <w:spacing w:after="0" w:line="309" w:lineRule="exact"/>
      <w:jc w:val="center"/>
    </w:pPr>
    <w:rPr>
      <w:rFonts w:ascii="Consolas" w:eastAsia="Times New Roman" w:hAnsi="Consolas" w:cs="Times New Roman"/>
      <w:sz w:val="24"/>
      <w:szCs w:val="24"/>
      <w:lang w:eastAsia="ru-RU"/>
    </w:rPr>
  </w:style>
  <w:style w:type="paragraph" w:customStyle="1" w:styleId="Style4">
    <w:name w:val="Style4"/>
    <w:basedOn w:val="a"/>
    <w:rsid w:val="001D71DE"/>
    <w:pPr>
      <w:widowControl w:val="0"/>
      <w:autoSpaceDE w:val="0"/>
      <w:autoSpaceDN w:val="0"/>
      <w:adjustRightInd w:val="0"/>
      <w:spacing w:after="0" w:line="259" w:lineRule="exact"/>
    </w:pPr>
    <w:rPr>
      <w:rFonts w:ascii="Consolas" w:eastAsia="Times New Roman" w:hAnsi="Consolas" w:cs="Times New Roman"/>
      <w:sz w:val="24"/>
      <w:szCs w:val="24"/>
      <w:lang w:eastAsia="ru-RU"/>
    </w:rPr>
  </w:style>
  <w:style w:type="paragraph" w:customStyle="1" w:styleId="Style5">
    <w:name w:val="Style5"/>
    <w:basedOn w:val="a"/>
    <w:uiPriority w:val="99"/>
    <w:rsid w:val="001D71DE"/>
    <w:pPr>
      <w:widowControl w:val="0"/>
      <w:autoSpaceDE w:val="0"/>
      <w:autoSpaceDN w:val="0"/>
      <w:adjustRightInd w:val="0"/>
      <w:spacing w:after="0" w:line="235" w:lineRule="exact"/>
    </w:pPr>
    <w:rPr>
      <w:rFonts w:ascii="Consolas" w:eastAsia="Times New Roman" w:hAnsi="Consolas" w:cs="Times New Roman"/>
      <w:sz w:val="24"/>
      <w:szCs w:val="24"/>
      <w:lang w:eastAsia="ru-RU"/>
    </w:rPr>
  </w:style>
  <w:style w:type="paragraph" w:customStyle="1" w:styleId="Style6">
    <w:name w:val="Style6"/>
    <w:basedOn w:val="a"/>
    <w:uiPriority w:val="99"/>
    <w:rsid w:val="001D71DE"/>
    <w:pPr>
      <w:widowControl w:val="0"/>
      <w:autoSpaceDE w:val="0"/>
      <w:autoSpaceDN w:val="0"/>
      <w:adjustRightInd w:val="0"/>
      <w:spacing w:after="0" w:line="251" w:lineRule="exact"/>
    </w:pPr>
    <w:rPr>
      <w:rFonts w:ascii="Consolas" w:eastAsia="Times New Roman" w:hAnsi="Consolas" w:cs="Times New Roman"/>
      <w:sz w:val="24"/>
      <w:szCs w:val="24"/>
      <w:lang w:eastAsia="ru-RU"/>
    </w:rPr>
  </w:style>
  <w:style w:type="character" w:customStyle="1" w:styleId="FontStyle18">
    <w:name w:val="Font Style18"/>
    <w:uiPriority w:val="99"/>
    <w:rsid w:val="001D71DE"/>
    <w:rPr>
      <w:rFonts w:ascii="Tahoma" w:hAnsi="Tahoma" w:cs="Tahoma" w:hint="default"/>
      <w:b/>
      <w:bCs/>
      <w:sz w:val="16"/>
      <w:szCs w:val="16"/>
    </w:rPr>
  </w:style>
  <w:style w:type="character" w:customStyle="1" w:styleId="FontStyle19">
    <w:name w:val="Font Style19"/>
    <w:uiPriority w:val="99"/>
    <w:rsid w:val="001D71DE"/>
    <w:rPr>
      <w:rFonts w:ascii="Consolas" w:hAnsi="Consolas" w:cs="Consolas" w:hint="default"/>
      <w:sz w:val="18"/>
      <w:szCs w:val="18"/>
    </w:rPr>
  </w:style>
  <w:style w:type="character" w:customStyle="1" w:styleId="FontStyle21">
    <w:name w:val="Font Style21"/>
    <w:uiPriority w:val="99"/>
    <w:rsid w:val="001D71DE"/>
    <w:rPr>
      <w:rFonts w:ascii="Arial Black" w:hAnsi="Arial Black" w:cs="Arial Black" w:hint="default"/>
      <w:spacing w:val="10"/>
      <w:sz w:val="14"/>
      <w:szCs w:val="14"/>
    </w:rPr>
  </w:style>
  <w:style w:type="character" w:customStyle="1" w:styleId="FontStyle24">
    <w:name w:val="Font Style24"/>
    <w:uiPriority w:val="99"/>
    <w:rsid w:val="001D71DE"/>
    <w:rPr>
      <w:rFonts w:ascii="Tahoma" w:hAnsi="Tahoma" w:cs="Tahoma" w:hint="default"/>
      <w:sz w:val="22"/>
      <w:szCs w:val="22"/>
    </w:rPr>
  </w:style>
  <w:style w:type="paragraph" w:customStyle="1" w:styleId="xl63">
    <w:name w:val="xl63"/>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1D71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1D71D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D71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1D71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D71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D71D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D71D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1D71D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1D71D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D71D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1D71D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1D71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1D71D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1D71D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1D71D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1D71D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1D71D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1D71D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1D71D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1D71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1D71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1D71D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1D71D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1D71D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1D71D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D71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1D71D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1D71D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
    <w:rsid w:val="001D71D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
    <w:rsid w:val="001D71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0">
    <w:name w:val="xl120"/>
    <w:basedOn w:val="a"/>
    <w:rsid w:val="001D71D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1">
    <w:name w:val="xl121"/>
    <w:basedOn w:val="a"/>
    <w:rsid w:val="001D71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1D71D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1D71D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1D71D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1D71D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1D71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1D71D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1D71D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1D71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1D7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1D71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1D71D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1D71DE"/>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1D71D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1D7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1D71DE"/>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1D71DE"/>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
    <w:rsid w:val="001D71DE"/>
    <w:pPr>
      <w:pBdr>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1D71DE"/>
    <w:pPr>
      <w:pBdr>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1D71D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1D71D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1D71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1D71DE"/>
    <w:pPr>
      <w:pBdr>
        <w:top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1D71DE"/>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1D71D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9">
    <w:name w:val="xl149"/>
    <w:basedOn w:val="a"/>
    <w:rsid w:val="001D71D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0">
    <w:name w:val="xl150"/>
    <w:basedOn w:val="a"/>
    <w:rsid w:val="001D71D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1D71D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1D71D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1D71D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rsid w:val="001D71D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ff7">
    <w:name w:val="Table Grid"/>
    <w:basedOn w:val="a1"/>
    <w:rsid w:val="00E57DC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1"/>
    <w:rsid w:val="00E57DC4"/>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Medium Grid 3 Accent 2"/>
    <w:basedOn w:val="a1"/>
    <w:uiPriority w:val="69"/>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1"/>
    <w:uiPriority w:val="69"/>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4">
    <w:name w:val="Medium Grid 1 Accent 4"/>
    <w:basedOn w:val="a1"/>
    <w:uiPriority w:val="67"/>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Средняя заливка 1 - Акцент 11"/>
    <w:basedOn w:val="a1"/>
    <w:uiPriority w:val="63"/>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
    <w:name w:val="Colorful Grid Accent 5"/>
    <w:basedOn w:val="a1"/>
    <w:uiPriority w:val="73"/>
    <w:rsid w:val="00E57DC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Light Grid Accent 5"/>
    <w:basedOn w:val="a1"/>
    <w:uiPriority w:val="62"/>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40">
    <w:name w:val="Medium Shading 1 Accent 4"/>
    <w:basedOn w:val="a1"/>
    <w:uiPriority w:val="63"/>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3">
    <w:name w:val="Medium Shading 1 Accent 3"/>
    <w:basedOn w:val="a1"/>
    <w:uiPriority w:val="63"/>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
    <w:name w:val="Сетка таблицы1"/>
    <w:basedOn w:val="a1"/>
    <w:next w:val="aff7"/>
    <w:uiPriority w:val="59"/>
    <w:rsid w:val="00E57D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1"/>
    <w:uiPriority w:val="67"/>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5">
    <w:name w:val="Medium Grid 3 Accent 5"/>
    <w:basedOn w:val="a1"/>
    <w:uiPriority w:val="69"/>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1">
    <w:name w:val="Light List Accent 5"/>
    <w:basedOn w:val="a1"/>
    <w:uiPriority w:val="61"/>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0">
    <w:name w:val="Light Grid Accent 3"/>
    <w:basedOn w:val="a1"/>
    <w:uiPriority w:val="62"/>
    <w:rsid w:val="00E57DC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f8">
    <w:name w:val="FollowedHyperlink"/>
    <w:basedOn w:val="a0"/>
    <w:uiPriority w:val="99"/>
    <w:semiHidden/>
    <w:unhideWhenUsed/>
    <w:rsid w:val="00E57DC4"/>
    <w:rPr>
      <w:color w:val="800080"/>
      <w:u w:val="single"/>
    </w:rPr>
  </w:style>
  <w:style w:type="paragraph" w:customStyle="1" w:styleId="Style7">
    <w:name w:val="Style7"/>
    <w:basedOn w:val="a"/>
    <w:rsid w:val="00E51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51E7D"/>
    <w:pPr>
      <w:widowControl w:val="0"/>
      <w:autoSpaceDE w:val="0"/>
      <w:autoSpaceDN w:val="0"/>
      <w:adjustRightInd w:val="0"/>
      <w:spacing w:after="0" w:line="250" w:lineRule="exact"/>
      <w:ind w:firstLine="696"/>
      <w:jc w:val="both"/>
    </w:pPr>
    <w:rPr>
      <w:rFonts w:ascii="Calibri" w:eastAsia="Times New Roman" w:hAnsi="Calibri" w:cs="Times New Roman"/>
      <w:sz w:val="24"/>
      <w:szCs w:val="24"/>
      <w:lang w:eastAsia="ru-RU"/>
    </w:rPr>
  </w:style>
  <w:style w:type="character" w:customStyle="1" w:styleId="FontStyle108">
    <w:name w:val="Font Style108"/>
    <w:rsid w:val="00E51E7D"/>
    <w:rPr>
      <w:rFonts w:ascii="Arial" w:hAnsi="Arial" w:cs="Arial"/>
      <w:sz w:val="20"/>
      <w:szCs w:val="20"/>
    </w:rPr>
  </w:style>
  <w:style w:type="character" w:customStyle="1" w:styleId="FontStyle110">
    <w:name w:val="Font Style110"/>
    <w:rsid w:val="00E51E7D"/>
    <w:rPr>
      <w:rFonts w:ascii="Arial" w:hAnsi="Arial" w:cs="Arial"/>
      <w:smallCaps/>
      <w:sz w:val="20"/>
      <w:szCs w:val="20"/>
    </w:rPr>
  </w:style>
  <w:style w:type="paragraph" w:customStyle="1" w:styleId="Style16">
    <w:name w:val="Style16"/>
    <w:basedOn w:val="a"/>
    <w:rsid w:val="00E51E7D"/>
    <w:pPr>
      <w:widowControl w:val="0"/>
      <w:autoSpaceDE w:val="0"/>
      <w:autoSpaceDN w:val="0"/>
      <w:adjustRightInd w:val="0"/>
      <w:spacing w:after="0" w:line="254" w:lineRule="exact"/>
      <w:ind w:firstLine="1267"/>
    </w:pPr>
    <w:rPr>
      <w:rFonts w:ascii="Calibri" w:eastAsia="Times New Roman" w:hAnsi="Calibri" w:cs="Times New Roman"/>
      <w:sz w:val="24"/>
      <w:szCs w:val="24"/>
      <w:lang w:eastAsia="ru-RU"/>
    </w:rPr>
  </w:style>
  <w:style w:type="paragraph" w:customStyle="1" w:styleId="14">
    <w:name w:val="Знак1 Знак Знак Знак"/>
    <w:basedOn w:val="a"/>
    <w:rsid w:val="00184262"/>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30476">
      <w:bodyDiv w:val="1"/>
      <w:marLeft w:val="0"/>
      <w:marRight w:val="0"/>
      <w:marTop w:val="0"/>
      <w:marBottom w:val="0"/>
      <w:divBdr>
        <w:top w:val="none" w:sz="0" w:space="0" w:color="auto"/>
        <w:left w:val="none" w:sz="0" w:space="0" w:color="auto"/>
        <w:bottom w:val="none" w:sz="0" w:space="0" w:color="auto"/>
        <w:right w:val="none" w:sz="0" w:space="0" w:color="auto"/>
      </w:divBdr>
    </w:div>
    <w:div w:id="248080788">
      <w:bodyDiv w:val="1"/>
      <w:marLeft w:val="0"/>
      <w:marRight w:val="0"/>
      <w:marTop w:val="0"/>
      <w:marBottom w:val="0"/>
      <w:divBdr>
        <w:top w:val="none" w:sz="0" w:space="0" w:color="auto"/>
        <w:left w:val="none" w:sz="0" w:space="0" w:color="auto"/>
        <w:bottom w:val="none" w:sz="0" w:space="0" w:color="auto"/>
        <w:right w:val="none" w:sz="0" w:space="0" w:color="auto"/>
      </w:divBdr>
    </w:div>
    <w:div w:id="378289553">
      <w:bodyDiv w:val="1"/>
      <w:marLeft w:val="0"/>
      <w:marRight w:val="0"/>
      <w:marTop w:val="0"/>
      <w:marBottom w:val="0"/>
      <w:divBdr>
        <w:top w:val="none" w:sz="0" w:space="0" w:color="auto"/>
        <w:left w:val="none" w:sz="0" w:space="0" w:color="auto"/>
        <w:bottom w:val="none" w:sz="0" w:space="0" w:color="auto"/>
        <w:right w:val="none" w:sz="0" w:space="0" w:color="auto"/>
      </w:divBdr>
    </w:div>
    <w:div w:id="399451867">
      <w:bodyDiv w:val="1"/>
      <w:marLeft w:val="0"/>
      <w:marRight w:val="0"/>
      <w:marTop w:val="0"/>
      <w:marBottom w:val="0"/>
      <w:divBdr>
        <w:top w:val="none" w:sz="0" w:space="0" w:color="auto"/>
        <w:left w:val="none" w:sz="0" w:space="0" w:color="auto"/>
        <w:bottom w:val="none" w:sz="0" w:space="0" w:color="auto"/>
        <w:right w:val="none" w:sz="0" w:space="0" w:color="auto"/>
      </w:divBdr>
    </w:div>
    <w:div w:id="404306950">
      <w:bodyDiv w:val="1"/>
      <w:marLeft w:val="0"/>
      <w:marRight w:val="0"/>
      <w:marTop w:val="0"/>
      <w:marBottom w:val="0"/>
      <w:divBdr>
        <w:top w:val="none" w:sz="0" w:space="0" w:color="auto"/>
        <w:left w:val="none" w:sz="0" w:space="0" w:color="auto"/>
        <w:bottom w:val="none" w:sz="0" w:space="0" w:color="auto"/>
        <w:right w:val="none" w:sz="0" w:space="0" w:color="auto"/>
      </w:divBdr>
    </w:div>
    <w:div w:id="417481652">
      <w:bodyDiv w:val="1"/>
      <w:marLeft w:val="0"/>
      <w:marRight w:val="0"/>
      <w:marTop w:val="0"/>
      <w:marBottom w:val="0"/>
      <w:divBdr>
        <w:top w:val="none" w:sz="0" w:space="0" w:color="auto"/>
        <w:left w:val="none" w:sz="0" w:space="0" w:color="auto"/>
        <w:bottom w:val="none" w:sz="0" w:space="0" w:color="auto"/>
        <w:right w:val="none" w:sz="0" w:space="0" w:color="auto"/>
      </w:divBdr>
    </w:div>
    <w:div w:id="425925574">
      <w:bodyDiv w:val="1"/>
      <w:marLeft w:val="0"/>
      <w:marRight w:val="0"/>
      <w:marTop w:val="0"/>
      <w:marBottom w:val="0"/>
      <w:divBdr>
        <w:top w:val="none" w:sz="0" w:space="0" w:color="auto"/>
        <w:left w:val="none" w:sz="0" w:space="0" w:color="auto"/>
        <w:bottom w:val="none" w:sz="0" w:space="0" w:color="auto"/>
        <w:right w:val="none" w:sz="0" w:space="0" w:color="auto"/>
      </w:divBdr>
    </w:div>
    <w:div w:id="442265279">
      <w:bodyDiv w:val="1"/>
      <w:marLeft w:val="0"/>
      <w:marRight w:val="0"/>
      <w:marTop w:val="0"/>
      <w:marBottom w:val="0"/>
      <w:divBdr>
        <w:top w:val="none" w:sz="0" w:space="0" w:color="auto"/>
        <w:left w:val="none" w:sz="0" w:space="0" w:color="auto"/>
        <w:bottom w:val="none" w:sz="0" w:space="0" w:color="auto"/>
        <w:right w:val="none" w:sz="0" w:space="0" w:color="auto"/>
      </w:divBdr>
    </w:div>
    <w:div w:id="579412534">
      <w:bodyDiv w:val="1"/>
      <w:marLeft w:val="0"/>
      <w:marRight w:val="0"/>
      <w:marTop w:val="0"/>
      <w:marBottom w:val="0"/>
      <w:divBdr>
        <w:top w:val="none" w:sz="0" w:space="0" w:color="auto"/>
        <w:left w:val="none" w:sz="0" w:space="0" w:color="auto"/>
        <w:bottom w:val="none" w:sz="0" w:space="0" w:color="auto"/>
        <w:right w:val="none" w:sz="0" w:space="0" w:color="auto"/>
      </w:divBdr>
    </w:div>
    <w:div w:id="661738258">
      <w:bodyDiv w:val="1"/>
      <w:marLeft w:val="0"/>
      <w:marRight w:val="0"/>
      <w:marTop w:val="0"/>
      <w:marBottom w:val="0"/>
      <w:divBdr>
        <w:top w:val="none" w:sz="0" w:space="0" w:color="auto"/>
        <w:left w:val="none" w:sz="0" w:space="0" w:color="auto"/>
        <w:bottom w:val="none" w:sz="0" w:space="0" w:color="auto"/>
        <w:right w:val="none" w:sz="0" w:space="0" w:color="auto"/>
      </w:divBdr>
    </w:div>
    <w:div w:id="737097985">
      <w:bodyDiv w:val="1"/>
      <w:marLeft w:val="0"/>
      <w:marRight w:val="0"/>
      <w:marTop w:val="0"/>
      <w:marBottom w:val="0"/>
      <w:divBdr>
        <w:top w:val="none" w:sz="0" w:space="0" w:color="auto"/>
        <w:left w:val="none" w:sz="0" w:space="0" w:color="auto"/>
        <w:bottom w:val="none" w:sz="0" w:space="0" w:color="auto"/>
        <w:right w:val="none" w:sz="0" w:space="0" w:color="auto"/>
      </w:divBdr>
    </w:div>
    <w:div w:id="744571988">
      <w:bodyDiv w:val="1"/>
      <w:marLeft w:val="0"/>
      <w:marRight w:val="0"/>
      <w:marTop w:val="0"/>
      <w:marBottom w:val="0"/>
      <w:divBdr>
        <w:top w:val="none" w:sz="0" w:space="0" w:color="auto"/>
        <w:left w:val="none" w:sz="0" w:space="0" w:color="auto"/>
        <w:bottom w:val="none" w:sz="0" w:space="0" w:color="auto"/>
        <w:right w:val="none" w:sz="0" w:space="0" w:color="auto"/>
      </w:divBdr>
    </w:div>
    <w:div w:id="745080381">
      <w:bodyDiv w:val="1"/>
      <w:marLeft w:val="0"/>
      <w:marRight w:val="0"/>
      <w:marTop w:val="0"/>
      <w:marBottom w:val="0"/>
      <w:divBdr>
        <w:top w:val="none" w:sz="0" w:space="0" w:color="auto"/>
        <w:left w:val="none" w:sz="0" w:space="0" w:color="auto"/>
        <w:bottom w:val="none" w:sz="0" w:space="0" w:color="auto"/>
        <w:right w:val="none" w:sz="0" w:space="0" w:color="auto"/>
      </w:divBdr>
    </w:div>
    <w:div w:id="824786448">
      <w:bodyDiv w:val="1"/>
      <w:marLeft w:val="0"/>
      <w:marRight w:val="0"/>
      <w:marTop w:val="0"/>
      <w:marBottom w:val="0"/>
      <w:divBdr>
        <w:top w:val="none" w:sz="0" w:space="0" w:color="auto"/>
        <w:left w:val="none" w:sz="0" w:space="0" w:color="auto"/>
        <w:bottom w:val="none" w:sz="0" w:space="0" w:color="auto"/>
        <w:right w:val="none" w:sz="0" w:space="0" w:color="auto"/>
      </w:divBdr>
    </w:div>
    <w:div w:id="868640877">
      <w:bodyDiv w:val="1"/>
      <w:marLeft w:val="0"/>
      <w:marRight w:val="0"/>
      <w:marTop w:val="0"/>
      <w:marBottom w:val="0"/>
      <w:divBdr>
        <w:top w:val="none" w:sz="0" w:space="0" w:color="auto"/>
        <w:left w:val="none" w:sz="0" w:space="0" w:color="auto"/>
        <w:bottom w:val="none" w:sz="0" w:space="0" w:color="auto"/>
        <w:right w:val="none" w:sz="0" w:space="0" w:color="auto"/>
      </w:divBdr>
    </w:div>
    <w:div w:id="1034505799">
      <w:bodyDiv w:val="1"/>
      <w:marLeft w:val="0"/>
      <w:marRight w:val="0"/>
      <w:marTop w:val="0"/>
      <w:marBottom w:val="0"/>
      <w:divBdr>
        <w:top w:val="none" w:sz="0" w:space="0" w:color="auto"/>
        <w:left w:val="none" w:sz="0" w:space="0" w:color="auto"/>
        <w:bottom w:val="none" w:sz="0" w:space="0" w:color="auto"/>
        <w:right w:val="none" w:sz="0" w:space="0" w:color="auto"/>
      </w:divBdr>
    </w:div>
    <w:div w:id="1056779616">
      <w:bodyDiv w:val="1"/>
      <w:marLeft w:val="0"/>
      <w:marRight w:val="0"/>
      <w:marTop w:val="0"/>
      <w:marBottom w:val="0"/>
      <w:divBdr>
        <w:top w:val="none" w:sz="0" w:space="0" w:color="auto"/>
        <w:left w:val="none" w:sz="0" w:space="0" w:color="auto"/>
        <w:bottom w:val="none" w:sz="0" w:space="0" w:color="auto"/>
        <w:right w:val="none" w:sz="0" w:space="0" w:color="auto"/>
      </w:divBdr>
    </w:div>
    <w:div w:id="1239442152">
      <w:bodyDiv w:val="1"/>
      <w:marLeft w:val="0"/>
      <w:marRight w:val="0"/>
      <w:marTop w:val="0"/>
      <w:marBottom w:val="0"/>
      <w:divBdr>
        <w:top w:val="none" w:sz="0" w:space="0" w:color="auto"/>
        <w:left w:val="none" w:sz="0" w:space="0" w:color="auto"/>
        <w:bottom w:val="none" w:sz="0" w:space="0" w:color="auto"/>
        <w:right w:val="none" w:sz="0" w:space="0" w:color="auto"/>
      </w:divBdr>
    </w:div>
    <w:div w:id="1248687360">
      <w:bodyDiv w:val="1"/>
      <w:marLeft w:val="0"/>
      <w:marRight w:val="0"/>
      <w:marTop w:val="0"/>
      <w:marBottom w:val="0"/>
      <w:divBdr>
        <w:top w:val="none" w:sz="0" w:space="0" w:color="auto"/>
        <w:left w:val="none" w:sz="0" w:space="0" w:color="auto"/>
        <w:bottom w:val="none" w:sz="0" w:space="0" w:color="auto"/>
        <w:right w:val="none" w:sz="0" w:space="0" w:color="auto"/>
      </w:divBdr>
    </w:div>
    <w:div w:id="1257863762">
      <w:bodyDiv w:val="1"/>
      <w:marLeft w:val="0"/>
      <w:marRight w:val="0"/>
      <w:marTop w:val="0"/>
      <w:marBottom w:val="0"/>
      <w:divBdr>
        <w:top w:val="none" w:sz="0" w:space="0" w:color="auto"/>
        <w:left w:val="none" w:sz="0" w:space="0" w:color="auto"/>
        <w:bottom w:val="none" w:sz="0" w:space="0" w:color="auto"/>
        <w:right w:val="none" w:sz="0" w:space="0" w:color="auto"/>
      </w:divBdr>
    </w:div>
    <w:div w:id="1283345978">
      <w:bodyDiv w:val="1"/>
      <w:marLeft w:val="0"/>
      <w:marRight w:val="0"/>
      <w:marTop w:val="0"/>
      <w:marBottom w:val="0"/>
      <w:divBdr>
        <w:top w:val="none" w:sz="0" w:space="0" w:color="auto"/>
        <w:left w:val="none" w:sz="0" w:space="0" w:color="auto"/>
        <w:bottom w:val="none" w:sz="0" w:space="0" w:color="auto"/>
        <w:right w:val="none" w:sz="0" w:space="0" w:color="auto"/>
      </w:divBdr>
    </w:div>
    <w:div w:id="1287274606">
      <w:bodyDiv w:val="1"/>
      <w:marLeft w:val="0"/>
      <w:marRight w:val="0"/>
      <w:marTop w:val="0"/>
      <w:marBottom w:val="0"/>
      <w:divBdr>
        <w:top w:val="none" w:sz="0" w:space="0" w:color="auto"/>
        <w:left w:val="none" w:sz="0" w:space="0" w:color="auto"/>
        <w:bottom w:val="none" w:sz="0" w:space="0" w:color="auto"/>
        <w:right w:val="none" w:sz="0" w:space="0" w:color="auto"/>
      </w:divBdr>
    </w:div>
    <w:div w:id="1581208415">
      <w:bodyDiv w:val="1"/>
      <w:marLeft w:val="0"/>
      <w:marRight w:val="0"/>
      <w:marTop w:val="0"/>
      <w:marBottom w:val="0"/>
      <w:divBdr>
        <w:top w:val="none" w:sz="0" w:space="0" w:color="auto"/>
        <w:left w:val="none" w:sz="0" w:space="0" w:color="auto"/>
        <w:bottom w:val="none" w:sz="0" w:space="0" w:color="auto"/>
        <w:right w:val="none" w:sz="0" w:space="0" w:color="auto"/>
      </w:divBdr>
    </w:div>
    <w:div w:id="1605263566">
      <w:bodyDiv w:val="1"/>
      <w:marLeft w:val="0"/>
      <w:marRight w:val="0"/>
      <w:marTop w:val="0"/>
      <w:marBottom w:val="0"/>
      <w:divBdr>
        <w:top w:val="none" w:sz="0" w:space="0" w:color="auto"/>
        <w:left w:val="none" w:sz="0" w:space="0" w:color="auto"/>
        <w:bottom w:val="none" w:sz="0" w:space="0" w:color="auto"/>
        <w:right w:val="none" w:sz="0" w:space="0" w:color="auto"/>
      </w:divBdr>
    </w:div>
    <w:div w:id="1617565229">
      <w:bodyDiv w:val="1"/>
      <w:marLeft w:val="0"/>
      <w:marRight w:val="0"/>
      <w:marTop w:val="0"/>
      <w:marBottom w:val="0"/>
      <w:divBdr>
        <w:top w:val="none" w:sz="0" w:space="0" w:color="auto"/>
        <w:left w:val="none" w:sz="0" w:space="0" w:color="auto"/>
        <w:bottom w:val="none" w:sz="0" w:space="0" w:color="auto"/>
        <w:right w:val="none" w:sz="0" w:space="0" w:color="auto"/>
      </w:divBdr>
    </w:div>
    <w:div w:id="1662390690">
      <w:bodyDiv w:val="1"/>
      <w:marLeft w:val="0"/>
      <w:marRight w:val="0"/>
      <w:marTop w:val="0"/>
      <w:marBottom w:val="0"/>
      <w:divBdr>
        <w:top w:val="none" w:sz="0" w:space="0" w:color="auto"/>
        <w:left w:val="none" w:sz="0" w:space="0" w:color="auto"/>
        <w:bottom w:val="none" w:sz="0" w:space="0" w:color="auto"/>
        <w:right w:val="none" w:sz="0" w:space="0" w:color="auto"/>
      </w:divBdr>
    </w:div>
    <w:div w:id="17324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ndex.php?title=%D0%9A%D0%B0%D1%80%D0%B0%D0%B8%D1%87%D0%B5%D0%B2_(%D0%92%D0%BE%D0%BB%D0%B3%D0%BE%D0%B3%D1%80%D0%B0%D0%B4%D1%81%D0%BA%D0%B0%D1%8F_%D0%BE%D0%B1%D0%BB%D0%B0%D1%81%D1%82%D1%8C)&amp;action=edit&amp;redlink=1" TargetMode="External"/><Relationship Id="rId4" Type="http://schemas.openxmlformats.org/officeDocument/2006/relationships/settings" Target="settings.xml"/><Relationship Id="rId9" Type="http://schemas.openxmlformats.org/officeDocument/2006/relationships/hyperlink" Target="https://ru.wikipedia.org/wiki/%D0%90%D0%BA%D1%81%D0%B0%D0%B9_%D0%9A%D1%83%D1%80%D0%BC%D0%BE%D1%8F%D1%80%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4FF1-C0F6-4182-9B8F-443216F9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139</Pages>
  <Words>25555</Words>
  <Characters>145670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Миленин</dc:creator>
  <cp:lastModifiedBy>Дмитрий Миленин</cp:lastModifiedBy>
  <cp:revision>17</cp:revision>
  <cp:lastPrinted>2019-06-11T02:33:00Z</cp:lastPrinted>
  <dcterms:created xsi:type="dcterms:W3CDTF">2019-07-03T07:40:00Z</dcterms:created>
  <dcterms:modified xsi:type="dcterms:W3CDTF">2019-08-28T06:05:00Z</dcterms:modified>
</cp:coreProperties>
</file>