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708"/>
        <w:gridCol w:w="567"/>
        <w:gridCol w:w="142"/>
        <w:gridCol w:w="709"/>
        <w:gridCol w:w="825"/>
        <w:gridCol w:w="734"/>
        <w:gridCol w:w="4898"/>
      </w:tblGrid>
      <w:tr w:rsidR="008955A2" w:rsidTr="008955A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bookmarkStart w:id="0" w:name="_GoBack"/>
            <w:bookmarkEnd w:id="0"/>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CD5E95" w:rsidRPr="00CD5E95">
              <w:rPr>
                <w:rFonts w:ascii="Times New Roman" w:hAnsi="Times New Roman" w:cs="Times New Roman"/>
                <w:color w:val="000000" w:themeColor="text1"/>
                <w:sz w:val="24"/>
                <w:szCs w:val="24"/>
                <w:shd w:val="clear" w:color="auto" w:fill="F2F2F2"/>
              </w:rPr>
              <w:t>050320/2648687/01</w:t>
            </w: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F01A63">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F01A63">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675984">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F01A63" w:rsidRDefault="00F01A63" w:rsidP="001942E5">
            <w:pPr>
              <w:pStyle w:val="a3"/>
              <w:spacing w:after="0" w:line="240" w:lineRule="auto"/>
              <w:ind w:left="-123"/>
              <w:jc w:val="center"/>
              <w:rPr>
                <w:rFonts w:ascii="Times New Roman" w:hAnsi="Times New Roman" w:cs="Times New Roman"/>
                <w:sz w:val="18"/>
              </w:rPr>
            </w:pPr>
            <w:r w:rsidRPr="00F01A63">
              <w:rPr>
                <w:rFonts w:ascii="Times New Roman" w:hAnsi="Times New Roman" w:cs="Times New Roman"/>
                <w:sz w:val="18"/>
              </w:rPr>
              <w:t xml:space="preserve">Волгоградская обл., </w:t>
            </w:r>
            <w:proofErr w:type="spellStart"/>
            <w:r w:rsidRPr="00F01A63">
              <w:rPr>
                <w:rFonts w:ascii="Times New Roman" w:hAnsi="Times New Roman" w:cs="Times New Roman"/>
                <w:sz w:val="18"/>
              </w:rPr>
              <w:t>Котельниковский</w:t>
            </w:r>
            <w:proofErr w:type="spellEnd"/>
            <w:r w:rsidRPr="00F01A63">
              <w:rPr>
                <w:rFonts w:ascii="Times New Roman" w:hAnsi="Times New Roman" w:cs="Times New Roman"/>
                <w:sz w:val="18"/>
              </w:rPr>
              <w:t xml:space="preserve"> р-н, Котельниково г, 1-й Гришина проезд, уч. 101</w:t>
            </w:r>
            <w:r>
              <w:rPr>
                <w:rFonts w:ascii="Times New Roman" w:hAnsi="Times New Roman" w:cs="Times New Roman"/>
                <w:sz w:val="18"/>
              </w:rPr>
              <w:t>.</w:t>
            </w:r>
          </w:p>
          <w:p w:rsidR="008955A2" w:rsidRPr="00185CDB" w:rsidRDefault="008955A2" w:rsidP="001942E5">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34:13:130021:</w:t>
            </w:r>
            <w:r w:rsidR="00F01A63">
              <w:rPr>
                <w:rFonts w:ascii="Times New Roman" w:hAnsi="Times New Roman" w:cs="Times New Roman"/>
                <w:sz w:val="18"/>
              </w:rPr>
              <w:t>2087</w:t>
            </w:r>
            <w:r w:rsidRPr="00185CDB">
              <w:rPr>
                <w:rFonts w:ascii="Times New Roman" w:hAnsi="Times New Roman" w:cs="Times New Roman"/>
                <w:sz w:val="18"/>
              </w:rPr>
              <w:t>;</w:t>
            </w:r>
          </w:p>
          <w:p w:rsidR="008955A2" w:rsidRPr="00185CDB" w:rsidRDefault="00F01A63" w:rsidP="00675984">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26</w:t>
            </w:r>
            <w:r w:rsidR="008955A2" w:rsidRPr="00185CDB">
              <w:rPr>
                <w:rFonts w:ascii="Times New Roman" w:hAnsi="Times New Roman" w:cs="Times New Roman"/>
                <w:sz w:val="18"/>
              </w:rPr>
              <w:t xml:space="preserve"> </w:t>
            </w:r>
            <w:proofErr w:type="spellStart"/>
            <w:r w:rsidR="008955A2" w:rsidRPr="00185CDB">
              <w:rPr>
                <w:rFonts w:ascii="Times New Roman" w:hAnsi="Times New Roman" w:cs="Times New Roman"/>
                <w:sz w:val="18"/>
              </w:rPr>
              <w:t>кв.м</w:t>
            </w:r>
            <w:proofErr w:type="spellEnd"/>
            <w:r w:rsidR="008955A2"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185CDB">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 xml:space="preserve">для размещения </w:t>
            </w:r>
            <w:r w:rsidR="0066117E">
              <w:rPr>
                <w:rFonts w:ascii="Times New Roman" w:hAnsi="Times New Roman" w:cs="Times New Roman"/>
                <w:sz w:val="18"/>
              </w:rPr>
              <w:t>индивидуальных гаражей</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E12D88" w:rsidRDefault="00F01A63" w:rsidP="001A1CD6">
            <w:pPr>
              <w:jc w:val="center"/>
              <w:rPr>
                <w:rFonts w:cs="Times New Roman"/>
                <w:sz w:val="20"/>
                <w:szCs w:val="20"/>
              </w:rPr>
            </w:pPr>
            <w:r w:rsidRPr="00E12D88">
              <w:rPr>
                <w:rFonts w:eastAsia="Times New Roman" w:cs="Arial"/>
                <w:sz w:val="20"/>
                <w:szCs w:val="20"/>
                <w:bdr w:val="none" w:sz="0" w:space="0" w:color="auto" w:frame="1"/>
                <w:lang w:eastAsia="ru-RU"/>
              </w:rPr>
              <w:t>17477,46 руб.</w:t>
            </w:r>
          </w:p>
        </w:tc>
        <w:tc>
          <w:tcPr>
            <w:tcW w:w="1417" w:type="dxa"/>
            <w:gridSpan w:val="2"/>
            <w:tcBorders>
              <w:top w:val="single" w:sz="4" w:space="0" w:color="auto"/>
              <w:left w:val="nil"/>
              <w:bottom w:val="single" w:sz="4" w:space="0" w:color="auto"/>
              <w:right w:val="single" w:sz="4" w:space="0" w:color="auto"/>
            </w:tcBorders>
            <w:vAlign w:val="center"/>
            <w:hideMark/>
          </w:tcPr>
          <w:p w:rsidR="008955A2" w:rsidRPr="00E12D88" w:rsidRDefault="00F01A63" w:rsidP="00675984">
            <w:pPr>
              <w:jc w:val="center"/>
              <w:rPr>
                <w:rFonts w:ascii="Times New Roman" w:hAnsi="Times New Roman" w:cs="Times New Roman"/>
                <w:sz w:val="20"/>
                <w:szCs w:val="20"/>
              </w:rPr>
            </w:pPr>
            <w:r w:rsidRPr="00E12D88">
              <w:rPr>
                <w:rFonts w:eastAsia="Times New Roman" w:cs="Arial"/>
                <w:sz w:val="20"/>
                <w:szCs w:val="20"/>
                <w:bdr w:val="none" w:sz="0" w:space="0" w:color="auto" w:frame="1"/>
                <w:lang w:eastAsia="ru-RU"/>
              </w:rPr>
              <w:t>17477,46 руб.</w:t>
            </w:r>
          </w:p>
        </w:tc>
        <w:tc>
          <w:tcPr>
            <w:tcW w:w="1418" w:type="dxa"/>
            <w:gridSpan w:val="3"/>
            <w:tcBorders>
              <w:top w:val="single" w:sz="4" w:space="0" w:color="auto"/>
              <w:left w:val="nil"/>
              <w:bottom w:val="single" w:sz="4" w:space="0" w:color="auto"/>
              <w:right w:val="single" w:sz="4" w:space="0" w:color="auto"/>
            </w:tcBorders>
            <w:vAlign w:val="center"/>
            <w:hideMark/>
          </w:tcPr>
          <w:p w:rsidR="008955A2" w:rsidRPr="00185CDB" w:rsidRDefault="008955A2" w:rsidP="001A1CD6">
            <w:pPr>
              <w:jc w:val="center"/>
              <w:rPr>
                <w:rFonts w:ascii="Times New Roman" w:hAnsi="Times New Roman" w:cs="Times New Roman"/>
                <w:sz w:val="18"/>
              </w:rPr>
            </w:pPr>
            <w:r w:rsidRPr="00185CDB">
              <w:rPr>
                <w:rFonts w:ascii="Times New Roman" w:hAnsi="Times New Roman" w:cs="Times New Roman"/>
                <w:sz w:val="18"/>
              </w:rPr>
              <w:t>5 лет</w:t>
            </w:r>
          </w:p>
        </w:tc>
        <w:tc>
          <w:tcPr>
            <w:tcW w:w="1559" w:type="dxa"/>
            <w:gridSpan w:val="2"/>
            <w:tcBorders>
              <w:top w:val="single" w:sz="4" w:space="0" w:color="auto"/>
              <w:left w:val="nil"/>
              <w:bottom w:val="single" w:sz="4" w:space="0" w:color="auto"/>
              <w:right w:val="single" w:sz="4" w:space="0" w:color="auto"/>
            </w:tcBorders>
          </w:tcPr>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8955A2" w:rsidRPr="008911BC" w:rsidRDefault="008955A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8955A2" w:rsidRPr="00185CDB" w:rsidRDefault="008955A2" w:rsidP="00DF710A">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 xml:space="preserve">в зоне застройки объектов общественного назначения. Кодовое обозначение зоны (индекс) – </w:t>
            </w:r>
            <w:r w:rsidR="00E511A3">
              <w:rPr>
                <w:sz w:val="18"/>
                <w:szCs w:val="18"/>
              </w:rPr>
              <w:t>Ж</w:t>
            </w:r>
            <w:r w:rsidR="00C23D72">
              <w:rPr>
                <w:sz w:val="18"/>
                <w:szCs w:val="18"/>
              </w:rPr>
              <w:t>-2</w:t>
            </w:r>
            <w:r w:rsidRPr="00185CDB">
              <w:rPr>
                <w:sz w:val="18"/>
                <w:szCs w:val="18"/>
              </w:rPr>
              <w:t>.</w:t>
            </w:r>
          </w:p>
          <w:p w:rsidR="008955A2" w:rsidRPr="00185CDB" w:rsidRDefault="008955A2" w:rsidP="00185CDB">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DF710A">
            <w:pPr>
              <w:pStyle w:val="a6"/>
              <w:spacing w:before="115" w:beforeAutospacing="0" w:after="115" w:afterAutospacing="0"/>
              <w:ind w:left="216" w:firstLine="706"/>
              <w:jc w:val="both"/>
              <w:rPr>
                <w:sz w:val="18"/>
                <w:szCs w:val="18"/>
              </w:rPr>
            </w:pPr>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w:t>
            </w:r>
            <w:r w:rsidRPr="0062585C">
              <w:rPr>
                <w:sz w:val="18"/>
                <w:szCs w:val="18"/>
              </w:rPr>
              <w:lastRenderedPageBreak/>
              <w:t xml:space="preserve">капитального строительства, а именно, индивидуальные гаражи для обеспечения потребностей 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1B5FE9">
        <w:trPr>
          <w:trHeight w:val="661"/>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1B5FE9" w:rsidRDefault="008955A2" w:rsidP="006E189A">
            <w:pPr>
              <w:pStyle w:val="a3"/>
              <w:numPr>
                <w:ilvl w:val="0"/>
                <w:numId w:val="1"/>
              </w:numPr>
              <w:spacing w:after="0" w:line="240" w:lineRule="auto"/>
              <w:jc w:val="both"/>
              <w:rPr>
                <w:rFonts w:ascii="Times New Roman" w:hAnsi="Times New Roman" w:cs="Times New Roman"/>
                <w:sz w:val="28"/>
                <w:szCs w:val="28"/>
              </w:rPr>
            </w:pPr>
            <w:r w:rsidRPr="001B5FE9">
              <w:rPr>
                <w:rFonts w:ascii="Times New Roman" w:hAnsi="Times New Roman" w:cs="Times New Roman"/>
                <w:sz w:val="28"/>
                <w:szCs w:val="28"/>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440E12">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От центральной линии водопровода</w:t>
            </w:r>
            <w:r w:rsidR="0042003B">
              <w:rPr>
                <w:rFonts w:ascii="Times New Roman" w:hAnsi="Times New Roman" w:cs="Times New Roman"/>
                <w:sz w:val="18"/>
              </w:rPr>
              <w:t>,</w:t>
            </w:r>
            <w:r w:rsidRPr="0062585C">
              <w:rPr>
                <w:rFonts w:ascii="Times New Roman" w:hAnsi="Times New Roman" w:cs="Times New Roman"/>
                <w:sz w:val="18"/>
              </w:rPr>
              <w:t xml:space="preserve"> труба </w:t>
            </w:r>
            <w:r w:rsidR="00801F7F">
              <w:rPr>
                <w:rFonts w:ascii="Times New Roman" w:hAnsi="Times New Roman" w:cs="Times New Roman"/>
                <w:sz w:val="18"/>
              </w:rPr>
              <w:t>пластикова</w:t>
            </w:r>
            <w:r w:rsidR="005A41FF">
              <w:rPr>
                <w:rFonts w:ascii="Times New Roman" w:hAnsi="Times New Roman" w:cs="Times New Roman"/>
                <w:sz w:val="18"/>
              </w:rPr>
              <w:t>я</w:t>
            </w:r>
            <w:r w:rsidRPr="0062585C">
              <w:rPr>
                <w:rFonts w:ascii="Times New Roman" w:hAnsi="Times New Roman" w:cs="Times New Roman"/>
                <w:sz w:val="18"/>
              </w:rPr>
              <w:t xml:space="preserve"> ø </w:t>
            </w:r>
            <w:r w:rsidR="00652BD1">
              <w:rPr>
                <w:rFonts w:ascii="Times New Roman" w:hAnsi="Times New Roman" w:cs="Times New Roman"/>
                <w:sz w:val="18"/>
              </w:rPr>
              <w:t>90</w:t>
            </w:r>
            <w:r w:rsidRPr="0062585C">
              <w:rPr>
                <w:rFonts w:ascii="Times New Roman" w:hAnsi="Times New Roman" w:cs="Times New Roman"/>
                <w:sz w:val="18"/>
              </w:rPr>
              <w:t xml:space="preserve"> мм проходящей по ул. </w:t>
            </w:r>
            <w:proofErr w:type="spellStart"/>
            <w:r w:rsidR="006C6321">
              <w:rPr>
                <w:rFonts w:ascii="Times New Roman" w:hAnsi="Times New Roman" w:cs="Times New Roman"/>
                <w:sz w:val="18"/>
              </w:rPr>
              <w:t>Липова</w:t>
            </w:r>
            <w:proofErr w:type="spellEnd"/>
            <w:r w:rsidRPr="0062585C">
              <w:rPr>
                <w:rFonts w:ascii="Times New Roman" w:hAnsi="Times New Roman" w:cs="Times New Roman"/>
                <w:sz w:val="18"/>
              </w:rPr>
              <w:t xml:space="preserve">. </w:t>
            </w:r>
          </w:p>
          <w:p w:rsidR="008955A2" w:rsidRPr="0062585C" w:rsidRDefault="008955A2" w:rsidP="00801F7F">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00801F7F">
              <w:rPr>
                <w:rFonts w:ascii="Times New Roman" w:hAnsi="Times New Roman" w:cs="Times New Roman"/>
                <w:sz w:val="18"/>
                <w:lang w:val="en-US"/>
              </w:rPr>
              <w:t>V</w:t>
            </w:r>
            <w:r w:rsidR="00801F7F">
              <w:rPr>
                <w:rFonts w:ascii="Times New Roman" w:hAnsi="Times New Roman" w:cs="Times New Roman"/>
                <w:sz w:val="18"/>
              </w:rPr>
              <w:t xml:space="preserve"> квартала 2019 г. составляет 2,15</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105B0D" w:rsidRDefault="00105B0D" w:rsidP="0042003B">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w:t>
            </w:r>
            <w:r w:rsidR="00741A55">
              <w:rPr>
                <w:rFonts w:ascii="Times New Roman" w:hAnsi="Times New Roman" w:cs="Times New Roman"/>
                <w:sz w:val="18"/>
                <w:szCs w:val="18"/>
              </w:rPr>
              <w:t>е</w:t>
            </w:r>
            <w:r>
              <w:rPr>
                <w:rFonts w:ascii="Times New Roman" w:hAnsi="Times New Roman" w:cs="Times New Roman"/>
                <w:sz w:val="18"/>
                <w:szCs w:val="18"/>
              </w:rPr>
              <w:t xml:space="preserve"> менее 10 </w:t>
            </w:r>
            <w:proofErr w:type="spellStart"/>
            <w:proofErr w:type="gramStart"/>
            <w:r>
              <w:rPr>
                <w:rFonts w:ascii="Times New Roman" w:hAnsi="Times New Roman" w:cs="Times New Roman"/>
                <w:sz w:val="18"/>
                <w:szCs w:val="18"/>
              </w:rPr>
              <w:t>м.вод</w:t>
            </w:r>
            <w:proofErr w:type="spellEnd"/>
            <w:proofErr w:type="gramEnd"/>
            <w:r>
              <w:rPr>
                <w:rFonts w:ascii="Times New Roman" w:hAnsi="Times New Roman" w:cs="Times New Roman"/>
                <w:sz w:val="18"/>
                <w:szCs w:val="18"/>
              </w:rPr>
              <w:t>. 9 (</w:t>
            </w:r>
            <w:r>
              <w:rPr>
                <w:rFonts w:ascii="Times New Roman" w:hAnsi="Times New Roman" w:cs="Times New Roman"/>
                <w:sz w:val="18"/>
                <w:szCs w:val="18"/>
                <w:lang w:val="en-US"/>
              </w:rPr>
              <w:t>min</w:t>
            </w:r>
            <w:r>
              <w:rPr>
                <w:rFonts w:ascii="Times New Roman" w:hAnsi="Times New Roman" w:cs="Times New Roman"/>
                <w:sz w:val="18"/>
                <w:szCs w:val="18"/>
              </w:rPr>
              <w:t>) столба.</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w:t>
            </w:r>
            <w:r w:rsidRPr="00691A44">
              <w:rPr>
                <w:rFonts w:ascii="Times New Roman" w:hAnsi="Times New Roman" w:cs="Times New Roman"/>
                <w:sz w:val="18"/>
              </w:rPr>
              <w:lastRenderedPageBreak/>
              <w:t>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1B5FE9" w:rsidRDefault="008955A2" w:rsidP="006E189A">
            <w:pPr>
              <w:pStyle w:val="a3"/>
              <w:numPr>
                <w:ilvl w:val="0"/>
                <w:numId w:val="1"/>
              </w:numPr>
              <w:spacing w:after="0" w:line="240" w:lineRule="auto"/>
              <w:jc w:val="both"/>
              <w:rPr>
                <w:rFonts w:ascii="Times New Roman" w:hAnsi="Times New Roman" w:cs="Times New Roman"/>
                <w:sz w:val="28"/>
                <w:szCs w:val="28"/>
              </w:rPr>
            </w:pPr>
            <w:r w:rsidRPr="001B5FE9">
              <w:rPr>
                <w:rFonts w:ascii="Times New Roman" w:hAnsi="Times New Roman" w:cs="Times New Roman"/>
                <w:sz w:val="28"/>
                <w:szCs w:val="28"/>
              </w:rPr>
              <w:t>Водоотведение</w:t>
            </w:r>
          </w:p>
        </w:tc>
      </w:tr>
      <w:tr w:rsidR="00D10A08" w:rsidTr="00CD2EFC">
        <w:trPr>
          <w:trHeight w:val="719"/>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D10A08" w:rsidRPr="0062585C" w:rsidRDefault="00D10A08" w:rsidP="00C76FC0">
            <w:pPr>
              <w:jc w:val="both"/>
              <w:rPr>
                <w:rFonts w:ascii="Times New Roman" w:hAnsi="Times New Roman" w:cs="Times New Roman"/>
                <w:sz w:val="24"/>
                <w:szCs w:val="24"/>
              </w:rPr>
            </w:pPr>
            <w:r w:rsidRPr="00D10A08">
              <w:rPr>
                <w:rFonts w:ascii="Times New Roman" w:hAnsi="Times New Roman" w:cs="Times New Roman"/>
                <w:sz w:val="24"/>
                <w:szCs w:val="24"/>
              </w:rPr>
              <w:t>Отсутствие сетей центральной хозяйственно-бытовой канализации</w:t>
            </w:r>
            <w:r>
              <w:rPr>
                <w:rFonts w:ascii="Times New Roman" w:hAnsi="Times New Roman" w:cs="Times New Roman"/>
                <w:sz w:val="24"/>
                <w:szCs w:val="24"/>
              </w:rPr>
              <w:t>.</w:t>
            </w:r>
          </w:p>
        </w:tc>
      </w:tr>
      <w:tr w:rsidR="005A41FF" w:rsidTr="00354A99">
        <w:trPr>
          <w:trHeight w:val="1035"/>
        </w:trPr>
        <w:tc>
          <w:tcPr>
            <w:tcW w:w="14805" w:type="dxa"/>
            <w:gridSpan w:val="13"/>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2400C8">
        <w:trPr>
          <w:trHeight w:val="637"/>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1B5FE9" w:rsidRDefault="005A41FF" w:rsidP="0096039F">
            <w:pPr>
              <w:pStyle w:val="a3"/>
              <w:numPr>
                <w:ilvl w:val="0"/>
                <w:numId w:val="1"/>
              </w:numPr>
              <w:rPr>
                <w:rFonts w:ascii="Times New Roman" w:hAnsi="Times New Roman" w:cs="Times New Roman"/>
                <w:sz w:val="28"/>
                <w:szCs w:val="28"/>
              </w:rPr>
            </w:pPr>
            <w:r w:rsidRPr="001B5FE9">
              <w:rPr>
                <w:rFonts w:ascii="Times New Roman" w:hAnsi="Times New Roman" w:cs="Times New Roman"/>
                <w:sz w:val="28"/>
                <w:szCs w:val="28"/>
              </w:rPr>
              <w:t>Теплоснабжение</w:t>
            </w:r>
          </w:p>
        </w:tc>
      </w:tr>
      <w:tr w:rsidR="005A41FF" w:rsidTr="002400C8">
        <w:trPr>
          <w:trHeight w:val="581"/>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50F82">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96039F" w:rsidTr="002400C8">
        <w:trPr>
          <w:trHeight w:val="699"/>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96039F" w:rsidRPr="001B5FE9" w:rsidRDefault="0096039F" w:rsidP="0096039F">
            <w:pPr>
              <w:pStyle w:val="a3"/>
              <w:numPr>
                <w:ilvl w:val="0"/>
                <w:numId w:val="1"/>
              </w:numPr>
              <w:jc w:val="both"/>
              <w:rPr>
                <w:rFonts w:ascii="Times New Roman" w:hAnsi="Times New Roman" w:cs="Times New Roman"/>
                <w:sz w:val="28"/>
                <w:szCs w:val="28"/>
              </w:rPr>
            </w:pPr>
            <w:r w:rsidRPr="001B5FE9">
              <w:rPr>
                <w:rFonts w:ascii="Times New Roman" w:hAnsi="Times New Roman" w:cs="Times New Roman"/>
                <w:sz w:val="28"/>
                <w:szCs w:val="28"/>
              </w:rPr>
              <w:t>Газоснабжение</w:t>
            </w:r>
          </w:p>
        </w:tc>
      </w:tr>
      <w:tr w:rsidR="005A41FF" w:rsidTr="002400C8">
        <w:trPr>
          <w:trHeight w:val="647"/>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2585C">
            <w:pPr>
              <w:pStyle w:val="western"/>
              <w:shd w:val="clear" w:color="auto" w:fill="FFFFFF"/>
              <w:jc w:val="both"/>
              <w:rPr>
                <w:sz w:val="28"/>
                <w:szCs w:val="28"/>
              </w:rPr>
            </w:pPr>
            <w:r w:rsidRPr="0062585C">
              <w:t>Сети газоснабжения отсутствуют.</w:t>
            </w:r>
          </w:p>
        </w:tc>
      </w:tr>
      <w:tr w:rsidR="00A03BAF" w:rsidTr="002400C8">
        <w:trPr>
          <w:trHeight w:val="463"/>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A03BAF" w:rsidRPr="001B5FE9" w:rsidRDefault="00A03BAF" w:rsidP="00A03BAF">
            <w:pPr>
              <w:pStyle w:val="western"/>
              <w:numPr>
                <w:ilvl w:val="0"/>
                <w:numId w:val="1"/>
              </w:numPr>
              <w:shd w:val="clear" w:color="auto" w:fill="FFFFFF"/>
              <w:jc w:val="both"/>
              <w:rPr>
                <w:sz w:val="28"/>
                <w:szCs w:val="28"/>
              </w:rPr>
            </w:pPr>
            <w:proofErr w:type="spellStart"/>
            <w:r w:rsidRPr="001B5FE9">
              <w:rPr>
                <w:sz w:val="28"/>
                <w:szCs w:val="28"/>
              </w:rPr>
              <w:t>Электороснабжение</w:t>
            </w:r>
            <w:proofErr w:type="spellEnd"/>
          </w:p>
        </w:tc>
      </w:tr>
      <w:tr w:rsidR="005A41FF"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BA1E7C" w:rsidRDefault="00752BA1" w:rsidP="00A03BAF">
            <w:pPr>
              <w:spacing w:after="0" w:line="240" w:lineRule="auto"/>
              <w:rPr>
                <w:rFonts w:ascii="Times New Roman" w:hAnsi="Times New Roman" w:cs="Times New Roman"/>
              </w:rPr>
            </w:pPr>
            <w:r w:rsidRPr="00752BA1">
              <w:rPr>
                <w:rFonts w:ascii="Times New Roman" w:hAnsi="Times New Roman" w:cs="Times New Roman"/>
              </w:rPr>
              <w:lastRenderedPageBreak/>
              <w:t>Осуществление технологического присоединения возможно от сетей ПАО «</w:t>
            </w:r>
            <w:proofErr w:type="spellStart"/>
            <w:r w:rsidRPr="00752BA1">
              <w:rPr>
                <w:rFonts w:ascii="Times New Roman" w:hAnsi="Times New Roman" w:cs="Times New Roman"/>
              </w:rPr>
              <w:t>Волгоградоблэлектро</w:t>
            </w:r>
            <w:proofErr w:type="spellEnd"/>
            <w:r w:rsidRPr="00752BA1">
              <w:rPr>
                <w:rFonts w:ascii="Times New Roman" w:hAnsi="Times New Roman" w:cs="Times New Roman"/>
              </w:rPr>
              <w:t>».</w:t>
            </w:r>
          </w:p>
        </w:tc>
      </w:tr>
      <w:tr w:rsidR="00545A28"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45A28" w:rsidRPr="00545A28" w:rsidRDefault="00545A28" w:rsidP="00545A28">
            <w:pPr>
              <w:pStyle w:val="a3"/>
              <w:spacing w:after="0" w:line="240" w:lineRule="auto"/>
              <w:ind w:left="-81"/>
              <w:rPr>
                <w:rFonts w:ascii="Times New Roman" w:hAnsi="Times New Roman" w:cs="Times New Roman"/>
                <w:b/>
                <w:sz w:val="28"/>
                <w:szCs w:val="28"/>
              </w:rPr>
            </w:pPr>
            <w:r w:rsidRPr="00545A28">
              <w:rPr>
                <w:rFonts w:ascii="Times New Roman" w:hAnsi="Times New Roman" w:cs="Times New Roman"/>
                <w:b/>
                <w:sz w:val="28"/>
                <w:szCs w:val="28"/>
              </w:rPr>
              <w:t xml:space="preserve">ЛОТ № </w:t>
            </w:r>
            <w:r>
              <w:rPr>
                <w:rFonts w:ascii="Times New Roman" w:hAnsi="Times New Roman" w:cs="Times New Roman"/>
                <w:b/>
                <w:sz w:val="28"/>
                <w:szCs w:val="28"/>
              </w:rPr>
              <w:t>2</w:t>
            </w:r>
          </w:p>
          <w:p w:rsidR="00545A28" w:rsidRPr="0062585C" w:rsidRDefault="00545A28" w:rsidP="009057FE">
            <w:pPr>
              <w:pStyle w:val="a3"/>
              <w:spacing w:after="0" w:line="240" w:lineRule="auto"/>
              <w:ind w:left="-81"/>
            </w:pPr>
          </w:p>
        </w:tc>
      </w:tr>
      <w:tr w:rsidR="005A41FF" w:rsidTr="00F01A63">
        <w:trPr>
          <w:trHeight w:val="934"/>
        </w:trPr>
        <w:tc>
          <w:tcPr>
            <w:tcW w:w="2394" w:type="dxa"/>
            <w:gridSpan w:val="2"/>
            <w:tcBorders>
              <w:top w:val="single" w:sz="4" w:space="0" w:color="auto"/>
              <w:left w:val="single" w:sz="4" w:space="0" w:color="auto"/>
              <w:bottom w:val="single" w:sz="4" w:space="0" w:color="auto"/>
              <w:right w:val="single" w:sz="4" w:space="0" w:color="auto"/>
            </w:tcBorders>
            <w:vAlign w:val="center"/>
          </w:tcPr>
          <w:p w:rsidR="005A41FF" w:rsidRDefault="005A41FF" w:rsidP="009057FE">
            <w:pPr>
              <w:pStyle w:val="a3"/>
              <w:spacing w:after="0" w:line="240" w:lineRule="auto"/>
              <w:ind w:left="-81"/>
              <w:rPr>
                <w:rFonts w:ascii="Times New Roman" w:hAnsi="Times New Roman" w:cs="Times New Roman"/>
              </w:rPr>
            </w:pPr>
          </w:p>
          <w:p w:rsidR="005A41FF" w:rsidRDefault="00B360F8" w:rsidP="009057FE">
            <w:pPr>
              <w:pStyle w:val="a3"/>
              <w:spacing w:after="0" w:line="240" w:lineRule="auto"/>
              <w:ind w:left="-81"/>
              <w:jc w:val="center"/>
              <w:rPr>
                <w:rFonts w:ascii="Times New Roman" w:hAnsi="Times New Roman" w:cs="Times New Roman"/>
              </w:rPr>
            </w:pPr>
            <w:r>
              <w:rPr>
                <w:rFonts w:ascii="Times New Roman" w:hAnsi="Times New Roman" w:cs="Times New Roman"/>
              </w:rPr>
              <w:t xml:space="preserve">Характеристики земельного участка, являющегося предметом аукциона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574A70" w:rsidTr="00F01A63">
        <w:trPr>
          <w:trHeight w:val="100"/>
        </w:trPr>
        <w:tc>
          <w:tcPr>
            <w:tcW w:w="2394" w:type="dxa"/>
            <w:gridSpan w:val="2"/>
            <w:tcBorders>
              <w:top w:val="single" w:sz="4" w:space="0" w:color="auto"/>
              <w:left w:val="single" w:sz="4" w:space="0" w:color="auto"/>
              <w:bottom w:val="single" w:sz="4" w:space="0" w:color="auto"/>
              <w:right w:val="single" w:sz="4" w:space="0" w:color="auto"/>
            </w:tcBorders>
            <w:hideMark/>
          </w:tcPr>
          <w:p w:rsidR="00574A70" w:rsidRDefault="00574A70" w:rsidP="00574A70">
            <w:pPr>
              <w:pStyle w:val="a3"/>
              <w:spacing w:after="0" w:line="240" w:lineRule="auto"/>
              <w:ind w:left="-81"/>
              <w:jc w:val="center"/>
              <w:rPr>
                <w:rFonts w:ascii="Times New Roman" w:hAnsi="Times New Roman" w:cs="Times New Roman"/>
              </w:rPr>
            </w:pPr>
          </w:p>
          <w:p w:rsidR="00D06321" w:rsidRPr="00185CDB" w:rsidRDefault="00D06321" w:rsidP="00D06321">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D06321" w:rsidRDefault="00D06321" w:rsidP="00D06321">
            <w:pPr>
              <w:pStyle w:val="a3"/>
              <w:spacing w:after="0" w:line="240" w:lineRule="auto"/>
              <w:ind w:left="-123"/>
              <w:jc w:val="center"/>
              <w:rPr>
                <w:rFonts w:ascii="Times New Roman" w:hAnsi="Times New Roman" w:cs="Times New Roman"/>
                <w:sz w:val="18"/>
              </w:rPr>
            </w:pPr>
            <w:r w:rsidRPr="00F01A63">
              <w:rPr>
                <w:rFonts w:ascii="Times New Roman" w:hAnsi="Times New Roman" w:cs="Times New Roman"/>
                <w:sz w:val="18"/>
              </w:rPr>
              <w:t xml:space="preserve">Волгоградская обл., </w:t>
            </w:r>
            <w:proofErr w:type="spellStart"/>
            <w:r w:rsidRPr="00F01A63">
              <w:rPr>
                <w:rFonts w:ascii="Times New Roman" w:hAnsi="Times New Roman" w:cs="Times New Roman"/>
                <w:sz w:val="18"/>
              </w:rPr>
              <w:t>Котельниковский</w:t>
            </w:r>
            <w:proofErr w:type="spellEnd"/>
            <w:r w:rsidRPr="00F01A63">
              <w:rPr>
                <w:rFonts w:ascii="Times New Roman" w:hAnsi="Times New Roman" w:cs="Times New Roman"/>
                <w:sz w:val="18"/>
              </w:rPr>
              <w:t xml:space="preserve"> р-н, Котельниково г, </w:t>
            </w:r>
            <w:r w:rsidR="004A36BD">
              <w:rPr>
                <w:rFonts w:ascii="Times New Roman" w:hAnsi="Times New Roman" w:cs="Times New Roman"/>
                <w:sz w:val="18"/>
              </w:rPr>
              <w:t>1-й Гришина проезд, уч. 102</w:t>
            </w:r>
            <w:r>
              <w:rPr>
                <w:rFonts w:ascii="Times New Roman" w:hAnsi="Times New Roman" w:cs="Times New Roman"/>
                <w:sz w:val="18"/>
              </w:rPr>
              <w:t>.</w:t>
            </w:r>
          </w:p>
          <w:p w:rsidR="00D06321" w:rsidRPr="00185CDB" w:rsidRDefault="00D06321" w:rsidP="00D06321">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D06321" w:rsidRPr="00185CDB" w:rsidRDefault="00D06321" w:rsidP="00D06321">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34:13:130021:</w:t>
            </w:r>
            <w:r w:rsidR="004A36BD">
              <w:rPr>
                <w:rFonts w:ascii="Times New Roman" w:hAnsi="Times New Roman" w:cs="Times New Roman"/>
                <w:sz w:val="18"/>
              </w:rPr>
              <w:t>2088</w:t>
            </w:r>
            <w:r w:rsidRPr="00185CDB">
              <w:rPr>
                <w:rFonts w:ascii="Times New Roman" w:hAnsi="Times New Roman" w:cs="Times New Roman"/>
                <w:sz w:val="18"/>
              </w:rPr>
              <w:t>;</w:t>
            </w:r>
          </w:p>
          <w:p w:rsidR="00D06321" w:rsidRPr="00185CDB" w:rsidRDefault="00D06321" w:rsidP="00D06321">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26</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D06321" w:rsidRPr="00185CDB" w:rsidRDefault="00D06321" w:rsidP="00D06321">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574A70" w:rsidRPr="00185CDB" w:rsidRDefault="00D06321" w:rsidP="00D06321">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4A70" w:rsidRPr="00185CDB" w:rsidRDefault="00574A70" w:rsidP="00574A70">
            <w:pPr>
              <w:spacing w:after="0" w:line="240" w:lineRule="auto"/>
              <w:ind w:right="-108"/>
              <w:jc w:val="center"/>
              <w:rPr>
                <w:rFonts w:ascii="Times New Roman" w:hAnsi="Times New Roman" w:cs="Times New Roman"/>
                <w:sz w:val="18"/>
              </w:rPr>
            </w:pPr>
            <w:r w:rsidRPr="00574A70">
              <w:rPr>
                <w:rFonts w:ascii="Times New Roman" w:hAnsi="Times New Roman" w:cs="Times New Roman"/>
                <w:sz w:val="18"/>
              </w:rPr>
              <w:t>для размещения индивидуальных гаражей</w:t>
            </w:r>
          </w:p>
        </w:tc>
        <w:tc>
          <w:tcPr>
            <w:tcW w:w="1418" w:type="dxa"/>
            <w:gridSpan w:val="2"/>
            <w:tcBorders>
              <w:top w:val="single" w:sz="4" w:space="0" w:color="auto"/>
              <w:left w:val="nil"/>
              <w:bottom w:val="single" w:sz="4" w:space="0" w:color="auto"/>
              <w:right w:val="single" w:sz="4" w:space="0" w:color="auto"/>
            </w:tcBorders>
            <w:vAlign w:val="center"/>
            <w:hideMark/>
          </w:tcPr>
          <w:p w:rsidR="00574A70" w:rsidRPr="00E12D88" w:rsidRDefault="00574A70" w:rsidP="00574A70">
            <w:pPr>
              <w:jc w:val="center"/>
              <w:rPr>
                <w:rFonts w:cs="Times New Roman"/>
                <w:sz w:val="20"/>
                <w:szCs w:val="20"/>
              </w:rPr>
            </w:pPr>
            <w:r w:rsidRPr="00E12D88">
              <w:rPr>
                <w:rFonts w:eastAsia="Times New Roman" w:cs="Arial"/>
                <w:sz w:val="20"/>
                <w:szCs w:val="20"/>
                <w:bdr w:val="none" w:sz="0" w:space="0" w:color="auto" w:frame="1"/>
                <w:lang w:eastAsia="ru-RU"/>
              </w:rPr>
              <w:t>17477,46 руб.</w:t>
            </w:r>
          </w:p>
        </w:tc>
        <w:tc>
          <w:tcPr>
            <w:tcW w:w="1417" w:type="dxa"/>
            <w:gridSpan w:val="2"/>
            <w:tcBorders>
              <w:top w:val="single" w:sz="4" w:space="0" w:color="auto"/>
              <w:left w:val="nil"/>
              <w:bottom w:val="single" w:sz="4" w:space="0" w:color="auto"/>
              <w:right w:val="single" w:sz="4" w:space="0" w:color="auto"/>
            </w:tcBorders>
            <w:vAlign w:val="center"/>
            <w:hideMark/>
          </w:tcPr>
          <w:p w:rsidR="00574A70" w:rsidRPr="00E12D88" w:rsidRDefault="00574A70" w:rsidP="00574A70">
            <w:pPr>
              <w:jc w:val="center"/>
              <w:rPr>
                <w:rFonts w:ascii="Times New Roman" w:hAnsi="Times New Roman" w:cs="Times New Roman"/>
                <w:sz w:val="20"/>
                <w:szCs w:val="20"/>
              </w:rPr>
            </w:pPr>
            <w:r w:rsidRPr="00E12D88">
              <w:rPr>
                <w:rFonts w:eastAsia="Times New Roman" w:cs="Arial"/>
                <w:sz w:val="20"/>
                <w:szCs w:val="20"/>
                <w:bdr w:val="none" w:sz="0" w:space="0" w:color="auto" w:frame="1"/>
                <w:lang w:eastAsia="ru-RU"/>
              </w:rPr>
              <w:t>17477,46 руб.</w:t>
            </w:r>
          </w:p>
        </w:tc>
        <w:tc>
          <w:tcPr>
            <w:tcW w:w="1418" w:type="dxa"/>
            <w:gridSpan w:val="3"/>
            <w:tcBorders>
              <w:top w:val="single" w:sz="4" w:space="0" w:color="auto"/>
              <w:left w:val="nil"/>
              <w:bottom w:val="single" w:sz="4" w:space="0" w:color="auto"/>
              <w:right w:val="single" w:sz="4" w:space="0" w:color="auto"/>
            </w:tcBorders>
            <w:vAlign w:val="center"/>
            <w:hideMark/>
          </w:tcPr>
          <w:p w:rsidR="00574A70" w:rsidRPr="00185CDB" w:rsidRDefault="00574A70" w:rsidP="00574A70">
            <w:pPr>
              <w:jc w:val="center"/>
              <w:rPr>
                <w:rFonts w:ascii="Times New Roman" w:hAnsi="Times New Roman" w:cs="Times New Roman"/>
                <w:sz w:val="18"/>
              </w:rPr>
            </w:pPr>
            <w:r w:rsidRPr="00185CDB">
              <w:rPr>
                <w:rFonts w:ascii="Times New Roman" w:hAnsi="Times New Roman" w:cs="Times New Roman"/>
                <w:sz w:val="18"/>
              </w:rPr>
              <w:t>5 лет</w:t>
            </w:r>
          </w:p>
        </w:tc>
        <w:tc>
          <w:tcPr>
            <w:tcW w:w="1559" w:type="dxa"/>
            <w:gridSpan w:val="2"/>
            <w:tcBorders>
              <w:top w:val="single" w:sz="4" w:space="0" w:color="auto"/>
              <w:left w:val="nil"/>
              <w:bottom w:val="single" w:sz="4" w:space="0" w:color="auto"/>
              <w:right w:val="single" w:sz="4" w:space="0" w:color="auto"/>
            </w:tcBorders>
          </w:tcPr>
          <w:p w:rsidR="00574A70" w:rsidRPr="008911BC" w:rsidRDefault="00574A70" w:rsidP="00574A70">
            <w:pPr>
              <w:ind w:left="-108" w:right="-108"/>
              <w:jc w:val="center"/>
              <w:rPr>
                <w:rFonts w:ascii="Times New Roman" w:hAnsi="Times New Roman" w:cs="Times New Roman"/>
                <w:sz w:val="18"/>
                <w:szCs w:val="24"/>
              </w:rPr>
            </w:pPr>
          </w:p>
          <w:p w:rsidR="00574A70" w:rsidRPr="008911BC" w:rsidRDefault="00574A70" w:rsidP="00574A70">
            <w:pPr>
              <w:ind w:left="-108" w:right="-108"/>
              <w:jc w:val="center"/>
              <w:rPr>
                <w:rFonts w:ascii="Times New Roman" w:hAnsi="Times New Roman" w:cs="Times New Roman"/>
                <w:sz w:val="18"/>
                <w:szCs w:val="24"/>
              </w:rPr>
            </w:pPr>
          </w:p>
          <w:p w:rsidR="00574A70" w:rsidRPr="008911BC" w:rsidRDefault="00574A70" w:rsidP="00574A70">
            <w:pPr>
              <w:ind w:left="-108" w:right="-108"/>
              <w:jc w:val="center"/>
              <w:rPr>
                <w:rFonts w:ascii="Times New Roman" w:hAnsi="Times New Roman" w:cs="Times New Roman"/>
                <w:sz w:val="18"/>
                <w:szCs w:val="24"/>
              </w:rPr>
            </w:pPr>
          </w:p>
          <w:p w:rsidR="00574A70" w:rsidRPr="008911BC" w:rsidRDefault="00574A70" w:rsidP="00574A70">
            <w:pPr>
              <w:ind w:left="-108" w:right="-108"/>
              <w:jc w:val="center"/>
              <w:rPr>
                <w:rFonts w:ascii="Times New Roman" w:hAnsi="Times New Roman" w:cs="Times New Roman"/>
                <w:sz w:val="18"/>
                <w:szCs w:val="24"/>
              </w:rPr>
            </w:pPr>
          </w:p>
          <w:p w:rsidR="00574A70" w:rsidRPr="008911BC" w:rsidRDefault="00574A70" w:rsidP="00574A70">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574A70" w:rsidRPr="008911BC" w:rsidRDefault="00574A70" w:rsidP="00574A70">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574A70" w:rsidRPr="00185CDB" w:rsidRDefault="00574A70" w:rsidP="00574A70">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Pr>
                <w:sz w:val="18"/>
                <w:szCs w:val="18"/>
              </w:rPr>
              <w:t>28.09.2018</w:t>
            </w:r>
            <w:r w:rsidRPr="00691A44">
              <w:rPr>
                <w:sz w:val="18"/>
                <w:szCs w:val="18"/>
              </w:rPr>
              <w:t xml:space="preserve"> г. № </w:t>
            </w:r>
            <w:r>
              <w:rPr>
                <w:sz w:val="18"/>
                <w:szCs w:val="18"/>
              </w:rPr>
              <w:t>30/160</w:t>
            </w:r>
            <w:r w:rsidRPr="00691A44">
              <w:rPr>
                <w:sz w:val="18"/>
                <w:szCs w:val="18"/>
              </w:rPr>
              <w:t xml:space="preserve">, указанный земельный участок расположен </w:t>
            </w:r>
            <w:r w:rsidRPr="00185CDB">
              <w:rPr>
                <w:sz w:val="18"/>
                <w:szCs w:val="18"/>
              </w:rPr>
              <w:t>в зоне </w:t>
            </w:r>
            <w:r>
              <w:rPr>
                <w:sz w:val="18"/>
                <w:szCs w:val="18"/>
              </w:rPr>
              <w:t>коммерческого назначения, деловой активности и торговли</w:t>
            </w:r>
            <w:r w:rsidRPr="00185CDB">
              <w:rPr>
                <w:sz w:val="18"/>
                <w:szCs w:val="18"/>
              </w:rPr>
              <w:t xml:space="preserve">. Кодовое обозначение зоны (индекс) – </w:t>
            </w:r>
            <w:r>
              <w:rPr>
                <w:sz w:val="18"/>
                <w:szCs w:val="18"/>
              </w:rPr>
              <w:t>Ц-2</w:t>
            </w:r>
            <w:r w:rsidRPr="00185CDB">
              <w:rPr>
                <w:sz w:val="18"/>
                <w:szCs w:val="18"/>
              </w:rPr>
              <w:t>.</w:t>
            </w:r>
          </w:p>
          <w:p w:rsidR="00574A70" w:rsidRPr="006B356D" w:rsidRDefault="00574A70" w:rsidP="00574A70">
            <w:pPr>
              <w:spacing w:before="120" w:after="120" w:line="240" w:lineRule="auto"/>
              <w:ind w:left="34" w:firstLine="896"/>
              <w:jc w:val="both"/>
              <w:rPr>
                <w:rFonts w:ascii="Times New Roman" w:eastAsia="Times New Roman" w:hAnsi="Times New Roman" w:cs="Times New Roman"/>
                <w:sz w:val="18"/>
                <w:lang w:eastAsia="ru-RU"/>
              </w:rPr>
            </w:pPr>
            <w:r w:rsidRPr="006B356D">
              <w:rPr>
                <w:rFonts w:ascii="Times New Roman" w:hAnsi="Times New Roman" w:cs="Times New Roman"/>
                <w:sz w:val="18"/>
                <w:szCs w:val="18"/>
              </w:rPr>
              <w:t xml:space="preserve">В соответствии с Правилами землепользования и застройки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городского поселения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муниципального района Волгоградской области, утвержденными решением Совета народных депутатов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городского поселения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именно, </w:t>
            </w:r>
            <w:proofErr w:type="spellStart"/>
            <w:r w:rsidRPr="006B356D">
              <w:rPr>
                <w:rFonts w:ascii="Times New Roman" w:hAnsi="Times New Roman" w:cs="Times New Roman"/>
                <w:sz w:val="18"/>
                <w:szCs w:val="18"/>
              </w:rPr>
              <w:t>объкты</w:t>
            </w:r>
            <w:proofErr w:type="spellEnd"/>
            <w:r w:rsidRPr="006B356D">
              <w:rPr>
                <w:rFonts w:ascii="Times New Roman" w:hAnsi="Times New Roman" w:cs="Times New Roman"/>
                <w:sz w:val="18"/>
                <w:szCs w:val="18"/>
              </w:rPr>
              <w:t xml:space="preserve"> предпринимательства.1)Минимальная площадь земельного участка 100 </w:t>
            </w:r>
            <w:proofErr w:type="spellStart"/>
            <w:r w:rsidRPr="006B356D">
              <w:rPr>
                <w:rFonts w:ascii="Times New Roman" w:hAnsi="Times New Roman" w:cs="Times New Roman"/>
                <w:sz w:val="18"/>
                <w:szCs w:val="18"/>
              </w:rPr>
              <w:t>кв.м</w:t>
            </w:r>
            <w:proofErr w:type="spellEnd"/>
            <w:r w:rsidRPr="006B356D">
              <w:rPr>
                <w:rFonts w:ascii="Times New Roman" w:hAnsi="Times New Roman" w:cs="Times New Roman"/>
                <w:sz w:val="18"/>
                <w:szCs w:val="18"/>
              </w:rPr>
              <w:t xml:space="preserve">.: максимальная площадь земельного участка не подлежит установлению; минимальная ширина земельного участка вдоль фронта улицы 10 м.; 2) </w:t>
            </w:r>
            <w:r w:rsidRPr="006B356D">
              <w:rPr>
                <w:rFonts w:ascii="Times New Roman" w:eastAsia="Times New Roman" w:hAnsi="Times New Roman" w:cs="Times New Roman"/>
                <w:sz w:val="18"/>
                <w:szCs w:val="18"/>
                <w:lang w:eastAsia="ru-RU"/>
              </w:rPr>
              <w:t>предельная высота зданий, строений, сооружений – не подлежит установлению, 3)</w:t>
            </w:r>
            <w:r w:rsidRPr="006B356D">
              <w:rPr>
                <w:rFonts w:ascii="Times New Roman" w:eastAsia="Times New Roman" w:hAnsi="Times New Roman" w:cs="Times New Roman"/>
                <w:sz w:val="24"/>
                <w:szCs w:val="24"/>
                <w:lang w:eastAsia="ar-SA" w:bidi="en-US"/>
              </w:rPr>
              <w:t xml:space="preserve"> </w:t>
            </w:r>
            <w:r w:rsidRPr="006B356D">
              <w:rPr>
                <w:rFonts w:ascii="Times New Roman" w:eastAsia="Times New Roman" w:hAnsi="Times New Roman" w:cs="Times New Roman"/>
                <w:sz w:val="18"/>
                <w:szCs w:val="18"/>
                <w:lang w:eastAsia="ru-RU"/>
              </w:rPr>
              <w:t xml:space="preserve">минимальные отступы от </w:t>
            </w:r>
            <w:r w:rsidRPr="006B356D">
              <w:rPr>
                <w:rFonts w:ascii="Times New Roman" w:eastAsia="Times New Roman" w:hAnsi="Times New Roman" w:cs="Times New Roman"/>
                <w:sz w:val="18"/>
                <w:szCs w:val="18"/>
                <w:lang w:eastAsia="ru-RU"/>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метра; )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tc>
      </w:tr>
      <w:tr w:rsidR="005A41FF" w:rsidTr="00354A99">
        <w:trPr>
          <w:trHeight w:val="390"/>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91A44" w:rsidRDefault="005A41FF" w:rsidP="009057FE">
            <w:pPr>
              <w:pStyle w:val="a3"/>
              <w:spacing w:after="0" w:line="240" w:lineRule="auto"/>
              <w:ind w:left="-81"/>
              <w:jc w:val="both"/>
              <w:rPr>
                <w:rFonts w:ascii="Times New Roman" w:hAnsi="Times New Roman" w:cs="Times New Roman"/>
              </w:rPr>
            </w:pPr>
          </w:p>
        </w:tc>
      </w:tr>
      <w:tr w:rsidR="005A41FF" w:rsidTr="00354A99">
        <w:trPr>
          <w:trHeight w:val="1035"/>
        </w:trPr>
        <w:tc>
          <w:tcPr>
            <w:tcW w:w="2355" w:type="dxa"/>
            <w:tcBorders>
              <w:top w:val="single" w:sz="4" w:space="0" w:color="auto"/>
              <w:left w:val="single" w:sz="4" w:space="0" w:color="auto"/>
              <w:bottom w:val="single" w:sz="4" w:space="0" w:color="auto"/>
              <w:right w:val="single" w:sz="4" w:space="0" w:color="auto"/>
            </w:tcBorders>
          </w:tcPr>
          <w:p w:rsidR="005A41FF" w:rsidRPr="00691A44" w:rsidRDefault="005A41FF" w:rsidP="009057FE">
            <w:pPr>
              <w:pStyle w:val="a3"/>
              <w:spacing w:after="0" w:line="240" w:lineRule="auto"/>
              <w:ind w:left="-81"/>
              <w:jc w:val="both"/>
              <w:rPr>
                <w:rFonts w:ascii="Times New Roman" w:hAnsi="Times New Roman" w:cs="Times New Roman"/>
              </w:rPr>
            </w:pPr>
          </w:p>
          <w:p w:rsidR="005A41FF" w:rsidRPr="00691A44" w:rsidRDefault="005A41FF" w:rsidP="009057FE">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5A41FF" w:rsidRDefault="005A41FF" w:rsidP="009057FE">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5A41FF" w:rsidRDefault="005A41FF" w:rsidP="009057FE">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5A41FF" w:rsidRPr="00691A44" w:rsidRDefault="005A41FF" w:rsidP="009057FE">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5A41FF" w:rsidTr="00742F79">
        <w:trPr>
          <w:trHeight w:val="716"/>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Default="005A41FF" w:rsidP="009057FE">
            <w:pPr>
              <w:pStyle w:val="a3"/>
              <w:spacing w:after="0" w:line="240" w:lineRule="auto"/>
              <w:ind w:left="-81"/>
              <w:jc w:val="center"/>
              <w:rPr>
                <w:rFonts w:ascii="Times New Roman" w:hAnsi="Times New Roman" w:cs="Times New Roman"/>
              </w:rPr>
            </w:pPr>
          </w:p>
          <w:p w:rsidR="005A41FF" w:rsidRDefault="005A41FF" w:rsidP="009057FE">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5A41FF" w:rsidRDefault="005A41FF" w:rsidP="009057FE">
            <w:pPr>
              <w:pStyle w:val="a3"/>
              <w:spacing w:after="0" w:line="240" w:lineRule="auto"/>
              <w:ind w:left="-81"/>
              <w:jc w:val="center"/>
              <w:rPr>
                <w:rFonts w:ascii="Times New Roman" w:hAnsi="Times New Roman" w:cs="Times New Roman"/>
              </w:rPr>
            </w:pPr>
          </w:p>
          <w:p w:rsidR="005A41FF" w:rsidRPr="0062585C" w:rsidRDefault="005A41FF" w:rsidP="009057FE">
            <w:pPr>
              <w:pStyle w:val="a3"/>
              <w:spacing w:after="0" w:line="240" w:lineRule="auto"/>
              <w:ind w:left="279"/>
              <w:jc w:val="both"/>
              <w:rPr>
                <w:rFonts w:ascii="Times New Roman" w:hAnsi="Times New Roman" w:cs="Times New Roman"/>
              </w:rPr>
            </w:pPr>
          </w:p>
        </w:tc>
      </w:tr>
      <w:tr w:rsidR="007B3354" w:rsidTr="00354A99">
        <w:trPr>
          <w:trHeight w:val="420"/>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B3354" w:rsidRPr="001B5FE9" w:rsidRDefault="007B3354" w:rsidP="007B3354">
            <w:pPr>
              <w:pStyle w:val="a3"/>
              <w:numPr>
                <w:ilvl w:val="0"/>
                <w:numId w:val="2"/>
              </w:numPr>
              <w:spacing w:after="0" w:line="240" w:lineRule="auto"/>
              <w:jc w:val="both"/>
              <w:rPr>
                <w:rFonts w:ascii="Times New Roman" w:hAnsi="Times New Roman" w:cs="Times New Roman"/>
                <w:sz w:val="28"/>
                <w:szCs w:val="28"/>
              </w:rPr>
            </w:pPr>
            <w:r w:rsidRPr="001B5FE9">
              <w:rPr>
                <w:rFonts w:ascii="Times New Roman" w:hAnsi="Times New Roman" w:cs="Times New Roman"/>
                <w:sz w:val="28"/>
                <w:szCs w:val="28"/>
              </w:rPr>
              <w:t>Водоснабжение</w:t>
            </w:r>
          </w:p>
          <w:p w:rsidR="007B3354" w:rsidRDefault="007B3354" w:rsidP="009057FE">
            <w:pPr>
              <w:pStyle w:val="a3"/>
              <w:spacing w:after="0" w:line="240" w:lineRule="auto"/>
              <w:ind w:left="-81"/>
              <w:jc w:val="center"/>
              <w:rPr>
                <w:rFonts w:ascii="Times New Roman" w:hAnsi="Times New Roman" w:cs="Times New Roman"/>
              </w:rPr>
            </w:pPr>
          </w:p>
        </w:tc>
      </w:tr>
      <w:tr w:rsidR="005A41FF" w:rsidTr="00354A99">
        <w:trPr>
          <w:trHeight w:val="468"/>
        </w:trPr>
        <w:tc>
          <w:tcPr>
            <w:tcW w:w="2355" w:type="dxa"/>
            <w:tcBorders>
              <w:top w:val="single" w:sz="4" w:space="0" w:color="auto"/>
              <w:left w:val="single" w:sz="4" w:space="0" w:color="auto"/>
              <w:bottom w:val="single" w:sz="4" w:space="0" w:color="auto"/>
              <w:right w:val="single" w:sz="4" w:space="0" w:color="auto"/>
            </w:tcBorders>
            <w:hideMark/>
          </w:tcPr>
          <w:p w:rsidR="005A41FF" w:rsidRPr="0062585C" w:rsidRDefault="005A41FF" w:rsidP="009057FE">
            <w:pPr>
              <w:pStyle w:val="a3"/>
              <w:spacing w:after="0" w:line="240" w:lineRule="auto"/>
              <w:ind w:left="-81"/>
              <w:jc w:val="both"/>
              <w:rPr>
                <w:rFonts w:ascii="Times New Roman" w:hAnsi="Times New Roman" w:cs="Times New Roman"/>
              </w:rPr>
            </w:pPr>
          </w:p>
          <w:p w:rsidR="006774DD" w:rsidRPr="0062585C" w:rsidRDefault="006774DD" w:rsidP="006774DD">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От центральной линии водопровода</w:t>
            </w:r>
            <w:r>
              <w:rPr>
                <w:rFonts w:ascii="Times New Roman" w:hAnsi="Times New Roman" w:cs="Times New Roman"/>
                <w:sz w:val="18"/>
              </w:rPr>
              <w:t>,</w:t>
            </w:r>
            <w:r w:rsidRPr="0062585C">
              <w:rPr>
                <w:rFonts w:ascii="Times New Roman" w:hAnsi="Times New Roman" w:cs="Times New Roman"/>
                <w:sz w:val="18"/>
              </w:rPr>
              <w:t xml:space="preserve"> труба </w:t>
            </w:r>
            <w:r>
              <w:rPr>
                <w:rFonts w:ascii="Times New Roman" w:hAnsi="Times New Roman" w:cs="Times New Roman"/>
                <w:sz w:val="18"/>
              </w:rPr>
              <w:t>пластиковая</w:t>
            </w:r>
            <w:r w:rsidRPr="0062585C">
              <w:rPr>
                <w:rFonts w:ascii="Times New Roman" w:hAnsi="Times New Roman" w:cs="Times New Roman"/>
                <w:sz w:val="18"/>
              </w:rPr>
              <w:t xml:space="preserve"> ø </w:t>
            </w:r>
            <w:r>
              <w:rPr>
                <w:rFonts w:ascii="Times New Roman" w:hAnsi="Times New Roman" w:cs="Times New Roman"/>
                <w:sz w:val="18"/>
              </w:rPr>
              <w:t>90</w:t>
            </w:r>
            <w:r w:rsidRPr="0062585C">
              <w:rPr>
                <w:rFonts w:ascii="Times New Roman" w:hAnsi="Times New Roman" w:cs="Times New Roman"/>
                <w:sz w:val="18"/>
              </w:rPr>
              <w:t xml:space="preserve"> мм проходящей по ул. </w:t>
            </w:r>
            <w:proofErr w:type="spellStart"/>
            <w:r>
              <w:rPr>
                <w:rFonts w:ascii="Times New Roman" w:hAnsi="Times New Roman" w:cs="Times New Roman"/>
                <w:sz w:val="18"/>
              </w:rPr>
              <w:t>Липова</w:t>
            </w:r>
            <w:proofErr w:type="spellEnd"/>
            <w:r w:rsidRPr="0062585C">
              <w:rPr>
                <w:rFonts w:ascii="Times New Roman" w:hAnsi="Times New Roman" w:cs="Times New Roman"/>
                <w:sz w:val="18"/>
              </w:rPr>
              <w:t xml:space="preserve">. </w:t>
            </w:r>
          </w:p>
          <w:p w:rsidR="005A41FF" w:rsidRPr="0062585C" w:rsidRDefault="006774DD" w:rsidP="006774DD">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Pr>
                <w:rFonts w:ascii="Times New Roman" w:hAnsi="Times New Roman" w:cs="Times New Roman"/>
                <w:sz w:val="18"/>
                <w:lang w:val="en-US"/>
              </w:rPr>
              <w:t>V</w:t>
            </w:r>
            <w:r>
              <w:rPr>
                <w:rFonts w:ascii="Times New Roman" w:hAnsi="Times New Roman" w:cs="Times New Roman"/>
                <w:sz w:val="18"/>
              </w:rPr>
              <w:t xml:space="preserve"> квартала 2019 г. составляет 2,15</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5A41FF" w:rsidRPr="0062585C" w:rsidRDefault="00E63B08" w:rsidP="009057FE">
            <w:pPr>
              <w:ind w:left="-69" w:right="-78"/>
              <w:jc w:val="center"/>
              <w:rPr>
                <w:rFonts w:ascii="Times New Roman" w:hAnsi="Times New Roman" w:cs="Times New Roman"/>
                <w:sz w:val="18"/>
              </w:rPr>
            </w:pPr>
            <w:r>
              <w:rPr>
                <w:rFonts w:ascii="Times New Roman" w:hAnsi="Times New Roman" w:cs="Times New Roman"/>
                <w:sz w:val="18"/>
                <w:szCs w:val="18"/>
              </w:rPr>
              <w:t>Давление в системе холодного водоснабжения в точке водозабора – 0,03 Мпа (0,3 кгс/кв. см) до 0,6 Мпа</w:t>
            </w:r>
            <w:r w:rsidRPr="0062585C">
              <w:rPr>
                <w:rFonts w:ascii="Times New Roman" w:hAnsi="Times New Roman" w:cs="Times New Roman"/>
                <w:sz w:val="18"/>
                <w:szCs w:val="18"/>
              </w:rPr>
              <w:t xml:space="preserve"> </w:t>
            </w:r>
            <w:r>
              <w:rPr>
                <w:rFonts w:ascii="Times New Roman" w:hAnsi="Times New Roman" w:cs="Times New Roman"/>
                <w:sz w:val="18"/>
                <w:szCs w:val="18"/>
              </w:rPr>
              <w:t>(6 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057FE">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5A41FF" w:rsidRPr="0062585C" w:rsidRDefault="005A41FF" w:rsidP="009057FE">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A41FF" w:rsidRPr="00691A44" w:rsidRDefault="005A41FF" w:rsidP="009057FE">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5A41FF" w:rsidRPr="00691A44" w:rsidRDefault="008A0290" w:rsidP="009057FE">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20</w:t>
            </w:r>
            <w:r w:rsidRPr="00691A44">
              <w:rPr>
                <w:rFonts w:ascii="Times New Roman" w:hAnsi="Times New Roman" w:cs="Times New Roman"/>
                <w:sz w:val="18"/>
              </w:rPr>
              <w:t xml:space="preserve"> по 31.12.20</w:t>
            </w:r>
            <w:r>
              <w:rPr>
                <w:rFonts w:ascii="Times New Roman" w:hAnsi="Times New Roman" w:cs="Times New Roman"/>
                <w:sz w:val="18"/>
              </w:rPr>
              <w:t>20</w:t>
            </w:r>
            <w:r w:rsidRPr="00691A44">
              <w:rPr>
                <w:rFonts w:ascii="Times New Roman" w:hAnsi="Times New Roman" w:cs="Times New Roman"/>
                <w:sz w:val="18"/>
              </w:rPr>
              <w:t xml:space="preserve"> – </w:t>
            </w:r>
            <w:r>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20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w:t>
            </w:r>
            <w:r w:rsidRPr="00691A44">
              <w:rPr>
                <w:rFonts w:ascii="Times New Roman" w:hAnsi="Times New Roman" w:cs="Times New Roman"/>
                <w:sz w:val="18"/>
              </w:rPr>
              <w:lastRenderedPageBreak/>
              <w:t xml:space="preserve">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w:t>
            </w:r>
          </w:p>
        </w:tc>
      </w:tr>
      <w:tr w:rsidR="005A41FF" w:rsidTr="001B5FE9">
        <w:trPr>
          <w:trHeight w:val="645"/>
        </w:trPr>
        <w:tc>
          <w:tcPr>
            <w:tcW w:w="14805" w:type="dxa"/>
            <w:gridSpan w:val="13"/>
            <w:tcBorders>
              <w:top w:val="single" w:sz="4" w:space="0" w:color="auto"/>
              <w:left w:val="single" w:sz="4" w:space="0" w:color="auto"/>
              <w:bottom w:val="single" w:sz="4" w:space="0" w:color="auto"/>
              <w:right w:val="single" w:sz="4" w:space="0" w:color="auto"/>
            </w:tcBorders>
          </w:tcPr>
          <w:p w:rsidR="005A41FF" w:rsidRPr="00691A44" w:rsidRDefault="005A41FF" w:rsidP="009057FE">
            <w:pPr>
              <w:pStyle w:val="a3"/>
              <w:spacing w:after="0" w:line="240" w:lineRule="auto"/>
              <w:ind w:left="-81"/>
              <w:jc w:val="both"/>
            </w:pPr>
          </w:p>
          <w:p w:rsidR="005A41FF" w:rsidRPr="001B5FE9" w:rsidRDefault="005A41FF" w:rsidP="00B733C8">
            <w:pPr>
              <w:pStyle w:val="a3"/>
              <w:numPr>
                <w:ilvl w:val="0"/>
                <w:numId w:val="2"/>
              </w:numPr>
              <w:jc w:val="both"/>
              <w:rPr>
                <w:rFonts w:ascii="Times New Roman" w:hAnsi="Times New Roman" w:cs="Times New Roman"/>
                <w:sz w:val="28"/>
                <w:szCs w:val="28"/>
              </w:rPr>
            </w:pPr>
            <w:r w:rsidRPr="001B5FE9">
              <w:rPr>
                <w:rFonts w:ascii="Times New Roman" w:hAnsi="Times New Roman" w:cs="Times New Roman"/>
                <w:sz w:val="28"/>
                <w:szCs w:val="28"/>
              </w:rPr>
              <w:t>Водоотведение</w:t>
            </w:r>
          </w:p>
        </w:tc>
      </w:tr>
      <w:tr w:rsidR="005A41FF" w:rsidTr="002400C8">
        <w:trPr>
          <w:trHeight w:val="6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91A44" w:rsidRDefault="005A41FF" w:rsidP="009057FE">
            <w:pPr>
              <w:jc w:val="both"/>
              <w:rPr>
                <w:rFonts w:ascii="Times New Roman" w:hAnsi="Times New Roman" w:cs="Times New Roman"/>
                <w:sz w:val="20"/>
                <w:szCs w:val="20"/>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5A41FF" w:rsidTr="00354A99">
        <w:trPr>
          <w:trHeight w:val="1035"/>
        </w:trPr>
        <w:tc>
          <w:tcPr>
            <w:tcW w:w="14805" w:type="dxa"/>
            <w:gridSpan w:val="13"/>
            <w:tcBorders>
              <w:top w:val="single" w:sz="4" w:space="0" w:color="auto"/>
              <w:left w:val="single" w:sz="4" w:space="0" w:color="auto"/>
              <w:bottom w:val="single" w:sz="4" w:space="0" w:color="auto"/>
              <w:right w:val="single" w:sz="4" w:space="0" w:color="auto"/>
            </w:tcBorders>
          </w:tcPr>
          <w:p w:rsidR="005A41FF" w:rsidRPr="0062585C" w:rsidRDefault="005A41FF" w:rsidP="009057FE">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2400C8">
        <w:trPr>
          <w:trHeight w:val="699"/>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1B5FE9" w:rsidRDefault="005A41FF" w:rsidP="007F2844">
            <w:pPr>
              <w:pStyle w:val="a3"/>
              <w:numPr>
                <w:ilvl w:val="0"/>
                <w:numId w:val="2"/>
              </w:numPr>
              <w:rPr>
                <w:rFonts w:ascii="Times New Roman" w:hAnsi="Times New Roman" w:cs="Times New Roman"/>
                <w:sz w:val="28"/>
                <w:szCs w:val="28"/>
              </w:rPr>
            </w:pPr>
            <w:r w:rsidRPr="001B5FE9">
              <w:rPr>
                <w:rFonts w:ascii="Times New Roman" w:hAnsi="Times New Roman" w:cs="Times New Roman"/>
                <w:sz w:val="28"/>
                <w:szCs w:val="28"/>
              </w:rPr>
              <w:t>Теплоснабжение</w:t>
            </w:r>
          </w:p>
        </w:tc>
      </w:tr>
      <w:tr w:rsidR="005A41FF" w:rsidTr="00BA6A55">
        <w:trPr>
          <w:trHeight w:val="647"/>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057FE">
            <w:pPr>
              <w:jc w:val="both"/>
              <w:rPr>
                <w:rFonts w:ascii="Times New Roman" w:hAnsi="Times New Roman" w:cs="Times New Roman"/>
              </w:rPr>
            </w:pPr>
            <w:r w:rsidRPr="0062585C">
              <w:rPr>
                <w:rFonts w:ascii="Times New Roman" w:hAnsi="Times New Roman" w:cs="Times New Roman"/>
              </w:rPr>
              <w:t>Подключение</w:t>
            </w:r>
            <w:r w:rsidR="00863C8A">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B733C8" w:rsidTr="00BA6A55">
        <w:trPr>
          <w:trHeight w:val="463"/>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733C8" w:rsidRPr="001B5FE9" w:rsidRDefault="00B733C8" w:rsidP="00B733C8">
            <w:pPr>
              <w:pStyle w:val="a3"/>
              <w:numPr>
                <w:ilvl w:val="0"/>
                <w:numId w:val="3"/>
              </w:numPr>
              <w:jc w:val="both"/>
              <w:rPr>
                <w:rFonts w:ascii="Times New Roman" w:hAnsi="Times New Roman" w:cs="Times New Roman"/>
                <w:sz w:val="28"/>
                <w:szCs w:val="28"/>
              </w:rPr>
            </w:pPr>
            <w:r w:rsidRPr="001B5FE9">
              <w:rPr>
                <w:rFonts w:ascii="Times New Roman" w:hAnsi="Times New Roman" w:cs="Times New Roman"/>
                <w:sz w:val="28"/>
                <w:szCs w:val="28"/>
              </w:rPr>
              <w:t>Газоснабжение</w:t>
            </w:r>
          </w:p>
        </w:tc>
      </w:tr>
      <w:tr w:rsidR="005A41FF" w:rsidTr="00BA6A55">
        <w:trPr>
          <w:trHeight w:val="549"/>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057FE">
            <w:pPr>
              <w:pStyle w:val="western"/>
              <w:shd w:val="clear" w:color="auto" w:fill="FFFFFF"/>
              <w:jc w:val="both"/>
              <w:rPr>
                <w:sz w:val="28"/>
                <w:szCs w:val="28"/>
              </w:rPr>
            </w:pPr>
            <w:r w:rsidRPr="0062585C">
              <w:t>Сети газоснабжения отсутствуют.</w:t>
            </w:r>
          </w:p>
        </w:tc>
      </w:tr>
      <w:tr w:rsidR="00067D19" w:rsidTr="00BA6A55">
        <w:trPr>
          <w:trHeight w:val="493"/>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067D19" w:rsidRPr="001B5FE9" w:rsidRDefault="00067D19" w:rsidP="00067D19">
            <w:pPr>
              <w:pStyle w:val="western"/>
              <w:numPr>
                <w:ilvl w:val="0"/>
                <w:numId w:val="3"/>
              </w:numPr>
              <w:shd w:val="clear" w:color="auto" w:fill="FFFFFF"/>
              <w:jc w:val="both"/>
              <w:rPr>
                <w:sz w:val="28"/>
                <w:szCs w:val="28"/>
              </w:rPr>
            </w:pPr>
            <w:r w:rsidRPr="001B5FE9">
              <w:rPr>
                <w:sz w:val="28"/>
                <w:szCs w:val="28"/>
              </w:rPr>
              <w:t>Электроснабжение</w:t>
            </w:r>
          </w:p>
        </w:tc>
      </w:tr>
      <w:tr w:rsidR="005A41FF" w:rsidTr="00E41E28">
        <w:trPr>
          <w:trHeight w:val="697"/>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5A41FF" w:rsidRPr="0062585C" w:rsidRDefault="005433BB" w:rsidP="005433BB">
            <w:pPr>
              <w:pStyle w:val="western"/>
              <w:shd w:val="clear" w:color="auto" w:fill="FFFFFF"/>
              <w:jc w:val="both"/>
            </w:pPr>
            <w:r>
              <w:t>Осуществление технологического присоединения возможно от сетей ПАО «</w:t>
            </w:r>
            <w:proofErr w:type="spellStart"/>
            <w:r>
              <w:t>Волгоградоблэлектро</w:t>
            </w:r>
            <w:proofErr w:type="spellEnd"/>
            <w:r>
              <w:t>».</w:t>
            </w:r>
          </w:p>
        </w:tc>
      </w:tr>
      <w:tr w:rsidR="00B64A6A" w:rsidRPr="0062585C" w:rsidTr="00E41E28">
        <w:trPr>
          <w:trHeight w:val="409"/>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64A6A" w:rsidRPr="00B64A6A" w:rsidRDefault="00B64A6A" w:rsidP="00B64A6A">
            <w:pPr>
              <w:pStyle w:val="western"/>
              <w:shd w:val="clear" w:color="auto" w:fill="FFFFFF"/>
              <w:jc w:val="both"/>
              <w:rPr>
                <w:b/>
                <w:sz w:val="28"/>
                <w:szCs w:val="28"/>
              </w:rPr>
            </w:pPr>
            <w:r w:rsidRPr="00B64A6A">
              <w:rPr>
                <w:b/>
                <w:sz w:val="28"/>
                <w:szCs w:val="28"/>
              </w:rPr>
              <w:lastRenderedPageBreak/>
              <w:t>ЛОТ № 3</w:t>
            </w:r>
          </w:p>
          <w:p w:rsidR="00B64A6A" w:rsidRPr="0062585C" w:rsidRDefault="00B64A6A" w:rsidP="00B64A6A">
            <w:pPr>
              <w:pStyle w:val="western"/>
              <w:shd w:val="clear" w:color="auto" w:fill="FFFFFF"/>
              <w:jc w:val="both"/>
            </w:pPr>
          </w:p>
        </w:tc>
      </w:tr>
      <w:tr w:rsidR="00B64A6A" w:rsidTr="00017638">
        <w:trPr>
          <w:trHeight w:val="934"/>
        </w:trPr>
        <w:tc>
          <w:tcPr>
            <w:tcW w:w="2394" w:type="dxa"/>
            <w:gridSpan w:val="2"/>
            <w:tcBorders>
              <w:top w:val="single" w:sz="4" w:space="0" w:color="auto"/>
              <w:left w:val="single" w:sz="4" w:space="0" w:color="auto"/>
              <w:bottom w:val="single" w:sz="4" w:space="0" w:color="auto"/>
              <w:right w:val="single" w:sz="4" w:space="0" w:color="auto"/>
            </w:tcBorders>
            <w:vAlign w:val="center"/>
          </w:tcPr>
          <w:p w:rsidR="00B64A6A" w:rsidRDefault="00B64A6A" w:rsidP="00017638">
            <w:pPr>
              <w:pStyle w:val="a3"/>
              <w:spacing w:after="0" w:line="240" w:lineRule="auto"/>
              <w:ind w:left="-81"/>
              <w:rPr>
                <w:rFonts w:ascii="Times New Roman" w:hAnsi="Times New Roman" w:cs="Times New Roman"/>
              </w:rPr>
            </w:pPr>
          </w:p>
          <w:p w:rsidR="00B64A6A" w:rsidRDefault="00B64A6A" w:rsidP="00017638">
            <w:pPr>
              <w:pStyle w:val="a3"/>
              <w:spacing w:after="0" w:line="240" w:lineRule="auto"/>
              <w:ind w:left="-81"/>
              <w:jc w:val="center"/>
              <w:rPr>
                <w:rFonts w:ascii="Times New Roman" w:hAnsi="Times New Roman" w:cs="Times New Roman"/>
              </w:rPr>
            </w:pPr>
            <w:r>
              <w:rPr>
                <w:rFonts w:ascii="Times New Roman" w:hAnsi="Times New Roman" w:cs="Times New Roman"/>
              </w:rPr>
              <w:t xml:space="preserve">Характеристики земельного участка, являющегося предметом аукциона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4A6A" w:rsidRDefault="00B64A6A" w:rsidP="00017638">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64A6A" w:rsidRDefault="00B64A6A" w:rsidP="00017638">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64A6A" w:rsidRDefault="00B64A6A" w:rsidP="00017638">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B64A6A" w:rsidRDefault="00B64A6A" w:rsidP="00017638">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64A6A" w:rsidRDefault="00B64A6A" w:rsidP="00017638">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B64A6A" w:rsidRDefault="00B64A6A" w:rsidP="00017638">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574A70" w:rsidRPr="006B356D" w:rsidTr="00017638">
        <w:trPr>
          <w:trHeight w:val="100"/>
        </w:trPr>
        <w:tc>
          <w:tcPr>
            <w:tcW w:w="2394" w:type="dxa"/>
            <w:gridSpan w:val="2"/>
            <w:tcBorders>
              <w:top w:val="single" w:sz="4" w:space="0" w:color="auto"/>
              <w:left w:val="single" w:sz="4" w:space="0" w:color="auto"/>
              <w:bottom w:val="single" w:sz="4" w:space="0" w:color="auto"/>
              <w:right w:val="single" w:sz="4" w:space="0" w:color="auto"/>
            </w:tcBorders>
            <w:hideMark/>
          </w:tcPr>
          <w:p w:rsidR="00574A70" w:rsidRDefault="00574A70" w:rsidP="00574A70">
            <w:pPr>
              <w:pStyle w:val="a3"/>
              <w:spacing w:after="0" w:line="240" w:lineRule="auto"/>
              <w:ind w:left="-81"/>
              <w:jc w:val="center"/>
              <w:rPr>
                <w:rFonts w:ascii="Times New Roman" w:hAnsi="Times New Roman" w:cs="Times New Roman"/>
              </w:rPr>
            </w:pPr>
          </w:p>
          <w:p w:rsidR="00D06321" w:rsidRPr="00185CDB" w:rsidRDefault="00D06321" w:rsidP="00D06321">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D06321" w:rsidRDefault="00D06321" w:rsidP="00D06321">
            <w:pPr>
              <w:pStyle w:val="a3"/>
              <w:spacing w:after="0" w:line="240" w:lineRule="auto"/>
              <w:ind w:left="-123"/>
              <w:jc w:val="center"/>
              <w:rPr>
                <w:rFonts w:ascii="Times New Roman" w:hAnsi="Times New Roman" w:cs="Times New Roman"/>
                <w:sz w:val="18"/>
              </w:rPr>
            </w:pPr>
            <w:r w:rsidRPr="00F01A63">
              <w:rPr>
                <w:rFonts w:ascii="Times New Roman" w:hAnsi="Times New Roman" w:cs="Times New Roman"/>
                <w:sz w:val="18"/>
              </w:rPr>
              <w:t xml:space="preserve">Волгоградская обл., </w:t>
            </w:r>
            <w:proofErr w:type="spellStart"/>
            <w:r w:rsidRPr="00F01A63">
              <w:rPr>
                <w:rFonts w:ascii="Times New Roman" w:hAnsi="Times New Roman" w:cs="Times New Roman"/>
                <w:sz w:val="18"/>
              </w:rPr>
              <w:t>Котельниковский</w:t>
            </w:r>
            <w:proofErr w:type="spellEnd"/>
            <w:r w:rsidRPr="00F01A63">
              <w:rPr>
                <w:rFonts w:ascii="Times New Roman" w:hAnsi="Times New Roman" w:cs="Times New Roman"/>
                <w:sz w:val="18"/>
              </w:rPr>
              <w:t xml:space="preserve"> р-н, Котельниково г, </w:t>
            </w:r>
            <w:r w:rsidR="008C28D3">
              <w:rPr>
                <w:rFonts w:ascii="Times New Roman" w:hAnsi="Times New Roman" w:cs="Times New Roman"/>
                <w:sz w:val="18"/>
              </w:rPr>
              <w:t>1-й Гришина проезд, уч. 103.</w:t>
            </w:r>
          </w:p>
          <w:p w:rsidR="00D06321" w:rsidRPr="00185CDB" w:rsidRDefault="00D06321" w:rsidP="00D06321">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D06321" w:rsidRPr="00185CDB" w:rsidRDefault="00D06321" w:rsidP="00D06321">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34:13:130021:</w:t>
            </w:r>
            <w:r w:rsidR="008C28D3">
              <w:rPr>
                <w:rFonts w:ascii="Times New Roman" w:hAnsi="Times New Roman" w:cs="Times New Roman"/>
                <w:sz w:val="18"/>
              </w:rPr>
              <w:t>2089</w:t>
            </w:r>
            <w:r w:rsidRPr="00185CDB">
              <w:rPr>
                <w:rFonts w:ascii="Times New Roman" w:hAnsi="Times New Roman" w:cs="Times New Roman"/>
                <w:sz w:val="18"/>
              </w:rPr>
              <w:t>;</w:t>
            </w:r>
          </w:p>
          <w:p w:rsidR="00D06321" w:rsidRPr="00185CDB" w:rsidRDefault="00D06321" w:rsidP="00D06321">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26</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D06321" w:rsidRPr="00185CDB" w:rsidRDefault="00D06321" w:rsidP="00D06321">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574A70" w:rsidRPr="00185CDB" w:rsidRDefault="00D06321" w:rsidP="00D06321">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4A70" w:rsidRPr="00185CDB" w:rsidRDefault="00574A70" w:rsidP="00574A70">
            <w:pPr>
              <w:spacing w:after="0" w:line="240" w:lineRule="auto"/>
              <w:ind w:right="-108"/>
              <w:jc w:val="center"/>
              <w:rPr>
                <w:rFonts w:ascii="Times New Roman" w:hAnsi="Times New Roman" w:cs="Times New Roman"/>
                <w:sz w:val="18"/>
              </w:rPr>
            </w:pPr>
            <w:r w:rsidRPr="00574A70">
              <w:rPr>
                <w:rFonts w:ascii="Times New Roman" w:hAnsi="Times New Roman" w:cs="Times New Roman"/>
                <w:sz w:val="18"/>
              </w:rPr>
              <w:t>для размещения индивидуальных гаражей</w:t>
            </w:r>
          </w:p>
        </w:tc>
        <w:tc>
          <w:tcPr>
            <w:tcW w:w="1418" w:type="dxa"/>
            <w:gridSpan w:val="2"/>
            <w:tcBorders>
              <w:top w:val="single" w:sz="4" w:space="0" w:color="auto"/>
              <w:left w:val="nil"/>
              <w:bottom w:val="single" w:sz="4" w:space="0" w:color="auto"/>
              <w:right w:val="single" w:sz="4" w:space="0" w:color="auto"/>
            </w:tcBorders>
            <w:vAlign w:val="center"/>
            <w:hideMark/>
          </w:tcPr>
          <w:p w:rsidR="00574A70" w:rsidRPr="00E12D88" w:rsidRDefault="00574A70" w:rsidP="00574A70">
            <w:pPr>
              <w:jc w:val="center"/>
              <w:rPr>
                <w:rFonts w:cs="Times New Roman"/>
                <w:sz w:val="20"/>
                <w:szCs w:val="20"/>
              </w:rPr>
            </w:pPr>
            <w:r w:rsidRPr="00E12D88">
              <w:rPr>
                <w:rFonts w:eastAsia="Times New Roman" w:cs="Arial"/>
                <w:sz w:val="20"/>
                <w:szCs w:val="20"/>
                <w:bdr w:val="none" w:sz="0" w:space="0" w:color="auto" w:frame="1"/>
                <w:lang w:eastAsia="ru-RU"/>
              </w:rPr>
              <w:t>17477,46 руб.</w:t>
            </w:r>
          </w:p>
        </w:tc>
        <w:tc>
          <w:tcPr>
            <w:tcW w:w="1417" w:type="dxa"/>
            <w:gridSpan w:val="2"/>
            <w:tcBorders>
              <w:top w:val="single" w:sz="4" w:space="0" w:color="auto"/>
              <w:left w:val="nil"/>
              <w:bottom w:val="single" w:sz="4" w:space="0" w:color="auto"/>
              <w:right w:val="single" w:sz="4" w:space="0" w:color="auto"/>
            </w:tcBorders>
            <w:vAlign w:val="center"/>
            <w:hideMark/>
          </w:tcPr>
          <w:p w:rsidR="00574A70" w:rsidRPr="00E12D88" w:rsidRDefault="00574A70" w:rsidP="00574A70">
            <w:pPr>
              <w:jc w:val="center"/>
              <w:rPr>
                <w:rFonts w:ascii="Times New Roman" w:hAnsi="Times New Roman" w:cs="Times New Roman"/>
                <w:sz w:val="20"/>
                <w:szCs w:val="20"/>
              </w:rPr>
            </w:pPr>
            <w:r w:rsidRPr="00E12D88">
              <w:rPr>
                <w:rFonts w:eastAsia="Times New Roman" w:cs="Arial"/>
                <w:sz w:val="20"/>
                <w:szCs w:val="20"/>
                <w:bdr w:val="none" w:sz="0" w:space="0" w:color="auto" w:frame="1"/>
                <w:lang w:eastAsia="ru-RU"/>
              </w:rPr>
              <w:t>17477,46 руб.</w:t>
            </w:r>
          </w:p>
        </w:tc>
        <w:tc>
          <w:tcPr>
            <w:tcW w:w="1418" w:type="dxa"/>
            <w:gridSpan w:val="3"/>
            <w:tcBorders>
              <w:top w:val="single" w:sz="4" w:space="0" w:color="auto"/>
              <w:left w:val="nil"/>
              <w:bottom w:val="single" w:sz="4" w:space="0" w:color="auto"/>
              <w:right w:val="single" w:sz="4" w:space="0" w:color="auto"/>
            </w:tcBorders>
            <w:vAlign w:val="center"/>
            <w:hideMark/>
          </w:tcPr>
          <w:p w:rsidR="00574A70" w:rsidRPr="00185CDB" w:rsidRDefault="00574A70" w:rsidP="00574A70">
            <w:pPr>
              <w:jc w:val="center"/>
              <w:rPr>
                <w:rFonts w:ascii="Times New Roman" w:hAnsi="Times New Roman" w:cs="Times New Roman"/>
                <w:sz w:val="18"/>
              </w:rPr>
            </w:pPr>
            <w:r w:rsidRPr="00185CDB">
              <w:rPr>
                <w:rFonts w:ascii="Times New Roman" w:hAnsi="Times New Roman" w:cs="Times New Roman"/>
                <w:sz w:val="18"/>
              </w:rPr>
              <w:t>5 лет</w:t>
            </w:r>
          </w:p>
        </w:tc>
        <w:tc>
          <w:tcPr>
            <w:tcW w:w="1559" w:type="dxa"/>
            <w:gridSpan w:val="2"/>
            <w:tcBorders>
              <w:top w:val="single" w:sz="4" w:space="0" w:color="auto"/>
              <w:left w:val="nil"/>
              <w:bottom w:val="single" w:sz="4" w:space="0" w:color="auto"/>
              <w:right w:val="single" w:sz="4" w:space="0" w:color="auto"/>
            </w:tcBorders>
          </w:tcPr>
          <w:p w:rsidR="00574A70" w:rsidRPr="008911BC" w:rsidRDefault="00574A70" w:rsidP="00574A70">
            <w:pPr>
              <w:ind w:left="-108" w:right="-108"/>
              <w:jc w:val="center"/>
              <w:rPr>
                <w:rFonts w:ascii="Times New Roman" w:hAnsi="Times New Roman" w:cs="Times New Roman"/>
                <w:sz w:val="18"/>
                <w:szCs w:val="24"/>
              </w:rPr>
            </w:pPr>
          </w:p>
          <w:p w:rsidR="00574A70" w:rsidRPr="008911BC" w:rsidRDefault="00574A70" w:rsidP="00574A70">
            <w:pPr>
              <w:ind w:left="-108" w:right="-108"/>
              <w:jc w:val="center"/>
              <w:rPr>
                <w:rFonts w:ascii="Times New Roman" w:hAnsi="Times New Roman" w:cs="Times New Roman"/>
                <w:sz w:val="18"/>
                <w:szCs w:val="24"/>
              </w:rPr>
            </w:pPr>
          </w:p>
          <w:p w:rsidR="00574A70" w:rsidRPr="008911BC" w:rsidRDefault="00574A70" w:rsidP="00574A70">
            <w:pPr>
              <w:ind w:left="-108" w:right="-108"/>
              <w:jc w:val="center"/>
              <w:rPr>
                <w:rFonts w:ascii="Times New Roman" w:hAnsi="Times New Roman" w:cs="Times New Roman"/>
                <w:sz w:val="18"/>
                <w:szCs w:val="24"/>
              </w:rPr>
            </w:pPr>
          </w:p>
          <w:p w:rsidR="00574A70" w:rsidRPr="008911BC" w:rsidRDefault="00574A70" w:rsidP="00574A70">
            <w:pPr>
              <w:ind w:left="-108" w:right="-108"/>
              <w:jc w:val="center"/>
              <w:rPr>
                <w:rFonts w:ascii="Times New Roman" w:hAnsi="Times New Roman" w:cs="Times New Roman"/>
                <w:sz w:val="18"/>
                <w:szCs w:val="24"/>
              </w:rPr>
            </w:pPr>
          </w:p>
          <w:p w:rsidR="00574A70" w:rsidRPr="008911BC" w:rsidRDefault="00574A70" w:rsidP="00574A70">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574A70" w:rsidRPr="008911BC" w:rsidRDefault="00574A70" w:rsidP="00574A70">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574A70" w:rsidRPr="00185CDB" w:rsidRDefault="00574A70" w:rsidP="00574A70">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Pr>
                <w:sz w:val="18"/>
                <w:szCs w:val="18"/>
              </w:rPr>
              <w:t>28.09.2018</w:t>
            </w:r>
            <w:r w:rsidRPr="00691A44">
              <w:rPr>
                <w:sz w:val="18"/>
                <w:szCs w:val="18"/>
              </w:rPr>
              <w:t xml:space="preserve"> г. № </w:t>
            </w:r>
            <w:r>
              <w:rPr>
                <w:sz w:val="18"/>
                <w:szCs w:val="18"/>
              </w:rPr>
              <w:t>30/160</w:t>
            </w:r>
            <w:r w:rsidRPr="00691A44">
              <w:rPr>
                <w:sz w:val="18"/>
                <w:szCs w:val="18"/>
              </w:rPr>
              <w:t xml:space="preserve">, указанный земельный участок расположен </w:t>
            </w:r>
            <w:r w:rsidRPr="00185CDB">
              <w:rPr>
                <w:sz w:val="18"/>
                <w:szCs w:val="18"/>
              </w:rPr>
              <w:t>в зоне </w:t>
            </w:r>
            <w:r>
              <w:rPr>
                <w:sz w:val="18"/>
                <w:szCs w:val="18"/>
              </w:rPr>
              <w:t>коммерческого назначения, деловой активности и торговли</w:t>
            </w:r>
            <w:r w:rsidRPr="00185CDB">
              <w:rPr>
                <w:sz w:val="18"/>
                <w:szCs w:val="18"/>
              </w:rPr>
              <w:t xml:space="preserve">. Кодовое обозначение зоны (индекс) – </w:t>
            </w:r>
            <w:r>
              <w:rPr>
                <w:sz w:val="18"/>
                <w:szCs w:val="18"/>
              </w:rPr>
              <w:t>Ц-2</w:t>
            </w:r>
            <w:r w:rsidRPr="00185CDB">
              <w:rPr>
                <w:sz w:val="18"/>
                <w:szCs w:val="18"/>
              </w:rPr>
              <w:t>.</w:t>
            </w:r>
          </w:p>
          <w:p w:rsidR="00574A70" w:rsidRPr="006B356D" w:rsidRDefault="00574A70" w:rsidP="00574A70">
            <w:pPr>
              <w:spacing w:before="120" w:after="120" w:line="240" w:lineRule="auto"/>
              <w:ind w:left="34" w:firstLine="896"/>
              <w:jc w:val="both"/>
              <w:rPr>
                <w:rFonts w:ascii="Times New Roman" w:eastAsia="Times New Roman" w:hAnsi="Times New Roman" w:cs="Times New Roman"/>
                <w:sz w:val="18"/>
                <w:lang w:eastAsia="ru-RU"/>
              </w:rPr>
            </w:pPr>
            <w:r w:rsidRPr="006B356D">
              <w:rPr>
                <w:rFonts w:ascii="Times New Roman" w:hAnsi="Times New Roman" w:cs="Times New Roman"/>
                <w:sz w:val="18"/>
                <w:szCs w:val="18"/>
              </w:rPr>
              <w:t xml:space="preserve">В соответствии с Правилами землепользования и застройки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городского поселения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муниципального района Волгоградской области, утвержденными решением Совета народных депутатов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городского поселения </w:t>
            </w:r>
            <w:proofErr w:type="spellStart"/>
            <w:r w:rsidRPr="006B356D">
              <w:rPr>
                <w:rFonts w:ascii="Times New Roman" w:hAnsi="Times New Roman" w:cs="Times New Roman"/>
                <w:sz w:val="18"/>
                <w:szCs w:val="18"/>
              </w:rPr>
              <w:t>Котельниковского</w:t>
            </w:r>
            <w:proofErr w:type="spellEnd"/>
            <w:r w:rsidRPr="006B356D">
              <w:rPr>
                <w:rFonts w:ascii="Times New Roman" w:hAnsi="Times New Roman" w:cs="Times New Roman"/>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именно, </w:t>
            </w:r>
            <w:proofErr w:type="spellStart"/>
            <w:r w:rsidRPr="006B356D">
              <w:rPr>
                <w:rFonts w:ascii="Times New Roman" w:hAnsi="Times New Roman" w:cs="Times New Roman"/>
                <w:sz w:val="18"/>
                <w:szCs w:val="18"/>
              </w:rPr>
              <w:t>объкты</w:t>
            </w:r>
            <w:proofErr w:type="spellEnd"/>
            <w:r w:rsidRPr="006B356D">
              <w:rPr>
                <w:rFonts w:ascii="Times New Roman" w:hAnsi="Times New Roman" w:cs="Times New Roman"/>
                <w:sz w:val="18"/>
                <w:szCs w:val="18"/>
              </w:rPr>
              <w:t xml:space="preserve"> предпринимательства.1)Минимальная площадь земельного участка 100 </w:t>
            </w:r>
            <w:proofErr w:type="spellStart"/>
            <w:r w:rsidRPr="006B356D">
              <w:rPr>
                <w:rFonts w:ascii="Times New Roman" w:hAnsi="Times New Roman" w:cs="Times New Roman"/>
                <w:sz w:val="18"/>
                <w:szCs w:val="18"/>
              </w:rPr>
              <w:t>кв.м</w:t>
            </w:r>
            <w:proofErr w:type="spellEnd"/>
            <w:r w:rsidRPr="006B356D">
              <w:rPr>
                <w:rFonts w:ascii="Times New Roman" w:hAnsi="Times New Roman" w:cs="Times New Roman"/>
                <w:sz w:val="18"/>
                <w:szCs w:val="18"/>
              </w:rPr>
              <w:t xml:space="preserve">.: максимальная площадь земельного участка не подлежит установлению; минимальная ширина земельного участка вдоль фронта улицы 10 м.; 2) </w:t>
            </w:r>
            <w:r w:rsidRPr="006B356D">
              <w:rPr>
                <w:rFonts w:ascii="Times New Roman" w:eastAsia="Times New Roman" w:hAnsi="Times New Roman" w:cs="Times New Roman"/>
                <w:sz w:val="18"/>
                <w:szCs w:val="18"/>
                <w:lang w:eastAsia="ru-RU"/>
              </w:rPr>
              <w:t>предельная высота зданий, строений, сооружений – не подлежит установлению, 3)</w:t>
            </w:r>
            <w:r w:rsidRPr="006B356D">
              <w:rPr>
                <w:rFonts w:ascii="Times New Roman" w:eastAsia="Times New Roman" w:hAnsi="Times New Roman" w:cs="Times New Roman"/>
                <w:sz w:val="24"/>
                <w:szCs w:val="24"/>
                <w:lang w:eastAsia="ar-SA" w:bidi="en-US"/>
              </w:rPr>
              <w:t xml:space="preserve"> </w:t>
            </w:r>
            <w:r w:rsidRPr="006B356D">
              <w:rPr>
                <w:rFonts w:ascii="Times New Roman" w:eastAsia="Times New Roman" w:hAnsi="Times New Roman" w:cs="Times New Roman"/>
                <w:sz w:val="18"/>
                <w:szCs w:val="1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метра; ) 4) максимальный процент </w:t>
            </w:r>
            <w:r w:rsidRPr="006B356D">
              <w:rPr>
                <w:rFonts w:ascii="Times New Roman" w:eastAsia="Times New Roman" w:hAnsi="Times New Roman" w:cs="Times New Roman"/>
                <w:sz w:val="18"/>
                <w:szCs w:val="18"/>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tc>
      </w:tr>
      <w:tr w:rsidR="00B64A6A" w:rsidRPr="00691A44" w:rsidTr="00017638">
        <w:trPr>
          <w:trHeight w:val="390"/>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64A6A" w:rsidRPr="00691A44" w:rsidRDefault="00B64A6A" w:rsidP="00017638">
            <w:pPr>
              <w:pStyle w:val="a3"/>
              <w:spacing w:after="0" w:line="240" w:lineRule="auto"/>
              <w:ind w:left="-81"/>
              <w:jc w:val="both"/>
              <w:rPr>
                <w:rFonts w:ascii="Times New Roman" w:hAnsi="Times New Roman" w:cs="Times New Roman"/>
              </w:rPr>
            </w:pPr>
          </w:p>
        </w:tc>
      </w:tr>
      <w:tr w:rsidR="00B64A6A" w:rsidRPr="00691A44" w:rsidTr="00017638">
        <w:trPr>
          <w:trHeight w:val="1035"/>
        </w:trPr>
        <w:tc>
          <w:tcPr>
            <w:tcW w:w="2355" w:type="dxa"/>
            <w:tcBorders>
              <w:top w:val="single" w:sz="4" w:space="0" w:color="auto"/>
              <w:left w:val="single" w:sz="4" w:space="0" w:color="auto"/>
              <w:bottom w:val="single" w:sz="4" w:space="0" w:color="auto"/>
              <w:right w:val="single" w:sz="4" w:space="0" w:color="auto"/>
            </w:tcBorders>
          </w:tcPr>
          <w:p w:rsidR="00B64A6A" w:rsidRPr="00691A44" w:rsidRDefault="00B64A6A" w:rsidP="00017638">
            <w:pPr>
              <w:pStyle w:val="a3"/>
              <w:spacing w:after="0" w:line="240" w:lineRule="auto"/>
              <w:ind w:left="-81"/>
              <w:jc w:val="both"/>
              <w:rPr>
                <w:rFonts w:ascii="Times New Roman" w:hAnsi="Times New Roman" w:cs="Times New Roman"/>
              </w:rPr>
            </w:pPr>
          </w:p>
          <w:p w:rsidR="00B64A6A" w:rsidRPr="00691A44" w:rsidRDefault="00B64A6A" w:rsidP="00017638">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B64A6A" w:rsidRDefault="00B64A6A" w:rsidP="00017638">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B64A6A" w:rsidRDefault="00B64A6A" w:rsidP="00017638">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B64A6A" w:rsidRDefault="00B64A6A" w:rsidP="00017638">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B64A6A" w:rsidRDefault="00B64A6A" w:rsidP="00017638">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B64A6A" w:rsidRPr="00691A44" w:rsidRDefault="00B64A6A" w:rsidP="00017638">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B64A6A" w:rsidRPr="0062585C" w:rsidTr="0020051B">
        <w:trPr>
          <w:trHeight w:val="771"/>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64A6A" w:rsidRDefault="00B64A6A" w:rsidP="00017638">
            <w:pPr>
              <w:pStyle w:val="a3"/>
              <w:spacing w:after="0" w:line="240" w:lineRule="auto"/>
              <w:ind w:left="-81"/>
              <w:jc w:val="center"/>
              <w:rPr>
                <w:rFonts w:ascii="Times New Roman" w:hAnsi="Times New Roman" w:cs="Times New Roman"/>
              </w:rPr>
            </w:pPr>
          </w:p>
          <w:p w:rsidR="00B64A6A" w:rsidRDefault="00B64A6A" w:rsidP="00017638">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B64A6A" w:rsidRDefault="00B64A6A" w:rsidP="00017638">
            <w:pPr>
              <w:pStyle w:val="a3"/>
              <w:spacing w:after="0" w:line="240" w:lineRule="auto"/>
              <w:ind w:left="-81"/>
              <w:jc w:val="center"/>
              <w:rPr>
                <w:rFonts w:ascii="Times New Roman" w:hAnsi="Times New Roman" w:cs="Times New Roman"/>
              </w:rPr>
            </w:pPr>
          </w:p>
          <w:p w:rsidR="00B64A6A" w:rsidRPr="0062585C" w:rsidRDefault="00B64A6A" w:rsidP="00017638">
            <w:pPr>
              <w:pStyle w:val="a3"/>
              <w:spacing w:after="0" w:line="240" w:lineRule="auto"/>
              <w:ind w:left="279"/>
              <w:jc w:val="both"/>
              <w:rPr>
                <w:rFonts w:ascii="Times New Roman" w:hAnsi="Times New Roman" w:cs="Times New Roman"/>
              </w:rPr>
            </w:pPr>
          </w:p>
        </w:tc>
      </w:tr>
      <w:tr w:rsidR="00B64A6A" w:rsidTr="00017638">
        <w:trPr>
          <w:trHeight w:val="420"/>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64A6A" w:rsidRPr="0020051B" w:rsidRDefault="00B64A6A" w:rsidP="0020051B">
            <w:pPr>
              <w:pStyle w:val="a3"/>
              <w:numPr>
                <w:ilvl w:val="0"/>
                <w:numId w:val="4"/>
              </w:numPr>
              <w:spacing w:after="0" w:line="240" w:lineRule="auto"/>
              <w:jc w:val="both"/>
              <w:rPr>
                <w:rFonts w:ascii="Times New Roman" w:hAnsi="Times New Roman" w:cs="Times New Roman"/>
                <w:sz w:val="32"/>
                <w:szCs w:val="32"/>
              </w:rPr>
            </w:pPr>
            <w:r w:rsidRPr="0020051B">
              <w:rPr>
                <w:rFonts w:ascii="Times New Roman" w:hAnsi="Times New Roman" w:cs="Times New Roman"/>
                <w:sz w:val="32"/>
                <w:szCs w:val="32"/>
              </w:rPr>
              <w:t>Водоснабжение</w:t>
            </w:r>
          </w:p>
          <w:p w:rsidR="00B64A6A" w:rsidRDefault="00B64A6A" w:rsidP="00017638">
            <w:pPr>
              <w:pStyle w:val="a3"/>
              <w:spacing w:after="0" w:line="240" w:lineRule="auto"/>
              <w:ind w:left="-81"/>
              <w:jc w:val="center"/>
              <w:rPr>
                <w:rFonts w:ascii="Times New Roman" w:hAnsi="Times New Roman" w:cs="Times New Roman"/>
              </w:rPr>
            </w:pPr>
          </w:p>
        </w:tc>
      </w:tr>
      <w:tr w:rsidR="00B64A6A" w:rsidRPr="00691A44" w:rsidTr="00017638">
        <w:trPr>
          <w:trHeight w:val="468"/>
        </w:trPr>
        <w:tc>
          <w:tcPr>
            <w:tcW w:w="2355" w:type="dxa"/>
            <w:tcBorders>
              <w:top w:val="single" w:sz="4" w:space="0" w:color="auto"/>
              <w:left w:val="single" w:sz="4" w:space="0" w:color="auto"/>
              <w:bottom w:val="single" w:sz="4" w:space="0" w:color="auto"/>
              <w:right w:val="single" w:sz="4" w:space="0" w:color="auto"/>
            </w:tcBorders>
            <w:hideMark/>
          </w:tcPr>
          <w:p w:rsidR="00B64A6A" w:rsidRPr="0062585C" w:rsidRDefault="00B64A6A" w:rsidP="00017638">
            <w:pPr>
              <w:pStyle w:val="a3"/>
              <w:spacing w:after="0" w:line="240" w:lineRule="auto"/>
              <w:ind w:left="-81"/>
              <w:jc w:val="both"/>
              <w:rPr>
                <w:rFonts w:ascii="Times New Roman" w:hAnsi="Times New Roman" w:cs="Times New Roman"/>
              </w:rPr>
            </w:pPr>
          </w:p>
          <w:p w:rsidR="006774DD" w:rsidRPr="0062585C" w:rsidRDefault="006774DD" w:rsidP="006774DD">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От центральной линии водопровода</w:t>
            </w:r>
            <w:r>
              <w:rPr>
                <w:rFonts w:ascii="Times New Roman" w:hAnsi="Times New Roman" w:cs="Times New Roman"/>
                <w:sz w:val="18"/>
              </w:rPr>
              <w:t>,</w:t>
            </w:r>
            <w:r w:rsidRPr="0062585C">
              <w:rPr>
                <w:rFonts w:ascii="Times New Roman" w:hAnsi="Times New Roman" w:cs="Times New Roman"/>
                <w:sz w:val="18"/>
              </w:rPr>
              <w:t xml:space="preserve"> труба </w:t>
            </w:r>
            <w:r>
              <w:rPr>
                <w:rFonts w:ascii="Times New Roman" w:hAnsi="Times New Roman" w:cs="Times New Roman"/>
                <w:sz w:val="18"/>
              </w:rPr>
              <w:t>пластиковая</w:t>
            </w:r>
            <w:r w:rsidRPr="0062585C">
              <w:rPr>
                <w:rFonts w:ascii="Times New Roman" w:hAnsi="Times New Roman" w:cs="Times New Roman"/>
                <w:sz w:val="18"/>
              </w:rPr>
              <w:t xml:space="preserve"> ø </w:t>
            </w:r>
            <w:r>
              <w:rPr>
                <w:rFonts w:ascii="Times New Roman" w:hAnsi="Times New Roman" w:cs="Times New Roman"/>
                <w:sz w:val="18"/>
              </w:rPr>
              <w:t>90</w:t>
            </w:r>
            <w:r w:rsidRPr="0062585C">
              <w:rPr>
                <w:rFonts w:ascii="Times New Roman" w:hAnsi="Times New Roman" w:cs="Times New Roman"/>
                <w:sz w:val="18"/>
              </w:rPr>
              <w:t xml:space="preserve"> мм проходящей по ул. </w:t>
            </w:r>
            <w:proofErr w:type="spellStart"/>
            <w:r>
              <w:rPr>
                <w:rFonts w:ascii="Times New Roman" w:hAnsi="Times New Roman" w:cs="Times New Roman"/>
                <w:sz w:val="18"/>
              </w:rPr>
              <w:t>Липова</w:t>
            </w:r>
            <w:proofErr w:type="spellEnd"/>
            <w:r w:rsidRPr="0062585C">
              <w:rPr>
                <w:rFonts w:ascii="Times New Roman" w:hAnsi="Times New Roman" w:cs="Times New Roman"/>
                <w:sz w:val="18"/>
              </w:rPr>
              <w:t xml:space="preserve">. </w:t>
            </w:r>
          </w:p>
          <w:p w:rsidR="00B64A6A" w:rsidRPr="0062585C" w:rsidRDefault="006774DD" w:rsidP="006774DD">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Pr>
                <w:rFonts w:ascii="Times New Roman" w:hAnsi="Times New Roman" w:cs="Times New Roman"/>
                <w:sz w:val="18"/>
                <w:lang w:val="en-US"/>
              </w:rPr>
              <w:t>V</w:t>
            </w:r>
            <w:r>
              <w:rPr>
                <w:rFonts w:ascii="Times New Roman" w:hAnsi="Times New Roman" w:cs="Times New Roman"/>
                <w:sz w:val="18"/>
              </w:rPr>
              <w:t xml:space="preserve"> квартала 2019 г. составляет 2,15</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r w:rsidR="00B64A6A">
              <w:rPr>
                <w:rFonts w:ascii="Times New Roman" w:hAnsi="Times New Roman" w:cs="Times New Roman"/>
                <w:sz w:val="18"/>
                <w:szCs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B64A6A" w:rsidRPr="0062585C" w:rsidRDefault="00742F79" w:rsidP="00017638">
            <w:pPr>
              <w:ind w:left="-69" w:right="-78"/>
              <w:jc w:val="center"/>
              <w:rPr>
                <w:rFonts w:ascii="Times New Roman" w:hAnsi="Times New Roman" w:cs="Times New Roman"/>
                <w:sz w:val="18"/>
              </w:rPr>
            </w:pPr>
            <w:r>
              <w:rPr>
                <w:rFonts w:ascii="Times New Roman" w:hAnsi="Times New Roman" w:cs="Times New Roman"/>
                <w:sz w:val="18"/>
                <w:szCs w:val="18"/>
              </w:rPr>
              <w:t>Давление в системе холодного водоснабжения в точке водозабора – 0,03 Мпа (0,3 кгс/кв. см) до 0,6 Мпа</w:t>
            </w:r>
            <w:r w:rsidRPr="0062585C">
              <w:rPr>
                <w:rFonts w:ascii="Times New Roman" w:hAnsi="Times New Roman" w:cs="Times New Roman"/>
                <w:sz w:val="18"/>
                <w:szCs w:val="18"/>
              </w:rPr>
              <w:t xml:space="preserve"> </w:t>
            </w:r>
            <w:r>
              <w:rPr>
                <w:rFonts w:ascii="Times New Roman" w:hAnsi="Times New Roman" w:cs="Times New Roman"/>
                <w:sz w:val="18"/>
                <w:szCs w:val="18"/>
              </w:rPr>
              <w:t>(6 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B64A6A" w:rsidRPr="0062585C" w:rsidRDefault="00B64A6A" w:rsidP="00017638">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B64A6A" w:rsidRPr="0062585C" w:rsidRDefault="00B64A6A" w:rsidP="00017638">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64A6A" w:rsidRPr="00691A44" w:rsidRDefault="00B64A6A" w:rsidP="00017638">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B64A6A" w:rsidRPr="00691A44" w:rsidRDefault="00B64A6A" w:rsidP="0001763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20</w:t>
            </w:r>
            <w:r w:rsidRPr="00691A44">
              <w:rPr>
                <w:rFonts w:ascii="Times New Roman" w:hAnsi="Times New Roman" w:cs="Times New Roman"/>
                <w:sz w:val="18"/>
              </w:rPr>
              <w:t xml:space="preserve"> по 31.12.20</w:t>
            </w:r>
            <w:r>
              <w:rPr>
                <w:rFonts w:ascii="Times New Roman" w:hAnsi="Times New Roman" w:cs="Times New Roman"/>
                <w:sz w:val="18"/>
              </w:rPr>
              <w:t>20</w:t>
            </w:r>
            <w:r w:rsidRPr="00691A44">
              <w:rPr>
                <w:rFonts w:ascii="Times New Roman" w:hAnsi="Times New Roman" w:cs="Times New Roman"/>
                <w:sz w:val="18"/>
              </w:rPr>
              <w:t xml:space="preserve"> – </w:t>
            </w:r>
            <w:r>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20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w:t>
            </w:r>
            <w:r w:rsidRPr="00691A44">
              <w:rPr>
                <w:rFonts w:ascii="Times New Roman" w:hAnsi="Times New Roman" w:cs="Times New Roman"/>
                <w:sz w:val="18"/>
              </w:rPr>
              <w:lastRenderedPageBreak/>
              <w:t xml:space="preserve">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w:t>
            </w:r>
          </w:p>
        </w:tc>
      </w:tr>
      <w:tr w:rsidR="00B64A6A" w:rsidRPr="00B733C8" w:rsidTr="00FD3C0D">
        <w:trPr>
          <w:trHeight w:val="727"/>
        </w:trPr>
        <w:tc>
          <w:tcPr>
            <w:tcW w:w="14805" w:type="dxa"/>
            <w:gridSpan w:val="13"/>
            <w:tcBorders>
              <w:top w:val="single" w:sz="4" w:space="0" w:color="auto"/>
              <w:left w:val="single" w:sz="4" w:space="0" w:color="auto"/>
              <w:bottom w:val="single" w:sz="4" w:space="0" w:color="auto"/>
              <w:right w:val="single" w:sz="4" w:space="0" w:color="auto"/>
            </w:tcBorders>
          </w:tcPr>
          <w:p w:rsidR="00B64A6A" w:rsidRPr="00691A44" w:rsidRDefault="00B64A6A" w:rsidP="00017638">
            <w:pPr>
              <w:pStyle w:val="a3"/>
              <w:spacing w:after="0" w:line="240" w:lineRule="auto"/>
              <w:ind w:left="-81"/>
              <w:jc w:val="both"/>
            </w:pPr>
          </w:p>
          <w:p w:rsidR="00B64A6A" w:rsidRPr="00FD3C0D" w:rsidRDefault="00B64A6A" w:rsidP="00F8383B">
            <w:pPr>
              <w:pStyle w:val="a3"/>
              <w:numPr>
                <w:ilvl w:val="0"/>
                <w:numId w:val="4"/>
              </w:numPr>
              <w:jc w:val="both"/>
              <w:rPr>
                <w:rFonts w:ascii="Times New Roman" w:hAnsi="Times New Roman" w:cs="Times New Roman"/>
                <w:sz w:val="28"/>
                <w:szCs w:val="28"/>
              </w:rPr>
            </w:pPr>
            <w:r w:rsidRPr="00FD3C0D">
              <w:rPr>
                <w:rFonts w:ascii="Times New Roman" w:hAnsi="Times New Roman" w:cs="Times New Roman"/>
                <w:sz w:val="28"/>
                <w:szCs w:val="28"/>
              </w:rPr>
              <w:t>Водоотведение</w:t>
            </w:r>
          </w:p>
        </w:tc>
      </w:tr>
      <w:tr w:rsidR="00B64A6A" w:rsidRPr="00691A44" w:rsidTr="0020051B">
        <w:trPr>
          <w:trHeight w:val="653"/>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64A6A" w:rsidRPr="00691A44" w:rsidRDefault="00B64A6A" w:rsidP="00017638">
            <w:pPr>
              <w:jc w:val="both"/>
              <w:rPr>
                <w:rFonts w:ascii="Times New Roman" w:hAnsi="Times New Roman" w:cs="Times New Roman"/>
                <w:sz w:val="20"/>
                <w:szCs w:val="20"/>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B64A6A" w:rsidRPr="0062585C" w:rsidTr="00017638">
        <w:trPr>
          <w:trHeight w:val="1035"/>
        </w:trPr>
        <w:tc>
          <w:tcPr>
            <w:tcW w:w="14805" w:type="dxa"/>
            <w:gridSpan w:val="13"/>
            <w:tcBorders>
              <w:top w:val="single" w:sz="4" w:space="0" w:color="auto"/>
              <w:left w:val="single" w:sz="4" w:space="0" w:color="auto"/>
              <w:bottom w:val="single" w:sz="4" w:space="0" w:color="auto"/>
              <w:right w:val="single" w:sz="4" w:space="0" w:color="auto"/>
            </w:tcBorders>
          </w:tcPr>
          <w:p w:rsidR="00B64A6A" w:rsidRPr="0062585C" w:rsidRDefault="00B64A6A" w:rsidP="00017638">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B64A6A" w:rsidRPr="0062585C" w:rsidTr="0020051B">
        <w:trPr>
          <w:trHeight w:val="556"/>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64A6A" w:rsidRPr="00FD3C0D" w:rsidRDefault="00B64A6A" w:rsidP="00644065">
            <w:pPr>
              <w:pStyle w:val="a3"/>
              <w:numPr>
                <w:ilvl w:val="0"/>
                <w:numId w:val="4"/>
              </w:numPr>
              <w:rPr>
                <w:rFonts w:ascii="Times New Roman" w:hAnsi="Times New Roman" w:cs="Times New Roman"/>
                <w:sz w:val="28"/>
                <w:szCs w:val="28"/>
              </w:rPr>
            </w:pPr>
            <w:r w:rsidRPr="00FD3C0D">
              <w:rPr>
                <w:rFonts w:ascii="Times New Roman" w:hAnsi="Times New Roman" w:cs="Times New Roman"/>
                <w:sz w:val="28"/>
                <w:szCs w:val="28"/>
              </w:rPr>
              <w:t>Теплоснабжение</w:t>
            </w:r>
          </w:p>
        </w:tc>
      </w:tr>
      <w:tr w:rsidR="00B64A6A" w:rsidRPr="0062585C" w:rsidTr="0020051B">
        <w:trPr>
          <w:trHeight w:val="706"/>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64A6A" w:rsidRPr="0062585C" w:rsidRDefault="00B64A6A" w:rsidP="00017638">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B64A6A" w:rsidRPr="00B733C8" w:rsidTr="0020051B">
        <w:trPr>
          <w:trHeight w:val="547"/>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64A6A" w:rsidRPr="00FD3C0D" w:rsidRDefault="00B64A6A" w:rsidP="0020051B">
            <w:pPr>
              <w:pStyle w:val="a3"/>
              <w:numPr>
                <w:ilvl w:val="0"/>
                <w:numId w:val="4"/>
              </w:numPr>
              <w:jc w:val="both"/>
              <w:rPr>
                <w:rFonts w:ascii="Times New Roman" w:hAnsi="Times New Roman" w:cs="Times New Roman"/>
                <w:sz w:val="28"/>
                <w:szCs w:val="28"/>
              </w:rPr>
            </w:pPr>
            <w:r w:rsidRPr="00FD3C0D">
              <w:rPr>
                <w:rFonts w:ascii="Times New Roman" w:hAnsi="Times New Roman" w:cs="Times New Roman"/>
                <w:sz w:val="28"/>
                <w:szCs w:val="28"/>
              </w:rPr>
              <w:t>Газоснабжение</w:t>
            </w:r>
          </w:p>
        </w:tc>
      </w:tr>
      <w:tr w:rsidR="00B64A6A" w:rsidRPr="0062585C" w:rsidTr="0020051B">
        <w:trPr>
          <w:trHeight w:val="697"/>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64A6A" w:rsidRPr="0062585C" w:rsidRDefault="00B64A6A" w:rsidP="00017638">
            <w:pPr>
              <w:pStyle w:val="western"/>
              <w:shd w:val="clear" w:color="auto" w:fill="FFFFFF"/>
              <w:jc w:val="both"/>
              <w:rPr>
                <w:sz w:val="28"/>
                <w:szCs w:val="28"/>
              </w:rPr>
            </w:pPr>
            <w:r w:rsidRPr="0062585C">
              <w:t>Сети газоснабжения отсутствуют.</w:t>
            </w:r>
          </w:p>
        </w:tc>
      </w:tr>
      <w:tr w:rsidR="00B64A6A" w:rsidRPr="0062585C" w:rsidTr="007F2844">
        <w:trPr>
          <w:trHeight w:val="607"/>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64A6A" w:rsidRPr="00FD3C0D" w:rsidRDefault="00B64A6A" w:rsidP="0020051B">
            <w:pPr>
              <w:pStyle w:val="western"/>
              <w:numPr>
                <w:ilvl w:val="0"/>
                <w:numId w:val="4"/>
              </w:numPr>
              <w:shd w:val="clear" w:color="auto" w:fill="FFFFFF"/>
              <w:jc w:val="both"/>
              <w:rPr>
                <w:sz w:val="28"/>
                <w:szCs w:val="28"/>
              </w:rPr>
            </w:pPr>
            <w:r w:rsidRPr="00FD3C0D">
              <w:rPr>
                <w:sz w:val="28"/>
                <w:szCs w:val="28"/>
              </w:rPr>
              <w:t>Электроснабжение</w:t>
            </w:r>
          </w:p>
        </w:tc>
      </w:tr>
      <w:tr w:rsidR="00B64A6A" w:rsidRPr="0062585C" w:rsidTr="007F2844">
        <w:trPr>
          <w:trHeight w:val="693"/>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64A6A" w:rsidRPr="0062585C" w:rsidRDefault="00B64A6A" w:rsidP="00017638">
            <w:pPr>
              <w:pStyle w:val="western"/>
              <w:shd w:val="clear" w:color="auto" w:fill="FFFFFF"/>
              <w:jc w:val="both"/>
            </w:pPr>
            <w:r>
              <w:t>Осуществление технологического присоединения возможно от сетей ПАО «</w:t>
            </w:r>
            <w:proofErr w:type="spellStart"/>
            <w:r>
              <w:t>Волгоградоблэлектро</w:t>
            </w:r>
            <w:proofErr w:type="spellEnd"/>
            <w:r>
              <w:t>».</w:t>
            </w:r>
          </w:p>
        </w:tc>
      </w:tr>
    </w:tbl>
    <w:p w:rsidR="007911AB" w:rsidRPr="00304AE9" w:rsidRDefault="007911AB" w:rsidP="00FD3C0D"/>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145F"/>
    <w:multiLevelType w:val="hybridMultilevel"/>
    <w:tmpl w:val="A1E2E44C"/>
    <w:lvl w:ilvl="0" w:tplc="95602EEC">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3" w15:restartNumberingAfterBreak="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7C00"/>
    <w:rsid w:val="00067D19"/>
    <w:rsid w:val="0007562B"/>
    <w:rsid w:val="00077A4C"/>
    <w:rsid w:val="000A25E9"/>
    <w:rsid w:val="000A41C3"/>
    <w:rsid w:val="000B25E6"/>
    <w:rsid w:val="000C3FD8"/>
    <w:rsid w:val="000C4DAD"/>
    <w:rsid w:val="000E0DFE"/>
    <w:rsid w:val="00105B0D"/>
    <w:rsid w:val="00170D42"/>
    <w:rsid w:val="00180344"/>
    <w:rsid w:val="00185CDB"/>
    <w:rsid w:val="001942E5"/>
    <w:rsid w:val="00196BC3"/>
    <w:rsid w:val="001A1CD6"/>
    <w:rsid w:val="001A1EB0"/>
    <w:rsid w:val="001B5FE9"/>
    <w:rsid w:val="001C667F"/>
    <w:rsid w:val="001D4A9E"/>
    <w:rsid w:val="001F2DD6"/>
    <w:rsid w:val="0020051B"/>
    <w:rsid w:val="00225855"/>
    <w:rsid w:val="00226618"/>
    <w:rsid w:val="002400C8"/>
    <w:rsid w:val="00295034"/>
    <w:rsid w:val="00295A0F"/>
    <w:rsid w:val="002C0860"/>
    <w:rsid w:val="002F1FB6"/>
    <w:rsid w:val="00304AE9"/>
    <w:rsid w:val="00310D9E"/>
    <w:rsid w:val="0032105E"/>
    <w:rsid w:val="00356988"/>
    <w:rsid w:val="00364C73"/>
    <w:rsid w:val="00366FCA"/>
    <w:rsid w:val="00375406"/>
    <w:rsid w:val="003952A4"/>
    <w:rsid w:val="00396C2C"/>
    <w:rsid w:val="003E7881"/>
    <w:rsid w:val="0042003B"/>
    <w:rsid w:val="004210F1"/>
    <w:rsid w:val="00440E12"/>
    <w:rsid w:val="00496D25"/>
    <w:rsid w:val="004A36BD"/>
    <w:rsid w:val="004A7945"/>
    <w:rsid w:val="004C738F"/>
    <w:rsid w:val="004F7A77"/>
    <w:rsid w:val="00516835"/>
    <w:rsid w:val="005433BB"/>
    <w:rsid w:val="00545275"/>
    <w:rsid w:val="00545A28"/>
    <w:rsid w:val="00556E70"/>
    <w:rsid w:val="00574A70"/>
    <w:rsid w:val="005757FE"/>
    <w:rsid w:val="005774D2"/>
    <w:rsid w:val="005A41FF"/>
    <w:rsid w:val="005B158E"/>
    <w:rsid w:val="005F3F7B"/>
    <w:rsid w:val="005F4747"/>
    <w:rsid w:val="0060321E"/>
    <w:rsid w:val="006051CF"/>
    <w:rsid w:val="00617B05"/>
    <w:rsid w:val="0062585C"/>
    <w:rsid w:val="00644065"/>
    <w:rsid w:val="00650F82"/>
    <w:rsid w:val="00652BD1"/>
    <w:rsid w:val="0066117E"/>
    <w:rsid w:val="0067046F"/>
    <w:rsid w:val="00675984"/>
    <w:rsid w:val="006774DD"/>
    <w:rsid w:val="00691A44"/>
    <w:rsid w:val="006B356D"/>
    <w:rsid w:val="006C0EC2"/>
    <w:rsid w:val="006C6321"/>
    <w:rsid w:val="007000D6"/>
    <w:rsid w:val="00741816"/>
    <w:rsid w:val="00741A55"/>
    <w:rsid w:val="00742F79"/>
    <w:rsid w:val="00752BA1"/>
    <w:rsid w:val="00756C8B"/>
    <w:rsid w:val="007655C4"/>
    <w:rsid w:val="00783E57"/>
    <w:rsid w:val="007911AB"/>
    <w:rsid w:val="007B3354"/>
    <w:rsid w:val="007F2844"/>
    <w:rsid w:val="00801F7F"/>
    <w:rsid w:val="008419A5"/>
    <w:rsid w:val="00863C8A"/>
    <w:rsid w:val="00870D4F"/>
    <w:rsid w:val="008911BC"/>
    <w:rsid w:val="008955A2"/>
    <w:rsid w:val="008A0290"/>
    <w:rsid w:val="008B3C15"/>
    <w:rsid w:val="008C28D3"/>
    <w:rsid w:val="008E469D"/>
    <w:rsid w:val="009023D1"/>
    <w:rsid w:val="00952901"/>
    <w:rsid w:val="00955EE9"/>
    <w:rsid w:val="0096039F"/>
    <w:rsid w:val="00965D5F"/>
    <w:rsid w:val="009D09A2"/>
    <w:rsid w:val="00A03BAF"/>
    <w:rsid w:val="00A844BB"/>
    <w:rsid w:val="00AD757E"/>
    <w:rsid w:val="00B360F8"/>
    <w:rsid w:val="00B57078"/>
    <w:rsid w:val="00B64A6A"/>
    <w:rsid w:val="00B733C8"/>
    <w:rsid w:val="00B73551"/>
    <w:rsid w:val="00B75584"/>
    <w:rsid w:val="00BA1E7C"/>
    <w:rsid w:val="00BA6A55"/>
    <w:rsid w:val="00BE538A"/>
    <w:rsid w:val="00C23D72"/>
    <w:rsid w:val="00C25F50"/>
    <w:rsid w:val="00C7530C"/>
    <w:rsid w:val="00C76FC0"/>
    <w:rsid w:val="00CA1C00"/>
    <w:rsid w:val="00CD2EFC"/>
    <w:rsid w:val="00CD5E95"/>
    <w:rsid w:val="00D03FE2"/>
    <w:rsid w:val="00D06321"/>
    <w:rsid w:val="00D10A08"/>
    <w:rsid w:val="00D12D16"/>
    <w:rsid w:val="00D439EE"/>
    <w:rsid w:val="00D97D0B"/>
    <w:rsid w:val="00DC35E8"/>
    <w:rsid w:val="00DC6BE0"/>
    <w:rsid w:val="00DF710A"/>
    <w:rsid w:val="00E12D88"/>
    <w:rsid w:val="00E41E28"/>
    <w:rsid w:val="00E511A3"/>
    <w:rsid w:val="00E63B08"/>
    <w:rsid w:val="00E73ACF"/>
    <w:rsid w:val="00E93932"/>
    <w:rsid w:val="00EA2D0F"/>
    <w:rsid w:val="00ED615C"/>
    <w:rsid w:val="00F01A63"/>
    <w:rsid w:val="00F138F7"/>
    <w:rsid w:val="00F1671A"/>
    <w:rsid w:val="00F40538"/>
    <w:rsid w:val="00F66D4B"/>
    <w:rsid w:val="00F70BD0"/>
    <w:rsid w:val="00F8383B"/>
    <w:rsid w:val="00FD3C0D"/>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0B08F-E5C9-4739-8A96-BB0B0E1E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5886-24AE-4513-949C-FC9CC0E1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9</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125</cp:revision>
  <cp:lastPrinted>2018-08-10T11:22:00Z</cp:lastPrinted>
  <dcterms:created xsi:type="dcterms:W3CDTF">2019-03-11T10:51:00Z</dcterms:created>
  <dcterms:modified xsi:type="dcterms:W3CDTF">2020-03-05T09:39:00Z</dcterms:modified>
</cp:coreProperties>
</file>