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A01759">
        <w:rPr>
          <w:rFonts w:ascii="Times New Roman" w:hAnsi="Times New Roman" w:cs="Times New Roman"/>
          <w:b/>
        </w:rPr>
        <w:t>03.</w:t>
      </w:r>
      <w:r w:rsidR="00C939FF">
        <w:rPr>
          <w:rFonts w:ascii="Times New Roman" w:hAnsi="Times New Roman" w:cs="Times New Roman"/>
          <w:b/>
        </w:rPr>
        <w:t>0</w:t>
      </w:r>
      <w:r w:rsidR="00A01759">
        <w:rPr>
          <w:rFonts w:ascii="Times New Roman" w:hAnsi="Times New Roman" w:cs="Times New Roman"/>
          <w:b/>
        </w:rPr>
        <w:t>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01759">
        <w:rPr>
          <w:rFonts w:ascii="Times New Roman" w:hAnsi="Times New Roman" w:cs="Times New Roman"/>
          <w:b/>
        </w:rPr>
        <w:t>186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C939FF">
        <w:rPr>
          <w:rFonts w:ascii="Times New Roman" w:hAnsi="Times New Roman" w:cs="Times New Roman"/>
          <w:sz w:val="24"/>
          <w:szCs w:val="24"/>
        </w:rPr>
        <w:t>06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C939FF">
        <w:rPr>
          <w:rFonts w:ascii="Times New Roman" w:hAnsi="Times New Roman" w:cs="Times New Roman"/>
          <w:sz w:val="24"/>
          <w:szCs w:val="24"/>
        </w:rPr>
        <w:t>105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C939FF">
        <w:rPr>
          <w:rFonts w:ascii="Times New Roman" w:hAnsi="Times New Roman" w:cs="Times New Roman"/>
          <w:sz w:val="24"/>
          <w:szCs w:val="24"/>
        </w:rPr>
        <w:t>Мотошиной Елены Леонидовны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E5ED8">
        <w:rPr>
          <w:rFonts w:ascii="Times New Roman" w:hAnsi="Times New Roman" w:cs="Times New Roman"/>
          <w:sz w:val="24"/>
          <w:szCs w:val="24"/>
        </w:rPr>
        <w:t>Калинина,</w:t>
      </w:r>
      <w:r w:rsidR="003C0330">
        <w:rPr>
          <w:rFonts w:ascii="Times New Roman" w:hAnsi="Times New Roman" w:cs="Times New Roman"/>
          <w:sz w:val="24"/>
          <w:szCs w:val="24"/>
        </w:rPr>
        <w:t xml:space="preserve">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C939FF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03.03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39FF" w:rsidRPr="00C939FF" w:rsidRDefault="003A6686" w:rsidP="00C939F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C939FF">
        <w:rPr>
          <w:rFonts w:ascii="Times New Roman" w:hAnsi="Times New Roman" w:cs="Times New Roman"/>
          <w:sz w:val="24"/>
          <w:szCs w:val="24"/>
        </w:rPr>
        <w:t>932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39FF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C939FF">
        <w:rPr>
          <w:rFonts w:ascii="Times New Roman" w:hAnsi="Times New Roman" w:cs="Times New Roman"/>
          <w:sz w:val="24"/>
          <w:szCs w:val="24"/>
        </w:rPr>
        <w:t xml:space="preserve">Калинина,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r w:rsidR="00C939FF">
        <w:rPr>
          <w:rFonts w:ascii="Times New Roman" w:hAnsi="Times New Roman" w:cs="Times New Roman"/>
          <w:sz w:val="24"/>
          <w:szCs w:val="24"/>
        </w:rPr>
        <w:t>172</w:t>
      </w:r>
      <w:r w:rsidR="004F216F">
        <w:rPr>
          <w:rFonts w:ascii="Times New Roman" w:hAnsi="Times New Roman" w:cs="Times New Roman"/>
          <w:sz w:val="24"/>
          <w:szCs w:val="24"/>
        </w:rPr>
        <w:t>,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r w:rsidR="00C939FF" w:rsidRPr="00C939FF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инимальная площадь земельного участка  300.0 кв. м.;  минимальная ширина земельного участка вдоль фронта улицы-10.0 м;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участка- 0.3 м.;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минимальный отступ зданий, строений, сооружений от боковой (южной) границы земельного участка- 0.4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0E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</w:t>
      </w:r>
      <w:r w:rsidR="000E5ED8">
        <w:rPr>
          <w:rFonts w:ascii="Times New Roman" w:hAnsi="Times New Roman" w:cs="Times New Roman"/>
          <w:b/>
          <w:sz w:val="24"/>
          <w:szCs w:val="24"/>
        </w:rPr>
        <w:t xml:space="preserve">ч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0E5ED8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916B8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E14A9"/>
  <w15:docId w15:val="{ADEFC158-F142-49EC-9661-63A8DD6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A5EF-5298-40F8-AABA-623B52D6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54</cp:revision>
  <cp:lastPrinted>2020-03-05T07:09:00Z</cp:lastPrinted>
  <dcterms:created xsi:type="dcterms:W3CDTF">2018-03-27T05:34:00Z</dcterms:created>
  <dcterms:modified xsi:type="dcterms:W3CDTF">2020-03-05T07:12:00Z</dcterms:modified>
</cp:coreProperties>
</file>