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15603">
        <w:rPr>
          <w:rFonts w:ascii="Times New Roman" w:hAnsi="Times New Roman" w:cs="Times New Roman"/>
          <w:b/>
        </w:rPr>
        <w:t>14.01.2020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B60456">
        <w:rPr>
          <w:rFonts w:ascii="Times New Roman" w:hAnsi="Times New Roman" w:cs="Times New Roman"/>
          <w:b/>
        </w:rPr>
        <w:t>22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4F0ADD">
        <w:rPr>
          <w:rFonts w:ascii="Times New Roman" w:hAnsi="Times New Roman" w:cs="Times New Roman"/>
          <w:sz w:val="24"/>
          <w:szCs w:val="24"/>
        </w:rPr>
        <w:t>1</w:t>
      </w:r>
      <w:r w:rsidR="00015603">
        <w:rPr>
          <w:rFonts w:ascii="Times New Roman" w:hAnsi="Times New Roman" w:cs="Times New Roman"/>
          <w:sz w:val="24"/>
          <w:szCs w:val="24"/>
        </w:rPr>
        <w:t>7</w:t>
      </w:r>
      <w:r w:rsidR="004F0ADD">
        <w:rPr>
          <w:rFonts w:ascii="Times New Roman" w:hAnsi="Times New Roman" w:cs="Times New Roman"/>
          <w:sz w:val="24"/>
          <w:szCs w:val="24"/>
        </w:rPr>
        <w:t>.12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.2019г. вх. № </w:t>
      </w:r>
      <w:r w:rsidR="00015603">
        <w:rPr>
          <w:rFonts w:ascii="Times New Roman" w:hAnsi="Times New Roman" w:cs="Times New Roman"/>
          <w:sz w:val="24"/>
          <w:szCs w:val="24"/>
        </w:rPr>
        <w:t>1422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015603">
        <w:rPr>
          <w:rFonts w:ascii="Times New Roman" w:hAnsi="Times New Roman" w:cs="Times New Roman"/>
          <w:sz w:val="24"/>
          <w:szCs w:val="24"/>
        </w:rPr>
        <w:t>Генераловой Натальи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015603">
        <w:rPr>
          <w:rFonts w:ascii="Times New Roman" w:hAnsi="Times New Roman" w:cs="Times New Roman"/>
          <w:sz w:val="24"/>
          <w:szCs w:val="24"/>
        </w:rPr>
        <w:t>Заречная. 11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4F0ADD">
        <w:rPr>
          <w:rFonts w:ascii="Times New Roman" w:hAnsi="Times New Roman" w:cs="Times New Roman"/>
          <w:sz w:val="24"/>
          <w:szCs w:val="24"/>
        </w:rPr>
        <w:t>20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0156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15603">
        <w:rPr>
          <w:rFonts w:ascii="Times New Roman" w:hAnsi="Times New Roman" w:cs="Times New Roman"/>
          <w:sz w:val="24"/>
          <w:szCs w:val="24"/>
        </w:rPr>
        <w:t>14.01.2020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2D6F4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2D6F43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2D6F43">
        <w:rPr>
          <w:rFonts w:ascii="Times New Roman" w:hAnsi="Times New Roman" w:cs="Times New Roman"/>
          <w:sz w:val="24"/>
          <w:szCs w:val="24"/>
        </w:rPr>
        <w:t>утвержденным р</w:t>
      </w:r>
      <w:r w:rsidR="002D6F43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2D6F43">
        <w:rPr>
          <w:rFonts w:ascii="Times New Roman" w:hAnsi="Times New Roman" w:cs="Times New Roman"/>
          <w:sz w:val="24"/>
          <w:szCs w:val="24"/>
        </w:rPr>
        <w:t>м</w:t>
      </w:r>
      <w:r w:rsidR="002D6F43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2D6F43">
        <w:rPr>
          <w:rFonts w:ascii="Times New Roman" w:hAnsi="Times New Roman" w:cs="Times New Roman"/>
          <w:sz w:val="24"/>
          <w:szCs w:val="24"/>
        </w:rPr>
        <w:t xml:space="preserve"> </w:t>
      </w:r>
      <w:r w:rsidR="002D6F43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5603" w:rsidRPr="00015603" w:rsidRDefault="003A6686" w:rsidP="0001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15603">
        <w:rPr>
          <w:rFonts w:ascii="Times New Roman" w:hAnsi="Times New Roman" w:cs="Times New Roman"/>
          <w:sz w:val="24"/>
          <w:szCs w:val="24"/>
        </w:rPr>
        <w:t>792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4F0A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56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015603">
        <w:rPr>
          <w:rFonts w:ascii="Times New Roman" w:hAnsi="Times New Roman" w:cs="Times New Roman"/>
          <w:sz w:val="24"/>
          <w:szCs w:val="24"/>
        </w:rPr>
        <w:t>Заречная. 11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0156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01560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земельного участка  300.0 кв. м.; минимальная ширина земельного участка вдоль фронта ули</w:t>
      </w:r>
      <w:r w:rsidR="00015603">
        <w:rPr>
          <w:rFonts w:ascii="Times New Roman" w:eastAsia="Times New Roman" w:hAnsi="Times New Roman" w:cs="Times New Roman"/>
          <w:sz w:val="24"/>
          <w:szCs w:val="24"/>
        </w:rPr>
        <w:t>цы-10.0 м;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участка- 2.15</w:t>
      </w:r>
      <w:r w:rsidR="00015603">
        <w:rPr>
          <w:rFonts w:ascii="Times New Roman" w:eastAsia="Times New Roman" w:hAnsi="Times New Roman" w:cs="Times New Roman"/>
          <w:sz w:val="24"/>
          <w:szCs w:val="24"/>
        </w:rPr>
        <w:t xml:space="preserve"> м.;  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участка- 1.0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</w:t>
      </w:r>
      <w:r w:rsidR="000156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</w:rPr>
        <w:t>макс</w:t>
      </w:r>
      <w:r w:rsidR="00015603">
        <w:rPr>
          <w:rFonts w:ascii="Times New Roman" w:eastAsia="Times New Roman" w:hAnsi="Times New Roman" w:cs="Times New Roman"/>
          <w:sz w:val="24"/>
          <w:szCs w:val="24"/>
        </w:rPr>
        <w:t xml:space="preserve">имальная высота стен-12м; </w:t>
      </w:r>
      <w:r w:rsidR="00015603" w:rsidRPr="00015603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2D6F43"/>
    <w:rsid w:val="00305651"/>
    <w:rsid w:val="0033627B"/>
    <w:rsid w:val="0034188A"/>
    <w:rsid w:val="003826BE"/>
    <w:rsid w:val="003A6686"/>
    <w:rsid w:val="0044687F"/>
    <w:rsid w:val="00460388"/>
    <w:rsid w:val="004F0ADD"/>
    <w:rsid w:val="005C1BA9"/>
    <w:rsid w:val="005C38EC"/>
    <w:rsid w:val="005E1BDB"/>
    <w:rsid w:val="00643E3B"/>
    <w:rsid w:val="00653579"/>
    <w:rsid w:val="00690546"/>
    <w:rsid w:val="00783ADB"/>
    <w:rsid w:val="007E740C"/>
    <w:rsid w:val="00820A63"/>
    <w:rsid w:val="008B6E6E"/>
    <w:rsid w:val="008D2A18"/>
    <w:rsid w:val="00981E67"/>
    <w:rsid w:val="00993C9A"/>
    <w:rsid w:val="009A5670"/>
    <w:rsid w:val="009C55C1"/>
    <w:rsid w:val="00A916B8"/>
    <w:rsid w:val="00B010D0"/>
    <w:rsid w:val="00B200BF"/>
    <w:rsid w:val="00B60456"/>
    <w:rsid w:val="00B7432B"/>
    <w:rsid w:val="00B839E6"/>
    <w:rsid w:val="00BC7E94"/>
    <w:rsid w:val="00BF3220"/>
    <w:rsid w:val="00C76641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9006-232D-4BA4-85BF-66A744A4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2020-01-15T10:13:00Z</cp:lastPrinted>
  <dcterms:created xsi:type="dcterms:W3CDTF">2018-03-27T05:34:00Z</dcterms:created>
  <dcterms:modified xsi:type="dcterms:W3CDTF">2020-01-15T10:24:00Z</dcterms:modified>
</cp:coreProperties>
</file>