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A" w:rsidRPr="00097F72" w:rsidRDefault="00BF0E7A" w:rsidP="00BF0E7A">
      <w:pPr>
        <w:suppressAutoHyphens w:val="0"/>
        <w:rPr>
          <w:rFonts w:ascii="Calibri" w:hAnsi="Calibri"/>
          <w:sz w:val="22"/>
          <w:szCs w:val="22"/>
          <w:lang w:eastAsia="ru-RU"/>
        </w:rPr>
      </w:pPr>
      <w:r w:rsidRPr="00097F72">
        <w:rPr>
          <w:rFonts w:ascii="Calibri" w:hAnsi="Calibri"/>
          <w:sz w:val="22"/>
          <w:szCs w:val="22"/>
          <w:lang w:eastAsia="ru-RU"/>
        </w:rPr>
        <w:t xml:space="preserve">                         </w:t>
      </w:r>
      <w:r w:rsidRPr="00097F72">
        <w:rPr>
          <w:rFonts w:ascii="Calibri" w:hAnsi="Calibri"/>
          <w:b/>
          <w:sz w:val="22"/>
          <w:szCs w:val="22"/>
          <w:lang w:eastAsia="ru-RU"/>
        </w:rPr>
        <w:t xml:space="preserve"> </w:t>
      </w:r>
      <w:r w:rsidRPr="00097F72">
        <w:rPr>
          <w:rFonts w:ascii="Calibri" w:hAnsi="Calibri"/>
          <w:sz w:val="22"/>
          <w:szCs w:val="22"/>
          <w:lang w:eastAsia="ru-RU"/>
        </w:rPr>
        <w:t xml:space="preserve">                                            </w:t>
      </w:r>
      <w:r>
        <w:rPr>
          <w:rFonts w:ascii="Calibri" w:hAnsi="Calibri"/>
          <w:sz w:val="22"/>
          <w:szCs w:val="22"/>
          <w:lang w:eastAsia="ru-RU"/>
        </w:rPr>
        <w:t xml:space="preserve">      </w:t>
      </w:r>
      <w:r w:rsidRPr="00097F72">
        <w:rPr>
          <w:rFonts w:ascii="Calibri" w:hAnsi="Calibri"/>
          <w:sz w:val="22"/>
          <w:szCs w:val="22"/>
          <w:lang w:eastAsia="ru-RU"/>
        </w:rPr>
        <w:t xml:space="preserve">         </w:t>
      </w: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7A" w:rsidRPr="00097F72" w:rsidRDefault="00BF0E7A" w:rsidP="00BF0E7A">
      <w:pPr>
        <w:tabs>
          <w:tab w:val="left" w:pos="3120"/>
          <w:tab w:val="center" w:pos="4689"/>
        </w:tabs>
        <w:suppressAutoHyphens w:val="0"/>
        <w:rPr>
          <w:b/>
          <w:noProof/>
          <w:sz w:val="28"/>
          <w:szCs w:val="28"/>
          <w:lang w:eastAsia="ru-RU"/>
        </w:rPr>
      </w:pPr>
      <w:r w:rsidRPr="00097F72">
        <w:rPr>
          <w:b/>
          <w:noProof/>
          <w:lang w:eastAsia="ru-RU"/>
        </w:rPr>
        <w:t xml:space="preserve">                                                   </w:t>
      </w:r>
      <w:r>
        <w:rPr>
          <w:b/>
          <w:noProof/>
          <w:lang w:eastAsia="ru-RU"/>
        </w:rPr>
        <w:t xml:space="preserve">  </w:t>
      </w:r>
      <w:r w:rsidRPr="00097F72">
        <w:rPr>
          <w:b/>
          <w:noProof/>
          <w:lang w:eastAsia="ru-RU"/>
        </w:rPr>
        <w:t xml:space="preserve">   </w:t>
      </w:r>
      <w:r w:rsidRPr="00097F72">
        <w:rPr>
          <w:b/>
          <w:noProof/>
          <w:sz w:val="28"/>
          <w:szCs w:val="28"/>
          <w:lang w:eastAsia="ru-RU"/>
        </w:rPr>
        <w:t>ПОСТАНОВЛЕНИЕ</w:t>
      </w:r>
    </w:p>
    <w:p w:rsidR="00BF0E7A" w:rsidRPr="00097F72" w:rsidRDefault="00BF0E7A" w:rsidP="00BF0E7A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097F72">
        <w:rPr>
          <w:b/>
          <w:noProof/>
          <w:sz w:val="28"/>
          <w:szCs w:val="28"/>
          <w:lang w:eastAsia="ru-RU"/>
        </w:rPr>
        <w:t>АДМИНИСТРАЦИИ КОТЕЛЬНИКОВСКОГО</w:t>
      </w:r>
    </w:p>
    <w:p w:rsidR="00BF0E7A" w:rsidRPr="00097F72" w:rsidRDefault="00BF0E7A" w:rsidP="00BF0E7A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097F72">
        <w:rPr>
          <w:b/>
          <w:noProof/>
          <w:sz w:val="28"/>
          <w:szCs w:val="28"/>
          <w:lang w:eastAsia="ru-RU"/>
        </w:rPr>
        <w:t xml:space="preserve">  ГОРОДСКОГО  ПОСЕЛЕНИЯ</w:t>
      </w:r>
    </w:p>
    <w:p w:rsidR="00BF0E7A" w:rsidRPr="00097F72" w:rsidRDefault="00BF0E7A" w:rsidP="00BF0E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97F72">
        <w:rPr>
          <w:b/>
          <w:sz w:val="28"/>
          <w:szCs w:val="28"/>
          <w:lang w:eastAsia="ru-RU"/>
        </w:rPr>
        <w:t xml:space="preserve">КОТЕЛЬНИКОВСКОГО МУНИЦИПАЛЬНОГО РАЙОНА </w:t>
      </w:r>
      <w:r w:rsidRPr="00097F72">
        <w:rPr>
          <w:b/>
          <w:sz w:val="28"/>
          <w:szCs w:val="28"/>
          <w:lang w:eastAsia="ru-RU"/>
        </w:rPr>
        <w:br/>
        <w:t>ВОЛГОГРАДСКОЙ ОБЛАСТИ</w:t>
      </w:r>
    </w:p>
    <w:p w:rsidR="00BF0E7A" w:rsidRPr="00097F72" w:rsidRDefault="00BF0E7A" w:rsidP="00BF0E7A">
      <w:pPr>
        <w:pBdr>
          <w:bottom w:val="double" w:sz="18" w:space="0" w:color="auto"/>
        </w:pBdr>
        <w:suppressAutoHyphens w:val="0"/>
        <w:rPr>
          <w:rFonts w:ascii="Calibri" w:hAnsi="Calibri"/>
          <w:b/>
          <w:sz w:val="22"/>
          <w:szCs w:val="22"/>
          <w:lang w:eastAsia="ru-RU"/>
        </w:rPr>
      </w:pPr>
      <w:r w:rsidRPr="00097F72">
        <w:rPr>
          <w:rFonts w:ascii="Calibri" w:hAnsi="Calibri"/>
          <w:b/>
          <w:sz w:val="22"/>
          <w:szCs w:val="22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331"/>
        <w:gridCol w:w="4461"/>
      </w:tblGrid>
      <w:tr w:rsidR="00BF0E7A" w:rsidRPr="00097F72" w:rsidTr="003F2651">
        <w:trPr>
          <w:trHeight w:val="1188"/>
        </w:trPr>
        <w:tc>
          <w:tcPr>
            <w:tcW w:w="5331" w:type="dxa"/>
          </w:tcPr>
          <w:p w:rsidR="001D365B" w:rsidRDefault="001D365B" w:rsidP="00BF0E7A">
            <w:pPr>
              <w:widowControl w:val="0"/>
              <w:tabs>
                <w:tab w:val="left" w:pos="0"/>
              </w:tabs>
              <w:autoSpaceDE w:val="0"/>
              <w:ind w:right="55"/>
              <w:jc w:val="both"/>
              <w:rPr>
                <w:b/>
                <w:kern w:val="1"/>
              </w:rPr>
            </w:pPr>
          </w:p>
          <w:p w:rsidR="00BF0E7A" w:rsidRPr="001D365B" w:rsidRDefault="00BF0E7A" w:rsidP="00BF0E7A">
            <w:pPr>
              <w:widowControl w:val="0"/>
              <w:tabs>
                <w:tab w:val="left" w:pos="0"/>
              </w:tabs>
              <w:autoSpaceDE w:val="0"/>
              <w:ind w:right="55"/>
              <w:jc w:val="both"/>
              <w:rPr>
                <w:b/>
                <w:kern w:val="1"/>
              </w:rPr>
            </w:pPr>
            <w:r w:rsidRPr="001D365B">
              <w:rPr>
                <w:b/>
                <w:kern w:val="1"/>
              </w:rPr>
              <w:t xml:space="preserve"> </w:t>
            </w:r>
            <w:r w:rsidR="001D365B" w:rsidRPr="001D365B">
              <w:rPr>
                <w:b/>
                <w:kern w:val="1"/>
              </w:rPr>
              <w:t>09</w:t>
            </w:r>
            <w:r w:rsidR="00743451" w:rsidRPr="001D365B">
              <w:rPr>
                <w:b/>
                <w:kern w:val="1"/>
              </w:rPr>
              <w:t>.0</w:t>
            </w:r>
            <w:r w:rsidR="001D365B" w:rsidRPr="001D365B">
              <w:rPr>
                <w:b/>
                <w:kern w:val="1"/>
              </w:rPr>
              <w:t>4</w:t>
            </w:r>
            <w:r w:rsidRPr="001D365B">
              <w:rPr>
                <w:b/>
                <w:kern w:val="1"/>
              </w:rPr>
              <w:t xml:space="preserve">.2020  г.                                                                                           </w:t>
            </w:r>
          </w:p>
          <w:p w:rsidR="00BF0E7A" w:rsidRPr="001D365B" w:rsidRDefault="00BF0E7A" w:rsidP="00BF0E7A">
            <w:pPr>
              <w:widowControl w:val="0"/>
              <w:tabs>
                <w:tab w:val="left" w:pos="0"/>
              </w:tabs>
              <w:autoSpaceDE w:val="0"/>
              <w:ind w:right="55"/>
              <w:jc w:val="both"/>
              <w:rPr>
                <w:b/>
                <w:kern w:val="1"/>
              </w:rPr>
            </w:pPr>
          </w:p>
          <w:p w:rsidR="00BF0E7A" w:rsidRPr="001D365B" w:rsidRDefault="00BF0E7A" w:rsidP="00BF0E7A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5"/>
              <w:rPr>
                <w:b/>
                <w:kern w:val="1"/>
              </w:rPr>
            </w:pPr>
            <w:r w:rsidRPr="001D365B">
              <w:rPr>
                <w:b/>
                <w:kern w:val="1"/>
              </w:rPr>
              <w:t xml:space="preserve">О внесении изменений  в Постановление </w:t>
            </w:r>
          </w:p>
          <w:p w:rsidR="00BF0E7A" w:rsidRPr="001D365B" w:rsidRDefault="00BF0E7A" w:rsidP="00BF0E7A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55"/>
              <w:rPr>
                <w:b/>
                <w:bCs/>
                <w:kern w:val="1"/>
                <w:lang w:eastAsia="fa-IR" w:bidi="fa-IR"/>
              </w:rPr>
            </w:pPr>
            <w:r w:rsidRPr="001D365B">
              <w:rPr>
                <w:b/>
                <w:kern w:val="1"/>
              </w:rPr>
              <w:t>Администрации Котельниковского городского поселения № 36 от 31.01.2013 г. «Об утверждении административного  регламента о</w:t>
            </w:r>
            <w:r w:rsidRPr="001D365B">
              <w:rPr>
                <w:b/>
                <w:lang w:eastAsia="en-US"/>
              </w:rPr>
              <w:t xml:space="preserve">существления муниципального жилищного контроля </w:t>
            </w:r>
            <w:r w:rsidRPr="001D365B">
              <w:rPr>
                <w:b/>
                <w:lang w:eastAsia="ru-RU"/>
              </w:rPr>
              <w:t>на территории Котельниковского городского поселения Котельниковского муниципального района Волгоградской области»</w:t>
            </w:r>
            <w:r w:rsidR="007D561B" w:rsidRPr="001D365B">
              <w:rPr>
                <w:b/>
                <w:kern w:val="1"/>
              </w:rPr>
              <w:t xml:space="preserve"> (в редакции постановления </w:t>
            </w:r>
            <w:r w:rsidR="00650992" w:rsidRPr="001D365B">
              <w:rPr>
                <w:b/>
                <w:kern w:val="1"/>
              </w:rPr>
              <w:t xml:space="preserve">администрации </w:t>
            </w:r>
            <w:r w:rsidR="007D561B" w:rsidRPr="001D365B">
              <w:rPr>
                <w:b/>
                <w:kern w:val="1"/>
              </w:rPr>
              <w:t>№628 от 07.08.2017 г.)</w:t>
            </w:r>
            <w:r w:rsidRPr="001D365B">
              <w:rPr>
                <w:b/>
                <w:lang w:eastAsia="ru-RU"/>
              </w:rPr>
              <w:t>.</w:t>
            </w:r>
          </w:p>
        </w:tc>
        <w:tc>
          <w:tcPr>
            <w:tcW w:w="4461" w:type="dxa"/>
          </w:tcPr>
          <w:p w:rsidR="00BF0E7A" w:rsidRPr="001D365B" w:rsidRDefault="00BF0E7A" w:rsidP="00BF0E7A">
            <w:pPr>
              <w:widowControl w:val="0"/>
              <w:tabs>
                <w:tab w:val="left" w:pos="0"/>
              </w:tabs>
              <w:autoSpaceDE w:val="0"/>
              <w:ind w:right="55" w:firstLine="709"/>
              <w:rPr>
                <w:b/>
                <w:bCs/>
                <w:kern w:val="1"/>
                <w:lang w:eastAsia="fa-IR" w:bidi="fa-IR"/>
              </w:rPr>
            </w:pPr>
            <w:r w:rsidRPr="001D365B">
              <w:rPr>
                <w:b/>
                <w:bCs/>
                <w:kern w:val="1"/>
                <w:lang w:eastAsia="fa-IR" w:bidi="fa-IR"/>
              </w:rPr>
              <w:t xml:space="preserve">               №    </w:t>
            </w:r>
            <w:r w:rsidR="001D365B" w:rsidRPr="001D365B">
              <w:rPr>
                <w:b/>
                <w:bCs/>
                <w:kern w:val="1"/>
                <w:lang w:eastAsia="fa-IR" w:bidi="fa-IR"/>
              </w:rPr>
              <w:t>267</w:t>
            </w:r>
            <w:r w:rsidRPr="001D365B">
              <w:rPr>
                <w:b/>
                <w:bCs/>
                <w:kern w:val="1"/>
                <w:lang w:eastAsia="fa-IR" w:bidi="fa-IR"/>
              </w:rPr>
              <w:t xml:space="preserve">                                                         </w:t>
            </w:r>
          </w:p>
        </w:tc>
      </w:tr>
    </w:tbl>
    <w:p w:rsidR="00BF0E7A" w:rsidRPr="00097F72" w:rsidRDefault="00BF0E7A" w:rsidP="00BF0E7A">
      <w:pPr>
        <w:widowControl w:val="0"/>
        <w:tabs>
          <w:tab w:val="left" w:pos="0"/>
        </w:tabs>
        <w:autoSpaceDE w:val="0"/>
        <w:ind w:right="55"/>
        <w:jc w:val="both"/>
        <w:rPr>
          <w:bCs/>
          <w:kern w:val="1"/>
          <w:lang w:eastAsia="fa-IR" w:bidi="fa-IR"/>
        </w:rPr>
      </w:pPr>
    </w:p>
    <w:p w:rsidR="00BF0E7A" w:rsidRPr="00097F72" w:rsidRDefault="00BF0E7A" w:rsidP="00BF0E7A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55" w:firstLine="709"/>
        <w:jc w:val="both"/>
        <w:rPr>
          <w:lang w:eastAsia="ru-RU"/>
        </w:rPr>
      </w:pPr>
      <w:proofErr w:type="gramStart"/>
      <w:r w:rsidRPr="00097F72">
        <w:t>В целях организации и осуществления муниципального жилищного контроля  на территории   Котельниковского городского поселения, в</w:t>
      </w:r>
      <w:r w:rsidRPr="00097F72">
        <w:rPr>
          <w:kern w:val="1"/>
        </w:rPr>
        <w:t xml:space="preserve"> соответствии  с </w:t>
      </w:r>
      <w:r w:rsidRPr="00097F72">
        <w:t xml:space="preserve">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D365B" w:rsidRPr="001D365B">
        <w:t>Федеральн</w:t>
      </w:r>
      <w:r w:rsidR="001D365B">
        <w:t>ым</w:t>
      </w:r>
      <w:r w:rsidR="001D365B" w:rsidRPr="001D365B">
        <w:t xml:space="preserve"> закон</w:t>
      </w:r>
      <w:r w:rsidR="001D365B">
        <w:t>ом</w:t>
      </w:r>
      <w:r w:rsidR="001D365B" w:rsidRPr="001D365B">
        <w:t xml:space="preserve"> от 28.01.2020 N 4-ФЗ "О внесении изменений в статьи 161 и 163 Жилищного кодекса Российской Федерации"</w:t>
      </w:r>
      <w:r w:rsidR="001D365B">
        <w:t xml:space="preserve">, </w:t>
      </w:r>
      <w:r w:rsidRPr="00097F72">
        <w:rPr>
          <w:kern w:val="1"/>
        </w:rPr>
        <w:t>Федеральным</w:t>
      </w:r>
      <w:proofErr w:type="gramEnd"/>
      <w:r w:rsidRPr="00097F72">
        <w:rPr>
          <w:kern w:val="1"/>
        </w:rPr>
        <w:t xml:space="preserve"> законом от 27.07.2010 г. №210-Ф3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</w:t>
      </w:r>
      <w:r w:rsidRPr="00097F72">
        <w:rPr>
          <w:lang w:eastAsia="ru-RU"/>
        </w:rPr>
        <w:t xml:space="preserve">  </w:t>
      </w:r>
      <w:r w:rsidRPr="00097F72">
        <w:rPr>
          <w:kern w:val="1"/>
        </w:rPr>
        <w:t xml:space="preserve"> руководствуясь Уставом Котельниковского городского поселения</w:t>
      </w:r>
      <w:r>
        <w:rPr>
          <w:kern w:val="1"/>
        </w:rPr>
        <w:t>, администрация Котельниковского городского поселения</w:t>
      </w:r>
    </w:p>
    <w:p w:rsidR="00BF0E7A" w:rsidRPr="00097F72" w:rsidRDefault="00BF0E7A" w:rsidP="00BF0E7A">
      <w:pPr>
        <w:widowControl w:val="0"/>
        <w:tabs>
          <w:tab w:val="left" w:pos="0"/>
        </w:tabs>
        <w:autoSpaceDE w:val="0"/>
        <w:ind w:right="55" w:firstLine="709"/>
        <w:jc w:val="both"/>
        <w:rPr>
          <w:kern w:val="1"/>
        </w:rPr>
      </w:pPr>
    </w:p>
    <w:p w:rsidR="00BF0E7A" w:rsidRDefault="00BF0E7A" w:rsidP="00BF0E7A">
      <w:pPr>
        <w:widowControl w:val="0"/>
        <w:tabs>
          <w:tab w:val="left" w:pos="0"/>
        </w:tabs>
        <w:autoSpaceDE w:val="0"/>
        <w:ind w:right="55" w:firstLine="709"/>
        <w:jc w:val="both"/>
        <w:rPr>
          <w:b/>
          <w:bCs/>
          <w:kern w:val="1"/>
        </w:rPr>
      </w:pPr>
      <w:r w:rsidRPr="00097F72">
        <w:rPr>
          <w:b/>
          <w:bCs/>
          <w:kern w:val="1"/>
        </w:rPr>
        <w:t>ПОСТАНОВЛЯ</w:t>
      </w:r>
      <w:r>
        <w:rPr>
          <w:b/>
          <w:bCs/>
          <w:kern w:val="1"/>
        </w:rPr>
        <w:t>ЕТ</w:t>
      </w:r>
      <w:r w:rsidRPr="00097F72">
        <w:rPr>
          <w:b/>
          <w:bCs/>
          <w:kern w:val="1"/>
        </w:rPr>
        <w:t>:</w:t>
      </w:r>
    </w:p>
    <w:p w:rsidR="001D365B" w:rsidRPr="00097F72" w:rsidRDefault="001D365B" w:rsidP="00BF0E7A">
      <w:pPr>
        <w:widowControl w:val="0"/>
        <w:tabs>
          <w:tab w:val="left" w:pos="0"/>
        </w:tabs>
        <w:autoSpaceDE w:val="0"/>
        <w:ind w:right="55" w:firstLine="709"/>
        <w:jc w:val="both"/>
        <w:rPr>
          <w:kern w:val="1"/>
        </w:rPr>
      </w:pPr>
    </w:p>
    <w:p w:rsidR="00BF0E7A" w:rsidRDefault="00BF0E7A" w:rsidP="00650992">
      <w:pPr>
        <w:widowControl w:val="0"/>
        <w:tabs>
          <w:tab w:val="left" w:pos="0"/>
        </w:tabs>
        <w:autoSpaceDE w:val="0"/>
        <w:spacing w:line="100" w:lineRule="atLeast"/>
        <w:ind w:right="55"/>
        <w:jc w:val="both"/>
        <w:rPr>
          <w:kern w:val="1"/>
        </w:rPr>
      </w:pPr>
      <w:r w:rsidRPr="00097F72">
        <w:rPr>
          <w:kern w:val="1"/>
        </w:rPr>
        <w:t xml:space="preserve">1. </w:t>
      </w:r>
      <w:r>
        <w:rPr>
          <w:kern w:val="1"/>
        </w:rPr>
        <w:t xml:space="preserve">Внести изменения в Постановление администрации Котельниковского городского поселения  № 36 от 31.01.2013 г. </w:t>
      </w:r>
      <w:r w:rsidR="00227A7E">
        <w:rPr>
          <w:kern w:val="1"/>
        </w:rPr>
        <w:t xml:space="preserve">(в редакции </w:t>
      </w:r>
      <w:r w:rsidR="00E5197D">
        <w:rPr>
          <w:kern w:val="1"/>
        </w:rPr>
        <w:t>постановления</w:t>
      </w:r>
      <w:r w:rsidR="00650992">
        <w:rPr>
          <w:kern w:val="1"/>
        </w:rPr>
        <w:t xml:space="preserve"> администрации</w:t>
      </w:r>
      <w:r w:rsidR="00E5197D">
        <w:rPr>
          <w:kern w:val="1"/>
        </w:rPr>
        <w:t xml:space="preserve"> №628 </w:t>
      </w:r>
      <w:r w:rsidR="00227A7E">
        <w:rPr>
          <w:kern w:val="1"/>
        </w:rPr>
        <w:t>от 07.08</w:t>
      </w:r>
      <w:r w:rsidR="00E5197D">
        <w:rPr>
          <w:kern w:val="1"/>
        </w:rPr>
        <w:t>.2017</w:t>
      </w:r>
      <w:r w:rsidR="00227A7E" w:rsidRPr="00097F72">
        <w:rPr>
          <w:kern w:val="1"/>
        </w:rPr>
        <w:t xml:space="preserve"> г.</w:t>
      </w:r>
      <w:r w:rsidR="00227A7E">
        <w:rPr>
          <w:kern w:val="1"/>
        </w:rPr>
        <w:t xml:space="preserve">) </w:t>
      </w:r>
      <w:r>
        <w:rPr>
          <w:kern w:val="1"/>
        </w:rPr>
        <w:t xml:space="preserve">«Об утверждении </w:t>
      </w:r>
      <w:r w:rsidRPr="00097F72">
        <w:rPr>
          <w:kern w:val="1"/>
        </w:rPr>
        <w:t>административн</w:t>
      </w:r>
      <w:r>
        <w:rPr>
          <w:kern w:val="1"/>
        </w:rPr>
        <w:t>ого</w:t>
      </w:r>
      <w:r w:rsidRPr="00097F72">
        <w:rPr>
          <w:kern w:val="1"/>
        </w:rPr>
        <w:t xml:space="preserve"> Регламент</w:t>
      </w:r>
      <w:r>
        <w:rPr>
          <w:kern w:val="1"/>
        </w:rPr>
        <w:t>а</w:t>
      </w:r>
      <w:r w:rsidRPr="00097F72">
        <w:rPr>
          <w:kern w:val="1"/>
        </w:rPr>
        <w:t xml:space="preserve"> </w:t>
      </w:r>
      <w:r w:rsidRPr="00097F72">
        <w:rPr>
          <w:lang w:eastAsia="en-US"/>
        </w:rPr>
        <w:t xml:space="preserve">осуществление муниципального жилищного контроля </w:t>
      </w:r>
      <w:r w:rsidRPr="00097F72">
        <w:rPr>
          <w:lang w:eastAsia="ru-RU"/>
        </w:rPr>
        <w:t>на территории Котельниковского городского поселения Котельниковского  муниципального района</w:t>
      </w:r>
      <w:r>
        <w:rPr>
          <w:lang w:eastAsia="ru-RU"/>
        </w:rPr>
        <w:t>»</w:t>
      </w:r>
      <w:r w:rsidR="00650992">
        <w:rPr>
          <w:lang w:eastAsia="ru-RU"/>
        </w:rPr>
        <w:t xml:space="preserve"> </w:t>
      </w:r>
      <w:r>
        <w:rPr>
          <w:kern w:val="1"/>
        </w:rPr>
        <w:t>п.</w:t>
      </w:r>
      <w:r w:rsidR="00F5022D">
        <w:rPr>
          <w:kern w:val="1"/>
        </w:rPr>
        <w:t xml:space="preserve"> </w:t>
      </w:r>
      <w:r>
        <w:rPr>
          <w:kern w:val="1"/>
        </w:rPr>
        <w:t xml:space="preserve">3.2.2 </w:t>
      </w:r>
      <w:r w:rsidR="00F5022D" w:rsidRPr="00097F72">
        <w:rPr>
          <w:kern w:val="1"/>
        </w:rPr>
        <w:t>Регламент</w:t>
      </w:r>
      <w:r w:rsidR="00F5022D">
        <w:rPr>
          <w:kern w:val="1"/>
        </w:rPr>
        <w:t>а</w:t>
      </w:r>
      <w:r w:rsidR="00F5022D" w:rsidRPr="00097F72">
        <w:rPr>
          <w:kern w:val="1"/>
        </w:rPr>
        <w:t xml:space="preserve"> </w:t>
      </w:r>
      <w:r w:rsidR="000F73F1">
        <w:rPr>
          <w:lang w:eastAsia="en-US"/>
        </w:rPr>
        <w:t>изложить</w:t>
      </w:r>
      <w:r w:rsidR="00F5022D" w:rsidRPr="00097F72">
        <w:rPr>
          <w:kern w:val="1"/>
        </w:rPr>
        <w:t xml:space="preserve"> </w:t>
      </w:r>
      <w:r>
        <w:rPr>
          <w:kern w:val="1"/>
        </w:rPr>
        <w:t xml:space="preserve">в </w:t>
      </w:r>
      <w:r w:rsidR="00F5022D">
        <w:rPr>
          <w:kern w:val="1"/>
        </w:rPr>
        <w:t xml:space="preserve">следующей </w:t>
      </w:r>
      <w:r>
        <w:rPr>
          <w:kern w:val="1"/>
        </w:rPr>
        <w:t>редакции</w:t>
      </w:r>
      <w:r w:rsidR="00F5022D">
        <w:rPr>
          <w:kern w:val="1"/>
        </w:rPr>
        <w:t>:</w:t>
      </w:r>
    </w:p>
    <w:p w:rsidR="0054607B" w:rsidRPr="00097F72" w:rsidRDefault="00D732EE" w:rsidP="0054607B">
      <w:pPr>
        <w:tabs>
          <w:tab w:val="left" w:pos="0"/>
        </w:tabs>
        <w:ind w:right="55" w:firstLine="709"/>
        <w:jc w:val="both"/>
      </w:pPr>
      <w:bookmarkStart w:id="0" w:name="sub_313"/>
      <w:r>
        <w:t>«</w:t>
      </w:r>
      <w:r w:rsidR="0054607B" w:rsidRPr="00097F72">
        <w:t xml:space="preserve">3.2.2. Основанием для включения плановой проверки в план проверок в </w:t>
      </w:r>
      <w:r w:rsidR="0054607B" w:rsidRPr="00097F72">
        <w:rPr>
          <w:color w:val="000000"/>
        </w:rPr>
        <w:t xml:space="preserve">соответствии с </w:t>
      </w:r>
      <w:hyperlink r:id="rId5" w:history="1">
        <w:r w:rsidR="0054607B" w:rsidRPr="00097F72">
          <w:rPr>
            <w:rStyle w:val="a5"/>
            <w:color w:val="000000"/>
          </w:rPr>
          <w:t>частью 8 статьи 9</w:t>
        </w:r>
      </w:hyperlink>
      <w:r w:rsidR="0054607B" w:rsidRPr="00097F72">
        <w:rPr>
          <w:color w:val="000000"/>
        </w:rPr>
        <w:t xml:space="preserve"> Федерального закона от 26 декабря 2008 года № 294-ФЗ</w:t>
      </w:r>
      <w:r w:rsidR="00E5197D" w:rsidRPr="00E5197D">
        <w:t xml:space="preserve"> </w:t>
      </w:r>
      <w:r w:rsidR="00E5197D">
        <w:rPr>
          <w:color w:val="000000"/>
        </w:rPr>
        <w:t>«</w:t>
      </w:r>
      <w:r w:rsidR="00E5197D" w:rsidRPr="00E5197D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5197D">
        <w:rPr>
          <w:color w:val="000000"/>
        </w:rPr>
        <w:t>зора) и муниципального контроля»</w:t>
      </w:r>
      <w:r w:rsidR="0054607B" w:rsidRPr="00097F72">
        <w:rPr>
          <w:color w:val="000000"/>
        </w:rPr>
        <w:t xml:space="preserve"> является истечение трех лет</w:t>
      </w:r>
      <w:r w:rsidR="0054607B" w:rsidRPr="00097F72">
        <w:t xml:space="preserve"> со дня:</w:t>
      </w:r>
    </w:p>
    <w:bookmarkEnd w:id="0"/>
    <w:p w:rsidR="0054607B" w:rsidRPr="00097F72" w:rsidRDefault="0054607B" w:rsidP="0054607B">
      <w:pPr>
        <w:tabs>
          <w:tab w:val="left" w:pos="0"/>
        </w:tabs>
        <w:ind w:right="55" w:firstLine="709"/>
        <w:jc w:val="both"/>
      </w:pPr>
      <w:r w:rsidRPr="00097F72">
        <w:lastRenderedPageBreak/>
        <w:t>- регистрации юридического лица, индивидуального предпринимателя;</w:t>
      </w:r>
    </w:p>
    <w:p w:rsidR="0054607B" w:rsidRPr="00097F72" w:rsidRDefault="0054607B" w:rsidP="0054607B">
      <w:pPr>
        <w:tabs>
          <w:tab w:val="left" w:pos="0"/>
        </w:tabs>
        <w:ind w:right="55" w:firstLine="709"/>
        <w:jc w:val="both"/>
      </w:pPr>
      <w:r w:rsidRPr="00097F72">
        <w:t>- окончания проведения последней плановой проверки юридического лица, индивидуального предпринимателя;</w:t>
      </w:r>
    </w:p>
    <w:p w:rsidR="0054607B" w:rsidRPr="00097F72" w:rsidRDefault="0054607B" w:rsidP="0054607B">
      <w:pPr>
        <w:tabs>
          <w:tab w:val="left" w:pos="0"/>
        </w:tabs>
        <w:ind w:right="55" w:firstLine="709"/>
        <w:jc w:val="both"/>
      </w:pPr>
      <w:r w:rsidRPr="00097F72">
        <w:t>- начала осуществления юридическим лицом,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деятельности.</w:t>
      </w:r>
    </w:p>
    <w:p w:rsidR="005C0368" w:rsidRDefault="005C0368" w:rsidP="00D732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Основанием для включения плановой проверки в ежегодный план проведения плановых проверок в соответствии с </w:t>
      </w:r>
      <w:proofErr w:type="gramStart"/>
      <w:r w:rsidR="00DC2E7B">
        <w:rPr>
          <w:rFonts w:eastAsiaTheme="minorHAnsi"/>
          <w:lang w:eastAsia="en-US"/>
        </w:rPr>
        <w:t>ч</w:t>
      </w:r>
      <w:proofErr w:type="gramEnd"/>
      <w:r w:rsidR="00DC2E7B">
        <w:rPr>
          <w:rFonts w:eastAsiaTheme="minorHAnsi"/>
          <w:lang w:eastAsia="en-US"/>
        </w:rPr>
        <w:t>. 4.1 ст. 20 Жилищного кодекса Р</w:t>
      </w:r>
      <w:r w:rsidR="00495B70">
        <w:rPr>
          <w:rFonts w:eastAsiaTheme="minorHAnsi"/>
          <w:lang w:eastAsia="en-US"/>
        </w:rPr>
        <w:t xml:space="preserve">оссийской </w:t>
      </w:r>
      <w:r w:rsidR="00DC2E7B">
        <w:rPr>
          <w:rFonts w:eastAsiaTheme="minorHAnsi"/>
          <w:lang w:eastAsia="en-US"/>
        </w:rPr>
        <w:t>Ф</w:t>
      </w:r>
      <w:r w:rsidR="00495B70">
        <w:rPr>
          <w:rFonts w:eastAsiaTheme="minorHAnsi"/>
          <w:lang w:eastAsia="en-US"/>
        </w:rPr>
        <w:t>едерации</w:t>
      </w:r>
      <w:r w:rsidR="00DC2E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является истечение одного года со дня:</w:t>
      </w:r>
    </w:p>
    <w:p w:rsidR="005C0368" w:rsidRDefault="000F73F1" w:rsidP="00DC2E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="005C0368">
        <w:rPr>
          <w:rFonts w:eastAsiaTheme="minorHAnsi"/>
          <w:lang w:eastAsia="en-US"/>
        </w:rPr>
        <w:t xml:space="preserve">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 w:rsidR="00743451">
        <w:rPr>
          <w:rFonts w:eastAsiaTheme="minorHAnsi"/>
          <w:lang w:eastAsia="en-US"/>
        </w:rPr>
        <w:t>».</w:t>
      </w:r>
      <w:proofErr w:type="gramEnd"/>
    </w:p>
    <w:p w:rsidR="00BF0E7A" w:rsidRPr="00097F72" w:rsidRDefault="003F2651" w:rsidP="00BF0E7A">
      <w:pPr>
        <w:widowControl w:val="0"/>
        <w:tabs>
          <w:tab w:val="left" w:pos="0"/>
        </w:tabs>
        <w:autoSpaceDE w:val="0"/>
        <w:ind w:right="55" w:firstLine="709"/>
        <w:jc w:val="both"/>
        <w:rPr>
          <w:color w:val="000000"/>
          <w:kern w:val="1"/>
        </w:rPr>
      </w:pPr>
      <w:r>
        <w:rPr>
          <w:kern w:val="1"/>
        </w:rPr>
        <w:t>2</w:t>
      </w:r>
      <w:r w:rsidR="00BF0E7A" w:rsidRPr="00097F72">
        <w:rPr>
          <w:kern w:val="1"/>
        </w:rPr>
        <w:t xml:space="preserve">.  </w:t>
      </w:r>
      <w:proofErr w:type="gramStart"/>
      <w:r w:rsidR="00BF0E7A" w:rsidRPr="00097F72">
        <w:rPr>
          <w:color w:val="000000"/>
          <w:kern w:val="1"/>
        </w:rPr>
        <w:t>Контроль за</w:t>
      </w:r>
      <w:proofErr w:type="gramEnd"/>
      <w:r w:rsidR="00BF0E7A" w:rsidRPr="00097F72">
        <w:rPr>
          <w:color w:val="000000"/>
          <w:kern w:val="1"/>
        </w:rPr>
        <w:t xml:space="preserve"> исполнением данного постановления оставляю за собой.</w:t>
      </w:r>
    </w:p>
    <w:p w:rsidR="006D2C1D" w:rsidRDefault="003F2651" w:rsidP="00BF0E7A">
      <w:pPr>
        <w:tabs>
          <w:tab w:val="left" w:pos="0"/>
        </w:tabs>
        <w:suppressAutoHyphens w:val="0"/>
        <w:ind w:right="55" w:firstLine="709"/>
        <w:jc w:val="both"/>
        <w:rPr>
          <w:lang w:eastAsia="ru-RU"/>
        </w:rPr>
      </w:pPr>
      <w:r>
        <w:rPr>
          <w:kern w:val="1"/>
        </w:rPr>
        <w:t>3</w:t>
      </w:r>
      <w:r w:rsidR="00BF0E7A" w:rsidRPr="00097F72">
        <w:rPr>
          <w:kern w:val="1"/>
        </w:rPr>
        <w:t xml:space="preserve">. </w:t>
      </w:r>
      <w:r w:rsidR="00B15AB7" w:rsidRPr="00D10DB0">
        <w:t>Настоящее постановление вступает в силу со дня его подписания</w:t>
      </w:r>
      <w:r w:rsidR="00B15AB7">
        <w:t xml:space="preserve"> и подлежит обнародованию на официальном сайте администрации Котельниковского городского поселения.</w:t>
      </w:r>
    </w:p>
    <w:p w:rsidR="006D2C1D" w:rsidRDefault="006D2C1D" w:rsidP="00BF0E7A">
      <w:pPr>
        <w:tabs>
          <w:tab w:val="left" w:pos="0"/>
        </w:tabs>
        <w:suppressAutoHyphens w:val="0"/>
        <w:ind w:right="55" w:firstLine="709"/>
        <w:jc w:val="both"/>
        <w:rPr>
          <w:lang w:eastAsia="ru-RU"/>
        </w:rPr>
      </w:pPr>
    </w:p>
    <w:p w:rsidR="006D2C1D" w:rsidRDefault="006D2C1D" w:rsidP="00BF0E7A">
      <w:pPr>
        <w:tabs>
          <w:tab w:val="left" w:pos="0"/>
        </w:tabs>
        <w:suppressAutoHyphens w:val="0"/>
        <w:ind w:right="55" w:firstLine="709"/>
        <w:jc w:val="both"/>
        <w:rPr>
          <w:lang w:eastAsia="ru-RU"/>
        </w:rPr>
      </w:pPr>
    </w:p>
    <w:p w:rsidR="00BF0E7A" w:rsidRPr="00CB7D3A" w:rsidRDefault="00BF0E7A" w:rsidP="006D2C1D">
      <w:pPr>
        <w:tabs>
          <w:tab w:val="left" w:pos="0"/>
        </w:tabs>
        <w:suppressAutoHyphens w:val="0"/>
        <w:ind w:right="55"/>
        <w:jc w:val="both"/>
        <w:rPr>
          <w:b/>
          <w:lang w:eastAsia="ru-RU"/>
        </w:rPr>
      </w:pPr>
      <w:r w:rsidRPr="00CB7D3A">
        <w:rPr>
          <w:b/>
          <w:lang w:eastAsia="ru-RU"/>
        </w:rPr>
        <w:t>Глав</w:t>
      </w:r>
      <w:r w:rsidR="0054607B" w:rsidRPr="00CB7D3A">
        <w:rPr>
          <w:b/>
          <w:lang w:eastAsia="ru-RU"/>
        </w:rPr>
        <w:t>а</w:t>
      </w:r>
      <w:r w:rsidRPr="00CB7D3A">
        <w:rPr>
          <w:b/>
          <w:lang w:eastAsia="ru-RU"/>
        </w:rPr>
        <w:t xml:space="preserve"> Котельниковского</w:t>
      </w:r>
    </w:p>
    <w:p w:rsidR="00BF0E7A" w:rsidRPr="00CB7D3A" w:rsidRDefault="00BF0E7A" w:rsidP="006D2C1D">
      <w:pPr>
        <w:tabs>
          <w:tab w:val="left" w:pos="0"/>
        </w:tabs>
        <w:suppressAutoHyphens w:val="0"/>
        <w:ind w:right="55"/>
        <w:jc w:val="both"/>
        <w:rPr>
          <w:b/>
        </w:rPr>
      </w:pPr>
      <w:r w:rsidRPr="00CB7D3A">
        <w:rPr>
          <w:b/>
          <w:lang w:eastAsia="ru-RU"/>
        </w:rPr>
        <w:t xml:space="preserve">городского поселения                                                                  А. </w:t>
      </w:r>
      <w:r w:rsidR="0054607B" w:rsidRPr="00CB7D3A">
        <w:rPr>
          <w:b/>
          <w:lang w:eastAsia="ru-RU"/>
        </w:rPr>
        <w:t>Л. Федоров</w:t>
      </w:r>
    </w:p>
    <w:p w:rsidR="00AF4A66" w:rsidRDefault="00AF4A66"/>
    <w:sectPr w:rsidR="00AF4A66" w:rsidSect="00AF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E7A"/>
    <w:rsid w:val="000F73F1"/>
    <w:rsid w:val="001D365B"/>
    <w:rsid w:val="00227A7E"/>
    <w:rsid w:val="002F2CE3"/>
    <w:rsid w:val="00303E0E"/>
    <w:rsid w:val="003F2651"/>
    <w:rsid w:val="00495B70"/>
    <w:rsid w:val="0054607B"/>
    <w:rsid w:val="005C0368"/>
    <w:rsid w:val="00650992"/>
    <w:rsid w:val="006D2C1D"/>
    <w:rsid w:val="00743451"/>
    <w:rsid w:val="007D561B"/>
    <w:rsid w:val="00AF4A66"/>
    <w:rsid w:val="00B15AB7"/>
    <w:rsid w:val="00BF0E7A"/>
    <w:rsid w:val="00CB7D3A"/>
    <w:rsid w:val="00D01FD3"/>
    <w:rsid w:val="00D732EE"/>
    <w:rsid w:val="00DC2E7B"/>
    <w:rsid w:val="00E11DE7"/>
    <w:rsid w:val="00E5197D"/>
    <w:rsid w:val="00F5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rsid w:val="0054607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47.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7</cp:revision>
  <dcterms:created xsi:type="dcterms:W3CDTF">2020-04-09T04:44:00Z</dcterms:created>
  <dcterms:modified xsi:type="dcterms:W3CDTF">2020-04-09T05:16:00Z</dcterms:modified>
</cp:coreProperties>
</file>