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417"/>
        <w:gridCol w:w="993"/>
        <w:gridCol w:w="992"/>
        <w:gridCol w:w="1276"/>
        <w:gridCol w:w="1250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bookmarkStart w:id="0" w:name="_GoBack"/>
            <w:bookmarkEnd w:id="0"/>
            <w:r w:rsidR="00152A89" w:rsidRPr="00152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290620/2648687/01</w:t>
            </w:r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Pr="00545A28" w:rsidRDefault="00545A2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A28">
              <w:rPr>
                <w:rFonts w:ascii="Times New Roman" w:hAnsi="Times New Roman" w:cs="Times New Roman"/>
                <w:b/>
                <w:sz w:val="32"/>
                <w:szCs w:val="32"/>
              </w:rPr>
              <w:t>ЛОТ № 1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553AE2">
        <w:trPr>
          <w:trHeight w:val="93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8955A2" w:rsidTr="00553AE2">
        <w:trPr>
          <w:trHeight w:val="1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8955A2" w:rsidP="00675984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98723C" w:rsidRDefault="001942E5" w:rsidP="0098723C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942E5">
              <w:rPr>
                <w:rFonts w:ascii="Times New Roman" w:hAnsi="Times New Roman" w:cs="Times New Roman"/>
                <w:sz w:val="18"/>
              </w:rPr>
              <w:t xml:space="preserve">Волгоградская </w:t>
            </w:r>
            <w:r w:rsidR="00E05FEA">
              <w:rPr>
                <w:rFonts w:ascii="Times New Roman" w:hAnsi="Times New Roman" w:cs="Times New Roman"/>
                <w:sz w:val="18"/>
              </w:rPr>
              <w:t xml:space="preserve">область, р-н </w:t>
            </w:r>
            <w:proofErr w:type="spellStart"/>
            <w:r w:rsidR="00E05FEA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="00E05FEA">
              <w:rPr>
                <w:rFonts w:ascii="Times New Roman" w:hAnsi="Times New Roman" w:cs="Times New Roman"/>
                <w:sz w:val="18"/>
              </w:rPr>
              <w:t>,</w:t>
            </w:r>
            <w:r w:rsidR="009872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5FEA">
              <w:rPr>
                <w:rFonts w:ascii="Times New Roman" w:hAnsi="Times New Roman" w:cs="Times New Roman"/>
                <w:sz w:val="18"/>
              </w:rPr>
              <w:t>г.</w:t>
            </w:r>
            <w:r w:rsidR="0098723C">
              <w:rPr>
                <w:rFonts w:ascii="Times New Roman" w:hAnsi="Times New Roman" w:cs="Times New Roman"/>
                <w:sz w:val="18"/>
              </w:rPr>
              <w:t xml:space="preserve"> Котельниково, </w:t>
            </w:r>
            <w:r w:rsidR="009D0868">
              <w:rPr>
                <w:rFonts w:ascii="Times New Roman" w:hAnsi="Times New Roman" w:cs="Times New Roman"/>
                <w:sz w:val="18"/>
              </w:rPr>
              <w:t>примерно 5 м по направлению на юг от ориентира: земельного участка с кадастровым номером 34:13:130023:152</w:t>
            </w:r>
            <w:r w:rsidR="00E16FC6">
              <w:rPr>
                <w:rFonts w:ascii="Times New Roman" w:hAnsi="Times New Roman" w:cs="Times New Roman"/>
                <w:sz w:val="18"/>
              </w:rPr>
              <w:t xml:space="preserve"> по ул. Волгоградская,19</w:t>
            </w:r>
            <w:r w:rsidR="00CA6CB4">
              <w:rPr>
                <w:rFonts w:ascii="Times New Roman" w:hAnsi="Times New Roman" w:cs="Times New Roman"/>
                <w:sz w:val="18"/>
              </w:rPr>
              <w:t>.</w:t>
            </w:r>
          </w:p>
          <w:p w:rsidR="008955A2" w:rsidRPr="00185CDB" w:rsidRDefault="001942E5" w:rsidP="0098723C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942E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>Кадастровый номер: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3</w:t>
            </w:r>
            <w:r w:rsidR="009D0868">
              <w:rPr>
                <w:rFonts w:ascii="Times New Roman" w:hAnsi="Times New Roman" w:cs="Times New Roman"/>
                <w:sz w:val="18"/>
              </w:rPr>
              <w:t>4:13:130023</w:t>
            </w:r>
            <w:r w:rsidRPr="00185CDB">
              <w:rPr>
                <w:rFonts w:ascii="Times New Roman" w:hAnsi="Times New Roman" w:cs="Times New Roman"/>
                <w:sz w:val="18"/>
              </w:rPr>
              <w:t>:</w:t>
            </w:r>
            <w:r w:rsidR="009D0868">
              <w:rPr>
                <w:rFonts w:ascii="Times New Roman" w:hAnsi="Times New Roman" w:cs="Times New Roman"/>
                <w:sz w:val="18"/>
              </w:rPr>
              <w:t>1675</w:t>
            </w:r>
            <w:r w:rsidRPr="00185CDB">
              <w:rPr>
                <w:rFonts w:ascii="Times New Roman" w:hAnsi="Times New Roman" w:cs="Times New Roman"/>
                <w:sz w:val="18"/>
              </w:rPr>
              <w:t>;</w:t>
            </w:r>
          </w:p>
          <w:p w:rsidR="008955A2" w:rsidRPr="00185CDB" w:rsidRDefault="009D0868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Площадь 240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8955A2" w:rsidRPr="00185CDB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="008955A2" w:rsidRPr="00185CDB">
              <w:rPr>
                <w:rFonts w:ascii="Times New Roman" w:hAnsi="Times New Roman" w:cs="Times New Roman"/>
                <w:sz w:val="18"/>
              </w:rPr>
              <w:t>.;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Категория земель: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9D0868" w:rsidP="00CA6C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Для благоустройства и озеленения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6117E" w:rsidRDefault="009D0868" w:rsidP="001A1CD6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955EE9" w:rsidRDefault="009D0868" w:rsidP="006759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9D0868" w:rsidP="001A1C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 xml:space="preserve">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8955A2" w:rsidRPr="008911BC" w:rsidRDefault="008955A2" w:rsidP="006051CF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185CDB" w:rsidRDefault="008955A2" w:rsidP="00DF710A">
            <w:pPr>
              <w:pStyle w:val="a6"/>
              <w:spacing w:before="115" w:beforeAutospacing="0" w:after="115" w:afterAutospacing="0"/>
              <w:ind w:left="216" w:firstLine="706"/>
              <w:rPr>
                <w:sz w:val="18"/>
                <w:szCs w:val="18"/>
              </w:rPr>
            </w:pPr>
            <w:r w:rsidRPr="00691A44">
              <w:rPr>
                <w:sz w:val="18"/>
                <w:szCs w:val="18"/>
              </w:rPr>
              <w:t xml:space="preserve">В соответствии с Правилами 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15.12.2009 г. № 41/232, указанный земельный участок расположен </w:t>
            </w:r>
            <w:r w:rsidRPr="00185CDB">
              <w:rPr>
                <w:sz w:val="18"/>
                <w:szCs w:val="18"/>
              </w:rPr>
              <w:t xml:space="preserve">в зоне застройки объектов общественного назначения. Кодовое обозначение зоны (индекс) – </w:t>
            </w:r>
            <w:r w:rsidR="00E511A3">
              <w:rPr>
                <w:sz w:val="18"/>
                <w:szCs w:val="18"/>
              </w:rPr>
              <w:t>Ж</w:t>
            </w:r>
            <w:r w:rsidR="00C23D72">
              <w:rPr>
                <w:sz w:val="18"/>
                <w:szCs w:val="18"/>
              </w:rPr>
              <w:t>-2</w:t>
            </w:r>
            <w:r w:rsidRPr="00185CDB">
              <w:rPr>
                <w:sz w:val="18"/>
                <w:szCs w:val="18"/>
              </w:rPr>
              <w:t>.</w:t>
            </w:r>
          </w:p>
          <w:p w:rsidR="008955A2" w:rsidRPr="00185CDB" w:rsidRDefault="008955A2" w:rsidP="00185CDB">
            <w:pPr>
              <w:shd w:val="clear" w:color="auto" w:fill="FFFFFF"/>
              <w:spacing w:after="0" w:line="240" w:lineRule="auto"/>
              <w:ind w:left="216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выделена для обеспечения разрешительно-правовых условий и процедур формирования жилых районов,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коммунальными, некоммерческими учреждениями местного значения.</w:t>
            </w:r>
          </w:p>
          <w:p w:rsidR="008955A2" w:rsidRPr="00691A44" w:rsidRDefault="008955A2" w:rsidP="00DF710A">
            <w:pPr>
              <w:pStyle w:val="a6"/>
              <w:spacing w:before="115" w:beforeAutospacing="0" w:after="115" w:afterAutospacing="0"/>
              <w:ind w:left="216" w:firstLine="706"/>
              <w:jc w:val="both"/>
              <w:rPr>
                <w:sz w:val="18"/>
                <w:szCs w:val="18"/>
              </w:rPr>
            </w:pPr>
            <w:r w:rsidRPr="00185CDB">
              <w:rPr>
                <w:sz w:val="18"/>
                <w:szCs w:val="18"/>
              </w:rPr>
              <w:t>В соответствии с Правилами </w:t>
            </w:r>
            <w:r w:rsidRPr="00691A44">
              <w:rPr>
                <w:sz w:val="18"/>
                <w:szCs w:val="18"/>
              </w:rPr>
              <w:t xml:space="preserve">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15.12.2009 г. № 41/232 (далее - Правила застройки) предельные (минимальные и (или) максимальные) </w:t>
            </w:r>
            <w:r w:rsidRPr="00691A44">
              <w:rPr>
                <w:sz w:val="18"/>
                <w:szCs w:val="18"/>
              </w:rPr>
              <w:lastRenderedPageBreak/>
              <w:t xml:space="preserve">размеры земельных участков и предельные параметры разрешенного </w:t>
            </w:r>
            <w:r w:rsidRPr="0062585C">
              <w:rPr>
                <w:sz w:val="18"/>
                <w:szCs w:val="18"/>
              </w:rPr>
              <w:t xml:space="preserve">строительства, реконструкции объектов капитального строительства, а именно, индивидуальные гаражи для обеспечения потребностей льготных категорий населения 1)Минимальная площадь земельного участка 24 </w:t>
            </w:r>
            <w:proofErr w:type="spellStart"/>
            <w:r w:rsidRPr="0062585C">
              <w:rPr>
                <w:sz w:val="18"/>
                <w:szCs w:val="18"/>
              </w:rPr>
              <w:t>кв.м</w:t>
            </w:r>
            <w:proofErr w:type="spellEnd"/>
            <w:r w:rsidRPr="0062585C">
              <w:rPr>
                <w:sz w:val="18"/>
                <w:szCs w:val="18"/>
              </w:rPr>
              <w:t xml:space="preserve">. Максимальная площадь земельного участка 26 </w:t>
            </w:r>
            <w:proofErr w:type="spellStart"/>
            <w:r w:rsidRPr="0062585C">
              <w:rPr>
                <w:sz w:val="18"/>
                <w:szCs w:val="18"/>
              </w:rPr>
              <w:t>кв.м</w:t>
            </w:r>
            <w:proofErr w:type="spellEnd"/>
            <w:r w:rsidRPr="0062585C">
              <w:rPr>
                <w:sz w:val="18"/>
                <w:szCs w:val="18"/>
              </w:rPr>
              <w:t>.; минимальная ширина земельного участка вдоль фронта улицы 6 м.; 2) Минимальный отступ от передней границы земельного участка 0 м.; минимальный отступ от боковой границы земельного участка 1 м.; минимальный отступ задней границы земельного участка 1 м.; 3) Предельная высота зданий, строений, сооружений 4 м.; 4) максимальный процент застройки в границах земельного участка, определяемый, как отношение суммарной площади земельного участка, которая может быть застроена, ко всей площади земельного участка 80 %.</w:t>
            </w:r>
          </w:p>
          <w:p w:rsidR="008955A2" w:rsidRPr="00691A44" w:rsidRDefault="008955A2" w:rsidP="00ED615C">
            <w:pPr>
              <w:spacing w:before="120" w:after="120" w:line="240" w:lineRule="auto"/>
              <w:ind w:left="34" w:firstLine="896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:rsidR="007911AB" w:rsidRPr="00304AE9" w:rsidRDefault="007911AB" w:rsidP="00396C2C"/>
    <w:sectPr w:rsidR="007911AB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7C00"/>
    <w:rsid w:val="00067D19"/>
    <w:rsid w:val="0007562B"/>
    <w:rsid w:val="00077A4C"/>
    <w:rsid w:val="000A25E9"/>
    <w:rsid w:val="000A41C3"/>
    <w:rsid w:val="000B25E6"/>
    <w:rsid w:val="000C3FD8"/>
    <w:rsid w:val="000C4DAD"/>
    <w:rsid w:val="000E0DFE"/>
    <w:rsid w:val="00116BEA"/>
    <w:rsid w:val="00152A89"/>
    <w:rsid w:val="00170D42"/>
    <w:rsid w:val="00180344"/>
    <w:rsid w:val="00185CDB"/>
    <w:rsid w:val="001942E5"/>
    <w:rsid w:val="00196BC3"/>
    <w:rsid w:val="001A1CD6"/>
    <w:rsid w:val="001A1EB0"/>
    <w:rsid w:val="001C667F"/>
    <w:rsid w:val="001D4A9E"/>
    <w:rsid w:val="001F2DD6"/>
    <w:rsid w:val="00225855"/>
    <w:rsid w:val="00226618"/>
    <w:rsid w:val="00272C3A"/>
    <w:rsid w:val="00295034"/>
    <w:rsid w:val="00295A0F"/>
    <w:rsid w:val="002C0860"/>
    <w:rsid w:val="002F1FB6"/>
    <w:rsid w:val="00304AE9"/>
    <w:rsid w:val="00310D9E"/>
    <w:rsid w:val="0032105E"/>
    <w:rsid w:val="00356988"/>
    <w:rsid w:val="00364C73"/>
    <w:rsid w:val="00366FCA"/>
    <w:rsid w:val="00375406"/>
    <w:rsid w:val="003952A4"/>
    <w:rsid w:val="00396C2C"/>
    <w:rsid w:val="003D2508"/>
    <w:rsid w:val="003E7881"/>
    <w:rsid w:val="0042003B"/>
    <w:rsid w:val="004210F1"/>
    <w:rsid w:val="00440E12"/>
    <w:rsid w:val="00461A36"/>
    <w:rsid w:val="0047041B"/>
    <w:rsid w:val="00496D25"/>
    <w:rsid w:val="004A7945"/>
    <w:rsid w:val="004B10C0"/>
    <w:rsid w:val="004F7A77"/>
    <w:rsid w:val="00516835"/>
    <w:rsid w:val="005433BB"/>
    <w:rsid w:val="00545275"/>
    <w:rsid w:val="00545A28"/>
    <w:rsid w:val="00553AE2"/>
    <w:rsid w:val="00556E70"/>
    <w:rsid w:val="005757FE"/>
    <w:rsid w:val="005A41FF"/>
    <w:rsid w:val="005B158E"/>
    <w:rsid w:val="005F3F7B"/>
    <w:rsid w:val="005F4747"/>
    <w:rsid w:val="0060312F"/>
    <w:rsid w:val="0060321E"/>
    <w:rsid w:val="006051CF"/>
    <w:rsid w:val="00617B05"/>
    <w:rsid w:val="0062585C"/>
    <w:rsid w:val="006478B4"/>
    <w:rsid w:val="00650F82"/>
    <w:rsid w:val="0066117E"/>
    <w:rsid w:val="0067046F"/>
    <w:rsid w:val="00675984"/>
    <w:rsid w:val="00684C4B"/>
    <w:rsid w:val="00691A44"/>
    <w:rsid w:val="00695FD6"/>
    <w:rsid w:val="006B356D"/>
    <w:rsid w:val="006C0EC2"/>
    <w:rsid w:val="007000D6"/>
    <w:rsid w:val="007132A7"/>
    <w:rsid w:val="00736386"/>
    <w:rsid w:val="00741816"/>
    <w:rsid w:val="00756C8B"/>
    <w:rsid w:val="007655C4"/>
    <w:rsid w:val="00773E52"/>
    <w:rsid w:val="00783E57"/>
    <w:rsid w:val="007911AB"/>
    <w:rsid w:val="007B3354"/>
    <w:rsid w:val="00801F7F"/>
    <w:rsid w:val="008419A5"/>
    <w:rsid w:val="00863C8A"/>
    <w:rsid w:val="00870D4F"/>
    <w:rsid w:val="008911BC"/>
    <w:rsid w:val="008955A2"/>
    <w:rsid w:val="008A0290"/>
    <w:rsid w:val="008B3C15"/>
    <w:rsid w:val="009023D1"/>
    <w:rsid w:val="00916AB1"/>
    <w:rsid w:val="00952901"/>
    <w:rsid w:val="00955EE9"/>
    <w:rsid w:val="0096039F"/>
    <w:rsid w:val="00965D5F"/>
    <w:rsid w:val="009664F3"/>
    <w:rsid w:val="0098723C"/>
    <w:rsid w:val="009C1F91"/>
    <w:rsid w:val="009D0868"/>
    <w:rsid w:val="009D09A2"/>
    <w:rsid w:val="00A03BAF"/>
    <w:rsid w:val="00A42E8F"/>
    <w:rsid w:val="00A844BB"/>
    <w:rsid w:val="00AD757E"/>
    <w:rsid w:val="00B360F8"/>
    <w:rsid w:val="00B57078"/>
    <w:rsid w:val="00B733C8"/>
    <w:rsid w:val="00B73551"/>
    <w:rsid w:val="00B75584"/>
    <w:rsid w:val="00BA1E7C"/>
    <w:rsid w:val="00BE538A"/>
    <w:rsid w:val="00C23D72"/>
    <w:rsid w:val="00C25F50"/>
    <w:rsid w:val="00C7530C"/>
    <w:rsid w:val="00C76FC0"/>
    <w:rsid w:val="00CA1C00"/>
    <w:rsid w:val="00CA6CB4"/>
    <w:rsid w:val="00CD45F5"/>
    <w:rsid w:val="00D03FE2"/>
    <w:rsid w:val="00D12D16"/>
    <w:rsid w:val="00D439EE"/>
    <w:rsid w:val="00D91498"/>
    <w:rsid w:val="00D97D0B"/>
    <w:rsid w:val="00DC35E8"/>
    <w:rsid w:val="00DC6BE0"/>
    <w:rsid w:val="00DF4ADF"/>
    <w:rsid w:val="00DF710A"/>
    <w:rsid w:val="00E05FEA"/>
    <w:rsid w:val="00E16FC6"/>
    <w:rsid w:val="00E511A3"/>
    <w:rsid w:val="00E63B08"/>
    <w:rsid w:val="00E73ACF"/>
    <w:rsid w:val="00E8595A"/>
    <w:rsid w:val="00E93932"/>
    <w:rsid w:val="00EA2D0F"/>
    <w:rsid w:val="00ED615C"/>
    <w:rsid w:val="00EF238B"/>
    <w:rsid w:val="00F1671A"/>
    <w:rsid w:val="00F40538"/>
    <w:rsid w:val="00F66D4B"/>
    <w:rsid w:val="00F70BD0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7160-8084-4AC1-B801-59CC4B5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126</cp:revision>
  <cp:lastPrinted>2018-08-10T11:22:00Z</cp:lastPrinted>
  <dcterms:created xsi:type="dcterms:W3CDTF">2019-03-11T10:51:00Z</dcterms:created>
  <dcterms:modified xsi:type="dcterms:W3CDTF">2020-06-29T09:45:00Z</dcterms:modified>
</cp:coreProperties>
</file>