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F3" w:rsidRDefault="000156F3" w:rsidP="000156F3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6F3" w:rsidRDefault="000156F3" w:rsidP="000156F3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0156F3" w:rsidRDefault="000156F3" w:rsidP="000156F3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0156F3" w:rsidRDefault="000156F3" w:rsidP="000156F3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0156F3" w:rsidRDefault="000156F3" w:rsidP="000156F3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0156F3" w:rsidRDefault="000156F3" w:rsidP="000156F3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0156F3" w:rsidRDefault="000156F3" w:rsidP="000156F3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0156F3" w:rsidRDefault="000156F3" w:rsidP="000156F3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lang w:eastAsia="ru-RU"/>
        </w:rPr>
        <w:t>От  16.12.2020</w:t>
      </w:r>
      <w:proofErr w:type="gramEnd"/>
      <w:r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№ </w:t>
      </w:r>
      <w:r w:rsidR="002C7F50">
        <w:rPr>
          <w:rFonts w:ascii="Times New Roman" w:eastAsiaTheme="minorEastAsia" w:hAnsi="Times New Roman" w:cs="Times New Roman"/>
          <w:b/>
          <w:lang w:eastAsia="ru-RU"/>
        </w:rPr>
        <w:t>924</w:t>
      </w:r>
      <w:bookmarkStart w:id="0" w:name="_GoBack"/>
      <w:bookmarkEnd w:id="0"/>
    </w:p>
    <w:p w:rsidR="000156F3" w:rsidRDefault="000156F3" w:rsidP="000156F3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</w:p>
    <w:p w:rsidR="000156F3" w:rsidRDefault="000156F3" w:rsidP="000156F3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0156F3" w:rsidRDefault="000156F3" w:rsidP="000156F3">
      <w:pPr>
        <w:spacing w:after="0" w:line="240" w:lineRule="auto"/>
        <w:ind w:hanging="142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ab/>
        <w:t xml:space="preserve">                </w:t>
      </w:r>
    </w:p>
    <w:p w:rsidR="000156F3" w:rsidRDefault="000156F3" w:rsidP="000156F3">
      <w:pPr>
        <w:spacing w:after="0" w:line="240" w:lineRule="auto"/>
        <w:ind w:hanging="142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eastAsiaTheme="minorEastAsia"/>
          <w:b/>
          <w:lang w:eastAsia="ru-RU"/>
        </w:rPr>
        <w:t xml:space="preserve">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19.11.2020г.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1187-ог Хрусталева Виктора Викторовича, проживающего по адресу: Волгоградская область, Котельниковский район, г. Котельниково, ул. Горького, д. 81 </w:t>
      </w:r>
      <w:r>
        <w:rPr>
          <w:rFonts w:ascii="Times New Roman" w:eastAsiaTheme="minorEastAsia" w:hAnsi="Times New Roman" w:cs="Times New Roman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</w:rPr>
        <w:t>ул. Береговая, д. 10</w:t>
      </w:r>
      <w:r>
        <w:rPr>
          <w:rFonts w:ascii="Times New Roman" w:eastAsiaTheme="minorEastAsia" w:hAnsi="Times New Roman" w:cs="Times New Roman"/>
          <w:lang w:eastAsia="ru-RU"/>
        </w:rPr>
        <w:t xml:space="preserve">, с кадастровым номером 34:13:130018:336, материалов о результатах проведения публичных слушаний, проведенных 16.12.2020г.,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0156F3" w:rsidRDefault="000156F3" w:rsidP="000156F3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ПОСТАНОВЛЯЕТ:</w:t>
      </w:r>
    </w:p>
    <w:p w:rsidR="000156F3" w:rsidRDefault="000156F3" w:rsidP="00015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Разрешить отклонение от  предельных параметров разрешенного строительства на земельном участке площадью 867.0 кв. м, с кадастровым номером 34:13:130018:336, расположенном по адресу: </w:t>
      </w:r>
      <w:r>
        <w:rPr>
          <w:rFonts w:ascii="Times New Roman" w:eastAsia="Times New Roman" w:hAnsi="Times New Roman" w:cs="Times New Roman"/>
          <w:lang w:eastAsia="ru-RU"/>
        </w:rPr>
        <w:t xml:space="preserve">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</w:rPr>
        <w:t xml:space="preserve">ул. Береговая, д. 10. </w:t>
      </w:r>
      <w:r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 минимальная ширина земельного участка вдоль фронта улицы-10.00 м; 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(западной) границы земельного участка- 3.0 м.; минимальный отступ зданий, строений, сооружений от боковой (восточной) границы земельного участка- 1.7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 3 этажа; максимальный процент застройки в границах земельного участка- 75%.</w:t>
      </w:r>
    </w:p>
    <w:p w:rsidR="000156F3" w:rsidRDefault="000156F3" w:rsidP="000156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Настоящее постановление обнародовать путем размещения  на официальном сайте    </w:t>
      </w:r>
    </w:p>
    <w:p w:rsidR="000156F3" w:rsidRDefault="000156F3" w:rsidP="000156F3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администрации Котельниковского городского поселения.      </w:t>
      </w:r>
    </w:p>
    <w:p w:rsidR="000156F3" w:rsidRDefault="000156F3" w:rsidP="000156F3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56F3" w:rsidRDefault="000156F3" w:rsidP="000156F3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</w:rPr>
      </w:pPr>
    </w:p>
    <w:p w:rsidR="000156F3" w:rsidRDefault="000156F3" w:rsidP="00015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городского поселения                                                                                         А. Л. Федоров</w:t>
      </w:r>
    </w:p>
    <w:p w:rsidR="000578CF" w:rsidRDefault="000578CF"/>
    <w:sectPr w:rsidR="0005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156F3"/>
    <w:rsid w:val="000578CF"/>
    <w:rsid w:val="002C7F50"/>
    <w:rsid w:val="00BB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A2F13E"/>
  <w15:docId w15:val="{6C23DC54-CBD3-4A22-B162-80F10D79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cp:lastPrinted>2020-12-16T10:38:00Z</cp:lastPrinted>
  <dcterms:created xsi:type="dcterms:W3CDTF">2020-12-15T10:57:00Z</dcterms:created>
  <dcterms:modified xsi:type="dcterms:W3CDTF">2020-12-16T10:38:00Z</dcterms:modified>
</cp:coreProperties>
</file>