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8" w:rsidRDefault="00697590" w:rsidP="009426A8">
      <w:r>
        <w:t xml:space="preserve">                                                                     </w:t>
      </w:r>
      <w:r w:rsidR="009426A8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8" w:rsidRDefault="009426A8" w:rsidP="009426A8">
      <w:pPr>
        <w:pStyle w:val="a3"/>
      </w:pPr>
      <w:r>
        <w:t>ПОСТАНОВЛЕНИЕ</w:t>
      </w:r>
    </w:p>
    <w:p w:rsidR="009426A8" w:rsidRDefault="009426A8" w:rsidP="009426A8">
      <w:pPr>
        <w:pStyle w:val="a3"/>
      </w:pPr>
      <w:r>
        <w:t xml:space="preserve">АДМИНИСТРАЦИИ </w:t>
      </w:r>
    </w:p>
    <w:p w:rsidR="009426A8" w:rsidRDefault="009426A8" w:rsidP="009426A8">
      <w:pPr>
        <w:pStyle w:val="a3"/>
      </w:pPr>
      <w:r>
        <w:t xml:space="preserve"> КОТЕЛЬНИКОВСКОГО ГОРОДСКОГО ПОСЕЛЕНИЯ</w:t>
      </w:r>
    </w:p>
    <w:p w:rsidR="009426A8" w:rsidRDefault="009426A8" w:rsidP="009426A8">
      <w:pPr>
        <w:rPr>
          <w:b/>
        </w:rPr>
      </w:pPr>
      <w:r>
        <w:rPr>
          <w:b/>
        </w:rPr>
        <w:t>КОТЕЛЬНИКОВСКОГО МУНИЦИПАЛЬНОГО   РАЙОНА</w:t>
      </w:r>
    </w:p>
    <w:p w:rsidR="009426A8" w:rsidRDefault="009426A8" w:rsidP="009426A8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9426A8" w:rsidRDefault="009426A8" w:rsidP="009426A8">
      <w:pPr>
        <w:pBdr>
          <w:bottom w:val="double" w:sz="18" w:space="1" w:color="auto"/>
        </w:pBdr>
        <w:rPr>
          <w:b/>
          <w:sz w:val="20"/>
        </w:rPr>
      </w:pPr>
    </w:p>
    <w:p w:rsidR="009426A8" w:rsidRDefault="009426A8" w:rsidP="009426A8">
      <w:pPr>
        <w:tabs>
          <w:tab w:val="left" w:pos="1335"/>
        </w:tabs>
        <w:rPr>
          <w:b/>
        </w:rPr>
      </w:pPr>
    </w:p>
    <w:p w:rsidR="009426A8" w:rsidRPr="0099241E" w:rsidRDefault="007F7573" w:rsidP="009426A8">
      <w:pPr>
        <w:tabs>
          <w:tab w:val="left" w:pos="1335"/>
        </w:tabs>
        <w:rPr>
          <w:b/>
        </w:rPr>
      </w:pPr>
      <w:r>
        <w:rPr>
          <w:b/>
        </w:rPr>
        <w:t>о</w:t>
      </w:r>
      <w:r w:rsidR="00231363">
        <w:rPr>
          <w:b/>
        </w:rPr>
        <w:t>т</w:t>
      </w:r>
      <w:r w:rsidR="00697590">
        <w:rPr>
          <w:b/>
        </w:rPr>
        <w:t xml:space="preserve"> </w:t>
      </w:r>
      <w:r>
        <w:rPr>
          <w:b/>
        </w:rPr>
        <w:t xml:space="preserve"> </w:t>
      </w:r>
      <w:r w:rsidR="001833CA">
        <w:rPr>
          <w:b/>
        </w:rPr>
        <w:t>08</w:t>
      </w:r>
      <w:r w:rsidR="00E302CA">
        <w:rPr>
          <w:b/>
        </w:rPr>
        <w:t>.</w:t>
      </w:r>
      <w:r>
        <w:rPr>
          <w:b/>
        </w:rPr>
        <w:t>04.2021</w:t>
      </w:r>
      <w:r w:rsidR="001C0DFC">
        <w:rPr>
          <w:b/>
        </w:rPr>
        <w:t xml:space="preserve">                                                                                                                  </w:t>
      </w:r>
      <w:r w:rsidR="009426A8">
        <w:rPr>
          <w:b/>
        </w:rPr>
        <w:t xml:space="preserve">№ </w:t>
      </w:r>
      <w:r w:rsidR="001833CA">
        <w:rPr>
          <w:b/>
        </w:rPr>
        <w:t>255</w:t>
      </w:r>
      <w:r w:rsidR="009426A8">
        <w:rPr>
          <w:b/>
        </w:rPr>
        <w:t xml:space="preserve"> </w:t>
      </w:r>
    </w:p>
    <w:p w:rsidR="009426A8" w:rsidRDefault="009426A8" w:rsidP="009426A8"/>
    <w:p w:rsidR="009426A8" w:rsidRDefault="009426A8" w:rsidP="009426A8">
      <w:pPr>
        <w:rPr>
          <w:szCs w:val="28"/>
        </w:rPr>
      </w:pPr>
      <w:r>
        <w:rPr>
          <w:szCs w:val="28"/>
        </w:rPr>
        <w:t>Об утверждении плана-графика перевода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9426A8" w:rsidRDefault="009426A8" w:rsidP="009426A8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</w:p>
    <w:p w:rsidR="009426A8" w:rsidRPr="001232A3" w:rsidRDefault="009426A8" w:rsidP="009426A8">
      <w:pPr>
        <w:jc w:val="both"/>
        <w:rPr>
          <w:b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</w:p>
    <w:p w:rsidR="00345814" w:rsidRDefault="00345814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P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814" w:rsidRDefault="00345814" w:rsidP="009426A8"/>
    <w:p w:rsidR="009426A8" w:rsidRDefault="009426A8" w:rsidP="009426A8">
      <w:pPr>
        <w:rPr>
          <w:szCs w:val="28"/>
        </w:rPr>
      </w:pPr>
      <w:r>
        <w:t xml:space="preserve"> 1.Утвердить прилагаемый План-график</w:t>
      </w:r>
      <w:r w:rsidR="007F7573"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  <w:r w:rsidR="00093445">
        <w:rPr>
          <w:szCs w:val="28"/>
        </w:rPr>
        <w:t>.</w:t>
      </w:r>
    </w:p>
    <w:p w:rsidR="00345814" w:rsidRDefault="00345814" w:rsidP="009426A8">
      <w:pPr>
        <w:jc w:val="both"/>
      </w:pPr>
    </w:p>
    <w:p w:rsidR="009426A8" w:rsidRDefault="009426A8" w:rsidP="009426A8">
      <w:pPr>
        <w:jc w:val="both"/>
        <w:rPr>
          <w:szCs w:val="28"/>
        </w:rPr>
      </w:pPr>
      <w:r>
        <w:rPr>
          <w:szCs w:val="28"/>
        </w:rPr>
        <w:t>2.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345814" w:rsidRDefault="00345814" w:rsidP="009426A8">
      <w:pPr>
        <w:ind w:firstLine="567"/>
        <w:jc w:val="both"/>
        <w:rPr>
          <w:szCs w:val="28"/>
        </w:rPr>
      </w:pPr>
    </w:p>
    <w:p w:rsidR="009426A8" w:rsidRDefault="009426A8" w:rsidP="009426A8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="007F7573">
        <w:rPr>
          <w:szCs w:val="28"/>
        </w:rPr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FE647B">
        <w:rPr>
          <w:szCs w:val="28"/>
        </w:rPr>
        <w:t xml:space="preserve"> 27.11.2019</w:t>
      </w:r>
      <w:r w:rsidR="007F7573">
        <w:rPr>
          <w:szCs w:val="28"/>
        </w:rPr>
        <w:t xml:space="preserve"> г. № 1090 </w:t>
      </w:r>
      <w:r>
        <w:rPr>
          <w:szCs w:val="28"/>
        </w:rPr>
        <w:t>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345814" w:rsidRDefault="00345814" w:rsidP="009426A8">
      <w:pPr>
        <w:jc w:val="both"/>
        <w:rPr>
          <w:szCs w:val="28"/>
        </w:rPr>
      </w:pPr>
    </w:p>
    <w:p w:rsidR="009426A8" w:rsidRPr="00C4095F" w:rsidRDefault="009426A8" w:rsidP="009426A8">
      <w:pPr>
        <w:jc w:val="both"/>
      </w:pPr>
      <w:r>
        <w:rPr>
          <w:szCs w:val="28"/>
        </w:rPr>
        <w:t>3.</w:t>
      </w:r>
      <w:r w:rsidRPr="00C4095F">
        <w:t xml:space="preserve">Настоящее постановление </w:t>
      </w:r>
      <w:proofErr w:type="gramStart"/>
      <w:r w:rsidRPr="00C4095F">
        <w:t>вступает в силу с момента его подписания подлежит</w:t>
      </w:r>
      <w:proofErr w:type="gramEnd"/>
      <w:r w:rsidRPr="00C4095F">
        <w:t xml:space="preserve">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9426A8" w:rsidRPr="006957D3" w:rsidRDefault="009426A8" w:rsidP="009426A8">
      <w:pPr>
        <w:tabs>
          <w:tab w:val="left" w:pos="3225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426A8" w:rsidRPr="004709B3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  <w:sectPr w:rsidR="00D376DF" w:rsidSect="009426A8">
          <w:pgSz w:w="11906" w:h="16838"/>
          <w:pgMar w:top="340" w:right="851" w:bottom="346" w:left="1701" w:header="709" w:footer="709" w:gutter="0"/>
          <w:cols w:space="708"/>
          <w:docGrid w:linePitch="360"/>
        </w:sectPr>
      </w:pPr>
    </w:p>
    <w:p w:rsidR="00D376DF" w:rsidRDefault="00D376DF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tbl>
      <w:tblPr>
        <w:tblStyle w:val="ab"/>
        <w:tblpPr w:leftFromText="180" w:rightFromText="180" w:vertAnchor="text" w:horzAnchor="page" w:tblpX="11359" w:tblpY="-1204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E4538F" w:rsidTr="008E6B23">
        <w:tc>
          <w:tcPr>
            <w:tcW w:w="5386" w:type="dxa"/>
          </w:tcPr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Котельниковского 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поселения Котельниковского муниципального района</w:t>
            </w:r>
          </w:p>
          <w:p w:rsidR="00E4538F" w:rsidRDefault="007D20F0" w:rsidP="008818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1833CA">
              <w:rPr>
                <w:lang w:eastAsia="en-US"/>
              </w:rPr>
              <w:t>08</w:t>
            </w:r>
            <w:r w:rsidR="00881867">
              <w:rPr>
                <w:lang w:eastAsia="en-US"/>
              </w:rPr>
              <w:t>.04.2021</w:t>
            </w:r>
            <w:r w:rsidR="00174E17">
              <w:rPr>
                <w:lang w:eastAsia="en-US"/>
              </w:rPr>
              <w:t xml:space="preserve">  г.  № </w:t>
            </w:r>
            <w:r w:rsidR="001833CA">
              <w:rPr>
                <w:lang w:eastAsia="en-US"/>
              </w:rPr>
              <w:t xml:space="preserve"> 255</w:t>
            </w:r>
          </w:p>
        </w:tc>
      </w:tr>
    </w:tbl>
    <w:p w:rsidR="00E4538F" w:rsidRDefault="00E4538F" w:rsidP="00E4538F"/>
    <w:p w:rsidR="00E4538F" w:rsidRDefault="00E4538F" w:rsidP="00E4538F"/>
    <w:p w:rsidR="00E4538F" w:rsidRDefault="00E4538F" w:rsidP="00E4538F">
      <w:pPr>
        <w:jc w:val="both"/>
      </w:pPr>
    </w:p>
    <w:p w:rsidR="00E4538F" w:rsidRDefault="00E4538F" w:rsidP="00E4538F"/>
    <w:p w:rsidR="00E4538F" w:rsidRDefault="00E4538F" w:rsidP="00E4538F">
      <w:pPr>
        <w:jc w:val="center"/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E4538F" w:rsidRDefault="00E4538F" w:rsidP="00E4538F">
      <w:pPr>
        <w:jc w:val="center"/>
        <w:rPr>
          <w:b/>
          <w:sz w:val="22"/>
          <w:szCs w:val="22"/>
        </w:rPr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b"/>
        <w:tblpPr w:leftFromText="180" w:rightFromText="180" w:vertAnchor="text" w:horzAnchor="page" w:tblpX="524" w:tblpY="1013"/>
        <w:tblW w:w="16125" w:type="dxa"/>
        <w:tblLayout w:type="fixed"/>
        <w:tblLook w:val="04A0"/>
      </w:tblPr>
      <w:tblGrid>
        <w:gridCol w:w="534"/>
        <w:gridCol w:w="4394"/>
        <w:gridCol w:w="1842"/>
        <w:gridCol w:w="1701"/>
        <w:gridCol w:w="2018"/>
        <w:gridCol w:w="1843"/>
        <w:gridCol w:w="1985"/>
        <w:gridCol w:w="1808"/>
      </w:tblGrid>
      <w:tr w:rsidR="00E4538F" w:rsidTr="00266A6F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E4538F" w:rsidTr="00266A6F">
        <w:trPr>
          <w:trHeight w:val="7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этап</w:t>
            </w:r>
          </w:p>
        </w:tc>
      </w:tr>
      <w:tr w:rsidR="005825C1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1" w:rsidRDefault="005825C1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bookmarkStart w:id="0" w:name="_GoBack" w:colFirst="1" w:colLast="1"/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1" w:rsidRDefault="005825C1" w:rsidP="005825C1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5825C1" w:rsidRDefault="005825C1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5825C1" w:rsidRDefault="005825C1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1" w:rsidRDefault="005825C1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1" w:rsidRDefault="00881867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1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1" w:rsidRDefault="00881867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1" w:rsidRDefault="00881867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1" w:rsidRDefault="00881867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1061   от 19.12.2018г.</w:t>
            </w:r>
          </w:p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государственная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которые не разграничена,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расположенных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территории Котельниковского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городского  поселения в безвозмездное пользование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329  от 15.04.2019г.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предоставляемых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договорам социального найма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210  от 24.04.2015г.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881867" w:rsidRDefault="00881867" w:rsidP="00881867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881867" w:rsidRDefault="00881867" w:rsidP="00881867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Pr="0098155B" w:rsidRDefault="00881867" w:rsidP="0088186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881867" w:rsidRDefault="00881867" w:rsidP="0088186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аппарату и базам данных муниципальных библиотек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350  от  22.04.2019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государственная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которые не разграничена,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расположенных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территории Котельниковского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городского  поселения в постоянное </w:t>
            </w:r>
            <w:r>
              <w:rPr>
                <w:sz w:val="22"/>
                <w:szCs w:val="22"/>
                <w:lang w:eastAsia="en-US"/>
              </w:rPr>
              <w:lastRenderedPageBreak/>
              <w:t>(бессрочное) пользование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330  от 15.04.2019г.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98155B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1045 от 07.12.2017г.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Pr="0098155B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1062  от  19.12.2018г.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675  от  11.10.2011г.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спортивных мероприятий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739    от 11.09.2017г.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lastRenderedPageBreak/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991 от 27.11.2017г.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982 от 21.11.2017г.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Pr="0098155B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</w:t>
            </w:r>
            <w:r>
              <w:rPr>
                <w:sz w:val="22"/>
                <w:szCs w:val="22"/>
                <w:lang w:eastAsia="en-US"/>
              </w:rPr>
              <w:t xml:space="preserve">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Pr="0098155B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Признание граждан </w:t>
            </w:r>
            <w:proofErr w:type="gramStart"/>
            <w:r>
              <w:rPr>
                <w:sz w:val="22"/>
                <w:szCs w:val="22"/>
                <w:lang w:eastAsia="en-US"/>
              </w:rPr>
              <w:t>малоимущими</w:t>
            </w:r>
            <w:proofErr w:type="gramEnd"/>
          </w:p>
          <w:p w:rsidR="00881867" w:rsidRDefault="00881867" w:rsidP="00881867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  <w:proofErr w:type="gramEnd"/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741    от 11.09.2017г.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Pr="0098155B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кциона на право заключения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, государственная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которые не разграничена, расположенных на территории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1063  от 19.12.2018г.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740    от 11.09.2017г.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Котельниковского городского поселения, и земельного участка, государственная собственность на который не разграничена, расположенного на территории Котельниковского городского поселения </w:t>
            </w: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412  от 16.05.2019г.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</w:t>
            </w:r>
            <w:proofErr w:type="gramStart"/>
            <w:r>
              <w:rPr>
                <w:sz w:val="22"/>
                <w:szCs w:val="22"/>
                <w:lang w:eastAsia="en-US"/>
              </w:rPr>
              <w:t>бесплатном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предоставлении гражданину земельного участка 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индивидуального жилищного строительства гражданам, в случаях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предусмотренных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законами Волгоградской области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правового</w:t>
            </w:r>
            <w:proofErr w:type="gramEnd"/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предоставлении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собственность земельного участка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индивидуального жилищного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строительства гражданам, имеющим трех и более детей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1012   от 28.11.2017г.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правового</w:t>
            </w:r>
            <w:proofErr w:type="gramEnd"/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</w:t>
            </w:r>
          </w:p>
          <w:p w:rsidR="00881867" w:rsidRDefault="00881867" w:rsidP="00881867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исполнения муниципальной функции 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81867" w:rsidRDefault="00881867" w:rsidP="00881867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осуществлению муниципального контроля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1867" w:rsidRDefault="00881867" w:rsidP="00881867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обеспечением сохранности автомобильных дорог </w:t>
            </w:r>
          </w:p>
          <w:p w:rsidR="00881867" w:rsidRDefault="00881867" w:rsidP="00881867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 значения в границах населенных пунктов</w:t>
            </w:r>
          </w:p>
          <w:p w:rsidR="00881867" w:rsidRDefault="00881867" w:rsidP="00881867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об объекте имущества,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предназначенного для предоставления во владение и </w:t>
            </w:r>
            <w:proofErr w:type="gramEnd"/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(или) пользование субъектами малого и среднего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предпринимательства и организациями, образующими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инфраструктуру поддержки субъектов малого и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информации об очередности предоставления </w:t>
            </w:r>
            <w:proofErr w:type="gramStart"/>
            <w:r>
              <w:rPr>
                <w:sz w:val="22"/>
                <w:szCs w:val="22"/>
                <w:lang w:eastAsia="ar-SA"/>
              </w:rPr>
              <w:t>жилых</w:t>
            </w:r>
            <w:proofErr w:type="gramEnd"/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303    от  23.04.2018г.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сервитута, для размещения нестационарных торговых объектов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411 от  16.05.2019г.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уведомления о соответствии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построенных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построенных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901  от  26.10.2018г.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включенного в перечень муниципального имущества, 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предназначенного для субъектов малого и среднего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предпринимательства и организаций, образующих 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инфраструктуру поддержки субъектов малого и 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 29.11.2018г.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 сносу или реконструкции</w:t>
            </w: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1093  от  28.12.2018 г.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E93916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</w:t>
            </w:r>
            <w:r>
              <w:rPr>
                <w:sz w:val="22"/>
                <w:szCs w:val="22"/>
                <w:lang w:eastAsia="en-US"/>
              </w:rPr>
              <w:lastRenderedPageBreak/>
      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участках государственная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332  от  15.04.2019 г.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или садового дома на земельном участке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333  от  15.04.2019 г.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  и земельных участков, находящихся в частной собственности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351  от  22.04.2019 г.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z w:val="22"/>
                <w:szCs w:val="22"/>
                <w:lang w:eastAsia="en-US"/>
              </w:rPr>
              <w:t>кциона на право заключения договора купли-продажи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353  от  22.04.2019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садового дома жилым домом и жилого дома садовым домом в Котельниковском городском поселении Котельниковского муниципального района Волгоградской области</w:t>
            </w: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sz w:val="22"/>
                <w:szCs w:val="22"/>
                <w:lang w:eastAsia="en-US"/>
              </w:rPr>
              <w:lastRenderedPageBreak/>
              <w:t>487  от  17.05.2019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lang w:eastAsia="ar-SA"/>
              </w:rPr>
            </w:pPr>
            <w:r>
              <w:rPr>
                <w:lang w:eastAsia="ar-SA"/>
              </w:rPr>
              <w:t>Выдача разрешения на полеты над населенным пунктом</w:t>
            </w:r>
          </w:p>
          <w:p w:rsidR="00881867" w:rsidRDefault="00881867" w:rsidP="00881867">
            <w:pPr>
              <w:suppressAutoHyphens/>
              <w:rPr>
                <w:lang w:eastAsia="ar-SA"/>
              </w:rPr>
            </w:pPr>
          </w:p>
          <w:p w:rsidR="00881867" w:rsidRDefault="00881867" w:rsidP="0088186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Администрации Котельниковского городского поселения № 972  от  19.11.2019 г.</w:t>
            </w:r>
          </w:p>
          <w:p w:rsidR="00881867" w:rsidRDefault="00881867" w:rsidP="00881867">
            <w:pPr>
              <w:suppressAutoHyphens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AB5E84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городского поселения, и земельных участков, государственная собственность на которые не 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разграничена, </w:t>
            </w:r>
            <w:proofErr w:type="gramStart"/>
            <w:r>
              <w:rPr>
                <w:sz w:val="22"/>
                <w:szCs w:val="22"/>
                <w:lang w:eastAsia="en-US"/>
              </w:rPr>
              <w:t>расположенных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территории Котельниковского городского поселения  юридическим лицам в собственность бесплатно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973  от  19.11.2019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AB5E84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1046  от  18.12.2019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9324C5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</w:t>
            </w:r>
            <w:r>
              <w:rPr>
                <w:sz w:val="22"/>
                <w:szCs w:val="22"/>
                <w:lang w:eastAsia="en-US"/>
              </w:rPr>
              <w:lastRenderedPageBreak/>
              <w:t>Котельниковского городского поселения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1048  от   18.12.2019 г.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9324C5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1049  от   18.12.2019 г.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9324C5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об объектах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недвижимого имущества, находящегося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муниципальной собственности Котельниковского  городского поселения и предназначенного для  сдачи в аренду, безвозмездное пользование, 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 также </w:t>
            </w:r>
            <w:proofErr w:type="gramStart"/>
            <w:r>
              <w:rPr>
                <w:sz w:val="22"/>
                <w:szCs w:val="22"/>
                <w:lang w:eastAsia="en-US"/>
              </w:rPr>
              <w:t>объектах</w:t>
            </w:r>
            <w:proofErr w:type="gramEnd"/>
            <w:r>
              <w:rPr>
                <w:sz w:val="22"/>
                <w:szCs w:val="22"/>
                <w:lang w:eastAsia="en-US"/>
              </w:rPr>
              <w:t>, подлежащих приватизации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1051  от   18.12.2019 г.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9324C5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sz w:val="22"/>
                <w:szCs w:val="22"/>
                <w:lang w:eastAsia="en-US"/>
              </w:rPr>
              <w:lastRenderedPageBreak/>
              <w:t>1052  от   18.12.2019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9324C5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881867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682E03" w:rsidRDefault="00881867" w:rsidP="00881867">
            <w:pPr>
              <w:pStyle w:val="a9"/>
            </w:pPr>
            <w:r w:rsidRPr="00682E03">
              <w:t>Об утверждении административного регламента предоставления</w:t>
            </w:r>
          </w:p>
          <w:p w:rsidR="00881867" w:rsidRPr="00682E03" w:rsidRDefault="00881867" w:rsidP="00881867">
            <w:pPr>
              <w:pStyle w:val="a9"/>
            </w:pPr>
            <w:r w:rsidRPr="00682E03">
              <w:t>муниципальной услуги "Предоставление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торгов"</w:t>
            </w:r>
          </w:p>
          <w:p w:rsidR="00881867" w:rsidRDefault="00881867" w:rsidP="00881867">
            <w:pPr>
              <w:pStyle w:val="a9"/>
            </w:pPr>
          </w:p>
          <w:p w:rsidR="00881867" w:rsidRPr="00682E03" w:rsidRDefault="00881867" w:rsidP="00881867">
            <w:pPr>
              <w:pStyle w:val="a9"/>
            </w:pPr>
            <w:r>
              <w:t>Постановление Администрации Котельниковского городского поселения № 172 от 16.03.2021г.</w:t>
            </w:r>
          </w:p>
          <w:p w:rsidR="00881867" w:rsidRDefault="00881867" w:rsidP="00881867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Pr="00614D15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7" w:rsidRDefault="00881867" w:rsidP="00881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bookmarkEnd w:id="0"/>
    </w:tbl>
    <w:p w:rsidR="009324C5" w:rsidRDefault="009324C5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 xml:space="preserve">* Примечание (этапы перехода на предоставление государственных (муниципальных) услуг в </w:t>
      </w:r>
      <w:proofErr w:type="gramStart"/>
      <w:r>
        <w:rPr>
          <w:sz w:val="22"/>
          <w:szCs w:val="22"/>
        </w:rPr>
        <w:t>электронной</w:t>
      </w:r>
      <w:proofErr w:type="gramEnd"/>
      <w:r>
        <w:rPr>
          <w:sz w:val="22"/>
          <w:szCs w:val="22"/>
        </w:rPr>
        <w:t xml:space="preserve"> формате):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 этап:</w:t>
      </w:r>
      <w:r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 этап</w:t>
      </w:r>
      <w:proofErr w:type="gramStart"/>
      <w:r>
        <w:rPr>
          <w:bCs/>
          <w:sz w:val="22"/>
          <w:szCs w:val="22"/>
        </w:rPr>
        <w:t>:</w:t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 этап</w:t>
      </w:r>
      <w:proofErr w:type="gramStart"/>
      <w:r>
        <w:rPr>
          <w:bCs/>
          <w:sz w:val="22"/>
          <w:szCs w:val="22"/>
        </w:rPr>
        <w:t>: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беспечение возможности для заявителей в целях получения услуги предоставлять  документы в электронном виде с использованием портала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4 этап:</w:t>
      </w:r>
      <w:r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E4538F" w:rsidRDefault="00E4538F" w:rsidP="00E4538F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5 этап:</w:t>
      </w:r>
      <w:r>
        <w:rPr>
          <w:sz w:val="22"/>
          <w:szCs w:val="22"/>
        </w:rPr>
        <w:t xml:space="preserve"> обеспечение </w:t>
      </w:r>
      <w:proofErr w:type="gramStart"/>
      <w:r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D1008C" w:rsidRDefault="00D1008C"/>
    <w:sectPr w:rsidR="00D1008C" w:rsidSect="00E4538F">
      <w:pgSz w:w="16838" w:h="11906" w:orient="landscape"/>
      <w:pgMar w:top="284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26A8"/>
    <w:rsid w:val="00023D38"/>
    <w:rsid w:val="0003209C"/>
    <w:rsid w:val="00047E17"/>
    <w:rsid w:val="0005207A"/>
    <w:rsid w:val="00093445"/>
    <w:rsid w:val="000C34BD"/>
    <w:rsid w:val="000D3E82"/>
    <w:rsid w:val="00102541"/>
    <w:rsid w:val="00120F50"/>
    <w:rsid w:val="001271F9"/>
    <w:rsid w:val="00145B38"/>
    <w:rsid w:val="00154FC3"/>
    <w:rsid w:val="001574C4"/>
    <w:rsid w:val="00174E17"/>
    <w:rsid w:val="00175A57"/>
    <w:rsid w:val="00181D2B"/>
    <w:rsid w:val="001833CA"/>
    <w:rsid w:val="00195823"/>
    <w:rsid w:val="001961D7"/>
    <w:rsid w:val="001A0D56"/>
    <w:rsid w:val="001A5126"/>
    <w:rsid w:val="001C0DFC"/>
    <w:rsid w:val="001D6759"/>
    <w:rsid w:val="001E2CEA"/>
    <w:rsid w:val="001E5C0F"/>
    <w:rsid w:val="00227DE1"/>
    <w:rsid w:val="00231363"/>
    <w:rsid w:val="00266A6F"/>
    <w:rsid w:val="002A54A3"/>
    <w:rsid w:val="002E0314"/>
    <w:rsid w:val="00345814"/>
    <w:rsid w:val="00367A5F"/>
    <w:rsid w:val="00375543"/>
    <w:rsid w:val="00375636"/>
    <w:rsid w:val="003A3AB9"/>
    <w:rsid w:val="003D4620"/>
    <w:rsid w:val="003F57ED"/>
    <w:rsid w:val="00426910"/>
    <w:rsid w:val="0044328A"/>
    <w:rsid w:val="00455234"/>
    <w:rsid w:val="00484341"/>
    <w:rsid w:val="004A1B8E"/>
    <w:rsid w:val="004B21C9"/>
    <w:rsid w:val="00535F41"/>
    <w:rsid w:val="00536E4C"/>
    <w:rsid w:val="00542777"/>
    <w:rsid w:val="00547D72"/>
    <w:rsid w:val="00577011"/>
    <w:rsid w:val="005825C1"/>
    <w:rsid w:val="005A6C8B"/>
    <w:rsid w:val="005B1CC5"/>
    <w:rsid w:val="005D313B"/>
    <w:rsid w:val="005D6BBE"/>
    <w:rsid w:val="005E1670"/>
    <w:rsid w:val="006073F1"/>
    <w:rsid w:val="00614D15"/>
    <w:rsid w:val="00656481"/>
    <w:rsid w:val="00682E03"/>
    <w:rsid w:val="00697590"/>
    <w:rsid w:val="006A1211"/>
    <w:rsid w:val="006C5324"/>
    <w:rsid w:val="006D3A6D"/>
    <w:rsid w:val="007237E2"/>
    <w:rsid w:val="00757630"/>
    <w:rsid w:val="007A624D"/>
    <w:rsid w:val="007D20F0"/>
    <w:rsid w:val="007E41F7"/>
    <w:rsid w:val="007F66B8"/>
    <w:rsid w:val="007F7573"/>
    <w:rsid w:val="00806645"/>
    <w:rsid w:val="00817673"/>
    <w:rsid w:val="00847309"/>
    <w:rsid w:val="0086018B"/>
    <w:rsid w:val="00881867"/>
    <w:rsid w:val="008A1525"/>
    <w:rsid w:val="008E6689"/>
    <w:rsid w:val="008E6B23"/>
    <w:rsid w:val="00903FA8"/>
    <w:rsid w:val="00917E34"/>
    <w:rsid w:val="009324C5"/>
    <w:rsid w:val="009354BD"/>
    <w:rsid w:val="009426A8"/>
    <w:rsid w:val="00947B1C"/>
    <w:rsid w:val="00971DDC"/>
    <w:rsid w:val="0098155B"/>
    <w:rsid w:val="0098772D"/>
    <w:rsid w:val="009A2705"/>
    <w:rsid w:val="009A322D"/>
    <w:rsid w:val="009C68F5"/>
    <w:rsid w:val="009D612E"/>
    <w:rsid w:val="009D6EEF"/>
    <w:rsid w:val="009D72E3"/>
    <w:rsid w:val="009E635A"/>
    <w:rsid w:val="00A6276E"/>
    <w:rsid w:val="00A81D1F"/>
    <w:rsid w:val="00A948BD"/>
    <w:rsid w:val="00AB5E84"/>
    <w:rsid w:val="00AD1438"/>
    <w:rsid w:val="00AD4819"/>
    <w:rsid w:val="00B219E3"/>
    <w:rsid w:val="00B44C0A"/>
    <w:rsid w:val="00B72E19"/>
    <w:rsid w:val="00B80643"/>
    <w:rsid w:val="00BB4FC2"/>
    <w:rsid w:val="00BD244E"/>
    <w:rsid w:val="00BF643C"/>
    <w:rsid w:val="00C6039C"/>
    <w:rsid w:val="00C64A46"/>
    <w:rsid w:val="00C676DC"/>
    <w:rsid w:val="00C85C70"/>
    <w:rsid w:val="00CB140A"/>
    <w:rsid w:val="00CC3915"/>
    <w:rsid w:val="00CC50B9"/>
    <w:rsid w:val="00CD533E"/>
    <w:rsid w:val="00D1008C"/>
    <w:rsid w:val="00D376DF"/>
    <w:rsid w:val="00D44676"/>
    <w:rsid w:val="00D712D6"/>
    <w:rsid w:val="00DA5829"/>
    <w:rsid w:val="00DD4EC8"/>
    <w:rsid w:val="00E302CA"/>
    <w:rsid w:val="00E3694F"/>
    <w:rsid w:val="00E375E0"/>
    <w:rsid w:val="00E4538F"/>
    <w:rsid w:val="00E75AF5"/>
    <w:rsid w:val="00E93916"/>
    <w:rsid w:val="00EA102F"/>
    <w:rsid w:val="00EE16D5"/>
    <w:rsid w:val="00EE7899"/>
    <w:rsid w:val="00F147CB"/>
    <w:rsid w:val="00F33685"/>
    <w:rsid w:val="00F75488"/>
    <w:rsid w:val="00F9419D"/>
    <w:rsid w:val="00F956F4"/>
    <w:rsid w:val="00F95A7C"/>
    <w:rsid w:val="00FC3DAA"/>
    <w:rsid w:val="00FD0C0E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link w:val="aa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682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B9C8-7031-40B3-B603-734BF99E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175</cp:revision>
  <cp:lastPrinted>2021-04-07T05:38:00Z</cp:lastPrinted>
  <dcterms:created xsi:type="dcterms:W3CDTF">2019-03-29T05:45:00Z</dcterms:created>
  <dcterms:modified xsi:type="dcterms:W3CDTF">2021-04-09T05:06:00Z</dcterms:modified>
</cp:coreProperties>
</file>