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02A5" w:rsidRPr="0068038A" w:rsidRDefault="004B6A4F" w:rsidP="00690C78">
      <w:pPr>
        <w:ind w:left="142" w:hanging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D02A5" w:rsidRPr="006803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90245" cy="80200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80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2A5" w:rsidRPr="0068038A" w:rsidRDefault="009D02A5" w:rsidP="009D02A5">
      <w:pPr>
        <w:pStyle w:val="a5"/>
      </w:pPr>
      <w:r w:rsidRPr="0068038A">
        <w:t>ПОСТАНОВЛЕНИЕ</w:t>
      </w:r>
    </w:p>
    <w:p w:rsidR="009D02A5" w:rsidRDefault="009D02A5" w:rsidP="009D02A5">
      <w:pPr>
        <w:pStyle w:val="a5"/>
      </w:pPr>
      <w:r>
        <w:t xml:space="preserve">АДМИНИСТРАЦИИ  </w:t>
      </w:r>
    </w:p>
    <w:p w:rsidR="009D02A5" w:rsidRPr="0068038A" w:rsidRDefault="009D02A5" w:rsidP="009D02A5">
      <w:pPr>
        <w:pStyle w:val="a5"/>
      </w:pPr>
      <w:r w:rsidRPr="0068038A">
        <w:t>КОТЕЛЬНИКОВСКОГО ГОРОДСКОГО ПОСЕЛЕНИЯ</w:t>
      </w:r>
    </w:p>
    <w:p w:rsidR="009D02A5" w:rsidRPr="0068038A" w:rsidRDefault="009D02A5" w:rsidP="009D02A5">
      <w:pPr>
        <w:pStyle w:val="a5"/>
      </w:pPr>
      <w:r w:rsidRPr="0068038A">
        <w:t>КОТЕЛЬНИКОВСКОГО МУНИЦИПАЛЬНОГО РАЙОНА</w:t>
      </w:r>
    </w:p>
    <w:p w:rsidR="009D02A5" w:rsidRPr="0068038A" w:rsidRDefault="009D02A5" w:rsidP="009D02A5">
      <w:pPr>
        <w:pStyle w:val="a5"/>
      </w:pPr>
      <w:r w:rsidRPr="0068038A">
        <w:t>ВОЛГОГРАДСКОЙ ОБЛАСТИ</w:t>
      </w:r>
    </w:p>
    <w:p w:rsidR="009D02A5" w:rsidRPr="0068038A" w:rsidRDefault="009D02A5" w:rsidP="009D02A5">
      <w:pPr>
        <w:pBdr>
          <w:bottom w:val="double" w:sz="18" w:space="1" w:color="auto"/>
        </w:pBdr>
        <w:rPr>
          <w:rFonts w:ascii="Times New Roman" w:hAnsi="Times New Roman" w:cs="Times New Roman"/>
          <w:b/>
          <w:sz w:val="24"/>
          <w:szCs w:val="24"/>
        </w:rPr>
      </w:pPr>
    </w:p>
    <w:p w:rsidR="009D02A5" w:rsidRDefault="00E94491" w:rsidP="009D02A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0A4C7A">
        <w:rPr>
          <w:rFonts w:ascii="Times New Roman" w:hAnsi="Times New Roman" w:cs="Times New Roman"/>
          <w:b/>
          <w:sz w:val="24"/>
          <w:szCs w:val="24"/>
        </w:rPr>
        <w:t>6</w:t>
      </w:r>
      <w:r w:rsidR="009D02A5" w:rsidRPr="0045617C">
        <w:rPr>
          <w:rFonts w:ascii="Times New Roman" w:hAnsi="Times New Roman" w:cs="Times New Roman"/>
          <w:b/>
          <w:sz w:val="24"/>
          <w:szCs w:val="24"/>
        </w:rPr>
        <w:t>.</w:t>
      </w:r>
      <w:r w:rsidR="009D02A5">
        <w:rPr>
          <w:rFonts w:ascii="Times New Roman" w:hAnsi="Times New Roman" w:cs="Times New Roman"/>
          <w:b/>
          <w:sz w:val="24"/>
          <w:szCs w:val="24"/>
        </w:rPr>
        <w:t>0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="009D02A5">
        <w:rPr>
          <w:rFonts w:ascii="Times New Roman" w:hAnsi="Times New Roman" w:cs="Times New Roman"/>
          <w:b/>
          <w:sz w:val="24"/>
          <w:szCs w:val="24"/>
        </w:rPr>
        <w:t>.2021</w:t>
      </w:r>
      <w:r w:rsidR="009D02A5" w:rsidRPr="0045617C">
        <w:rPr>
          <w:rFonts w:ascii="Times New Roman" w:hAnsi="Times New Roman" w:cs="Times New Roman"/>
          <w:b/>
          <w:sz w:val="24"/>
          <w:szCs w:val="24"/>
        </w:rPr>
        <w:t xml:space="preserve"> г.</w:t>
      </w:r>
      <w:r w:rsidR="009D02A5" w:rsidRPr="0045617C">
        <w:rPr>
          <w:rFonts w:ascii="Times New Roman" w:hAnsi="Times New Roman" w:cs="Times New Roman"/>
          <w:b/>
          <w:sz w:val="24"/>
          <w:szCs w:val="24"/>
        </w:rPr>
        <w:tab/>
      </w:r>
      <w:r w:rsidR="009D02A5" w:rsidRPr="0045617C">
        <w:rPr>
          <w:rFonts w:ascii="Times New Roman" w:hAnsi="Times New Roman" w:cs="Times New Roman"/>
          <w:b/>
          <w:sz w:val="24"/>
          <w:szCs w:val="24"/>
        </w:rPr>
        <w:tab/>
      </w:r>
      <w:r w:rsidR="009D02A5" w:rsidRPr="0045617C">
        <w:rPr>
          <w:rFonts w:ascii="Times New Roman" w:hAnsi="Times New Roman" w:cs="Times New Roman"/>
          <w:b/>
          <w:sz w:val="24"/>
          <w:szCs w:val="24"/>
        </w:rPr>
        <w:tab/>
      </w:r>
      <w:r w:rsidR="009D02A5" w:rsidRPr="0045617C">
        <w:rPr>
          <w:rFonts w:ascii="Times New Roman" w:hAnsi="Times New Roman" w:cs="Times New Roman"/>
          <w:b/>
          <w:sz w:val="24"/>
          <w:szCs w:val="24"/>
        </w:rPr>
        <w:tab/>
      </w:r>
      <w:r w:rsidR="009D02A5" w:rsidRPr="0045617C">
        <w:rPr>
          <w:rFonts w:ascii="Times New Roman" w:hAnsi="Times New Roman" w:cs="Times New Roman"/>
          <w:b/>
          <w:sz w:val="24"/>
          <w:szCs w:val="24"/>
        </w:rPr>
        <w:tab/>
        <w:t>№</w:t>
      </w:r>
      <w:r w:rsidR="00D30819">
        <w:rPr>
          <w:rFonts w:ascii="Times New Roman" w:hAnsi="Times New Roman" w:cs="Times New Roman"/>
          <w:b/>
          <w:sz w:val="24"/>
          <w:szCs w:val="24"/>
        </w:rPr>
        <w:t>30</w:t>
      </w:r>
      <w:r w:rsidR="00FB57AF">
        <w:rPr>
          <w:rFonts w:ascii="Times New Roman" w:hAnsi="Times New Roman" w:cs="Times New Roman"/>
          <w:b/>
          <w:sz w:val="24"/>
          <w:szCs w:val="24"/>
        </w:rPr>
        <w:t>8</w:t>
      </w:r>
    </w:p>
    <w:p w:rsidR="009D02A5" w:rsidRPr="0045617C" w:rsidRDefault="009D02A5" w:rsidP="009D02A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02A5" w:rsidRPr="00E94491" w:rsidRDefault="00E94491" w:rsidP="00E9449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94491">
        <w:rPr>
          <w:rFonts w:ascii="Times New Roman" w:hAnsi="Times New Roman" w:cs="Times New Roman"/>
          <w:b/>
          <w:sz w:val="24"/>
          <w:szCs w:val="24"/>
        </w:rPr>
        <w:t xml:space="preserve">Об установлении публичного сервитута </w:t>
      </w:r>
    </w:p>
    <w:p w:rsidR="00E94491" w:rsidRDefault="00E94491" w:rsidP="00E9449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94491">
        <w:rPr>
          <w:rFonts w:ascii="Times New Roman" w:hAnsi="Times New Roman" w:cs="Times New Roman"/>
          <w:b/>
          <w:sz w:val="24"/>
          <w:szCs w:val="24"/>
        </w:rPr>
        <w:t xml:space="preserve">в целях размещения объектов электросетевого </w:t>
      </w:r>
    </w:p>
    <w:p w:rsidR="00E94491" w:rsidRPr="00E94491" w:rsidRDefault="00E94491" w:rsidP="00E9449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94491">
        <w:rPr>
          <w:rFonts w:ascii="Times New Roman" w:hAnsi="Times New Roman" w:cs="Times New Roman"/>
          <w:b/>
          <w:sz w:val="24"/>
          <w:szCs w:val="24"/>
        </w:rPr>
        <w:t xml:space="preserve">хозяйства, их неотъемлемых технологических частей </w:t>
      </w:r>
    </w:p>
    <w:p w:rsidR="009D02A5" w:rsidRPr="00976E90" w:rsidRDefault="009D02A5" w:rsidP="009D02A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D02A5" w:rsidRPr="00E94881" w:rsidRDefault="006459C1" w:rsidP="00690C7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основании  </w:t>
      </w:r>
      <w:r w:rsidRPr="006459C1">
        <w:rPr>
          <w:rFonts w:ascii="Times New Roman" w:hAnsi="Times New Roman" w:cs="Times New Roman"/>
          <w:sz w:val="24"/>
          <w:szCs w:val="24"/>
        </w:rPr>
        <w:t>ходатайств</w:t>
      </w:r>
      <w:r w:rsidR="000410C7">
        <w:rPr>
          <w:rFonts w:ascii="Times New Roman" w:hAnsi="Times New Roman" w:cs="Times New Roman"/>
          <w:sz w:val="24"/>
          <w:szCs w:val="24"/>
        </w:rPr>
        <w:t>а</w:t>
      </w:r>
      <w:r w:rsidRPr="006459C1">
        <w:rPr>
          <w:rFonts w:ascii="Times New Roman" w:hAnsi="Times New Roman" w:cs="Times New Roman"/>
          <w:sz w:val="24"/>
          <w:szCs w:val="24"/>
        </w:rPr>
        <w:t xml:space="preserve"> Акционерного общества «</w:t>
      </w:r>
      <w:proofErr w:type="spellStart"/>
      <w:r w:rsidRPr="006459C1">
        <w:rPr>
          <w:rFonts w:ascii="Times New Roman" w:hAnsi="Times New Roman" w:cs="Times New Roman"/>
          <w:sz w:val="24"/>
          <w:szCs w:val="24"/>
        </w:rPr>
        <w:t>Волгоградоблэлектро</w:t>
      </w:r>
      <w:proofErr w:type="spellEnd"/>
      <w:r w:rsidRPr="006459C1">
        <w:rPr>
          <w:rFonts w:ascii="Times New Roman" w:hAnsi="Times New Roman" w:cs="Times New Roman"/>
          <w:sz w:val="24"/>
          <w:szCs w:val="24"/>
        </w:rPr>
        <w:t>»</w:t>
      </w:r>
      <w:r w:rsidR="000410C7">
        <w:rPr>
          <w:rFonts w:ascii="Times New Roman" w:hAnsi="Times New Roman" w:cs="Times New Roman"/>
          <w:sz w:val="24"/>
          <w:szCs w:val="24"/>
        </w:rPr>
        <w:t xml:space="preserve"> (вх.№3</w:t>
      </w:r>
      <w:r w:rsidR="00FB57AF">
        <w:rPr>
          <w:rFonts w:ascii="Times New Roman" w:hAnsi="Times New Roman" w:cs="Times New Roman"/>
          <w:sz w:val="24"/>
          <w:szCs w:val="24"/>
        </w:rPr>
        <w:t>87</w:t>
      </w:r>
      <w:r w:rsidR="000410C7">
        <w:rPr>
          <w:rFonts w:ascii="Times New Roman" w:hAnsi="Times New Roman" w:cs="Times New Roman"/>
          <w:sz w:val="24"/>
          <w:szCs w:val="24"/>
        </w:rPr>
        <w:t xml:space="preserve"> от 1</w:t>
      </w:r>
      <w:r w:rsidR="00FB57AF">
        <w:rPr>
          <w:rFonts w:ascii="Times New Roman" w:hAnsi="Times New Roman" w:cs="Times New Roman"/>
          <w:sz w:val="24"/>
          <w:szCs w:val="24"/>
        </w:rPr>
        <w:t>2</w:t>
      </w:r>
      <w:r w:rsidR="000410C7">
        <w:rPr>
          <w:rFonts w:ascii="Times New Roman" w:hAnsi="Times New Roman" w:cs="Times New Roman"/>
          <w:sz w:val="24"/>
          <w:szCs w:val="24"/>
        </w:rPr>
        <w:t>.03.2021 г.),</w:t>
      </w:r>
      <w:r>
        <w:rPr>
          <w:rFonts w:ascii="Times New Roman" w:hAnsi="Times New Roman" w:cs="Times New Roman"/>
          <w:sz w:val="24"/>
          <w:szCs w:val="24"/>
        </w:rPr>
        <w:t xml:space="preserve"> в лице генерального директора ООО «Волгоградский землемер» Никитина Сергея Александровича, действующего на основании доверенности №374 от 02.02.2021 г., в </w:t>
      </w:r>
      <w:r w:rsidR="009D02A5" w:rsidRPr="00976E90">
        <w:rPr>
          <w:rFonts w:ascii="Times New Roman" w:hAnsi="Times New Roman" w:cs="Times New Roman"/>
          <w:sz w:val="24"/>
          <w:szCs w:val="24"/>
        </w:rPr>
        <w:t>соответствии с</w:t>
      </w:r>
      <w:r>
        <w:rPr>
          <w:rFonts w:ascii="Times New Roman" w:hAnsi="Times New Roman" w:cs="Times New Roman"/>
          <w:sz w:val="24"/>
          <w:szCs w:val="24"/>
        </w:rPr>
        <w:t>о статьями 5,7,11, статьей 23,</w:t>
      </w:r>
      <w:r w:rsidR="009D02A5" w:rsidRPr="00976E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главой 7 </w:t>
      </w:r>
      <w:r w:rsidR="00E94491" w:rsidRPr="00F8243C">
        <w:rPr>
          <w:rFonts w:ascii="Times New Roman" w:hAnsi="Times New Roman" w:cs="Times New Roman"/>
          <w:sz w:val="24"/>
          <w:szCs w:val="24"/>
        </w:rPr>
        <w:t>Земельн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="00E94491" w:rsidRPr="00F8243C">
        <w:rPr>
          <w:rFonts w:ascii="Times New Roman" w:hAnsi="Times New Roman" w:cs="Times New Roman"/>
          <w:sz w:val="24"/>
          <w:szCs w:val="24"/>
        </w:rPr>
        <w:t xml:space="preserve"> кодекс</w:t>
      </w:r>
      <w:r>
        <w:rPr>
          <w:rFonts w:ascii="Times New Roman" w:hAnsi="Times New Roman" w:cs="Times New Roman"/>
          <w:sz w:val="24"/>
          <w:szCs w:val="24"/>
        </w:rPr>
        <w:t>а</w:t>
      </w:r>
      <w:r w:rsidR="00E94491">
        <w:t xml:space="preserve"> </w:t>
      </w:r>
      <w:r w:rsidR="00F8243C">
        <w:rPr>
          <w:rFonts w:ascii="Times New Roman" w:hAnsi="Times New Roman" w:cs="Times New Roman"/>
          <w:sz w:val="24"/>
          <w:szCs w:val="24"/>
        </w:rPr>
        <w:t xml:space="preserve">Российской Федерации, </w:t>
      </w:r>
      <w:r w:rsidR="009D02A5" w:rsidRPr="00E94881">
        <w:rPr>
          <w:rFonts w:ascii="Times New Roman" w:hAnsi="Times New Roman" w:cs="Times New Roman"/>
          <w:sz w:val="24"/>
          <w:szCs w:val="24"/>
        </w:rPr>
        <w:t>руководствуясь Федеральным за</w:t>
      </w:r>
      <w:r w:rsidR="009D02A5">
        <w:rPr>
          <w:rFonts w:ascii="Times New Roman" w:hAnsi="Times New Roman" w:cs="Times New Roman"/>
          <w:sz w:val="24"/>
          <w:szCs w:val="24"/>
        </w:rPr>
        <w:t>коном от 06 октября 2003 года №</w:t>
      </w:r>
      <w:r w:rsidR="009D02A5" w:rsidRPr="00E94881">
        <w:rPr>
          <w:rFonts w:ascii="Times New Roman" w:hAnsi="Times New Roman" w:cs="Times New Roman"/>
          <w:sz w:val="24"/>
          <w:szCs w:val="24"/>
        </w:rPr>
        <w:t>131-ФЗ «Об общих принципах организации местного самоуправления в Российской Федерации»</w:t>
      </w:r>
      <w:r w:rsidR="009D02A5">
        <w:rPr>
          <w:rFonts w:ascii="Times New Roman" w:hAnsi="Times New Roman" w:cs="Times New Roman"/>
          <w:sz w:val="24"/>
          <w:szCs w:val="24"/>
        </w:rPr>
        <w:t xml:space="preserve">, </w:t>
      </w:r>
      <w:r w:rsidR="009D02A5" w:rsidRPr="00E94881">
        <w:rPr>
          <w:rFonts w:ascii="Times New Roman" w:hAnsi="Times New Roman" w:cs="Times New Roman"/>
          <w:sz w:val="24"/>
          <w:szCs w:val="24"/>
        </w:rPr>
        <w:t xml:space="preserve">Уставом </w:t>
      </w:r>
      <w:r w:rsidR="009D02A5">
        <w:rPr>
          <w:rFonts w:ascii="Times New Roman" w:hAnsi="Times New Roman" w:cs="Times New Roman"/>
          <w:sz w:val="24"/>
          <w:szCs w:val="24"/>
        </w:rPr>
        <w:t xml:space="preserve">Котельниковского </w:t>
      </w:r>
      <w:r w:rsidR="009D02A5" w:rsidRPr="00E94881">
        <w:rPr>
          <w:rFonts w:ascii="Times New Roman" w:hAnsi="Times New Roman" w:cs="Times New Roman"/>
          <w:sz w:val="24"/>
          <w:szCs w:val="24"/>
        </w:rPr>
        <w:t xml:space="preserve">городского поселения Котельниковского муниципального района Волгоградской области, </w:t>
      </w:r>
      <w:r w:rsidR="009D02A5">
        <w:rPr>
          <w:rFonts w:ascii="Times New Roman" w:hAnsi="Times New Roman" w:cs="Times New Roman"/>
          <w:sz w:val="24"/>
          <w:szCs w:val="24"/>
        </w:rPr>
        <w:t>администрация Котельниковского городского поселения</w:t>
      </w:r>
      <w:r w:rsidR="009D02A5" w:rsidRPr="00E948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D02A5" w:rsidRPr="00D83B88" w:rsidRDefault="009D02A5" w:rsidP="00D83B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83B88" w:rsidRDefault="009D02A5" w:rsidP="00D83B88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3B88">
        <w:rPr>
          <w:rFonts w:ascii="Times New Roman" w:hAnsi="Times New Roman" w:cs="Times New Roman"/>
          <w:b/>
          <w:sz w:val="24"/>
          <w:szCs w:val="24"/>
        </w:rPr>
        <w:t>ПОСТАНОВЛЯЕТ:</w:t>
      </w:r>
    </w:p>
    <w:p w:rsidR="00D83B88" w:rsidRPr="00D83B88" w:rsidRDefault="00D83B88" w:rsidP="00D83B88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203D" w:rsidRPr="009C14C4" w:rsidRDefault="009D02A5" w:rsidP="00D83B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83B88">
        <w:rPr>
          <w:rFonts w:ascii="Times New Roman" w:eastAsia="Times New Roman" w:hAnsi="Times New Roman" w:cs="Times New Roman"/>
          <w:color w:val="3B2D36"/>
          <w:sz w:val="24"/>
          <w:szCs w:val="24"/>
          <w:lang w:eastAsia="ru-RU"/>
        </w:rPr>
        <w:t>1.</w:t>
      </w:r>
      <w:r w:rsidRPr="00D83B88">
        <w:rPr>
          <w:rFonts w:ascii="Times New Roman" w:hAnsi="Times New Roman" w:cs="Times New Roman"/>
          <w:sz w:val="24"/>
          <w:szCs w:val="24"/>
        </w:rPr>
        <w:t xml:space="preserve"> </w:t>
      </w:r>
      <w:r w:rsidR="00D4203D" w:rsidRPr="00D83B88">
        <w:rPr>
          <w:rFonts w:ascii="Times New Roman" w:hAnsi="Times New Roman" w:cs="Times New Roman"/>
          <w:sz w:val="24"/>
          <w:szCs w:val="24"/>
        </w:rPr>
        <w:t xml:space="preserve">Установить </w:t>
      </w:r>
      <w:proofErr w:type="gramStart"/>
      <w:r w:rsidR="00D4203D" w:rsidRPr="00D83B88">
        <w:rPr>
          <w:rFonts w:ascii="Times New Roman" w:hAnsi="Times New Roman" w:cs="Times New Roman"/>
          <w:sz w:val="24"/>
          <w:szCs w:val="24"/>
        </w:rPr>
        <w:t>на  территории</w:t>
      </w:r>
      <w:proofErr w:type="gramEnd"/>
      <w:r w:rsidR="00D4203D" w:rsidRPr="00D83B88">
        <w:rPr>
          <w:rFonts w:ascii="Times New Roman" w:hAnsi="Times New Roman" w:cs="Times New Roman"/>
          <w:sz w:val="24"/>
          <w:szCs w:val="24"/>
        </w:rPr>
        <w:t xml:space="preserve"> Котельниковского городского поселения публичный сервитут в целях размещения объектов электросетевого </w:t>
      </w:r>
      <w:r w:rsidR="005D4AA1">
        <w:rPr>
          <w:rFonts w:ascii="Times New Roman" w:hAnsi="Times New Roman" w:cs="Times New Roman"/>
          <w:sz w:val="24"/>
          <w:szCs w:val="24"/>
        </w:rPr>
        <w:t xml:space="preserve">хозяйства </w:t>
      </w:r>
      <w:r w:rsidR="00FB57AF">
        <w:rPr>
          <w:rFonts w:ascii="Times New Roman" w:hAnsi="Times New Roman" w:cs="Times New Roman"/>
          <w:sz w:val="24"/>
          <w:szCs w:val="24"/>
        </w:rPr>
        <w:t>ВЛИ-0,4кВ от СТП-75</w:t>
      </w:r>
      <w:r w:rsidR="00D30819">
        <w:rPr>
          <w:rFonts w:ascii="Times New Roman" w:hAnsi="Times New Roman" w:cs="Times New Roman"/>
          <w:sz w:val="24"/>
          <w:szCs w:val="24"/>
        </w:rPr>
        <w:t xml:space="preserve"> г. Котельниково, ул. Северная</w:t>
      </w:r>
      <w:r w:rsidR="009F7699">
        <w:rPr>
          <w:rFonts w:ascii="Times New Roman" w:hAnsi="Times New Roman" w:cs="Times New Roman"/>
          <w:sz w:val="24"/>
          <w:szCs w:val="24"/>
        </w:rPr>
        <w:t xml:space="preserve">, (существующий год </w:t>
      </w:r>
      <w:r w:rsidR="009F7699" w:rsidRPr="009C14C4">
        <w:rPr>
          <w:rFonts w:ascii="Times New Roman" w:hAnsi="Times New Roman" w:cs="Times New Roman"/>
          <w:sz w:val="24"/>
          <w:szCs w:val="24"/>
        </w:rPr>
        <w:t>постройки – 201</w:t>
      </w:r>
      <w:r w:rsidR="00974AFE">
        <w:rPr>
          <w:rFonts w:ascii="Times New Roman" w:hAnsi="Times New Roman" w:cs="Times New Roman"/>
          <w:sz w:val="24"/>
          <w:szCs w:val="24"/>
        </w:rPr>
        <w:t>7</w:t>
      </w:r>
      <w:bookmarkStart w:id="0" w:name="_GoBack"/>
      <w:bookmarkEnd w:id="0"/>
      <w:r w:rsidR="009F7699" w:rsidRPr="009C14C4">
        <w:rPr>
          <w:rFonts w:ascii="Times New Roman" w:hAnsi="Times New Roman" w:cs="Times New Roman"/>
          <w:sz w:val="24"/>
          <w:szCs w:val="24"/>
        </w:rPr>
        <w:t xml:space="preserve"> г.) </w:t>
      </w:r>
      <w:r w:rsidR="00D4203D" w:rsidRPr="009C14C4">
        <w:rPr>
          <w:rFonts w:ascii="Times New Roman" w:hAnsi="Times New Roman" w:cs="Times New Roman"/>
          <w:sz w:val="24"/>
          <w:szCs w:val="24"/>
        </w:rPr>
        <w:t>в отношении следующих земельных участков:</w:t>
      </w:r>
    </w:p>
    <w:p w:rsidR="00D96AF3" w:rsidRDefault="00D96AF3" w:rsidP="00742AC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FB57AF">
        <w:rPr>
          <w:rFonts w:ascii="Times New Roman" w:hAnsi="Times New Roman" w:cs="Times New Roman"/>
          <w:sz w:val="24"/>
          <w:szCs w:val="24"/>
        </w:rPr>
        <w:t xml:space="preserve"> </w:t>
      </w:r>
      <w:r w:rsidR="00FB57AF" w:rsidRPr="00D4203D">
        <w:rPr>
          <w:rFonts w:ascii="Times New Roman" w:hAnsi="Times New Roman" w:cs="Times New Roman"/>
          <w:sz w:val="24"/>
          <w:szCs w:val="24"/>
        </w:rPr>
        <w:t xml:space="preserve">34:13:130017:749, обл. Волгоградская обл., р-н </w:t>
      </w:r>
      <w:proofErr w:type="spellStart"/>
      <w:proofErr w:type="gramStart"/>
      <w:r w:rsidR="00FB57AF" w:rsidRPr="00D4203D">
        <w:rPr>
          <w:rFonts w:ascii="Times New Roman" w:hAnsi="Times New Roman" w:cs="Times New Roman"/>
          <w:sz w:val="24"/>
          <w:szCs w:val="24"/>
        </w:rPr>
        <w:t>Котельниковский</w:t>
      </w:r>
      <w:proofErr w:type="spellEnd"/>
      <w:r w:rsidR="00FB57AF" w:rsidRPr="00D4203D">
        <w:rPr>
          <w:rFonts w:ascii="Times New Roman" w:hAnsi="Times New Roman" w:cs="Times New Roman"/>
          <w:sz w:val="24"/>
          <w:szCs w:val="24"/>
        </w:rPr>
        <w:t>,  г.</w:t>
      </w:r>
      <w:proofErr w:type="gramEnd"/>
      <w:r w:rsidR="00FB57AF" w:rsidRPr="00D4203D">
        <w:rPr>
          <w:rFonts w:ascii="Times New Roman" w:hAnsi="Times New Roman" w:cs="Times New Roman"/>
          <w:sz w:val="24"/>
          <w:szCs w:val="24"/>
        </w:rPr>
        <w:t xml:space="preserve"> Котельниково, ул. Северная, д.1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42AC1" w:rsidRPr="00D96AF3" w:rsidRDefault="00835F57" w:rsidP="00742AC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2AC1">
        <w:rPr>
          <w:rFonts w:ascii="Times New Roman" w:hAnsi="Times New Roman" w:cs="Times New Roman"/>
          <w:sz w:val="24"/>
          <w:szCs w:val="24"/>
        </w:rPr>
        <w:t xml:space="preserve">2. </w:t>
      </w:r>
      <w:r w:rsidR="00742AC1" w:rsidRPr="00742AC1">
        <w:rPr>
          <w:rFonts w:ascii="Times New Roman" w:hAnsi="Times New Roman" w:cs="Times New Roman"/>
          <w:sz w:val="24"/>
          <w:szCs w:val="24"/>
        </w:rPr>
        <w:t>Утвердить границы публичного сервитута в соответствии со схемой расположения границ публичного сервитута на кадастровом плане территории (Приложение №</w:t>
      </w:r>
      <w:r w:rsidR="00742AC1" w:rsidRPr="00742AC1">
        <w:rPr>
          <w:rFonts w:ascii="Times New Roman" w:hAnsi="Times New Roman" w:cs="Times New Roman"/>
          <w:color w:val="020B22"/>
          <w:sz w:val="24"/>
          <w:szCs w:val="24"/>
        </w:rPr>
        <w:t>1).</w:t>
      </w:r>
    </w:p>
    <w:p w:rsidR="00742AC1" w:rsidRPr="00742AC1" w:rsidRDefault="00742AC1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 w:rsidRPr="00742AC1">
        <w:rPr>
          <w:rFonts w:ascii="Times New Roman" w:hAnsi="Times New Roman" w:cs="Times New Roman"/>
          <w:color w:val="020B22"/>
          <w:sz w:val="24"/>
          <w:szCs w:val="24"/>
        </w:rPr>
        <w:t>3.</w:t>
      </w:r>
      <w:r>
        <w:rPr>
          <w:rFonts w:ascii="Times New Roman" w:hAnsi="Times New Roman" w:cs="Times New Roman"/>
          <w:color w:val="020B22"/>
          <w:sz w:val="24"/>
          <w:szCs w:val="24"/>
        </w:rPr>
        <w:t xml:space="preserve"> Определить правообладателем публичного сервитута Акционерное общество «</w:t>
      </w:r>
      <w:proofErr w:type="spellStart"/>
      <w:r>
        <w:rPr>
          <w:rFonts w:ascii="Times New Roman" w:hAnsi="Times New Roman" w:cs="Times New Roman"/>
          <w:color w:val="020B22"/>
          <w:sz w:val="24"/>
          <w:szCs w:val="24"/>
        </w:rPr>
        <w:t>Волгоградоблэлектро</w:t>
      </w:r>
      <w:proofErr w:type="spellEnd"/>
      <w:r>
        <w:rPr>
          <w:rFonts w:ascii="Times New Roman" w:hAnsi="Times New Roman" w:cs="Times New Roman"/>
          <w:color w:val="020B22"/>
          <w:sz w:val="24"/>
          <w:szCs w:val="24"/>
        </w:rPr>
        <w:t>»</w:t>
      </w:r>
      <w:r w:rsidR="00A323BC">
        <w:rPr>
          <w:rFonts w:ascii="Times New Roman" w:hAnsi="Times New Roman" w:cs="Times New Roman"/>
          <w:color w:val="020B22"/>
          <w:sz w:val="24"/>
          <w:szCs w:val="24"/>
        </w:rPr>
        <w:t>, ИНН 3443029580, ОГРН 1023402971272, адрес: ул.  Им. Шопена, 13, г. Волгоград, 400075</w:t>
      </w:r>
      <w:r>
        <w:rPr>
          <w:rFonts w:ascii="Times New Roman" w:hAnsi="Times New Roman" w:cs="Times New Roman"/>
          <w:color w:val="020B22"/>
          <w:sz w:val="24"/>
          <w:szCs w:val="24"/>
        </w:rPr>
        <w:t>.</w:t>
      </w:r>
    </w:p>
    <w:p w:rsidR="005D4AA1" w:rsidRDefault="000A1EE7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>4</w:t>
      </w:r>
      <w:r w:rsidR="006459C1" w:rsidRPr="00742AC1">
        <w:rPr>
          <w:rFonts w:ascii="Times New Roman" w:hAnsi="Times New Roman" w:cs="Times New Roman"/>
          <w:color w:val="020B22"/>
          <w:sz w:val="24"/>
          <w:szCs w:val="24"/>
        </w:rPr>
        <w:t>. </w:t>
      </w:r>
      <w:r w:rsidR="005D4AA1">
        <w:rPr>
          <w:rFonts w:ascii="Times New Roman" w:hAnsi="Times New Roman" w:cs="Times New Roman"/>
          <w:color w:val="020B22"/>
          <w:sz w:val="24"/>
          <w:szCs w:val="24"/>
        </w:rPr>
        <w:t>Публичный сервитут устанавливается сроком на 49 лет.</w:t>
      </w:r>
    </w:p>
    <w:p w:rsidR="005D4AA1" w:rsidRDefault="005D4AA1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 xml:space="preserve">5. Срок, в течение которого использование земельного участка (его части) и (или) расположенного на нем объекта недвижимого имущества в соответствии с их </w:t>
      </w:r>
      <w:proofErr w:type="spellStart"/>
      <w:r>
        <w:rPr>
          <w:rFonts w:ascii="Times New Roman" w:hAnsi="Times New Roman" w:cs="Times New Roman"/>
          <w:color w:val="020B22"/>
          <w:sz w:val="24"/>
          <w:szCs w:val="24"/>
        </w:rPr>
        <w:t>разрешеным</w:t>
      </w:r>
      <w:proofErr w:type="spellEnd"/>
      <w:r>
        <w:rPr>
          <w:rFonts w:ascii="Times New Roman" w:hAnsi="Times New Roman" w:cs="Times New Roman"/>
          <w:color w:val="020B22"/>
          <w:sz w:val="24"/>
          <w:szCs w:val="24"/>
        </w:rPr>
        <w:t xml:space="preserve"> использованием будет невозможно или существенно затруднено в связи с осуществлением сервитута – не более 3-х месяцев на земельном участке, предназначенных для жилищного строительства (в том числе индивидуального жилищного строительства), ведения личного подсобного хозяйства, садоводства, огородничества, не более 1 года, -на  иных земельных участках.</w:t>
      </w:r>
    </w:p>
    <w:p w:rsidR="006459C1" w:rsidRPr="00742AC1" w:rsidRDefault="000A1EE7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>А</w:t>
      </w:r>
      <w:r w:rsidR="006459C1" w:rsidRPr="00742AC1">
        <w:rPr>
          <w:rFonts w:ascii="Times New Roman" w:hAnsi="Times New Roman" w:cs="Times New Roman"/>
          <w:color w:val="020B22"/>
          <w:sz w:val="24"/>
          <w:szCs w:val="24"/>
        </w:rPr>
        <w:t>кционерному обществу «</w:t>
      </w:r>
      <w:proofErr w:type="spellStart"/>
      <w:r>
        <w:rPr>
          <w:rFonts w:ascii="Times New Roman" w:hAnsi="Times New Roman" w:cs="Times New Roman"/>
          <w:color w:val="020B22"/>
          <w:sz w:val="24"/>
          <w:szCs w:val="24"/>
        </w:rPr>
        <w:t>Волгоградоблэлектро</w:t>
      </w:r>
      <w:proofErr w:type="spellEnd"/>
      <w:r w:rsidR="006459C1" w:rsidRPr="00742AC1">
        <w:rPr>
          <w:rFonts w:ascii="Times New Roman" w:hAnsi="Times New Roman" w:cs="Times New Roman"/>
          <w:color w:val="020B22"/>
          <w:sz w:val="24"/>
          <w:szCs w:val="24"/>
        </w:rPr>
        <w:t>»:</w:t>
      </w:r>
    </w:p>
    <w:p w:rsidR="001E3709" w:rsidRDefault="009C14C4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>6</w:t>
      </w:r>
      <w:r w:rsidR="006459C1" w:rsidRPr="00742AC1">
        <w:rPr>
          <w:rFonts w:ascii="Times New Roman" w:hAnsi="Times New Roman" w:cs="Times New Roman"/>
          <w:color w:val="020B22"/>
          <w:sz w:val="24"/>
          <w:szCs w:val="24"/>
        </w:rPr>
        <w:t>. </w:t>
      </w:r>
      <w:r w:rsidR="001E3709">
        <w:rPr>
          <w:rFonts w:ascii="Times New Roman" w:hAnsi="Times New Roman" w:cs="Times New Roman"/>
          <w:color w:val="020B22"/>
          <w:sz w:val="24"/>
          <w:szCs w:val="24"/>
        </w:rPr>
        <w:t xml:space="preserve"> Плата за </w:t>
      </w:r>
      <w:r w:rsidR="005D4AA1">
        <w:rPr>
          <w:rFonts w:ascii="Times New Roman" w:hAnsi="Times New Roman" w:cs="Times New Roman"/>
          <w:color w:val="020B22"/>
          <w:sz w:val="24"/>
          <w:szCs w:val="24"/>
        </w:rPr>
        <w:t>публичный сервитут не устанавливается</w:t>
      </w:r>
      <w:r w:rsidR="001E3709">
        <w:rPr>
          <w:rFonts w:ascii="Times New Roman" w:hAnsi="Times New Roman" w:cs="Times New Roman"/>
          <w:color w:val="020B22"/>
          <w:sz w:val="24"/>
          <w:szCs w:val="24"/>
        </w:rPr>
        <w:t>.</w:t>
      </w:r>
    </w:p>
    <w:p w:rsidR="00FD38E7" w:rsidRDefault="009C14C4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lastRenderedPageBreak/>
        <w:t>7</w:t>
      </w:r>
      <w:r w:rsidR="00FD38E7">
        <w:rPr>
          <w:rFonts w:ascii="Times New Roman" w:hAnsi="Times New Roman" w:cs="Times New Roman"/>
          <w:color w:val="020B22"/>
          <w:sz w:val="24"/>
          <w:szCs w:val="24"/>
        </w:rPr>
        <w:t>. Обладатель публичного сервитута, вправе заключить с правообладателем земельного участка соглашение об осуществлении публичного сервитута в соответствии с</w:t>
      </w:r>
      <w:r w:rsidR="00FD38E7" w:rsidRPr="00FD38E7">
        <w:rPr>
          <w:rFonts w:ascii="Times New Roman" w:hAnsi="Times New Roman" w:cs="Times New Roman"/>
          <w:color w:val="020B22"/>
          <w:sz w:val="24"/>
          <w:szCs w:val="24"/>
        </w:rPr>
        <w:t xml:space="preserve"> </w:t>
      </w:r>
      <w:r w:rsidR="00FD38E7">
        <w:rPr>
          <w:rFonts w:ascii="Times New Roman" w:hAnsi="Times New Roman" w:cs="Times New Roman"/>
          <w:color w:val="020B22"/>
          <w:sz w:val="24"/>
          <w:szCs w:val="24"/>
        </w:rPr>
        <w:t>Земельным кодексом Российской Федерации. В случае отсутствии соглашения об осуществлении публичного сервитута обладатель публичного сервитута осуществляет деятельность на условиях, указанных в постановлении об установлении публичного сервитута.</w:t>
      </w:r>
    </w:p>
    <w:p w:rsidR="00FD38E7" w:rsidRDefault="009C14C4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>8</w:t>
      </w:r>
      <w:r w:rsidR="00FD38E7">
        <w:rPr>
          <w:rFonts w:ascii="Times New Roman" w:hAnsi="Times New Roman" w:cs="Times New Roman"/>
          <w:color w:val="020B22"/>
          <w:sz w:val="24"/>
          <w:szCs w:val="24"/>
        </w:rPr>
        <w:t>. Обладатель публичного сервитута, установленного в отношении земель или земельных участков, находящихся в государственной или муниципальной собственности и не предоставленных гражданам или юридическим лицам, проводит капитальный ремонт объекта электросетевого хозяйства с периодичностью 1 раз в 12 лет, продолжительностью не более 3-з месяцев на земельном участке, предназначенных для  жилищного строительства  (в том числе индивидуального жилищного строительства), ведения личного подсобного хозяйства, садоводства, огородничества, не более- 1 года, - на иных земельных участках.</w:t>
      </w:r>
    </w:p>
    <w:p w:rsidR="00FD38E7" w:rsidRDefault="00FD38E7" w:rsidP="00FD38E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 xml:space="preserve">    Работы проводятся в соответствии с разделом</w:t>
      </w:r>
      <w:r w:rsidRPr="00FD38E7">
        <w:rPr>
          <w:rFonts w:ascii="Times New Roman" w:hAnsi="Times New Roman" w:cs="Times New Roman"/>
          <w:color w:val="020B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20B22"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color w:val="020B22"/>
          <w:sz w:val="24"/>
          <w:szCs w:val="24"/>
        </w:rPr>
        <w:t xml:space="preserve"> Правил, </w:t>
      </w:r>
      <w:r>
        <w:rPr>
          <w:rFonts w:ascii="Times New Roman" w:hAnsi="Times New Roman" w:cs="Times New Roman"/>
          <w:sz w:val="24"/>
          <w:szCs w:val="24"/>
        </w:rPr>
        <w:t xml:space="preserve">утвержденными постановлением Правительства Российской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Федерации </w:t>
      </w:r>
      <w:r w:rsidRPr="00A323BC">
        <w:rPr>
          <w:rFonts w:ascii="Times New Roman" w:hAnsi="Times New Roman" w:cs="Times New Roman"/>
          <w:sz w:val="24"/>
          <w:szCs w:val="24"/>
        </w:rPr>
        <w:t xml:space="preserve"> от</w:t>
      </w:r>
      <w:proofErr w:type="gramEnd"/>
      <w:r w:rsidRPr="00A323BC">
        <w:rPr>
          <w:rFonts w:ascii="Times New Roman" w:hAnsi="Times New Roman" w:cs="Times New Roman"/>
          <w:sz w:val="24"/>
          <w:szCs w:val="24"/>
        </w:rPr>
        <w:t xml:space="preserve"> 24.02.2009 N 160 "О порядке установления охранных зон объектов электросетевого хозяйства и особых условий использования земельных участков, расп</w:t>
      </w:r>
      <w:r>
        <w:rPr>
          <w:rFonts w:ascii="Times New Roman" w:hAnsi="Times New Roman" w:cs="Times New Roman"/>
          <w:sz w:val="24"/>
          <w:szCs w:val="24"/>
        </w:rPr>
        <w:t>оложенных в границах таких зон".</w:t>
      </w:r>
    </w:p>
    <w:p w:rsidR="006459C1" w:rsidRPr="00742AC1" w:rsidRDefault="009C14C4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>9</w:t>
      </w:r>
      <w:r w:rsidR="00FD38E7">
        <w:rPr>
          <w:rFonts w:ascii="Times New Roman" w:hAnsi="Times New Roman" w:cs="Times New Roman"/>
          <w:color w:val="020B22"/>
          <w:sz w:val="24"/>
          <w:szCs w:val="24"/>
        </w:rPr>
        <w:t>. Обладатель публичного сервитута обязан п</w:t>
      </w:r>
      <w:r w:rsidR="006459C1" w:rsidRPr="00742AC1">
        <w:rPr>
          <w:rFonts w:ascii="Times New Roman" w:hAnsi="Times New Roman" w:cs="Times New Roman"/>
          <w:color w:val="020B22"/>
          <w:sz w:val="24"/>
          <w:szCs w:val="24"/>
        </w:rPr>
        <w:t>ривести земельные участки, указанные в приложении № 1 к настоящему постановлению, в состояние, пригодное для их использования в соответствие с видом разрешенного использования, в сроки, предусмотренные пунктом 8 статьи 39</w:t>
      </w:r>
      <w:r w:rsidR="000A1EE7">
        <w:rPr>
          <w:rFonts w:ascii="Times New Roman" w:hAnsi="Times New Roman" w:cs="Times New Roman"/>
          <w:color w:val="020B22"/>
          <w:sz w:val="24"/>
          <w:szCs w:val="24"/>
        </w:rPr>
        <w:t>.50</w:t>
      </w:r>
      <w:r w:rsidR="006459C1" w:rsidRPr="00742AC1">
        <w:rPr>
          <w:rFonts w:ascii="Times New Roman" w:hAnsi="Times New Roman" w:cs="Times New Roman"/>
          <w:color w:val="020B22"/>
          <w:sz w:val="24"/>
          <w:szCs w:val="24"/>
        </w:rPr>
        <w:t> Земельного кодекса Российской Федерации.</w:t>
      </w:r>
    </w:p>
    <w:p w:rsidR="00A323BC" w:rsidRDefault="009C14C4" w:rsidP="00742AC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9D02A5" w:rsidRPr="00742AC1">
        <w:rPr>
          <w:rFonts w:ascii="Times New Roman" w:hAnsi="Times New Roman" w:cs="Times New Roman"/>
          <w:sz w:val="24"/>
          <w:szCs w:val="24"/>
        </w:rPr>
        <w:t xml:space="preserve">. </w:t>
      </w:r>
      <w:r w:rsidR="00A323BC">
        <w:rPr>
          <w:rFonts w:ascii="Times New Roman" w:hAnsi="Times New Roman" w:cs="Times New Roman"/>
          <w:sz w:val="24"/>
          <w:szCs w:val="24"/>
        </w:rPr>
        <w:t xml:space="preserve">Установление охранных зон </w:t>
      </w:r>
      <w:proofErr w:type="gramStart"/>
      <w:r w:rsidR="00A323BC">
        <w:rPr>
          <w:rFonts w:ascii="Times New Roman" w:hAnsi="Times New Roman" w:cs="Times New Roman"/>
          <w:sz w:val="24"/>
          <w:szCs w:val="24"/>
        </w:rPr>
        <w:t>объектов  электросетевого</w:t>
      </w:r>
      <w:proofErr w:type="gramEnd"/>
      <w:r w:rsidR="00A323BC">
        <w:rPr>
          <w:rFonts w:ascii="Times New Roman" w:hAnsi="Times New Roman" w:cs="Times New Roman"/>
          <w:sz w:val="24"/>
          <w:szCs w:val="24"/>
        </w:rPr>
        <w:t xml:space="preserve"> хозяйства и особых условий использования земельных участков, расположенных в границах таких зон, определяются Правилами, утвержденными постановлением Правительства Российской Федерации </w:t>
      </w:r>
      <w:r w:rsidR="00A323BC" w:rsidRPr="00A323BC">
        <w:rPr>
          <w:rFonts w:ascii="Times New Roman" w:hAnsi="Times New Roman" w:cs="Times New Roman"/>
          <w:sz w:val="24"/>
          <w:szCs w:val="24"/>
        </w:rPr>
        <w:t xml:space="preserve"> от 24.02.2009 N 160 "О порядке установления охранных зон объектов электросетевого хозяйства и особых условий использования земельных участков, расп</w:t>
      </w:r>
      <w:r w:rsidR="00A323BC">
        <w:rPr>
          <w:rFonts w:ascii="Times New Roman" w:hAnsi="Times New Roman" w:cs="Times New Roman"/>
          <w:sz w:val="24"/>
          <w:szCs w:val="24"/>
        </w:rPr>
        <w:t>оложенных в границах таких зон".</w:t>
      </w:r>
    </w:p>
    <w:p w:rsidR="00A323BC" w:rsidRDefault="003A1212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9C14C4">
        <w:rPr>
          <w:rFonts w:ascii="Times New Roman" w:hAnsi="Times New Roman" w:cs="Times New Roman"/>
          <w:sz w:val="24"/>
          <w:szCs w:val="24"/>
        </w:rPr>
        <w:t>1</w:t>
      </w:r>
      <w:r w:rsidR="00A323BC">
        <w:rPr>
          <w:rFonts w:ascii="Times New Roman" w:hAnsi="Times New Roman" w:cs="Times New Roman"/>
          <w:sz w:val="24"/>
          <w:szCs w:val="24"/>
        </w:rPr>
        <w:t xml:space="preserve">. Администрации Котельниковского городского поселения в течение 5 рабочих дней со дня принятия настоящего постановления обеспечить проведение мероприятий, предусмотренных п.7 ст. </w:t>
      </w:r>
      <w:proofErr w:type="gramStart"/>
      <w:r w:rsidR="00A323BC">
        <w:rPr>
          <w:rFonts w:ascii="Times New Roman" w:hAnsi="Times New Roman" w:cs="Times New Roman"/>
          <w:sz w:val="24"/>
          <w:szCs w:val="24"/>
        </w:rPr>
        <w:t xml:space="preserve">39.43  </w:t>
      </w:r>
      <w:r w:rsidR="00A323BC" w:rsidRPr="00742AC1">
        <w:rPr>
          <w:rFonts w:ascii="Times New Roman" w:hAnsi="Times New Roman" w:cs="Times New Roman"/>
          <w:color w:val="020B22"/>
          <w:sz w:val="24"/>
          <w:szCs w:val="24"/>
        </w:rPr>
        <w:t>Земельного</w:t>
      </w:r>
      <w:proofErr w:type="gramEnd"/>
      <w:r w:rsidR="00A323BC" w:rsidRPr="00742AC1">
        <w:rPr>
          <w:rFonts w:ascii="Times New Roman" w:hAnsi="Times New Roman" w:cs="Times New Roman"/>
          <w:color w:val="020B22"/>
          <w:sz w:val="24"/>
          <w:szCs w:val="24"/>
        </w:rPr>
        <w:t xml:space="preserve"> кодекса Российской Федерации</w:t>
      </w:r>
      <w:r w:rsidR="00A323BC">
        <w:rPr>
          <w:rFonts w:ascii="Times New Roman" w:hAnsi="Times New Roman" w:cs="Times New Roman"/>
          <w:color w:val="020B22"/>
          <w:sz w:val="24"/>
          <w:szCs w:val="24"/>
        </w:rPr>
        <w:t>.</w:t>
      </w:r>
    </w:p>
    <w:p w:rsidR="00A323BC" w:rsidRDefault="003A1212" w:rsidP="00742AC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>1</w:t>
      </w:r>
      <w:r w:rsidR="009C14C4">
        <w:rPr>
          <w:rFonts w:ascii="Times New Roman" w:hAnsi="Times New Roman" w:cs="Times New Roman"/>
          <w:color w:val="020B22"/>
          <w:sz w:val="24"/>
          <w:szCs w:val="24"/>
        </w:rPr>
        <w:t>2</w:t>
      </w:r>
      <w:r w:rsidR="00A323BC">
        <w:rPr>
          <w:rFonts w:ascii="Times New Roman" w:hAnsi="Times New Roman" w:cs="Times New Roman"/>
          <w:color w:val="020B22"/>
          <w:sz w:val="24"/>
          <w:szCs w:val="24"/>
        </w:rPr>
        <w:t>. Публичный сервитут считается установленным со дня внесения сведений о нем в Единый государственный реестр недвижимости.</w:t>
      </w:r>
    </w:p>
    <w:p w:rsidR="003142B6" w:rsidRDefault="003A1212" w:rsidP="00742AC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9C14C4">
        <w:rPr>
          <w:rFonts w:ascii="Times New Roman" w:hAnsi="Times New Roman" w:cs="Times New Roman"/>
          <w:sz w:val="24"/>
          <w:szCs w:val="24"/>
        </w:rPr>
        <w:t>3</w:t>
      </w:r>
      <w:r w:rsidR="00A323BC">
        <w:rPr>
          <w:rFonts w:ascii="Times New Roman" w:hAnsi="Times New Roman" w:cs="Times New Roman"/>
          <w:sz w:val="24"/>
          <w:szCs w:val="24"/>
        </w:rPr>
        <w:t xml:space="preserve">. </w:t>
      </w:r>
      <w:r w:rsidR="009D02A5" w:rsidRPr="00742AC1">
        <w:rPr>
          <w:rFonts w:ascii="Times New Roman" w:hAnsi="Times New Roman" w:cs="Times New Roman"/>
          <w:sz w:val="24"/>
          <w:szCs w:val="24"/>
        </w:rPr>
        <w:t xml:space="preserve">Настоящее постановление вступает в силу со дня его официального </w:t>
      </w:r>
      <w:proofErr w:type="gramStart"/>
      <w:r w:rsidR="009D02A5" w:rsidRPr="00742AC1">
        <w:rPr>
          <w:rFonts w:ascii="Times New Roman" w:hAnsi="Times New Roman" w:cs="Times New Roman"/>
          <w:sz w:val="24"/>
          <w:szCs w:val="24"/>
        </w:rPr>
        <w:t>обнародования  в</w:t>
      </w:r>
      <w:proofErr w:type="gramEnd"/>
      <w:r w:rsidR="009D02A5" w:rsidRPr="00742AC1">
        <w:rPr>
          <w:rFonts w:ascii="Times New Roman" w:hAnsi="Times New Roman" w:cs="Times New Roman"/>
          <w:sz w:val="24"/>
          <w:szCs w:val="24"/>
        </w:rPr>
        <w:t xml:space="preserve"> сети Интернет на официальном сайте администрации Котельниковского городского поселения.</w:t>
      </w:r>
    </w:p>
    <w:p w:rsidR="009D02A5" w:rsidRDefault="009C14C4" w:rsidP="00742AC1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  <w:r w:rsidR="009D02A5" w:rsidRPr="00742AC1">
        <w:rPr>
          <w:rFonts w:ascii="Times New Roman" w:eastAsia="Times New Roman" w:hAnsi="Times New Roman" w:cs="Times New Roman"/>
          <w:sz w:val="24"/>
          <w:szCs w:val="24"/>
          <w:lang w:eastAsia="ru-RU"/>
        </w:rPr>
        <w:t>. Контроль за исполнением постановления оставляю за собой.</w:t>
      </w:r>
    </w:p>
    <w:p w:rsidR="00D72B4D" w:rsidRDefault="00D72B4D" w:rsidP="00742AC1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2B4D" w:rsidRDefault="00D72B4D" w:rsidP="00742AC1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2A5" w:rsidRPr="00742AC1" w:rsidRDefault="009D02A5" w:rsidP="00742AC1">
      <w:pPr>
        <w:pStyle w:val="a3"/>
        <w:jc w:val="both"/>
        <w:rPr>
          <w:rFonts w:ascii="Times New Roman" w:eastAsia="Times New Roman" w:hAnsi="Times New Roman" w:cs="Times New Roman"/>
          <w:color w:val="3B2D36"/>
          <w:sz w:val="24"/>
          <w:szCs w:val="24"/>
          <w:lang w:eastAsia="ru-RU"/>
        </w:rPr>
      </w:pPr>
    </w:p>
    <w:p w:rsidR="009D02A5" w:rsidRPr="00A625CE" w:rsidRDefault="009D02A5" w:rsidP="009D02A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625CE">
        <w:rPr>
          <w:rFonts w:ascii="Times New Roman" w:hAnsi="Times New Roman" w:cs="Times New Roman"/>
          <w:b/>
          <w:sz w:val="24"/>
          <w:szCs w:val="24"/>
        </w:rPr>
        <w:t>Глава Котельниковского</w:t>
      </w:r>
    </w:p>
    <w:p w:rsidR="008A41E4" w:rsidRDefault="009D02A5" w:rsidP="008A41E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625CE">
        <w:rPr>
          <w:rFonts w:ascii="Times New Roman" w:hAnsi="Times New Roman" w:cs="Times New Roman"/>
          <w:b/>
          <w:sz w:val="24"/>
          <w:szCs w:val="24"/>
        </w:rPr>
        <w:t>городского поселения</w:t>
      </w:r>
      <w:r w:rsidRPr="00A625CE">
        <w:rPr>
          <w:rFonts w:ascii="Times New Roman" w:hAnsi="Times New Roman" w:cs="Times New Roman"/>
          <w:b/>
          <w:sz w:val="24"/>
          <w:szCs w:val="24"/>
        </w:rPr>
        <w:tab/>
      </w:r>
      <w:r w:rsidRPr="00A625CE">
        <w:rPr>
          <w:rFonts w:ascii="Times New Roman" w:hAnsi="Times New Roman" w:cs="Times New Roman"/>
          <w:b/>
          <w:sz w:val="24"/>
          <w:szCs w:val="24"/>
        </w:rPr>
        <w:tab/>
      </w:r>
      <w:r w:rsidRPr="00A625CE">
        <w:rPr>
          <w:rFonts w:ascii="Times New Roman" w:hAnsi="Times New Roman" w:cs="Times New Roman"/>
          <w:b/>
          <w:sz w:val="24"/>
          <w:szCs w:val="24"/>
        </w:rPr>
        <w:tab/>
      </w:r>
      <w:r w:rsidRPr="00A625CE">
        <w:rPr>
          <w:rFonts w:ascii="Times New Roman" w:hAnsi="Times New Roman" w:cs="Times New Roman"/>
          <w:b/>
          <w:sz w:val="24"/>
          <w:szCs w:val="24"/>
        </w:rPr>
        <w:tab/>
      </w:r>
      <w:r w:rsidRPr="00A625CE">
        <w:rPr>
          <w:rFonts w:ascii="Times New Roman" w:hAnsi="Times New Roman" w:cs="Times New Roman"/>
          <w:b/>
          <w:sz w:val="24"/>
          <w:szCs w:val="24"/>
        </w:rPr>
        <w:tab/>
      </w:r>
      <w:r w:rsidRPr="00A625CE">
        <w:rPr>
          <w:rFonts w:ascii="Times New Roman" w:hAnsi="Times New Roman" w:cs="Times New Roman"/>
          <w:b/>
          <w:sz w:val="24"/>
          <w:szCs w:val="24"/>
        </w:rPr>
        <w:tab/>
      </w:r>
      <w:r w:rsidRPr="00A625CE">
        <w:rPr>
          <w:rFonts w:ascii="Times New Roman" w:hAnsi="Times New Roman" w:cs="Times New Roman"/>
          <w:b/>
          <w:sz w:val="24"/>
          <w:szCs w:val="24"/>
        </w:rPr>
        <w:tab/>
        <w:t>А.Л. Федоров</w:t>
      </w:r>
    </w:p>
    <w:p w:rsidR="00A22B99" w:rsidRDefault="00A22B99" w:rsidP="008A41E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2B99" w:rsidRDefault="00A22B99" w:rsidP="008A41E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2B99" w:rsidRDefault="00A22B99" w:rsidP="008A41E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2B99" w:rsidRDefault="00A22B99" w:rsidP="008A41E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90C78" w:rsidRDefault="00690C78" w:rsidP="008A41E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  <w:sectPr w:rsidR="00690C78" w:rsidSect="00690C78">
          <w:pgSz w:w="11906" w:h="16838"/>
          <w:pgMar w:top="1134" w:right="851" w:bottom="709" w:left="1701" w:header="709" w:footer="709" w:gutter="0"/>
          <w:cols w:space="708"/>
          <w:docGrid w:linePitch="360"/>
        </w:sectPr>
      </w:pPr>
    </w:p>
    <w:p w:rsidR="008A41E4" w:rsidRDefault="008A41E4" w:rsidP="00C373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№1</w:t>
      </w:r>
      <w:r w:rsidR="00C373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3739C" w:rsidRPr="00C3739C">
        <w:rPr>
          <w:rFonts w:ascii="Times New Roman" w:hAnsi="Times New Roman" w:cs="Times New Roman"/>
          <w:sz w:val="24"/>
          <w:szCs w:val="24"/>
        </w:rPr>
        <w:t>к постановлению администрации Котельниковского городского поселения №</w:t>
      </w:r>
      <w:r w:rsidR="004A253C">
        <w:rPr>
          <w:rFonts w:ascii="Times New Roman" w:hAnsi="Times New Roman" w:cs="Times New Roman"/>
          <w:sz w:val="24"/>
          <w:szCs w:val="24"/>
        </w:rPr>
        <w:t>30</w:t>
      </w:r>
      <w:r w:rsidR="00974AFE">
        <w:rPr>
          <w:rFonts w:ascii="Times New Roman" w:hAnsi="Times New Roman" w:cs="Times New Roman"/>
          <w:sz w:val="24"/>
          <w:szCs w:val="24"/>
        </w:rPr>
        <w:t>8</w:t>
      </w:r>
      <w:r w:rsidR="00C3739C" w:rsidRPr="00C3739C">
        <w:rPr>
          <w:rFonts w:ascii="Times New Roman" w:hAnsi="Times New Roman" w:cs="Times New Roman"/>
          <w:sz w:val="24"/>
          <w:szCs w:val="24"/>
        </w:rPr>
        <w:t xml:space="preserve"> от 2</w:t>
      </w:r>
      <w:r w:rsidR="004A253C">
        <w:rPr>
          <w:rFonts w:ascii="Times New Roman" w:hAnsi="Times New Roman" w:cs="Times New Roman"/>
          <w:sz w:val="24"/>
          <w:szCs w:val="24"/>
        </w:rPr>
        <w:t>6</w:t>
      </w:r>
      <w:r w:rsidR="00C3739C" w:rsidRPr="00C3739C">
        <w:rPr>
          <w:rFonts w:ascii="Times New Roman" w:hAnsi="Times New Roman" w:cs="Times New Roman"/>
          <w:sz w:val="24"/>
          <w:szCs w:val="24"/>
        </w:rPr>
        <w:t>.04.2021 г.</w:t>
      </w:r>
    </w:p>
    <w:p w:rsidR="00EB1C01" w:rsidRDefault="008A41E4" w:rsidP="009C14C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41E4">
        <w:rPr>
          <w:rFonts w:ascii="Times New Roman" w:hAnsi="Times New Roman" w:cs="Times New Roman"/>
          <w:b/>
          <w:sz w:val="28"/>
          <w:szCs w:val="28"/>
        </w:rPr>
        <w:t>Схема расположения границ публичного сервитута на кадастровом плане территории</w:t>
      </w:r>
      <w:r w:rsidR="00842059" w:rsidRPr="0084205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8561044" cy="6053140"/>
            <wp:effectExtent l="0" t="0" r="0" b="0"/>
            <wp:docPr id="1" name="Рисунок 1" descr="F:\Яна\ВСЕ С МОИХ ДОКУМЕНТОВ\распоряжения и постановления главы\2021\публичный сервитут №295 от 23.04 и схемы\p0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Яна\ВСЕ С МОИХ ДОКУМЕНТОВ\распоряжения и постановления главы\2021\публичный сервитут №295 от 23.04 и схемы\p000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4693" cy="60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642" w:rsidRDefault="00391642" w:rsidP="009125D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  <w:sectPr w:rsidR="00391642" w:rsidSect="004375C2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</w:p>
    <w:p w:rsidR="009125D1" w:rsidRPr="004375C2" w:rsidRDefault="009125D1" w:rsidP="009C14C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</w:p>
    <w:sectPr w:rsidR="009125D1" w:rsidRPr="004375C2" w:rsidSect="00EB1C01">
      <w:pgSz w:w="11906" w:h="16838"/>
      <w:pgMar w:top="1134" w:right="851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FA0D9E"/>
    <w:multiLevelType w:val="hybridMultilevel"/>
    <w:tmpl w:val="BBA403D6"/>
    <w:lvl w:ilvl="0" w:tplc="D6144E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20B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C7650C"/>
    <w:multiLevelType w:val="hybridMultilevel"/>
    <w:tmpl w:val="BBA403D6"/>
    <w:lvl w:ilvl="0" w:tplc="D6144E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20B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382A96"/>
    <w:multiLevelType w:val="hybridMultilevel"/>
    <w:tmpl w:val="783E48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76E90"/>
    <w:rsid w:val="00022321"/>
    <w:rsid w:val="000410C7"/>
    <w:rsid w:val="000A1EE7"/>
    <w:rsid w:val="000A4C7A"/>
    <w:rsid w:val="00160E37"/>
    <w:rsid w:val="001E3709"/>
    <w:rsid w:val="002328FE"/>
    <w:rsid w:val="00255F70"/>
    <w:rsid w:val="002B5883"/>
    <w:rsid w:val="002B7655"/>
    <w:rsid w:val="002E1BBA"/>
    <w:rsid w:val="003025A3"/>
    <w:rsid w:val="003142B6"/>
    <w:rsid w:val="0035096F"/>
    <w:rsid w:val="003732CB"/>
    <w:rsid w:val="00391642"/>
    <w:rsid w:val="003A1212"/>
    <w:rsid w:val="003E6678"/>
    <w:rsid w:val="004375C2"/>
    <w:rsid w:val="004826D9"/>
    <w:rsid w:val="004A253C"/>
    <w:rsid w:val="004B6A4F"/>
    <w:rsid w:val="004C4582"/>
    <w:rsid w:val="004E067B"/>
    <w:rsid w:val="005D4AA1"/>
    <w:rsid w:val="006459C1"/>
    <w:rsid w:val="00690C78"/>
    <w:rsid w:val="007241F6"/>
    <w:rsid w:val="00742AC1"/>
    <w:rsid w:val="007F734F"/>
    <w:rsid w:val="00835F57"/>
    <w:rsid w:val="00840F43"/>
    <w:rsid w:val="00842059"/>
    <w:rsid w:val="00867DEF"/>
    <w:rsid w:val="008A41E4"/>
    <w:rsid w:val="008B5F7F"/>
    <w:rsid w:val="009125D1"/>
    <w:rsid w:val="009444CE"/>
    <w:rsid w:val="00974AFE"/>
    <w:rsid w:val="00976E90"/>
    <w:rsid w:val="00996F22"/>
    <w:rsid w:val="009C14C4"/>
    <w:rsid w:val="009D02A5"/>
    <w:rsid w:val="009E1CA7"/>
    <w:rsid w:val="009F7699"/>
    <w:rsid w:val="00A037D0"/>
    <w:rsid w:val="00A14E46"/>
    <w:rsid w:val="00A22B99"/>
    <w:rsid w:val="00A323BC"/>
    <w:rsid w:val="00AC5049"/>
    <w:rsid w:val="00B14B28"/>
    <w:rsid w:val="00B47DCE"/>
    <w:rsid w:val="00C3739C"/>
    <w:rsid w:val="00C6634B"/>
    <w:rsid w:val="00CA738A"/>
    <w:rsid w:val="00CF40F5"/>
    <w:rsid w:val="00D04B7C"/>
    <w:rsid w:val="00D30819"/>
    <w:rsid w:val="00D4203D"/>
    <w:rsid w:val="00D62CF4"/>
    <w:rsid w:val="00D72B4D"/>
    <w:rsid w:val="00D83B88"/>
    <w:rsid w:val="00D902A3"/>
    <w:rsid w:val="00D96AF3"/>
    <w:rsid w:val="00DD3672"/>
    <w:rsid w:val="00E21DA7"/>
    <w:rsid w:val="00E94491"/>
    <w:rsid w:val="00EB1C01"/>
    <w:rsid w:val="00ED726A"/>
    <w:rsid w:val="00EE5E76"/>
    <w:rsid w:val="00F8243C"/>
    <w:rsid w:val="00F833B5"/>
    <w:rsid w:val="00FB57AF"/>
    <w:rsid w:val="00FD38E7"/>
    <w:rsid w:val="00FE2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8BE744"/>
  <w15:docId w15:val="{36E09E9C-8528-4C69-8DBE-801C37EE4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02A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76E9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976E9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976E9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976E9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No Spacing"/>
    <w:link w:val="a4"/>
    <w:uiPriority w:val="1"/>
    <w:qFormat/>
    <w:rsid w:val="00976E90"/>
    <w:pPr>
      <w:spacing w:after="0" w:line="240" w:lineRule="auto"/>
    </w:pPr>
  </w:style>
  <w:style w:type="paragraph" w:styleId="a5">
    <w:name w:val="caption"/>
    <w:basedOn w:val="a"/>
    <w:next w:val="a"/>
    <w:qFormat/>
    <w:rsid w:val="009D02A5"/>
    <w:pPr>
      <w:spacing w:after="0" w:line="240" w:lineRule="auto"/>
      <w:jc w:val="center"/>
    </w:pPr>
    <w:rPr>
      <w:rFonts w:ascii="Times New Roman" w:eastAsia="Times New Roman" w:hAnsi="Times New Roman" w:cs="Times New Roman"/>
      <w:b/>
      <w:noProof/>
      <w:sz w:val="26"/>
      <w:szCs w:val="20"/>
      <w:lang w:eastAsia="ru-RU"/>
    </w:rPr>
  </w:style>
  <w:style w:type="character" w:customStyle="1" w:styleId="a4">
    <w:name w:val="Без интервала Знак"/>
    <w:link w:val="a3"/>
    <w:uiPriority w:val="1"/>
    <w:locked/>
    <w:rsid w:val="009D02A5"/>
  </w:style>
  <w:style w:type="paragraph" w:styleId="a6">
    <w:name w:val="Normal (Web)"/>
    <w:basedOn w:val="a"/>
    <w:uiPriority w:val="99"/>
    <w:semiHidden/>
    <w:unhideWhenUsed/>
    <w:rsid w:val="00645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2B5883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437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375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44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7B3EA5-B1D7-4191-AA13-ACD3528B7C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1</Pages>
  <Words>999</Words>
  <Characters>5695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44</cp:revision>
  <cp:lastPrinted>2021-04-27T07:18:00Z</cp:lastPrinted>
  <dcterms:created xsi:type="dcterms:W3CDTF">2021-04-05T08:35:00Z</dcterms:created>
  <dcterms:modified xsi:type="dcterms:W3CDTF">2021-04-27T07:19:00Z</dcterms:modified>
</cp:coreProperties>
</file>