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676D8">
        <w:rPr>
          <w:rFonts w:ascii="Times New Roman" w:hAnsi="Times New Roman" w:cs="Times New Roman"/>
          <w:sz w:val="24"/>
          <w:szCs w:val="24"/>
        </w:rPr>
        <w:t>04.07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0B3DDA">
        <w:rPr>
          <w:rFonts w:ascii="Times New Roman" w:hAnsi="Times New Roman" w:cs="Times New Roman"/>
          <w:sz w:val="24"/>
          <w:szCs w:val="24"/>
        </w:rPr>
        <w:t>3</w:t>
      </w:r>
      <w:r w:rsidR="001676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0B3D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6AF1">
        <w:rPr>
          <w:rFonts w:ascii="Times New Roman" w:hAnsi="Times New Roman" w:cs="Times New Roman"/>
          <w:sz w:val="24"/>
          <w:szCs w:val="24"/>
        </w:rPr>
        <w:t>0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>47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>13.06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676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DD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D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3DDA"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0B3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Войкова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3D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6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508 </w:t>
      </w:r>
      <w:proofErr w:type="spellStart"/>
      <w:r w:rsidR="000B3DD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B3DD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34:13:130023:451, расположенном по адресу: Волгоградская область, </w:t>
      </w:r>
      <w:proofErr w:type="spellStart"/>
      <w:r w:rsidR="000B3DD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Войкова, 47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E3" w:rsidRPr="001D1FE3" w:rsidRDefault="00A157D9" w:rsidP="001D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</w:t>
      </w:r>
      <w:r w:rsidR="001D1FE3" w:rsidRPr="001D1FE3">
        <w:rPr>
          <w:rFonts w:ascii="Times New Roman" w:eastAsia="Times New Roman" w:hAnsi="Times New Roman" w:cs="Times New Roman"/>
          <w:b/>
          <w:sz w:val="24"/>
          <w:szCs w:val="24"/>
        </w:rPr>
        <w:t>Шишков П.Н.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1D1FE3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bookmarkStart w:id="0" w:name="_GoBack"/>
      <w:bookmarkEnd w:id="0"/>
      <w:r w:rsidR="002A65F4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B3DDA"/>
    <w:rsid w:val="001676D8"/>
    <w:rsid w:val="001D1FE3"/>
    <w:rsid w:val="002A65F4"/>
    <w:rsid w:val="00496AF1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2018-07-04T10:47:00Z</cp:lastPrinted>
  <dcterms:created xsi:type="dcterms:W3CDTF">2018-03-25T07:01:00Z</dcterms:created>
  <dcterms:modified xsi:type="dcterms:W3CDTF">2018-07-04T10:48:00Z</dcterms:modified>
</cp:coreProperties>
</file>