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35"/>
        <w:gridCol w:w="45"/>
        <w:gridCol w:w="19"/>
        <w:gridCol w:w="2377"/>
        <w:gridCol w:w="1536"/>
        <w:gridCol w:w="1509"/>
        <w:gridCol w:w="1536"/>
        <w:gridCol w:w="1899"/>
        <w:gridCol w:w="1790"/>
      </w:tblGrid>
      <w:tr w:rsidR="00EC1279" w:rsidTr="00EC127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3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Сведения о муниципальном движимом имуществе МКУК "Центральная библиотека" на 01 июля 2021 г.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Реест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59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Сведения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</w:t>
            </w:r>
            <w:proofErr w:type="gramEnd"/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установленных</w:t>
            </w:r>
            <w:proofErr w:type="gramEnd"/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259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ограничениях</w:t>
            </w:r>
            <w:proofErr w:type="gramEnd"/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99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Музыкальный центр</w:t>
            </w: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101040020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8 690,00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 a2000 W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101040028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16 517,00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Монитор LCD 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101040032 - инв. № 101040034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16 716,00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P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Фотоаппарат</w:t>
            </w:r>
            <w:r w:rsidRPr="00EC1279">
              <w:rPr>
                <w:rFonts w:ascii="Calibri" w:hAnsi="Calibri" w:cs="Calibri"/>
                <w:color w:val="000000"/>
                <w:lang w:val="en-US"/>
              </w:rPr>
              <w:t xml:space="preserve"> Canon PowerShotSX420 IS Red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127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инв. № 101040209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15190,00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29.12.2017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ML- 1641/XEV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МФУ </w:t>
            </w:r>
            <w:proofErr w:type="spellStart"/>
            <w:r>
              <w:rPr>
                <w:rFonts w:ascii="Calibri" w:hAnsi="Calibri" w:cs="Calibri"/>
                <w:color w:val="000000"/>
              </w:rPr>
              <w:t>Canon</w:t>
            </w:r>
            <w:proofErr w:type="spellEnd"/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8 055,00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</w:t>
            </w:r>
            <w:proofErr w:type="gramStart"/>
            <w:r>
              <w:rPr>
                <w:rFonts w:ascii="Calibri" w:hAnsi="Calibri" w:cs="Calibri"/>
                <w:color w:val="000000"/>
              </w:rPr>
              <w:t>т-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система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13 295,00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HP(18.12.2014г)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6 279,00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Фотоаппарат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Canon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6 349,00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15 124,00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ML-1641/XEV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Монитор LCD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101040048 - инв. № 101040051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22 288,00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101040042 - инв. № 101040043, инв. № 101040046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49 551,00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C0C0C0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13 295,00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C0C0C0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20 198,50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МФУ </w:t>
            </w:r>
            <w:proofErr w:type="spellStart"/>
            <w:r>
              <w:rPr>
                <w:rFonts w:ascii="Calibri" w:hAnsi="Calibri" w:cs="Calibri"/>
                <w:color w:val="000000"/>
              </w:rPr>
              <w:t>Canon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101040008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7 251,00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ML-1641/XEV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Компьютер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23 600,76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Принтер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</w:rPr>
              <w:t>18.12.2014)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6 279,00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Ламинатор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</w:rPr>
              <w:t>18.12.2014)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nil"/>
              <w:right w:val="single" w:sz="6" w:space="0" w:color="C0C0C0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6 037,18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P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EC1279">
              <w:rPr>
                <w:rFonts w:ascii="Calibri" w:hAnsi="Calibri" w:cs="Calibri"/>
                <w:color w:val="000000"/>
                <w:lang w:val="en-US"/>
              </w:rPr>
              <w:t xml:space="preserve"> HP 350 G2,15.6", Intel Gore i5 5200U,2.2 </w:t>
            </w:r>
            <w:r>
              <w:rPr>
                <w:rFonts w:ascii="Calibri" w:hAnsi="Calibri" w:cs="Calibri"/>
                <w:color w:val="000000"/>
              </w:rPr>
              <w:t>ГГц</w:t>
            </w:r>
            <w:r w:rsidRPr="00EC1279">
              <w:rPr>
                <w:rFonts w:ascii="Calibri" w:hAnsi="Calibri" w:cs="Calibri"/>
                <w:color w:val="000000"/>
                <w:lang w:val="en-US"/>
              </w:rPr>
              <w:t>, 4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EC1279">
              <w:rPr>
                <w:rFonts w:ascii="Calibri" w:hAnsi="Calibri" w:cs="Calibri"/>
                <w:color w:val="000000"/>
                <w:lang w:val="en-US"/>
              </w:rPr>
              <w:t>,1000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EC1279">
              <w:rPr>
                <w:rFonts w:ascii="Calibri" w:hAnsi="Calibri" w:cs="Calibri"/>
                <w:color w:val="000000"/>
                <w:lang w:val="en-US"/>
              </w:rPr>
              <w:t>,Intel HD Graphics 5500,DVD-RW, Windows 7 Professional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49 990,00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</w:p>
        </w:tc>
        <w:tc>
          <w:tcPr>
            <w:tcW w:w="2373" w:type="dxa"/>
            <w:tcBorders>
              <w:top w:val="single" w:sz="6" w:space="0" w:color="C0C0C0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101040013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19 800,00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19.03.2008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Компьютер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36 996,14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05.12.2006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Барьер библиотечный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7 700,00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 для документов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6 100,00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библиотечный двухсторонний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101060176 - инв. № 101060178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17 400,00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выставочный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101060077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14.05.2010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картотечный на 30 ящиков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09.12.2008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Мебель для школы I_ </w:t>
            </w:r>
            <w:proofErr w:type="spellStart"/>
            <w:r>
              <w:rPr>
                <w:rFonts w:ascii="Calibri" w:hAnsi="Calibri" w:cs="Calibri"/>
                <w:color w:val="000000"/>
              </w:rPr>
              <w:t>Д_Стеллаж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библ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емонстрационный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005.373 бук/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красн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5 957,82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Барьер библиотечный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101060173, инв. № 101060174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15 400,00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8"/>
        </w:trPr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картотечный на 30 ящиков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101060075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Подставка для цветов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3 799,70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Набор мебели "Визит"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101060014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Металлический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101060020, инв. № 101060021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16 626,00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14.06.2007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 для документов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библ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вухсторон.005.371 бук/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красн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7 242,84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10.12.2015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3 446,00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 (16.11.2015 г.)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73 495,35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1 879,60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9 835,00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5 628,60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7 108,20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3 179,00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15.12.2009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16 187,00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09.06.2012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2 057,50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Библиотечныйфонд</w:t>
            </w:r>
            <w:proofErr w:type="spellEnd"/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12 047,20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2 566,51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7 125,20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04.06.2010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56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10 132,14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15 069,47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12 552,12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26 419,60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26 370,84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 w:rsidP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1 467,50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13.12.2013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64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9 839,33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2 057,50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68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33 236,00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2 581,00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72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156 485,39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01.01.1990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13 945,00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1 806,00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31.12.2008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1 885,00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05.09.2013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76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2 340,00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2 225,00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7 003,10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2 814,80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5 793,30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6 387,00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5860,34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5348,80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4133,40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4879,80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1494,10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88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1549,10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9120,43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3621,10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1444,90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92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6077,90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7636,60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96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6 677,50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(17.12.2014г.)</w:t>
            </w: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6 471,30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(23.12.14г.)</w:t>
            </w: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3 620,20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100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(21.12.2018)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2 077,40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2018 г. (09.10.2018)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74 839,20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09.10.2018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(21.12.2018)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2 324,78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104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Библиотечный фонд 2018 г. 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80 441,30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09.10.2018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17.03.2008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415,85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12 952,80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108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20 325,00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14 600,00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24.12.2009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10 207,16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9 268,37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112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88 525,94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01.01.1990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36 988,39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24 615,50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116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4 183,04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9 445,00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5 737,00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58 236,75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120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15 197,02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124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26 556,50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14 930,53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02.07.2013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(13.05.14г.)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1 019,73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13.05.2014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(07.08.2014)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1 019,73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128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10 571,50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10 618,60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12 047,60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2 373,50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132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3 346,20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1 512,50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(18.12.14г.)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2 106,60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136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18.12.14г.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1 200,40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(17.12.2014г.)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4 786,51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(23.12.2014)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8 343,12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(17.12.2014)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748,34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101060192 -инв.№ 101060204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44 135,00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144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2015 г.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73 495,35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18.11.2015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2016 г.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23.11.2016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101060188 -инв.№ 101060191</w:t>
            </w: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13 580,00</w:t>
            </w:r>
          </w:p>
        </w:tc>
        <w:tc>
          <w:tcPr>
            <w:tcW w:w="1509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2016 г.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23.11.2016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148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2017 г.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Проектор NEC VT281X(VE281XG)</w:t>
            </w:r>
            <w:proofErr w:type="spellStart"/>
            <w:r>
              <w:rPr>
                <w:rFonts w:ascii="Calibri" w:hAnsi="Calibri" w:cs="Calibri"/>
                <w:color w:val="000000"/>
              </w:rPr>
              <w:t>Full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3D, DLP,XGA,3000:1,лампа 6000 2,3кгНоутбук HP350G2,15,6",Intel </w:t>
            </w:r>
            <w:proofErr w:type="spellStart"/>
            <w:r>
              <w:rPr>
                <w:rFonts w:ascii="Calibri" w:hAnsi="Calibri" w:cs="Calibri"/>
                <w:color w:val="000000"/>
              </w:rPr>
              <w:t>Gore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i5 5200U,2.2ГГц,4Гб,1000Гб,IntelHD Graphics5500,DVD-RW,Windos 7Professional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Экран</w:t>
            </w:r>
            <w:proofErr w:type="gramStart"/>
            <w:r>
              <w:rPr>
                <w:rFonts w:ascii="Calibri" w:hAnsi="Calibri" w:cs="Calibri"/>
                <w:color w:val="000000"/>
              </w:rPr>
              <w:t>Digis</w:t>
            </w:r>
            <w:proofErr w:type="gramEnd"/>
            <w:r>
              <w:rPr>
                <w:rFonts w:ascii="Calibri" w:hAnsi="Calibri" w:cs="Calibri"/>
                <w:color w:val="000000"/>
              </w:rPr>
              <w:t>мобильный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180х180, (DSKC-1102)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2017 г.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152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Проектор NEC VT281X(VE281XG)</w:t>
            </w:r>
            <w:proofErr w:type="spellStart"/>
            <w:r>
              <w:rPr>
                <w:rFonts w:ascii="Calibri" w:hAnsi="Calibri" w:cs="Calibri"/>
                <w:color w:val="000000"/>
              </w:rPr>
              <w:t>Full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3D, DLP,XGA,3000:1,лампа 6000 2,3кгНоутбук HP350G2,15,6",Intel </w:t>
            </w:r>
            <w:proofErr w:type="spellStart"/>
            <w:r>
              <w:rPr>
                <w:rFonts w:ascii="Calibri" w:hAnsi="Calibri" w:cs="Calibri"/>
                <w:color w:val="000000"/>
              </w:rPr>
              <w:t>Gore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i5 5200U,2.2ГГц,4Гб,1000Гб,IntelHD Graphics5500,DVD-RW,Windos 7Professional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Экран</w:t>
            </w:r>
            <w:proofErr w:type="gramStart"/>
            <w:r>
              <w:rPr>
                <w:rFonts w:ascii="Calibri" w:hAnsi="Calibri" w:cs="Calibri"/>
                <w:color w:val="000000"/>
              </w:rPr>
              <w:t>Digis</w:t>
            </w:r>
            <w:proofErr w:type="gramEnd"/>
            <w:r>
              <w:rPr>
                <w:rFonts w:ascii="Calibri" w:hAnsi="Calibri" w:cs="Calibri"/>
                <w:color w:val="000000"/>
              </w:rPr>
              <w:t>мобильный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180х180, (DSKC-1102)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(10.12.2019)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1 536,30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(10.12.2019 г.)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1 578,00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156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2019 г. (29.11.2019)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49 912,80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29.11.2019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2019 г.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49 720,90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29.11.2019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P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EC1279">
              <w:rPr>
                <w:rFonts w:ascii="Calibri" w:hAnsi="Calibri" w:cs="Calibri"/>
                <w:color w:val="000000"/>
                <w:lang w:val="en-US"/>
              </w:rPr>
              <w:t xml:space="preserve"> HP 250 G7,15.6", Intel Gore i5 8265U, 1,6 </w:t>
            </w:r>
            <w:r>
              <w:rPr>
                <w:rFonts w:ascii="Calibri" w:hAnsi="Calibri" w:cs="Calibri"/>
                <w:color w:val="000000"/>
              </w:rPr>
              <w:t>ГГц</w:t>
            </w:r>
            <w:r w:rsidRPr="00EC1279">
              <w:rPr>
                <w:rFonts w:ascii="Calibri" w:hAnsi="Calibri" w:cs="Calibri"/>
                <w:color w:val="000000"/>
                <w:lang w:val="en-US"/>
              </w:rPr>
              <w:t>, 8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EC1279">
              <w:rPr>
                <w:rFonts w:ascii="Calibri" w:hAnsi="Calibri" w:cs="Calibri"/>
                <w:color w:val="000000"/>
                <w:lang w:val="en-US"/>
              </w:rPr>
              <w:t>,1000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EC1279">
              <w:rPr>
                <w:rFonts w:ascii="Calibri" w:hAnsi="Calibri" w:cs="Calibri"/>
                <w:color w:val="000000"/>
                <w:lang w:val="en-US"/>
              </w:rPr>
              <w:t xml:space="preserve">,Intel UHD </w:t>
            </w:r>
            <w:proofErr w:type="spellStart"/>
            <w:r w:rsidRPr="00EC1279">
              <w:rPr>
                <w:rFonts w:ascii="Calibri" w:hAnsi="Calibri" w:cs="Calibri"/>
                <w:color w:val="000000"/>
                <w:lang w:val="en-US"/>
              </w:rPr>
              <w:t>Grap</w:t>
            </w:r>
            <w:proofErr w:type="spellEnd"/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101040212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39 590,00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МФУ лазерный CANON i-</w:t>
            </w:r>
            <w:proofErr w:type="spellStart"/>
            <w:r>
              <w:rPr>
                <w:rFonts w:ascii="Calibri" w:hAnsi="Calibri" w:cs="Calibri"/>
                <w:color w:val="000000"/>
              </w:rPr>
              <w:t>Sensys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MF443ldw, лазерный, белый (3514с008)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101040213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27 450,00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160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BEHRINGER B112D активная 2-х полосная (12 + 1,35) акустическая система 1000 Вт, 2 порта USB 3.0 для подключения мини-приемников радиомикрофонов, 2-к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101040215                  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16 990,00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Рециркулятор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SWEKO серия SAP-UVC-1XTB-15W-SM-T0-WH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101040216 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Рециркулятор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SWEKO серия SAP-UVC-1XTB-15W-SM-T0-WH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101040217 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2020 г.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164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Библиотечный фонд 2020 г. (27.10.2020)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P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Компьютер</w:t>
            </w:r>
            <w:r w:rsidRPr="00EC1279">
              <w:rPr>
                <w:rFonts w:ascii="Calibri" w:hAnsi="Calibri" w:cs="Calibri"/>
                <w:color w:val="000000"/>
                <w:lang w:val="en-US"/>
              </w:rPr>
              <w:t xml:space="preserve"> ACER AspireTC-895, Intel Core i3 10100, DDR4 4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EC1279">
              <w:rPr>
                <w:rFonts w:ascii="Calibri" w:hAnsi="Calibri" w:cs="Calibri"/>
                <w:color w:val="000000"/>
                <w:lang w:val="en-US"/>
              </w:rPr>
              <w:t>, 256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EC1279">
              <w:rPr>
                <w:rFonts w:ascii="Calibri" w:hAnsi="Calibri" w:cs="Calibri"/>
                <w:color w:val="000000"/>
                <w:lang w:val="en-US"/>
              </w:rPr>
              <w:t xml:space="preserve"> (SSD)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101040217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26 290,00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09.12.2020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P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EC1279">
              <w:rPr>
                <w:rFonts w:ascii="Calibri" w:hAnsi="Calibri" w:cs="Calibri"/>
                <w:color w:val="000000"/>
                <w:lang w:val="en-US"/>
              </w:rPr>
              <w:t xml:space="preserve"> HP 15s-fg2019ur,15.6", IPS, Intel Pentium Gold 7505 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101040219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39 890,00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10.02.2021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Шкаф архивный 800Х350Х1880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101040220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11 160,00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28.04.2021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168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Шкаф архивный 800Х350Х1880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 101040221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11 160,00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28.04.2021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P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EC1279">
              <w:rPr>
                <w:rFonts w:ascii="Calibri" w:hAnsi="Calibri" w:cs="Calibri"/>
                <w:color w:val="000000"/>
                <w:lang w:val="en-US"/>
              </w:rPr>
              <w:t xml:space="preserve"> ACER Aspire 3 A317-52-55GD, 17.3", Intel Core i5 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 101040222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53 890,00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28.06.2021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EC1279" w:rsidTr="00EC127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Итого: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3 031 727,61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279" w:rsidRDefault="00EC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24A43" w:rsidRDefault="00624A43"/>
    <w:sectPr w:rsidR="00624A43" w:rsidSect="00EC1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B"/>
    <w:rsid w:val="00624A43"/>
    <w:rsid w:val="00E4405B"/>
    <w:rsid w:val="00E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6098</Words>
  <Characters>34763</Characters>
  <Application>Microsoft Office Word</Application>
  <DocSecurity>0</DocSecurity>
  <Lines>289</Lines>
  <Paragraphs>81</Paragraphs>
  <ScaleCrop>false</ScaleCrop>
  <Company/>
  <LinksUpToDate>false</LinksUpToDate>
  <CharactersWithSpaces>40780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</cp:revision>
  <dcterms:created xsi:type="dcterms:W3CDTF">2021-06-30T07:10:00Z</dcterms:created>
  <dcterms:modified xsi:type="dcterms:W3CDTF">2021-06-30T07:18:00Z</dcterms:modified>
</cp:coreProperties>
</file>