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Котельниково                                                                                                 07.12.2017г.</w:t>
      </w:r>
    </w:p>
    <w:p w:rsidR="001C3394" w:rsidRDefault="001C3394" w:rsidP="001C3394">
      <w:pPr>
        <w:spacing w:after="0" w:line="240" w:lineRule="auto"/>
        <w:rPr>
          <w:rFonts w:ascii="Times New Roman" w:eastAsia="Times New Roman" w:hAnsi="Times New Roman" w:cs="Times New Roman"/>
          <w:sz w:val="24"/>
          <w:szCs w:val="24"/>
        </w:rPr>
      </w:pPr>
    </w:p>
    <w:p w:rsidR="001C3394" w:rsidRDefault="001C3394" w:rsidP="001C3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w:t>
      </w:r>
    </w:p>
    <w:p w:rsidR="001C3394" w:rsidRDefault="001C3394" w:rsidP="001C33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Проведения публичных слушаний по вопросу:</w:t>
      </w:r>
    </w:p>
    <w:p w:rsidR="001C3394" w:rsidRDefault="001C3394" w:rsidP="001C3394">
      <w:pPr>
        <w:pStyle w:val="a4"/>
        <w:tabs>
          <w:tab w:val="left" w:pos="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Утверждение проекта внесения изменения в Генеральный план Котельниковского городского поселения Котельниковского муниципального района Волгоградской области. </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Общее число жителей, включенных в список участников публичных слушаний, </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r>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человек.</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 присутствует (количество) </w:t>
      </w:r>
      <w:r>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человек.</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Участвуют (количество) </w:t>
      </w:r>
      <w:r>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человек.</w:t>
      </w:r>
    </w:p>
    <w:p w:rsidR="001C3394" w:rsidRDefault="001C3394" w:rsidP="001C3394">
      <w:pPr>
        <w:spacing w:after="0" w:line="240" w:lineRule="auto"/>
        <w:rPr>
          <w:rFonts w:ascii="Times New Roman" w:eastAsia="Times New Roman" w:hAnsi="Times New Roman" w:cs="Times New Roman"/>
          <w:sz w:val="24"/>
          <w:szCs w:val="24"/>
        </w:rPr>
      </w:pP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Выступил: Нач. отдела А и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администрации Котельниковского городского поселения Кононова Н. Ф.</w:t>
      </w:r>
    </w:p>
    <w:p w:rsidR="001C3394" w:rsidRDefault="001C3394" w:rsidP="001C3394">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Краткое содержание выступления: </w:t>
      </w:r>
      <w:r>
        <w:rPr>
          <w:rFonts w:ascii="Times New Roman" w:eastAsia="Times New Roman" w:hAnsi="Times New Roman" w:cs="Times New Roman"/>
          <w:b/>
          <w:sz w:val="24"/>
          <w:szCs w:val="24"/>
          <w:u w:val="single"/>
        </w:rPr>
        <w:t xml:space="preserve">В связи с необходимостью актуализации существующего Генерального плана Котельниковского городского поселения Котельниковского муниципального района Волгоградской области,  утвержденного </w:t>
      </w:r>
      <w:proofErr w:type="gramStart"/>
      <w:r>
        <w:rPr>
          <w:rFonts w:ascii="Times New Roman" w:eastAsia="Times New Roman" w:hAnsi="Times New Roman" w:cs="Times New Roman"/>
          <w:b/>
          <w:sz w:val="24"/>
          <w:szCs w:val="24"/>
          <w:u w:val="single"/>
        </w:rPr>
        <w:t>решением Совета народных депутатов Котельниковского городского поселения от 27.11.2008г. №28/157, администрация Котельниковского городского поселения на основании постановления от 16.12.2015г. №956 «О подготовке проекта внесения изменений в Генеральный План Котельниковского городского поселения»,  Положения «О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 утвержденного решением Совета народных депутатов от 24.02.2011г. №81</w:t>
      </w:r>
      <w:proofErr w:type="gramEnd"/>
      <w:r>
        <w:rPr>
          <w:rFonts w:ascii="Times New Roman" w:eastAsia="Times New Roman" w:hAnsi="Times New Roman" w:cs="Times New Roman"/>
          <w:b/>
          <w:sz w:val="24"/>
          <w:szCs w:val="24"/>
          <w:u w:val="single"/>
        </w:rPr>
        <w:t>/</w:t>
      </w:r>
      <w:proofErr w:type="gramStart"/>
      <w:r>
        <w:rPr>
          <w:rFonts w:ascii="Times New Roman" w:eastAsia="Times New Roman" w:hAnsi="Times New Roman" w:cs="Times New Roman"/>
          <w:b/>
          <w:sz w:val="24"/>
          <w:szCs w:val="24"/>
          <w:u w:val="single"/>
        </w:rPr>
        <w:t>373, Правил землепользования и застройки Котельниковского городского поселения, утвержденных решением Совета народных депутатов Котельниковского городского поселения от 15.10.2009г. №41/232, руководствуясь Федеральным Законом от 06.10.2003г. №131-ФЗ «Об общих принципах организации местного самоуправления в Российской Федерации», Уставом Котельниковского городского поселения, на основании постановления администрации Котельниковского городского поселения от 14.09.2017г. №746 «О назначении и проведении публичных слушаний по утверждению</w:t>
      </w:r>
      <w:proofErr w:type="gramEnd"/>
      <w:r>
        <w:rPr>
          <w:rFonts w:ascii="Times New Roman" w:eastAsia="Times New Roman" w:hAnsi="Times New Roman" w:cs="Times New Roman"/>
          <w:b/>
          <w:sz w:val="24"/>
          <w:szCs w:val="24"/>
          <w:u w:val="single"/>
        </w:rPr>
        <w:t xml:space="preserve"> проекта внесения изменений в Генеральный план Котельниковского городского поселения Котельниковского муниципального района Волгоградской области», мы с вами проводим публичные слушания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по рассмотрению </w:t>
      </w:r>
      <w:proofErr w:type="gramStart"/>
      <w:r>
        <w:rPr>
          <w:rFonts w:ascii="Times New Roman" w:eastAsia="Times New Roman" w:hAnsi="Times New Roman" w:cs="Times New Roman"/>
          <w:b/>
          <w:sz w:val="24"/>
          <w:szCs w:val="24"/>
          <w:u w:val="single"/>
        </w:rPr>
        <w:t>вопроса возможности утверждения проекта внесения изменения</w:t>
      </w:r>
      <w:proofErr w:type="gramEnd"/>
      <w:r>
        <w:rPr>
          <w:rFonts w:ascii="Times New Roman" w:eastAsia="Times New Roman" w:hAnsi="Times New Roman" w:cs="Times New Roman"/>
          <w:b/>
          <w:sz w:val="24"/>
          <w:szCs w:val="24"/>
          <w:u w:val="single"/>
        </w:rPr>
        <w:t xml:space="preserve"> в Генеральный план Котельниковского городского поселения Котельниковского муниципального района Волгоградской области, подготовленного ООО «Архитектурно-Планировочная Группа </w:t>
      </w:r>
      <w:proofErr w:type="spellStart"/>
      <w:r>
        <w:rPr>
          <w:rFonts w:ascii="Times New Roman" w:eastAsia="Times New Roman" w:hAnsi="Times New Roman" w:cs="Times New Roman"/>
          <w:b/>
          <w:sz w:val="24"/>
          <w:szCs w:val="24"/>
          <w:u w:val="single"/>
        </w:rPr>
        <w:t>Радианс</w:t>
      </w:r>
      <w:proofErr w:type="spellEnd"/>
      <w:r>
        <w:rPr>
          <w:rFonts w:ascii="Times New Roman" w:eastAsia="Times New Roman" w:hAnsi="Times New Roman" w:cs="Times New Roman"/>
          <w:b/>
          <w:sz w:val="24"/>
          <w:szCs w:val="24"/>
          <w:u w:val="single"/>
        </w:rPr>
        <w:t>».</w:t>
      </w:r>
    </w:p>
    <w:p w:rsidR="001C3394" w:rsidRDefault="001C3394" w:rsidP="001C3394">
      <w:pPr>
        <w:spacing w:after="0" w:line="240" w:lineRule="auto"/>
        <w:jc w:val="both"/>
        <w:rPr>
          <w:rFonts w:ascii="Times New Roman" w:eastAsia="Times New Roman" w:hAnsi="Times New Roman" w:cs="Times New Roman"/>
          <w:sz w:val="24"/>
          <w:szCs w:val="24"/>
        </w:rPr>
      </w:pPr>
    </w:p>
    <w:p w:rsidR="001C3394" w:rsidRDefault="001C3394" w:rsidP="001C339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Выборы председателя публичных слушаний </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Выбрать председателем публичных слушаний: </w:t>
      </w:r>
      <w:r w:rsidR="00EA767B" w:rsidRPr="00EA767B">
        <w:rPr>
          <w:rFonts w:ascii="Times New Roman" w:eastAsia="Times New Roman" w:hAnsi="Times New Roman" w:cs="Times New Roman"/>
          <w:b/>
          <w:i/>
          <w:sz w:val="24"/>
          <w:szCs w:val="24"/>
          <w:u w:val="single"/>
        </w:rPr>
        <w:t>Федорова А. Л.</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голосования: </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 _</w:t>
      </w:r>
      <w:r w:rsidR="00EA767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_; «против» - </w:t>
      </w:r>
      <w:r>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0</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«воздержались» -</w:t>
      </w:r>
      <w:r>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Решено: избрать председателем: </w:t>
      </w:r>
      <w:r w:rsidR="00EA767B" w:rsidRPr="00EA767B">
        <w:rPr>
          <w:rFonts w:ascii="Times New Roman" w:eastAsia="Times New Roman" w:hAnsi="Times New Roman" w:cs="Times New Roman"/>
          <w:b/>
          <w:i/>
          <w:sz w:val="24"/>
          <w:szCs w:val="24"/>
          <w:u w:val="single"/>
        </w:rPr>
        <w:t>Федорова А. Л.</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Выборы секретаря публичных слушаний </w:t>
      </w:r>
    </w:p>
    <w:p w:rsidR="001C3394" w:rsidRPr="00EA767B" w:rsidRDefault="001C3394" w:rsidP="001C3394">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Выбрать секретарем публичных слушаний: </w:t>
      </w:r>
      <w:r w:rsidR="00EA767B" w:rsidRPr="00EA767B">
        <w:rPr>
          <w:rFonts w:ascii="Times New Roman" w:eastAsia="Times New Roman" w:hAnsi="Times New Roman" w:cs="Times New Roman"/>
          <w:b/>
          <w:i/>
          <w:sz w:val="24"/>
          <w:szCs w:val="24"/>
          <w:u w:val="single"/>
        </w:rPr>
        <w:t>Кононову Н. Ф.</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голосования: </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 </w:t>
      </w:r>
      <w:r w:rsidR="00470E3F">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20</w:t>
      </w:r>
      <w:proofErr w:type="gramStart"/>
      <w:r w:rsidR="00470E3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«против» - </w:t>
      </w:r>
      <w:r w:rsidR="00470E3F">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«воздержались» - </w:t>
      </w:r>
      <w:r w:rsidR="00470E3F">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
    <w:p w:rsidR="00EA767B" w:rsidRPr="00EA767B" w:rsidRDefault="001C3394" w:rsidP="00EA767B">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Решено: избрать секретарём: </w:t>
      </w:r>
      <w:r w:rsidR="00EA767B" w:rsidRPr="00EA767B">
        <w:rPr>
          <w:rFonts w:ascii="Times New Roman" w:eastAsia="Times New Roman" w:hAnsi="Times New Roman" w:cs="Times New Roman"/>
          <w:b/>
          <w:i/>
          <w:sz w:val="24"/>
          <w:szCs w:val="24"/>
          <w:u w:val="single"/>
        </w:rPr>
        <w:t>Кононову Н. Ф.</w:t>
      </w:r>
    </w:p>
    <w:p w:rsidR="001C3394" w:rsidRDefault="001C3394" w:rsidP="001C3394">
      <w:pPr>
        <w:spacing w:after="0" w:line="240" w:lineRule="auto"/>
        <w:rPr>
          <w:rFonts w:ascii="Times New Roman" w:eastAsia="Times New Roman" w:hAnsi="Times New Roman" w:cs="Times New Roman"/>
          <w:sz w:val="24"/>
          <w:szCs w:val="24"/>
        </w:rPr>
      </w:pPr>
    </w:p>
    <w:p w:rsidR="001C3394" w:rsidRDefault="001C3394" w:rsidP="001C3394">
      <w:pPr>
        <w:spacing w:after="0" w:line="240" w:lineRule="auto"/>
        <w:rPr>
          <w:rFonts w:ascii="Times New Roman" w:eastAsia="Times New Roman" w:hAnsi="Times New Roman" w:cs="Times New Roman"/>
          <w:sz w:val="24"/>
          <w:szCs w:val="24"/>
        </w:rPr>
      </w:pPr>
    </w:p>
    <w:p w:rsidR="001C3394" w:rsidRDefault="001C3394" w:rsidP="001C3394">
      <w:pPr>
        <w:spacing w:after="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Председатель публичных слушаний: </w:t>
      </w:r>
      <w:r w:rsidRPr="00470E3F">
        <w:rPr>
          <w:rFonts w:ascii="Times New Roman" w:eastAsia="Times New Roman" w:hAnsi="Times New Roman" w:cs="Times New Roman"/>
          <w:b/>
          <w:i/>
          <w:sz w:val="24"/>
          <w:szCs w:val="24"/>
        </w:rPr>
        <w:t>__________</w:t>
      </w:r>
    </w:p>
    <w:p w:rsidR="001C3394" w:rsidRPr="00470E3F" w:rsidRDefault="001C3394" w:rsidP="00470E3F">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Секретарь публичных слушаний: </w:t>
      </w:r>
      <w:r w:rsidRPr="00470E3F">
        <w:rPr>
          <w:rFonts w:ascii="Times New Roman" w:eastAsia="Times New Roman" w:hAnsi="Times New Roman" w:cs="Times New Roman"/>
          <w:b/>
          <w:i/>
          <w:sz w:val="24"/>
          <w:szCs w:val="24"/>
        </w:rPr>
        <w:t>__________________</w:t>
      </w:r>
    </w:p>
    <w:p w:rsidR="001C3394" w:rsidRDefault="001C3394" w:rsidP="001C3394">
      <w:pPr>
        <w:spacing w:after="0" w:line="240" w:lineRule="auto"/>
        <w:jc w:val="center"/>
        <w:rPr>
          <w:rFonts w:ascii="Times New Roman" w:eastAsia="Times New Roman" w:hAnsi="Times New Roman" w:cs="Times New Roman"/>
          <w:sz w:val="24"/>
          <w:szCs w:val="24"/>
        </w:rPr>
      </w:pPr>
    </w:p>
    <w:p w:rsidR="001C3394" w:rsidRDefault="001C3394" w:rsidP="001C3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ПОВЕСТКА ДНЯ</w:t>
      </w:r>
    </w:p>
    <w:p w:rsidR="001C3394" w:rsidRDefault="001C3394" w:rsidP="001C3394">
      <w:pPr>
        <w:pStyle w:val="a4"/>
        <w:tabs>
          <w:tab w:val="left" w:pos="-284"/>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вопроса: Возможность утверждения проекта внесения изменения в Генеральный план Котельниковского городского поселения Котельниковского муниципального района Волгоградской области, подготовленног</w:t>
      </w:r>
      <w:proofErr w:type="gramStart"/>
      <w:r>
        <w:rPr>
          <w:rFonts w:ascii="Times New Roman" w:eastAsia="Times New Roman" w:hAnsi="Times New Roman" w:cs="Times New Roman"/>
          <w:sz w:val="24"/>
          <w:szCs w:val="24"/>
        </w:rPr>
        <w:t>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ООО</w:t>
      </w:r>
      <w:proofErr w:type="gramEnd"/>
      <w:r>
        <w:rPr>
          <w:rFonts w:ascii="Times New Roman" w:eastAsia="Times New Roman" w:hAnsi="Times New Roman" w:cs="Times New Roman"/>
          <w:sz w:val="24"/>
          <w:szCs w:val="24"/>
        </w:rPr>
        <w:t xml:space="preserve"> «Архитектурно-Планировочная Группа </w:t>
      </w:r>
      <w:proofErr w:type="spellStart"/>
      <w:r>
        <w:rPr>
          <w:rFonts w:ascii="Times New Roman" w:eastAsia="Times New Roman" w:hAnsi="Times New Roman" w:cs="Times New Roman"/>
          <w:sz w:val="24"/>
          <w:szCs w:val="24"/>
        </w:rPr>
        <w:t>Радианс</w:t>
      </w:r>
      <w:proofErr w:type="spellEnd"/>
      <w:r>
        <w:rPr>
          <w:rFonts w:ascii="Times New Roman" w:eastAsia="Times New Roman" w:hAnsi="Times New Roman" w:cs="Times New Roman"/>
          <w:sz w:val="24"/>
          <w:szCs w:val="24"/>
        </w:rPr>
        <w:t>».</w:t>
      </w:r>
    </w:p>
    <w:p w:rsidR="001C3394" w:rsidRDefault="001C3394" w:rsidP="001C3394">
      <w:pPr>
        <w:pStyle w:val="a4"/>
        <w:tabs>
          <w:tab w:val="left" w:pos="0"/>
        </w:tabs>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Выступает с докладом  </w:t>
      </w:r>
      <w:r w:rsidR="00470E3F">
        <w:rPr>
          <w:rFonts w:ascii="Times New Roman" w:hAnsi="Times New Roman" w:cs="Times New Roman"/>
          <w:sz w:val="24"/>
          <w:szCs w:val="24"/>
        </w:rPr>
        <w:t>начальник отдела архитектуры и землеустройства администрации Котельниковского городского поселения Кононова Надежда Федоровна</w:t>
      </w:r>
      <w:r>
        <w:rPr>
          <w:rFonts w:ascii="Times New Roman" w:eastAsia="Times New Roman" w:hAnsi="Times New Roman" w:cs="Times New Roman"/>
          <w:sz w:val="24"/>
          <w:szCs w:val="24"/>
        </w:rPr>
        <w:t xml:space="preserve">     </w:t>
      </w:r>
    </w:p>
    <w:p w:rsidR="005A3E39" w:rsidRDefault="001C3394" w:rsidP="005A3E39">
      <w:pPr>
        <w:spacing w:after="0"/>
        <w:ind w:firstLine="851"/>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Содержание выступления: </w:t>
      </w:r>
      <w:r>
        <w:rPr>
          <w:rFonts w:ascii="Times New Roman" w:eastAsia="Times New Roman" w:hAnsi="Times New Roman" w:cs="Times New Roman"/>
          <w:b/>
          <w:i/>
          <w:sz w:val="24"/>
          <w:szCs w:val="24"/>
        </w:rPr>
        <w:t>На основании задания администрации Котельниковского городского поселения ООО «Архитектурно-</w:t>
      </w:r>
      <w:proofErr w:type="gramStart"/>
      <w:r>
        <w:rPr>
          <w:rFonts w:ascii="Times New Roman" w:eastAsia="Times New Roman" w:hAnsi="Times New Roman" w:cs="Times New Roman"/>
          <w:b/>
          <w:i/>
          <w:sz w:val="24"/>
          <w:szCs w:val="24"/>
        </w:rPr>
        <w:t>Планировочная Группа</w:t>
      </w:r>
      <w:proofErr w:type="gram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Радианс</w:t>
      </w:r>
      <w:proofErr w:type="spellEnd"/>
      <w:r>
        <w:rPr>
          <w:rFonts w:ascii="Times New Roman" w:eastAsia="Times New Roman" w:hAnsi="Times New Roman" w:cs="Times New Roman"/>
          <w:b/>
          <w:i/>
          <w:sz w:val="24"/>
          <w:szCs w:val="24"/>
        </w:rPr>
        <w:t>» подготовила проект внесений изменений в Генеральный план Котельниковского городского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с целью актуализации Генерального плана растущим темпам развития территории Котельниковского городского поселения из-за появления на территории Котельниковского района такого инвестора, как ООО «ЕвроХим-ВолгаКалий». В состав документации по внесению изменений в Генеральный план Котельниковского городского поселения согласно Градостроительному  кодексу  Российской федерации входят следующие разделы:</w:t>
      </w:r>
      <w:r w:rsidR="005A3E39" w:rsidRPr="005A3E39">
        <w:rPr>
          <w:rFonts w:ascii="Times New Roman" w:hAnsi="Times New Roman" w:cs="Times New Roman"/>
          <w:sz w:val="24"/>
          <w:szCs w:val="24"/>
        </w:rPr>
        <w:t xml:space="preserve"> </w:t>
      </w:r>
    </w:p>
    <w:p w:rsidR="005A3E39" w:rsidRDefault="002D41CF" w:rsidP="005A3E39">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ГП. МО. К-1</w:t>
      </w:r>
      <w:r w:rsidR="00625273">
        <w:rPr>
          <w:rFonts w:ascii="Times New Roman" w:hAnsi="Times New Roman" w:cs="Times New Roman"/>
          <w:b/>
          <w:sz w:val="24"/>
          <w:szCs w:val="24"/>
        </w:rPr>
        <w:t xml:space="preserve"> Карта существующего состояния территории населенного пункта «город Котельниково»</w:t>
      </w:r>
      <w:r w:rsidR="005A3E39">
        <w:rPr>
          <w:rFonts w:ascii="Times New Roman" w:hAnsi="Times New Roman" w:cs="Times New Roman"/>
          <w:b/>
          <w:sz w:val="24"/>
          <w:szCs w:val="24"/>
        </w:rPr>
        <w:t xml:space="preserve">. </w:t>
      </w:r>
    </w:p>
    <w:p w:rsidR="005A3E39"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в границах муниципального образования выделен только один населенный пункт – город Котельниково. Город занимает большую часть муниципального образования. Согласно предложениями проекта внесения изменений предполагается исключение из границ населенного пункта всех земельных участков, отведенных на данный момент под земли лесного фонда, промышленности, а так же земельных участков, занимаемых объектами министерства обороны. </w:t>
      </w:r>
    </w:p>
    <w:p w:rsidR="005A3E39"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t>Границы населенного пункта после внесения изменений будут образованы тремя контурами, и будут полностью совпадать с территорией, отведенной под застройку.</w:t>
      </w:r>
    </w:p>
    <w:p w:rsidR="005A3E39" w:rsidRPr="002D41CF" w:rsidRDefault="002D41CF" w:rsidP="002D41CF">
      <w:pPr>
        <w:spacing w:after="0"/>
        <w:jc w:val="both"/>
        <w:rPr>
          <w:rFonts w:ascii="Times New Roman" w:hAnsi="Times New Roman" w:cs="Times New Roman"/>
          <w:b/>
          <w:sz w:val="24"/>
          <w:szCs w:val="24"/>
        </w:rPr>
      </w:pPr>
      <w:r w:rsidRPr="002D41CF">
        <w:rPr>
          <w:rFonts w:ascii="Times New Roman" w:hAnsi="Times New Roman" w:cs="Times New Roman"/>
          <w:b/>
          <w:sz w:val="24"/>
          <w:szCs w:val="24"/>
        </w:rPr>
        <w:t>ГП. Уч. К-2 Карта планируемого размещения объектов местного значения территории населенного пункта «Город Котельниково».</w:t>
      </w:r>
    </w:p>
    <w:p w:rsidR="005A3E39"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t>На данной карте отображены основные мероприятия по развитию территории населенного пункта, в частности строительства новых объектов. Основное развитие предполагается в юго-восточной части города. Данная территория находится в распоряжении крупнейшего на территории муниципального района инвестора – ООО «</w:t>
      </w:r>
      <w:proofErr w:type="spellStart"/>
      <w:r>
        <w:rPr>
          <w:rFonts w:ascii="Times New Roman" w:hAnsi="Times New Roman" w:cs="Times New Roman"/>
          <w:sz w:val="24"/>
          <w:szCs w:val="24"/>
        </w:rPr>
        <w:t>ЕвроХим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В</w:t>
      </w:r>
      <w:proofErr w:type="gramEnd"/>
      <w:r>
        <w:rPr>
          <w:rFonts w:ascii="Times New Roman" w:hAnsi="Times New Roman" w:cs="Times New Roman"/>
          <w:sz w:val="24"/>
          <w:szCs w:val="24"/>
        </w:rPr>
        <w:t>олгаКалий</w:t>
      </w:r>
      <w:proofErr w:type="spellEnd"/>
      <w:r>
        <w:rPr>
          <w:rFonts w:ascii="Times New Roman" w:hAnsi="Times New Roman" w:cs="Times New Roman"/>
          <w:sz w:val="24"/>
          <w:szCs w:val="24"/>
        </w:rPr>
        <w:t>». На данной территории предполагается строительство нового многофункционального массива застройки с преобладанием жилых функций. Планируется строительство ряда объектов обслуживания, инженерных сетей, транспортных коммуникаций. Ряд объектов предполагается реализовать за счет привлечения частных инвестиций.</w:t>
      </w:r>
      <w:r w:rsidR="002D41CF">
        <w:rPr>
          <w:rFonts w:ascii="Times New Roman" w:hAnsi="Times New Roman" w:cs="Times New Roman"/>
          <w:sz w:val="24"/>
          <w:szCs w:val="24"/>
        </w:rPr>
        <w:t xml:space="preserve"> Строительство детских садов и школы на 550 мест.</w:t>
      </w:r>
      <w:r w:rsidR="001E3DA0">
        <w:rPr>
          <w:rFonts w:ascii="Times New Roman" w:hAnsi="Times New Roman" w:cs="Times New Roman"/>
          <w:sz w:val="24"/>
          <w:szCs w:val="24"/>
        </w:rPr>
        <w:t xml:space="preserve"> </w:t>
      </w:r>
      <w:proofErr w:type="gramStart"/>
      <w:r w:rsidR="001E3DA0">
        <w:rPr>
          <w:rFonts w:ascii="Times New Roman" w:hAnsi="Times New Roman" w:cs="Times New Roman"/>
          <w:sz w:val="24"/>
          <w:szCs w:val="24"/>
        </w:rPr>
        <w:t xml:space="preserve">Также освоение территории под многодетные семья и ветеранов боевых действий. </w:t>
      </w:r>
      <w:proofErr w:type="gramEnd"/>
    </w:p>
    <w:p w:rsidR="005A3E39" w:rsidRDefault="005A3E39" w:rsidP="005A3E39">
      <w:pPr>
        <w:spacing w:after="0"/>
        <w:ind w:firstLine="851"/>
        <w:jc w:val="both"/>
        <w:rPr>
          <w:rFonts w:ascii="Times New Roman" w:hAnsi="Times New Roman" w:cs="Times New Roman"/>
          <w:sz w:val="24"/>
          <w:szCs w:val="24"/>
        </w:rPr>
      </w:pPr>
    </w:p>
    <w:p w:rsidR="001E3DA0" w:rsidRPr="004F7CE6" w:rsidRDefault="001E3DA0" w:rsidP="005A3E39">
      <w:pPr>
        <w:spacing w:after="0"/>
        <w:ind w:firstLine="851"/>
        <w:jc w:val="both"/>
        <w:rPr>
          <w:rFonts w:ascii="Times New Roman" w:hAnsi="Times New Roman" w:cs="Times New Roman"/>
          <w:b/>
          <w:sz w:val="24"/>
          <w:szCs w:val="24"/>
        </w:rPr>
      </w:pPr>
      <w:r w:rsidRPr="004F7CE6">
        <w:rPr>
          <w:rFonts w:ascii="Times New Roman" w:hAnsi="Times New Roman" w:cs="Times New Roman"/>
          <w:b/>
          <w:sz w:val="24"/>
          <w:szCs w:val="24"/>
        </w:rPr>
        <w:t>ГП. УЧ. К-3 Карта функциональных зон на территории населенного пункта «город Котельниково»</w:t>
      </w:r>
    </w:p>
    <w:p w:rsidR="005A3E39"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 данной карте отображено положение генерального плана в части установки функциональных зон муниципального образования. Функциональное зонирование соответствует предложениям по развитию территории, в частности строительства новых объектов. </w:t>
      </w:r>
    </w:p>
    <w:p w:rsidR="005A3E39"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целом предполагается сохранить структуру города. Часть территории в южном и юго-восточном направлениях отводится под формирование новых кварталов застройки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дальнейшем на основе показанного зонирования будут разработаны правила землепользования. </w:t>
      </w:r>
      <w:r w:rsidR="004F7CE6">
        <w:rPr>
          <w:rFonts w:ascii="Times New Roman" w:hAnsi="Times New Roman" w:cs="Times New Roman"/>
          <w:sz w:val="24"/>
          <w:szCs w:val="24"/>
        </w:rPr>
        <w:t>Так же уже утверждается перевод земель лесного фонда в земли населенных пунктов (14 га под проектирование парка «Аллея России»). Так же уточнение в части расположения  площадки временного накопления твердых коммунальных отходов.</w:t>
      </w:r>
    </w:p>
    <w:p w:rsidR="005A3E39" w:rsidRPr="00ED2400" w:rsidRDefault="00ED2400" w:rsidP="00ED2400">
      <w:pPr>
        <w:spacing w:after="0"/>
        <w:jc w:val="both"/>
        <w:rPr>
          <w:rFonts w:ascii="Times New Roman" w:hAnsi="Times New Roman" w:cs="Times New Roman"/>
          <w:b/>
          <w:sz w:val="24"/>
          <w:szCs w:val="24"/>
        </w:rPr>
      </w:pPr>
      <w:r w:rsidRPr="00ED2400">
        <w:rPr>
          <w:rFonts w:ascii="Times New Roman" w:hAnsi="Times New Roman" w:cs="Times New Roman"/>
          <w:b/>
          <w:sz w:val="24"/>
          <w:szCs w:val="24"/>
        </w:rPr>
        <w:t>ГП. УЧ. К-1 Карта границ населенных пунктов входящих в состав муниципального образования.</w:t>
      </w:r>
      <w:r w:rsidR="005A3E39" w:rsidRPr="00ED2400">
        <w:rPr>
          <w:rFonts w:ascii="Times New Roman" w:hAnsi="Times New Roman" w:cs="Times New Roman"/>
          <w:b/>
          <w:sz w:val="24"/>
          <w:szCs w:val="24"/>
        </w:rPr>
        <w:t xml:space="preserve"> </w:t>
      </w:r>
    </w:p>
    <w:p w:rsidR="005A3E39" w:rsidRDefault="005A3E39" w:rsidP="00ED240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Карта отображает сложившуюся градостроительную ситуацию, а так же существующие проблемы населенного пункта. Основное затруднение, которое испытывает населенный пункт на данный момент, является противоречие границ населенного пункта и земель лесного фонда. </w:t>
      </w:r>
      <w:proofErr w:type="gramStart"/>
      <w:r w:rsidR="00ED2400">
        <w:rPr>
          <w:rFonts w:ascii="Times New Roman" w:hAnsi="Times New Roman" w:cs="Times New Roman"/>
          <w:sz w:val="24"/>
          <w:szCs w:val="24"/>
        </w:rPr>
        <w:t xml:space="preserve">Администрацией Котельниковского городского поселения ведется работа по изменению категорий лесов (с категории лесопарковые в противоэрозионные) с последующим  переводом земель лесного фонда в земли населенных пунктов для возможности использования территорий под жилищное строительство и выполнения в полной мере </w:t>
      </w:r>
      <w:r w:rsidR="00625273">
        <w:rPr>
          <w:rFonts w:ascii="Times New Roman" w:hAnsi="Times New Roman" w:cs="Times New Roman"/>
          <w:sz w:val="24"/>
          <w:szCs w:val="24"/>
        </w:rPr>
        <w:t>полномочий по обеспечению семей, имеющих трех и более детей и ветеранов боевых действий (льготных категорий граждан) бесплатно в собственность земельных участков</w:t>
      </w:r>
      <w:r w:rsidR="00ED2400">
        <w:rPr>
          <w:rFonts w:ascii="Times New Roman" w:hAnsi="Times New Roman" w:cs="Times New Roman"/>
          <w:sz w:val="24"/>
          <w:szCs w:val="24"/>
        </w:rPr>
        <w:t xml:space="preserve">. </w:t>
      </w:r>
      <w:proofErr w:type="gramEnd"/>
    </w:p>
    <w:p w:rsidR="00625273" w:rsidRDefault="00625273" w:rsidP="00ED2400">
      <w:pPr>
        <w:spacing w:after="0"/>
        <w:ind w:firstLine="851"/>
        <w:jc w:val="both"/>
        <w:rPr>
          <w:rFonts w:ascii="Times New Roman" w:hAnsi="Times New Roman" w:cs="Times New Roman"/>
          <w:sz w:val="24"/>
          <w:szCs w:val="24"/>
        </w:rPr>
      </w:pPr>
    </w:p>
    <w:p w:rsidR="005A3E39" w:rsidRDefault="004F7CE6" w:rsidP="004F7CE6">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ГП. МО. К-2 Карта ограничений использования</w:t>
      </w:r>
      <w:r w:rsidRPr="004F7CE6">
        <w:rPr>
          <w:rFonts w:ascii="Times New Roman" w:hAnsi="Times New Roman" w:cs="Times New Roman"/>
          <w:b/>
          <w:sz w:val="24"/>
          <w:szCs w:val="24"/>
        </w:rPr>
        <w:t xml:space="preserve"> территории населенного пункта «город Котельниково»</w:t>
      </w:r>
      <w:r>
        <w:rPr>
          <w:rFonts w:ascii="Times New Roman" w:hAnsi="Times New Roman" w:cs="Times New Roman"/>
          <w:b/>
          <w:sz w:val="24"/>
          <w:szCs w:val="24"/>
        </w:rPr>
        <w:t xml:space="preserve"> </w:t>
      </w:r>
    </w:p>
    <w:p w:rsidR="005A3E39"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 данной карте отображены основные  ограничения, которые будет испытывать город в процессе своего развития. В целом условия для строительства объектов благоприятны. Среди основных ограничений необходимо отметить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5A3E39"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водных объектов</w:t>
      </w:r>
      <w:r w:rsidR="00A47E05">
        <w:rPr>
          <w:rFonts w:ascii="Times New Roman" w:hAnsi="Times New Roman" w:cs="Times New Roman"/>
          <w:sz w:val="24"/>
          <w:szCs w:val="24"/>
        </w:rPr>
        <w:t xml:space="preserve"> (береговая линия, прибрежная защитная полоса, </w:t>
      </w:r>
      <w:proofErr w:type="spellStart"/>
      <w:r w:rsidR="00A47E05">
        <w:rPr>
          <w:rFonts w:ascii="Times New Roman" w:hAnsi="Times New Roman" w:cs="Times New Roman"/>
          <w:sz w:val="24"/>
          <w:szCs w:val="24"/>
        </w:rPr>
        <w:t>водоохранная</w:t>
      </w:r>
      <w:proofErr w:type="spellEnd"/>
      <w:r w:rsidR="00A47E05">
        <w:rPr>
          <w:rFonts w:ascii="Times New Roman" w:hAnsi="Times New Roman" w:cs="Times New Roman"/>
          <w:sz w:val="24"/>
          <w:szCs w:val="24"/>
        </w:rPr>
        <w:t xml:space="preserve"> зона) в 2015г. был утвержден проект водоохраной зоны </w:t>
      </w:r>
      <w:proofErr w:type="spellStart"/>
      <w:r w:rsidR="00A47E05">
        <w:rPr>
          <w:rFonts w:ascii="Times New Roman" w:hAnsi="Times New Roman" w:cs="Times New Roman"/>
          <w:sz w:val="24"/>
          <w:szCs w:val="24"/>
        </w:rPr>
        <w:t>Цимлянсккого</w:t>
      </w:r>
      <w:proofErr w:type="spellEnd"/>
      <w:r w:rsidR="00A47E05">
        <w:rPr>
          <w:rFonts w:ascii="Times New Roman" w:hAnsi="Times New Roman" w:cs="Times New Roman"/>
          <w:sz w:val="24"/>
          <w:szCs w:val="24"/>
        </w:rPr>
        <w:t xml:space="preserve"> водохранилища, согласно которому </w:t>
      </w:r>
      <w:proofErr w:type="spellStart"/>
      <w:r w:rsidR="00A47E05">
        <w:rPr>
          <w:rFonts w:ascii="Times New Roman" w:hAnsi="Times New Roman" w:cs="Times New Roman"/>
          <w:sz w:val="24"/>
          <w:szCs w:val="24"/>
        </w:rPr>
        <w:t>водоохранная</w:t>
      </w:r>
      <w:proofErr w:type="spellEnd"/>
      <w:r w:rsidR="00A47E05">
        <w:rPr>
          <w:rFonts w:ascii="Times New Roman" w:hAnsi="Times New Roman" w:cs="Times New Roman"/>
          <w:sz w:val="24"/>
          <w:szCs w:val="24"/>
        </w:rPr>
        <w:t xml:space="preserve"> зона размером 200м расположена на территории г. Котельниково вдоль реки Аксай-</w:t>
      </w:r>
      <w:proofErr w:type="spellStart"/>
      <w:r w:rsidR="00A47E05">
        <w:rPr>
          <w:rFonts w:ascii="Times New Roman" w:hAnsi="Times New Roman" w:cs="Times New Roman"/>
          <w:sz w:val="24"/>
          <w:szCs w:val="24"/>
        </w:rPr>
        <w:t>Курмояровский</w:t>
      </w:r>
      <w:proofErr w:type="spellEnd"/>
      <w:r w:rsidR="00A47E05">
        <w:rPr>
          <w:rFonts w:ascii="Times New Roman" w:hAnsi="Times New Roman" w:cs="Times New Roman"/>
          <w:sz w:val="24"/>
          <w:szCs w:val="24"/>
        </w:rPr>
        <w:t xml:space="preserve"> от северо-западной границы г. Котельниково до пер. Цимлянский</w:t>
      </w:r>
      <w:r>
        <w:rPr>
          <w:rFonts w:ascii="Times New Roman" w:hAnsi="Times New Roman" w:cs="Times New Roman"/>
          <w:sz w:val="24"/>
          <w:szCs w:val="24"/>
        </w:rPr>
        <w:t>;</w:t>
      </w:r>
    </w:p>
    <w:p w:rsidR="005A3E39"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t>- санитарно-защитные зоны;</w:t>
      </w:r>
    </w:p>
    <w:p w:rsidR="005A3E39" w:rsidRDefault="005A3E39" w:rsidP="004D3FA5">
      <w:pPr>
        <w:spacing w:after="0"/>
        <w:ind w:firstLine="851"/>
        <w:jc w:val="both"/>
        <w:rPr>
          <w:rFonts w:ascii="Times New Roman" w:hAnsi="Times New Roman" w:cs="Times New Roman"/>
          <w:sz w:val="24"/>
          <w:szCs w:val="24"/>
        </w:rPr>
      </w:pPr>
      <w:r>
        <w:rPr>
          <w:rFonts w:ascii="Times New Roman" w:hAnsi="Times New Roman" w:cs="Times New Roman"/>
          <w:sz w:val="24"/>
          <w:szCs w:val="24"/>
        </w:rPr>
        <w:t>- охранные зоны линейных объектов</w:t>
      </w:r>
      <w:r w:rsidR="00D84EA6">
        <w:rPr>
          <w:rFonts w:ascii="Times New Roman" w:hAnsi="Times New Roman" w:cs="Times New Roman"/>
          <w:sz w:val="24"/>
          <w:szCs w:val="24"/>
        </w:rPr>
        <w:t xml:space="preserve"> (региональной трассы и железной дороги)</w:t>
      </w:r>
      <w:r>
        <w:rPr>
          <w:rFonts w:ascii="Times New Roman" w:hAnsi="Times New Roman" w:cs="Times New Roman"/>
          <w:sz w:val="24"/>
          <w:szCs w:val="24"/>
        </w:rPr>
        <w:t>, военного аэродрома</w:t>
      </w:r>
      <w:r w:rsidR="00D84EA6">
        <w:rPr>
          <w:rFonts w:ascii="Times New Roman" w:hAnsi="Times New Roman" w:cs="Times New Roman"/>
          <w:sz w:val="24"/>
          <w:szCs w:val="24"/>
        </w:rPr>
        <w:t xml:space="preserve"> – </w:t>
      </w:r>
      <w:proofErr w:type="spellStart"/>
      <w:r w:rsidR="00D84EA6">
        <w:rPr>
          <w:rFonts w:ascii="Times New Roman" w:hAnsi="Times New Roman" w:cs="Times New Roman"/>
          <w:sz w:val="24"/>
          <w:szCs w:val="24"/>
        </w:rPr>
        <w:t>приаэродромная</w:t>
      </w:r>
      <w:proofErr w:type="spellEnd"/>
      <w:r w:rsidR="00D84EA6">
        <w:rPr>
          <w:rFonts w:ascii="Times New Roman" w:hAnsi="Times New Roman" w:cs="Times New Roman"/>
          <w:sz w:val="24"/>
          <w:szCs w:val="24"/>
        </w:rPr>
        <w:t xml:space="preserve"> полоса, показывающая зону с особым режимом использования территории</w:t>
      </w:r>
      <w:proofErr w:type="gramStart"/>
      <w:r w:rsidR="00D84EA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A3E39" w:rsidRDefault="004D3FA5" w:rsidP="005A3E39">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ГП. МО</w:t>
      </w:r>
      <w:r w:rsidR="00FE24C7">
        <w:rPr>
          <w:rFonts w:ascii="Times New Roman" w:hAnsi="Times New Roman" w:cs="Times New Roman"/>
          <w:b/>
          <w:sz w:val="24"/>
          <w:szCs w:val="24"/>
        </w:rPr>
        <w:t>. К-3 Карта территорий населенного пункта «город Котельниково» подверженных риску возникновения чрезвычайных ситуаций природного и техногенного характеров.</w:t>
      </w:r>
    </w:p>
    <w:p w:rsidR="005A3E39"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На данной карте отображено положение в части возможных чрезвычайных ситуаций, а так же способов их ликвидации. В целом условия на территории муниципального образования благоприятны, опасных явлений не ожидается. Основные риски предполагаются на объектах транспорта, здравоохранения, производственного назначения. Все необходимые средства борьбы в городе присутствуют, реконструкция системы ликвидации не требуется. </w:t>
      </w:r>
    </w:p>
    <w:p w:rsidR="005A3E39" w:rsidRDefault="005A3E39" w:rsidP="005A3E39">
      <w:pPr>
        <w:spacing w:after="0"/>
        <w:ind w:firstLine="851"/>
        <w:jc w:val="both"/>
        <w:rPr>
          <w:rFonts w:ascii="Times New Roman" w:hAnsi="Times New Roman" w:cs="Times New Roman"/>
          <w:sz w:val="24"/>
          <w:szCs w:val="24"/>
        </w:rPr>
      </w:pPr>
    </w:p>
    <w:p w:rsidR="005A3E39" w:rsidRPr="00FE24C7" w:rsidRDefault="00FE24C7" w:rsidP="005A3E39">
      <w:pPr>
        <w:spacing w:after="0"/>
        <w:ind w:firstLine="851"/>
        <w:jc w:val="both"/>
        <w:rPr>
          <w:rFonts w:ascii="Times New Roman" w:hAnsi="Times New Roman" w:cs="Times New Roman"/>
          <w:b/>
          <w:sz w:val="24"/>
          <w:szCs w:val="24"/>
        </w:rPr>
      </w:pPr>
      <w:r w:rsidRPr="00FE24C7">
        <w:rPr>
          <w:rFonts w:ascii="Times New Roman" w:hAnsi="Times New Roman" w:cs="Times New Roman"/>
          <w:b/>
          <w:sz w:val="24"/>
          <w:szCs w:val="24"/>
        </w:rPr>
        <w:t xml:space="preserve">ГП. МО. К-4 Карта объектов культурного наследия и природных территорий </w:t>
      </w:r>
      <w:r>
        <w:rPr>
          <w:rFonts w:ascii="Times New Roman" w:hAnsi="Times New Roman" w:cs="Times New Roman"/>
          <w:b/>
          <w:sz w:val="24"/>
          <w:szCs w:val="24"/>
        </w:rPr>
        <w:t>населенного пункта «город Котельниково»</w:t>
      </w:r>
      <w:r w:rsidRPr="00FE24C7">
        <w:rPr>
          <w:rFonts w:ascii="Times New Roman" w:hAnsi="Times New Roman" w:cs="Times New Roman"/>
          <w:b/>
          <w:sz w:val="24"/>
          <w:szCs w:val="24"/>
        </w:rPr>
        <w:t xml:space="preserve"> </w:t>
      </w:r>
    </w:p>
    <w:p w:rsidR="00FE24C7" w:rsidRDefault="005A3E39" w:rsidP="005A3E39">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данном слайде отображена ситуация в сфере объектов культурного наследия. На данный момент все объекты сохраняются, </w:t>
      </w:r>
      <w:proofErr w:type="gramStart"/>
      <w:r>
        <w:rPr>
          <w:rFonts w:ascii="Times New Roman" w:hAnsi="Times New Roman" w:cs="Times New Roman"/>
          <w:sz w:val="24"/>
          <w:szCs w:val="24"/>
        </w:rPr>
        <w:t>новых</w:t>
      </w:r>
      <w:proofErr w:type="gramEnd"/>
      <w:r>
        <w:rPr>
          <w:rFonts w:ascii="Times New Roman" w:hAnsi="Times New Roman" w:cs="Times New Roman"/>
          <w:sz w:val="24"/>
          <w:szCs w:val="24"/>
        </w:rPr>
        <w:t xml:space="preserve"> не выявлено. Генеральный план не предполагает каких-либо мероприятий по изменению или сносу объектов. </w:t>
      </w:r>
    </w:p>
    <w:tbl>
      <w:tblPr>
        <w:tblStyle w:val="a6"/>
        <w:tblW w:w="9747" w:type="dxa"/>
        <w:tblBorders>
          <w:top w:val="single" w:sz="18" w:space="0" w:color="29617A"/>
          <w:left w:val="single" w:sz="18" w:space="0" w:color="29617A"/>
          <w:bottom w:val="single" w:sz="18" w:space="0" w:color="29617A"/>
          <w:right w:val="single" w:sz="18" w:space="0" w:color="29617A"/>
          <w:insideH w:val="single" w:sz="6" w:space="0" w:color="29617A"/>
          <w:insideV w:val="single" w:sz="6" w:space="0" w:color="29617A"/>
        </w:tblBorders>
        <w:tblLayout w:type="fixed"/>
        <w:tblLook w:val="04A0" w:firstRow="1" w:lastRow="0" w:firstColumn="1" w:lastColumn="0" w:noHBand="0" w:noVBand="1"/>
      </w:tblPr>
      <w:tblGrid>
        <w:gridCol w:w="3510"/>
        <w:gridCol w:w="6237"/>
      </w:tblGrid>
      <w:tr w:rsidR="00FE24C7" w:rsidRPr="009322D0" w:rsidTr="00FE24C7">
        <w:trPr>
          <w:trHeight w:val="381"/>
        </w:trPr>
        <w:tc>
          <w:tcPr>
            <w:tcW w:w="3510" w:type="dxa"/>
          </w:tcPr>
          <w:p w:rsidR="00FE24C7" w:rsidRPr="00FE24C7" w:rsidRDefault="00FE24C7" w:rsidP="00FE24C7">
            <w:pPr>
              <w:ind w:left="-57" w:right="-57"/>
              <w:rPr>
                <w:rFonts w:ascii="Times New Roman" w:hAnsi="Times New Roman" w:cs="Times New Roman"/>
                <w:color w:val="000000" w:themeColor="text1"/>
                <w:sz w:val="16"/>
                <w:szCs w:val="16"/>
              </w:rPr>
            </w:pPr>
            <w:r w:rsidRPr="00FE24C7">
              <w:rPr>
                <w:rFonts w:ascii="Times New Roman" w:hAnsi="Times New Roman" w:cs="Times New Roman"/>
                <w:color w:val="000000" w:themeColor="text1"/>
                <w:sz w:val="16"/>
                <w:szCs w:val="16"/>
              </w:rPr>
              <w:t>Памятник пионеру-герою М. Романову</w:t>
            </w:r>
          </w:p>
        </w:tc>
        <w:tc>
          <w:tcPr>
            <w:tcW w:w="6237" w:type="dxa"/>
          </w:tcPr>
          <w:p w:rsidR="00FE24C7" w:rsidRPr="00FE24C7" w:rsidRDefault="00FE24C7" w:rsidP="00FE24C7">
            <w:pPr>
              <w:ind w:left="285" w:right="-57"/>
              <w:rPr>
                <w:rFonts w:ascii="Times New Roman" w:hAnsi="Times New Roman" w:cs="Times New Roman"/>
                <w:color w:val="FF0000"/>
                <w:sz w:val="16"/>
                <w:szCs w:val="16"/>
              </w:rPr>
            </w:pPr>
            <w:r w:rsidRPr="00FE24C7">
              <w:rPr>
                <w:rFonts w:ascii="Times New Roman" w:hAnsi="Times New Roman" w:cs="Times New Roman"/>
                <w:sz w:val="16"/>
                <w:szCs w:val="16"/>
              </w:rPr>
              <w:t>404353, Волгоградская область, г. Котельниково, ул. Ротмистрова, д. 15а</w:t>
            </w:r>
          </w:p>
        </w:tc>
      </w:tr>
      <w:tr w:rsidR="00FE24C7" w:rsidRPr="009322D0" w:rsidTr="00ED2400">
        <w:trPr>
          <w:trHeight w:val="529"/>
        </w:trPr>
        <w:tc>
          <w:tcPr>
            <w:tcW w:w="3510" w:type="dxa"/>
          </w:tcPr>
          <w:p w:rsidR="00FE24C7" w:rsidRPr="00FE24C7" w:rsidRDefault="00FE24C7" w:rsidP="00FE24C7">
            <w:pPr>
              <w:ind w:left="-57" w:right="-57"/>
              <w:rPr>
                <w:rFonts w:ascii="Times New Roman" w:hAnsi="Times New Roman" w:cs="Times New Roman"/>
                <w:color w:val="000000" w:themeColor="text1"/>
                <w:sz w:val="16"/>
                <w:szCs w:val="16"/>
              </w:rPr>
            </w:pPr>
            <w:r w:rsidRPr="00FE24C7">
              <w:rPr>
                <w:rFonts w:ascii="Times New Roman" w:hAnsi="Times New Roman" w:cs="Times New Roman"/>
                <w:color w:val="000000" w:themeColor="text1"/>
                <w:sz w:val="16"/>
                <w:szCs w:val="16"/>
              </w:rPr>
              <w:t>Братская могила советских воинов и партизан, погибших в период Сталинградской битвы</w:t>
            </w:r>
          </w:p>
        </w:tc>
        <w:tc>
          <w:tcPr>
            <w:tcW w:w="6237" w:type="dxa"/>
          </w:tcPr>
          <w:p w:rsidR="00FE24C7" w:rsidRPr="00FE24C7" w:rsidRDefault="00FE24C7" w:rsidP="00FE24C7">
            <w:pPr>
              <w:ind w:left="285" w:right="-57" w:firstLine="850"/>
              <w:jc w:val="center"/>
              <w:rPr>
                <w:rFonts w:ascii="Times New Roman" w:hAnsi="Times New Roman" w:cs="Times New Roman"/>
                <w:color w:val="FF0000"/>
                <w:sz w:val="16"/>
                <w:szCs w:val="16"/>
              </w:rPr>
            </w:pPr>
            <w:r w:rsidRPr="00FE24C7">
              <w:rPr>
                <w:rFonts w:ascii="Times New Roman" w:hAnsi="Times New Roman" w:cs="Times New Roman"/>
                <w:sz w:val="16"/>
                <w:szCs w:val="16"/>
              </w:rPr>
              <w:t>404353, Волгоградская область, г. Котельниково, в северной части</w:t>
            </w:r>
          </w:p>
        </w:tc>
      </w:tr>
      <w:tr w:rsidR="00FE24C7" w:rsidRPr="009322D0" w:rsidTr="00ED2400">
        <w:trPr>
          <w:trHeight w:val="453"/>
        </w:trPr>
        <w:tc>
          <w:tcPr>
            <w:tcW w:w="3510" w:type="dxa"/>
          </w:tcPr>
          <w:p w:rsidR="00FE24C7" w:rsidRPr="00FE24C7" w:rsidRDefault="00FE24C7" w:rsidP="00FE24C7">
            <w:pPr>
              <w:ind w:left="-57" w:right="-57"/>
              <w:rPr>
                <w:rFonts w:ascii="Times New Roman" w:hAnsi="Times New Roman" w:cs="Times New Roman"/>
                <w:color w:val="000000" w:themeColor="text1"/>
                <w:sz w:val="16"/>
                <w:szCs w:val="16"/>
              </w:rPr>
            </w:pPr>
            <w:r w:rsidRPr="00FE24C7">
              <w:rPr>
                <w:rFonts w:ascii="Times New Roman" w:hAnsi="Times New Roman" w:cs="Times New Roman"/>
                <w:color w:val="000000" w:themeColor="text1"/>
                <w:sz w:val="16"/>
                <w:szCs w:val="16"/>
              </w:rPr>
              <w:t xml:space="preserve">Танк «Т-34» установленный в память </w:t>
            </w:r>
            <w:proofErr w:type="spellStart"/>
            <w:r w:rsidRPr="00FE24C7">
              <w:rPr>
                <w:rFonts w:ascii="Times New Roman" w:hAnsi="Times New Roman" w:cs="Times New Roman"/>
                <w:color w:val="000000" w:themeColor="text1"/>
                <w:sz w:val="16"/>
                <w:szCs w:val="16"/>
              </w:rPr>
              <w:t>гвардецев</w:t>
            </w:r>
            <w:proofErr w:type="spellEnd"/>
            <w:r w:rsidRPr="00FE24C7">
              <w:rPr>
                <w:rFonts w:ascii="Times New Roman" w:hAnsi="Times New Roman" w:cs="Times New Roman"/>
                <w:color w:val="000000" w:themeColor="text1"/>
                <w:sz w:val="16"/>
                <w:szCs w:val="16"/>
              </w:rPr>
              <w:t>-танкистов 3-го гвардейского корпуса</w:t>
            </w:r>
          </w:p>
        </w:tc>
        <w:tc>
          <w:tcPr>
            <w:tcW w:w="6237" w:type="dxa"/>
          </w:tcPr>
          <w:p w:rsidR="00FE24C7" w:rsidRPr="00FE24C7" w:rsidRDefault="00FE24C7" w:rsidP="00ED2400">
            <w:pPr>
              <w:ind w:left="285" w:right="-57"/>
              <w:rPr>
                <w:rFonts w:ascii="Times New Roman" w:hAnsi="Times New Roman" w:cs="Times New Roman"/>
                <w:color w:val="FF0000"/>
                <w:sz w:val="16"/>
                <w:szCs w:val="16"/>
              </w:rPr>
            </w:pPr>
            <w:r w:rsidRPr="00FE24C7">
              <w:rPr>
                <w:rFonts w:ascii="Times New Roman" w:hAnsi="Times New Roman" w:cs="Times New Roman"/>
                <w:sz w:val="16"/>
                <w:szCs w:val="16"/>
              </w:rPr>
              <w:t>404353, Волгоградская область, г. Котельниково, ул. Серафимовича (парк)</w:t>
            </w:r>
          </w:p>
        </w:tc>
      </w:tr>
      <w:tr w:rsidR="00FE24C7" w:rsidRPr="009322D0" w:rsidTr="00ED2400">
        <w:trPr>
          <w:trHeight w:val="660"/>
        </w:trPr>
        <w:tc>
          <w:tcPr>
            <w:tcW w:w="3510" w:type="dxa"/>
          </w:tcPr>
          <w:p w:rsidR="00FE24C7" w:rsidRPr="00FE24C7" w:rsidRDefault="00FE24C7" w:rsidP="00FE24C7">
            <w:pPr>
              <w:ind w:left="-57" w:right="-57"/>
              <w:rPr>
                <w:rFonts w:ascii="Times New Roman" w:hAnsi="Times New Roman" w:cs="Times New Roman"/>
                <w:sz w:val="16"/>
                <w:szCs w:val="16"/>
              </w:rPr>
            </w:pPr>
            <w:r w:rsidRPr="00FE24C7">
              <w:rPr>
                <w:rFonts w:ascii="Times New Roman" w:hAnsi="Times New Roman" w:cs="Times New Roman"/>
                <w:sz w:val="16"/>
                <w:szCs w:val="16"/>
              </w:rPr>
              <w:t>Братская могила советских воинов, погибших в период Сталинградской битвы</w:t>
            </w:r>
          </w:p>
        </w:tc>
        <w:tc>
          <w:tcPr>
            <w:tcW w:w="6237" w:type="dxa"/>
          </w:tcPr>
          <w:p w:rsidR="00FE24C7" w:rsidRPr="00FE24C7" w:rsidRDefault="00FE24C7" w:rsidP="00FE24C7">
            <w:pPr>
              <w:ind w:left="285" w:right="-57" w:firstLine="850"/>
              <w:jc w:val="center"/>
              <w:rPr>
                <w:rFonts w:ascii="Times New Roman" w:hAnsi="Times New Roman" w:cs="Times New Roman"/>
                <w:color w:val="FF0000"/>
                <w:sz w:val="16"/>
                <w:szCs w:val="16"/>
              </w:rPr>
            </w:pPr>
            <w:r w:rsidRPr="00FE24C7">
              <w:rPr>
                <w:rFonts w:ascii="Times New Roman" w:hAnsi="Times New Roman" w:cs="Times New Roman"/>
                <w:sz w:val="16"/>
                <w:szCs w:val="16"/>
              </w:rPr>
              <w:t>404353, Волгоградская область, г. Котельниково, Кладбище</w:t>
            </w:r>
          </w:p>
        </w:tc>
      </w:tr>
      <w:tr w:rsidR="00FE24C7" w:rsidRPr="009322D0" w:rsidTr="00ED2400">
        <w:trPr>
          <w:trHeight w:val="698"/>
        </w:trPr>
        <w:tc>
          <w:tcPr>
            <w:tcW w:w="3510" w:type="dxa"/>
          </w:tcPr>
          <w:p w:rsidR="00FE24C7" w:rsidRPr="00FE24C7" w:rsidRDefault="00FE24C7" w:rsidP="00FE24C7">
            <w:pPr>
              <w:ind w:left="-57" w:right="-57"/>
              <w:rPr>
                <w:rFonts w:ascii="Times New Roman" w:hAnsi="Times New Roman" w:cs="Times New Roman"/>
                <w:sz w:val="16"/>
                <w:szCs w:val="16"/>
              </w:rPr>
            </w:pPr>
            <w:r w:rsidRPr="00FE24C7">
              <w:rPr>
                <w:rFonts w:ascii="Times New Roman" w:hAnsi="Times New Roman" w:cs="Times New Roman"/>
                <w:sz w:val="16"/>
                <w:szCs w:val="16"/>
              </w:rPr>
              <w:t>Братская могила участников гражданской войны и советских воинов, погибших в период Сталинградской битвы</w:t>
            </w:r>
          </w:p>
        </w:tc>
        <w:tc>
          <w:tcPr>
            <w:tcW w:w="6237" w:type="dxa"/>
          </w:tcPr>
          <w:p w:rsidR="00FE24C7" w:rsidRPr="00FE24C7" w:rsidRDefault="00FE24C7" w:rsidP="00FE24C7">
            <w:pPr>
              <w:ind w:left="285" w:right="-57" w:firstLine="850"/>
              <w:jc w:val="center"/>
              <w:rPr>
                <w:rFonts w:ascii="Times New Roman" w:hAnsi="Times New Roman" w:cs="Times New Roman"/>
                <w:color w:val="FF0000"/>
                <w:sz w:val="16"/>
                <w:szCs w:val="16"/>
              </w:rPr>
            </w:pPr>
            <w:r w:rsidRPr="00FE24C7">
              <w:rPr>
                <w:rFonts w:ascii="Times New Roman" w:hAnsi="Times New Roman" w:cs="Times New Roman"/>
                <w:sz w:val="16"/>
                <w:szCs w:val="16"/>
              </w:rPr>
              <w:t>404353, Волгоградская область, г. Котельниково, Муниципальный парк</w:t>
            </w:r>
          </w:p>
        </w:tc>
      </w:tr>
      <w:tr w:rsidR="00FE24C7" w:rsidRPr="009322D0" w:rsidTr="00FE24C7">
        <w:tc>
          <w:tcPr>
            <w:tcW w:w="3510" w:type="dxa"/>
          </w:tcPr>
          <w:p w:rsidR="00FE24C7" w:rsidRPr="00FE24C7" w:rsidRDefault="00FE24C7" w:rsidP="00FE24C7">
            <w:pPr>
              <w:ind w:left="-57" w:right="-57"/>
              <w:rPr>
                <w:rFonts w:ascii="Times New Roman" w:hAnsi="Times New Roman" w:cs="Times New Roman"/>
                <w:sz w:val="16"/>
                <w:szCs w:val="16"/>
              </w:rPr>
            </w:pPr>
            <w:r w:rsidRPr="00FE24C7">
              <w:rPr>
                <w:rFonts w:ascii="Times New Roman" w:hAnsi="Times New Roman" w:cs="Times New Roman"/>
                <w:sz w:val="16"/>
                <w:szCs w:val="16"/>
              </w:rPr>
              <w:t>Братская могила советских воинов-танкистов, погибших в период Сталинградской битвы</w:t>
            </w:r>
          </w:p>
        </w:tc>
        <w:tc>
          <w:tcPr>
            <w:tcW w:w="6237" w:type="dxa"/>
          </w:tcPr>
          <w:p w:rsidR="00FE24C7" w:rsidRPr="00FE24C7" w:rsidRDefault="00FE24C7" w:rsidP="00FE24C7">
            <w:pPr>
              <w:ind w:left="285" w:right="-57" w:firstLine="850"/>
              <w:jc w:val="center"/>
              <w:rPr>
                <w:rFonts w:ascii="Times New Roman" w:hAnsi="Times New Roman" w:cs="Times New Roman"/>
                <w:sz w:val="16"/>
                <w:szCs w:val="16"/>
              </w:rPr>
            </w:pPr>
            <w:r w:rsidRPr="00FE24C7">
              <w:rPr>
                <w:rFonts w:ascii="Times New Roman" w:hAnsi="Times New Roman" w:cs="Times New Roman"/>
                <w:sz w:val="16"/>
                <w:szCs w:val="16"/>
              </w:rPr>
              <w:t>404353, Волгоградская область, г. Котельниково, Муниципальный парк</w:t>
            </w:r>
          </w:p>
        </w:tc>
      </w:tr>
      <w:tr w:rsidR="00FE24C7" w:rsidRPr="009322D0" w:rsidTr="00FE24C7">
        <w:tc>
          <w:tcPr>
            <w:tcW w:w="3510" w:type="dxa"/>
          </w:tcPr>
          <w:p w:rsidR="00FE24C7" w:rsidRPr="00FE24C7" w:rsidRDefault="00FE24C7" w:rsidP="00FE24C7">
            <w:pPr>
              <w:ind w:left="-57" w:right="-57"/>
              <w:rPr>
                <w:rFonts w:ascii="Times New Roman" w:hAnsi="Times New Roman" w:cs="Times New Roman"/>
                <w:sz w:val="16"/>
                <w:szCs w:val="16"/>
              </w:rPr>
            </w:pPr>
            <w:r w:rsidRPr="00FE24C7">
              <w:rPr>
                <w:rFonts w:ascii="Times New Roman" w:hAnsi="Times New Roman" w:cs="Times New Roman"/>
                <w:sz w:val="16"/>
                <w:szCs w:val="16"/>
              </w:rPr>
              <w:t>Братская могила участников гражданской войны, погибших в борьбе за власть Советов</w:t>
            </w:r>
          </w:p>
        </w:tc>
        <w:tc>
          <w:tcPr>
            <w:tcW w:w="6237" w:type="dxa"/>
          </w:tcPr>
          <w:p w:rsidR="00FE24C7" w:rsidRPr="00FE24C7" w:rsidRDefault="00FE24C7" w:rsidP="00FE24C7">
            <w:pPr>
              <w:ind w:left="285" w:right="-57" w:firstLine="850"/>
              <w:jc w:val="center"/>
              <w:rPr>
                <w:rFonts w:ascii="Times New Roman" w:hAnsi="Times New Roman" w:cs="Times New Roman"/>
                <w:color w:val="FF0000"/>
                <w:sz w:val="16"/>
                <w:szCs w:val="16"/>
              </w:rPr>
            </w:pPr>
            <w:r w:rsidRPr="00FE24C7">
              <w:rPr>
                <w:rFonts w:ascii="Times New Roman" w:hAnsi="Times New Roman" w:cs="Times New Roman"/>
                <w:sz w:val="16"/>
                <w:szCs w:val="16"/>
              </w:rPr>
              <w:t>404353, Волгоградская область, г. Котельниково, Привокзальная площадь</w:t>
            </w:r>
          </w:p>
        </w:tc>
      </w:tr>
      <w:tr w:rsidR="00FE24C7" w:rsidRPr="009322D0" w:rsidTr="00FE24C7">
        <w:tc>
          <w:tcPr>
            <w:tcW w:w="3510" w:type="dxa"/>
          </w:tcPr>
          <w:p w:rsidR="00FE24C7" w:rsidRPr="00FE24C7" w:rsidRDefault="00FE24C7" w:rsidP="00FE24C7">
            <w:pPr>
              <w:ind w:left="-57" w:right="-57"/>
              <w:rPr>
                <w:rFonts w:ascii="Times New Roman" w:hAnsi="Times New Roman" w:cs="Times New Roman"/>
                <w:color w:val="000000" w:themeColor="text1"/>
                <w:sz w:val="16"/>
                <w:szCs w:val="16"/>
              </w:rPr>
            </w:pPr>
            <w:r w:rsidRPr="00FE24C7">
              <w:rPr>
                <w:rFonts w:ascii="Times New Roman" w:hAnsi="Times New Roman" w:cs="Times New Roman"/>
                <w:color w:val="000000" w:themeColor="text1"/>
                <w:sz w:val="16"/>
                <w:szCs w:val="16"/>
              </w:rPr>
              <w:t>Могила неизвестного солдата, погибшего в период Сталинградской битвы</w:t>
            </w:r>
          </w:p>
        </w:tc>
        <w:tc>
          <w:tcPr>
            <w:tcW w:w="6237" w:type="dxa"/>
          </w:tcPr>
          <w:p w:rsidR="00FE24C7" w:rsidRPr="00FE24C7" w:rsidRDefault="00FE24C7" w:rsidP="00FE24C7">
            <w:pPr>
              <w:ind w:left="285" w:right="-57" w:firstLine="850"/>
              <w:jc w:val="center"/>
              <w:rPr>
                <w:rFonts w:ascii="Times New Roman" w:hAnsi="Times New Roman" w:cs="Times New Roman"/>
                <w:color w:val="FF0000"/>
                <w:sz w:val="16"/>
                <w:szCs w:val="16"/>
              </w:rPr>
            </w:pPr>
            <w:r w:rsidRPr="00FE24C7">
              <w:rPr>
                <w:rFonts w:ascii="Times New Roman" w:hAnsi="Times New Roman" w:cs="Times New Roman"/>
                <w:sz w:val="16"/>
                <w:szCs w:val="16"/>
              </w:rPr>
              <w:t>404353, Волгоградская область, г. Котельниково, курган славы</w:t>
            </w:r>
          </w:p>
        </w:tc>
      </w:tr>
    </w:tbl>
    <w:p w:rsidR="00EA767B" w:rsidRPr="00EA767B" w:rsidRDefault="00625273" w:rsidP="00F82FDF">
      <w:pPr>
        <w:spacing w:after="0" w:line="240" w:lineRule="auto"/>
        <w:jc w:val="both"/>
        <w:rPr>
          <w:rFonts w:ascii="Times New Roman" w:hAnsi="Times New Roman"/>
          <w:sz w:val="24"/>
          <w:szCs w:val="24"/>
        </w:rPr>
      </w:pPr>
      <w:r>
        <w:rPr>
          <w:rFonts w:ascii="Times New Roman" w:hAnsi="Times New Roman" w:cs="Times New Roman"/>
          <w:sz w:val="24"/>
          <w:szCs w:val="24"/>
        </w:rPr>
        <w:t xml:space="preserve">Первоначальной и основной задачей  проекта внесения изменений в генеральный план явилась необходимость приведения документации в соответствие с требованиями органов региональной, а так же федеральной власти. В ходе </w:t>
      </w:r>
      <w:proofErr w:type="gramStart"/>
      <w:r>
        <w:rPr>
          <w:rFonts w:ascii="Times New Roman" w:hAnsi="Times New Roman" w:cs="Times New Roman"/>
          <w:sz w:val="24"/>
          <w:szCs w:val="24"/>
        </w:rPr>
        <w:t>проведения работ требования соответствующих органов власти</w:t>
      </w:r>
      <w:proofErr w:type="gramEnd"/>
      <w:r>
        <w:rPr>
          <w:rFonts w:ascii="Times New Roman" w:hAnsi="Times New Roman" w:cs="Times New Roman"/>
          <w:sz w:val="24"/>
          <w:szCs w:val="24"/>
        </w:rPr>
        <w:t xml:space="preserve"> были устранены, на данный момент каких либо замечаний со стороны региональной власти нет, замечания со стороны федеральных властей исправлены. </w:t>
      </w:r>
      <w:r w:rsidR="00EA767B">
        <w:rPr>
          <w:rFonts w:ascii="Times New Roman" w:hAnsi="Times New Roman" w:cs="Times New Roman"/>
          <w:sz w:val="24"/>
          <w:szCs w:val="24"/>
        </w:rPr>
        <w:t xml:space="preserve">Данный проект был размещен на сайте ФГИС </w:t>
      </w:r>
      <w:proofErr w:type="gramStart"/>
      <w:r w:rsidR="00EA767B">
        <w:rPr>
          <w:rFonts w:ascii="Times New Roman" w:hAnsi="Times New Roman" w:cs="Times New Roman"/>
          <w:sz w:val="24"/>
          <w:szCs w:val="24"/>
        </w:rPr>
        <w:t>ТП</w:t>
      </w:r>
      <w:proofErr w:type="gramEnd"/>
      <w:r w:rsidR="00EA767B">
        <w:rPr>
          <w:rFonts w:ascii="Times New Roman" w:hAnsi="Times New Roman" w:cs="Times New Roman"/>
          <w:sz w:val="24"/>
          <w:szCs w:val="24"/>
        </w:rPr>
        <w:t xml:space="preserve"> о чем администрацией Котельниковского городского поселения были направлены уведомления губернатору Волгоградской области </w:t>
      </w:r>
      <w:proofErr w:type="spellStart"/>
      <w:r w:rsidR="00EA767B" w:rsidRPr="00EA767B">
        <w:rPr>
          <w:rFonts w:ascii="Times New Roman" w:hAnsi="Times New Roman"/>
          <w:sz w:val="24"/>
          <w:szCs w:val="24"/>
        </w:rPr>
        <w:t>Бочарову</w:t>
      </w:r>
      <w:proofErr w:type="spellEnd"/>
      <w:r w:rsidR="00EA767B" w:rsidRPr="00EA767B">
        <w:rPr>
          <w:rFonts w:ascii="Times New Roman" w:hAnsi="Times New Roman"/>
          <w:sz w:val="24"/>
          <w:szCs w:val="24"/>
        </w:rPr>
        <w:t xml:space="preserve"> А.И.</w:t>
      </w:r>
      <w:r w:rsidR="00EA767B">
        <w:rPr>
          <w:rFonts w:ascii="Times New Roman" w:hAnsi="Times New Roman"/>
          <w:sz w:val="24"/>
          <w:szCs w:val="24"/>
        </w:rPr>
        <w:t xml:space="preserve"> и </w:t>
      </w:r>
      <w:r w:rsidR="00EA767B" w:rsidRPr="00EA767B">
        <w:rPr>
          <w:rFonts w:ascii="Times New Roman" w:hAnsi="Times New Roman"/>
          <w:sz w:val="24"/>
          <w:szCs w:val="24"/>
        </w:rPr>
        <w:t>Врио директора Департамента</w:t>
      </w:r>
    </w:p>
    <w:p w:rsidR="00EF6EF8" w:rsidRDefault="00EA767B" w:rsidP="00EF6E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A767B">
        <w:rPr>
          <w:rFonts w:ascii="Times New Roman" w:hAnsi="Times New Roman"/>
          <w:sz w:val="24"/>
          <w:szCs w:val="24"/>
        </w:rPr>
        <w:t>планирования территориального развития</w:t>
      </w:r>
      <w:r w:rsidR="00F82FDF">
        <w:rPr>
          <w:rFonts w:ascii="Times New Roman" w:hAnsi="Times New Roman"/>
          <w:sz w:val="24"/>
          <w:szCs w:val="24"/>
        </w:rPr>
        <w:t xml:space="preserve"> </w:t>
      </w:r>
      <w:r w:rsidRPr="00F82FDF">
        <w:rPr>
          <w:rFonts w:ascii="Times New Roman" w:hAnsi="Times New Roman"/>
          <w:sz w:val="24"/>
          <w:szCs w:val="24"/>
        </w:rPr>
        <w:t xml:space="preserve">А. А. </w:t>
      </w:r>
      <w:proofErr w:type="spellStart"/>
      <w:r w:rsidRPr="00F82FDF">
        <w:rPr>
          <w:rFonts w:ascii="Times New Roman" w:hAnsi="Times New Roman"/>
          <w:sz w:val="24"/>
          <w:szCs w:val="24"/>
        </w:rPr>
        <w:t>Елину</w:t>
      </w:r>
      <w:proofErr w:type="spellEnd"/>
      <w:r w:rsidR="00F82FDF">
        <w:rPr>
          <w:rFonts w:ascii="Times New Roman" w:hAnsi="Times New Roman"/>
          <w:sz w:val="24"/>
          <w:szCs w:val="24"/>
        </w:rPr>
        <w:t xml:space="preserve"> (</w:t>
      </w:r>
      <w:smartTag w:uri="urn:schemas-microsoft-com:office:smarttags" w:element="date">
        <w:smartTagPr>
          <w:attr w:name="ls" w:val="trans"/>
          <w:attr w:name="Month" w:val="09"/>
          <w:attr w:name="Day" w:val="05"/>
          <w:attr w:name="Year" w:val="2017"/>
        </w:smartTagPr>
        <w:r w:rsidR="00F82FDF">
          <w:rPr>
            <w:rFonts w:ascii="Times New Roman" w:hAnsi="Times New Roman"/>
            <w:sz w:val="24"/>
            <w:szCs w:val="24"/>
          </w:rPr>
          <w:t>05.09.2017</w:t>
        </w:r>
      </w:smartTag>
      <w:r w:rsidR="00F82FDF">
        <w:rPr>
          <w:rFonts w:ascii="Times New Roman" w:hAnsi="Times New Roman"/>
          <w:sz w:val="24"/>
          <w:szCs w:val="24"/>
        </w:rPr>
        <w:t xml:space="preserve">г.),  а так же главам администраций граничащих с территорией Котельниковского городского поселения поселений. Главами поселений проект был одобрен. От </w:t>
      </w:r>
      <w:r w:rsidR="00F82FDF">
        <w:rPr>
          <w:rFonts w:ascii="Times New Roman" w:hAnsi="Times New Roman" w:cs="Times New Roman"/>
          <w:sz w:val="24"/>
          <w:szCs w:val="24"/>
        </w:rPr>
        <w:t>губернатора</w:t>
      </w:r>
      <w:r w:rsidR="00F82FDF">
        <w:rPr>
          <w:rFonts w:ascii="Times New Roman" w:hAnsi="Times New Roman" w:cs="Times New Roman"/>
          <w:sz w:val="24"/>
          <w:szCs w:val="24"/>
        </w:rPr>
        <w:t xml:space="preserve"> Волгоградской области</w:t>
      </w:r>
      <w:r w:rsidR="00F82FDF">
        <w:rPr>
          <w:rFonts w:ascii="Times New Roman" w:hAnsi="Times New Roman" w:cs="Times New Roman"/>
          <w:sz w:val="24"/>
          <w:szCs w:val="24"/>
        </w:rPr>
        <w:t xml:space="preserve"> и Министерства экономического развития заключений в течени</w:t>
      </w:r>
      <w:proofErr w:type="gramStart"/>
      <w:r w:rsidR="00F82FDF">
        <w:rPr>
          <w:rFonts w:ascii="Times New Roman" w:hAnsi="Times New Roman" w:cs="Times New Roman"/>
          <w:sz w:val="24"/>
          <w:szCs w:val="24"/>
        </w:rPr>
        <w:t>и</w:t>
      </w:r>
      <w:proofErr w:type="gramEnd"/>
      <w:r w:rsidR="00F82FDF">
        <w:rPr>
          <w:rFonts w:ascii="Times New Roman" w:hAnsi="Times New Roman" w:cs="Times New Roman"/>
          <w:sz w:val="24"/>
          <w:szCs w:val="24"/>
        </w:rPr>
        <w:t xml:space="preserve"> 3 месяцев получено</w:t>
      </w:r>
      <w:r w:rsidR="00F82FDF" w:rsidRPr="00F82FDF">
        <w:rPr>
          <w:rFonts w:ascii="Times New Roman" w:hAnsi="Times New Roman" w:cs="Times New Roman"/>
          <w:sz w:val="24"/>
          <w:szCs w:val="24"/>
        </w:rPr>
        <w:t xml:space="preserve"> </w:t>
      </w:r>
      <w:r w:rsidR="00F82FDF">
        <w:rPr>
          <w:rFonts w:ascii="Times New Roman" w:hAnsi="Times New Roman" w:cs="Times New Roman"/>
          <w:sz w:val="24"/>
          <w:szCs w:val="24"/>
        </w:rPr>
        <w:t>не было</w:t>
      </w:r>
      <w:r w:rsidR="00F82FDF">
        <w:rPr>
          <w:rFonts w:ascii="Times New Roman" w:hAnsi="Times New Roman" w:cs="Times New Roman"/>
          <w:sz w:val="24"/>
          <w:szCs w:val="24"/>
        </w:rPr>
        <w:t xml:space="preserve">. </w:t>
      </w:r>
      <w:proofErr w:type="gramStart"/>
      <w:r w:rsidR="00F82FDF">
        <w:rPr>
          <w:rFonts w:ascii="Times New Roman" w:hAnsi="Times New Roman" w:cs="Times New Roman"/>
          <w:sz w:val="24"/>
          <w:szCs w:val="24"/>
        </w:rPr>
        <w:t xml:space="preserve">Согласно </w:t>
      </w:r>
      <w:r w:rsidR="00EF6EF8">
        <w:rPr>
          <w:rFonts w:ascii="Times New Roman" w:hAnsi="Times New Roman" w:cs="Times New Roman"/>
          <w:sz w:val="24"/>
          <w:szCs w:val="24"/>
        </w:rPr>
        <w:t>ч</w:t>
      </w:r>
      <w:r w:rsidR="00F82FDF">
        <w:rPr>
          <w:rFonts w:ascii="Times New Roman" w:hAnsi="Times New Roman" w:cs="Times New Roman"/>
          <w:sz w:val="24"/>
          <w:szCs w:val="24"/>
        </w:rPr>
        <w:t xml:space="preserve">. </w:t>
      </w:r>
      <w:r w:rsidR="00F82FDF">
        <w:rPr>
          <w:rFonts w:ascii="Times New Roman" w:eastAsiaTheme="minorHAnsi" w:hAnsi="Times New Roman" w:cs="Times New Roman"/>
          <w:sz w:val="24"/>
          <w:szCs w:val="24"/>
          <w:lang w:eastAsia="en-US"/>
        </w:rPr>
        <w:t>7.</w:t>
      </w:r>
      <w:r w:rsidR="00F82FDF">
        <w:rPr>
          <w:rFonts w:ascii="Times New Roman" w:eastAsiaTheme="minorHAnsi" w:hAnsi="Times New Roman" w:cs="Times New Roman"/>
          <w:sz w:val="24"/>
          <w:szCs w:val="24"/>
          <w:lang w:eastAsia="en-US"/>
        </w:rPr>
        <w:t xml:space="preserve"> ст. 25 Градостроительного Кодекса Российской Федерации</w:t>
      </w:r>
      <w:r w:rsidR="00EF6EF8">
        <w:rPr>
          <w:rFonts w:ascii="Times New Roman" w:eastAsiaTheme="minorHAnsi" w:hAnsi="Times New Roman" w:cs="Times New Roman"/>
          <w:sz w:val="24"/>
          <w:szCs w:val="24"/>
          <w:lang w:eastAsia="en-US"/>
        </w:rPr>
        <w:t xml:space="preserve"> с</w:t>
      </w:r>
      <w:r w:rsidR="00F82FDF">
        <w:rPr>
          <w:rFonts w:ascii="Times New Roman" w:eastAsiaTheme="minorHAnsi" w:hAnsi="Times New Roman" w:cs="Times New Roman"/>
          <w:sz w:val="24"/>
          <w:szCs w:val="24"/>
          <w:lang w:eastAsia="en-US"/>
        </w:rPr>
        <w:t>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w:t>
      </w:r>
      <w:r w:rsidR="00EF6EF8">
        <w:rPr>
          <w:rFonts w:ascii="Times New Roman" w:eastAsiaTheme="minorHAnsi" w:hAnsi="Times New Roman" w:cs="Times New Roman"/>
          <w:sz w:val="24"/>
          <w:szCs w:val="24"/>
          <w:lang w:eastAsia="en-US"/>
        </w:rPr>
        <w:t>ся поселение</w:t>
      </w:r>
      <w:r w:rsidR="00F82FDF">
        <w:rPr>
          <w:rFonts w:ascii="Times New Roman" w:eastAsiaTheme="minorHAnsi" w:hAnsi="Times New Roman" w:cs="Times New Roman"/>
          <w:sz w:val="24"/>
          <w:szCs w:val="24"/>
          <w:lang w:eastAsia="en-US"/>
        </w:rPr>
        <w:t xml:space="preserve">, органами местного самоуправления муниципальных образований, имеющих общую границу с </w:t>
      </w:r>
      <w:r w:rsidR="00EF6EF8">
        <w:rPr>
          <w:rFonts w:ascii="Times New Roman" w:eastAsiaTheme="minorHAnsi" w:hAnsi="Times New Roman" w:cs="Times New Roman"/>
          <w:sz w:val="24"/>
          <w:szCs w:val="24"/>
          <w:lang w:eastAsia="en-US"/>
        </w:rPr>
        <w:t>поселением</w:t>
      </w:r>
      <w:r w:rsidR="00F82FDF">
        <w:rPr>
          <w:rFonts w:ascii="Times New Roman" w:eastAsiaTheme="minorHAnsi" w:hAnsi="Times New Roman" w:cs="Times New Roman"/>
          <w:sz w:val="24"/>
          <w:szCs w:val="24"/>
          <w:lang w:eastAsia="en-US"/>
        </w:rPr>
        <w:t>,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w:t>
      </w:r>
      <w:proofErr w:type="gramEnd"/>
      <w:r w:rsidR="00F82FDF">
        <w:rPr>
          <w:rFonts w:ascii="Times New Roman" w:eastAsiaTheme="minorHAnsi" w:hAnsi="Times New Roman" w:cs="Times New Roman"/>
          <w:sz w:val="24"/>
          <w:szCs w:val="24"/>
          <w:lang w:eastAsia="en-US"/>
        </w:rPr>
        <w:t xml:space="preserve"> </w:t>
      </w:r>
      <w:proofErr w:type="gramStart"/>
      <w:r w:rsidR="00F82FDF">
        <w:rPr>
          <w:rFonts w:ascii="Times New Roman" w:eastAsiaTheme="minorHAnsi" w:hAnsi="Times New Roman" w:cs="Times New Roman"/>
          <w:sz w:val="24"/>
          <w:szCs w:val="24"/>
          <w:lang w:eastAsia="en-US"/>
        </w:rPr>
        <w:t>в</w:t>
      </w:r>
      <w:proofErr w:type="gramEnd"/>
      <w:r w:rsidR="00F82FDF">
        <w:rPr>
          <w:rFonts w:ascii="Times New Roman" w:eastAsiaTheme="minorHAnsi" w:hAnsi="Times New Roman" w:cs="Times New Roman"/>
          <w:sz w:val="24"/>
          <w:szCs w:val="24"/>
          <w:lang w:eastAsia="en-US"/>
        </w:rPr>
        <w:t xml:space="preserve"> </w:t>
      </w:r>
      <w:proofErr w:type="gramStart"/>
      <w:r w:rsidR="00F82FDF">
        <w:rPr>
          <w:rFonts w:ascii="Times New Roman" w:eastAsiaTheme="minorHAnsi" w:hAnsi="Times New Roman" w:cs="Times New Roman"/>
          <w:sz w:val="24"/>
          <w:szCs w:val="24"/>
          <w:lang w:eastAsia="en-US"/>
        </w:rPr>
        <w:t>трехмесячный срок со дня поступления в эти органы уведомления об обеспечении доступа к проекту</w:t>
      </w:r>
      <w:proofErr w:type="gramEnd"/>
      <w:r w:rsidR="00F82FDF">
        <w:rPr>
          <w:rFonts w:ascii="Times New Roman" w:eastAsiaTheme="minorHAnsi" w:hAnsi="Times New Roman" w:cs="Times New Roman"/>
          <w:sz w:val="24"/>
          <w:szCs w:val="24"/>
          <w:lang w:eastAsia="en-US"/>
        </w:rPr>
        <w:t xml:space="preserve"> генерального плана и материалам по его обоснованию в информационной системе</w:t>
      </w:r>
      <w:r w:rsidR="00EF6EF8">
        <w:rPr>
          <w:rFonts w:ascii="Times New Roman" w:eastAsiaTheme="minorHAnsi" w:hAnsi="Times New Roman" w:cs="Times New Roman"/>
          <w:sz w:val="24"/>
          <w:szCs w:val="24"/>
          <w:lang w:eastAsia="en-US"/>
        </w:rPr>
        <w:t xml:space="preserve"> территориального планирования.</w:t>
      </w:r>
      <w:r w:rsidR="00EF6EF8" w:rsidRPr="00EF6EF8">
        <w:rPr>
          <w:rFonts w:ascii="Times New Roman" w:eastAsiaTheme="minorHAnsi" w:hAnsi="Times New Roman" w:cs="Times New Roman"/>
          <w:sz w:val="24"/>
          <w:szCs w:val="24"/>
          <w:lang w:eastAsia="en-US"/>
        </w:rPr>
        <w:t xml:space="preserve"> </w:t>
      </w:r>
      <w:r w:rsidR="00EF6EF8">
        <w:rPr>
          <w:rFonts w:ascii="Times New Roman" w:eastAsiaTheme="minorHAnsi" w:hAnsi="Times New Roman" w:cs="Times New Roman"/>
          <w:sz w:val="24"/>
          <w:szCs w:val="24"/>
          <w:lang w:eastAsia="en-US"/>
        </w:rPr>
        <w:t xml:space="preserve">Согласно ч. </w:t>
      </w:r>
      <w:r w:rsidR="00EF6EF8">
        <w:rPr>
          <w:rFonts w:ascii="Times New Roman" w:eastAsiaTheme="minorHAnsi" w:hAnsi="Times New Roman" w:cs="Times New Roman"/>
          <w:sz w:val="24"/>
          <w:szCs w:val="24"/>
          <w:lang w:eastAsia="en-US"/>
        </w:rPr>
        <w:t>8. ст. 25 Градостроительного Кодекса Российской Федерации</w:t>
      </w:r>
      <w:r w:rsidR="00EF6EF8">
        <w:rPr>
          <w:rFonts w:ascii="Times New Roman" w:eastAsiaTheme="minorHAnsi" w:hAnsi="Times New Roman" w:cs="Times New Roman"/>
          <w:sz w:val="24"/>
          <w:szCs w:val="24"/>
          <w:lang w:eastAsia="en-US"/>
        </w:rPr>
        <w:t xml:space="preserve"> в</w:t>
      </w:r>
      <w:r w:rsidR="00EF6EF8">
        <w:rPr>
          <w:rFonts w:ascii="Times New Roman" w:eastAsiaTheme="minorHAnsi" w:hAnsi="Times New Roman" w:cs="Times New Roman"/>
          <w:sz w:val="24"/>
          <w:szCs w:val="24"/>
          <w:lang w:eastAsia="en-US"/>
        </w:rPr>
        <w:t xml:space="preserve"> случае </w:t>
      </w:r>
      <w:proofErr w:type="spellStart"/>
      <w:r w:rsidR="00EF6EF8">
        <w:rPr>
          <w:rFonts w:ascii="Times New Roman" w:eastAsiaTheme="minorHAnsi" w:hAnsi="Times New Roman" w:cs="Times New Roman"/>
          <w:sz w:val="24"/>
          <w:szCs w:val="24"/>
          <w:lang w:eastAsia="en-US"/>
        </w:rPr>
        <w:t>непоступления</w:t>
      </w:r>
      <w:proofErr w:type="spellEnd"/>
      <w:r w:rsidR="00EF6EF8">
        <w:rPr>
          <w:rFonts w:ascii="Times New Roman" w:eastAsiaTheme="minorHAnsi" w:hAnsi="Times New Roman" w:cs="Times New Roman"/>
          <w:sz w:val="24"/>
          <w:szCs w:val="24"/>
          <w:lang w:eastAsia="en-US"/>
        </w:rPr>
        <w:t xml:space="preserve"> в установленный срок главе по</w:t>
      </w:r>
      <w:r w:rsidR="00EF6EF8">
        <w:rPr>
          <w:rFonts w:ascii="Times New Roman" w:eastAsiaTheme="minorHAnsi" w:hAnsi="Times New Roman" w:cs="Times New Roman"/>
          <w:sz w:val="24"/>
          <w:szCs w:val="24"/>
          <w:lang w:eastAsia="en-US"/>
        </w:rPr>
        <w:t>селения,</w:t>
      </w:r>
      <w:r w:rsidR="00EF6EF8">
        <w:rPr>
          <w:rFonts w:ascii="Times New Roman" w:eastAsiaTheme="minorHAnsi" w:hAnsi="Times New Roman" w:cs="Times New Roman"/>
          <w:sz w:val="24"/>
          <w:szCs w:val="24"/>
          <w:lang w:eastAsia="en-US"/>
        </w:rPr>
        <w:t xml:space="preserve"> заключений на проект генерального плана от указанных в </w:t>
      </w:r>
      <w:hyperlink r:id="rId6" w:history="1">
        <w:r w:rsidR="00EF6EF8">
          <w:rPr>
            <w:rFonts w:ascii="Times New Roman" w:eastAsiaTheme="minorHAnsi" w:hAnsi="Times New Roman" w:cs="Times New Roman"/>
            <w:color w:val="0000FF"/>
            <w:sz w:val="24"/>
            <w:szCs w:val="24"/>
            <w:lang w:eastAsia="en-US"/>
          </w:rPr>
          <w:t>части 7</w:t>
        </w:r>
      </w:hyperlink>
      <w:r w:rsidR="00EF6EF8">
        <w:rPr>
          <w:rFonts w:ascii="Times New Roman" w:eastAsiaTheme="minorHAnsi" w:hAnsi="Times New Roman" w:cs="Times New Roman"/>
          <w:sz w:val="24"/>
          <w:szCs w:val="24"/>
          <w:lang w:eastAsia="en-US"/>
        </w:rPr>
        <w:t xml:space="preserve"> статьи</w:t>
      </w:r>
      <w:r w:rsidR="00EF6EF8">
        <w:rPr>
          <w:rFonts w:ascii="Times New Roman" w:eastAsiaTheme="minorHAnsi" w:hAnsi="Times New Roman" w:cs="Times New Roman"/>
          <w:sz w:val="24"/>
          <w:szCs w:val="24"/>
          <w:lang w:eastAsia="en-US"/>
        </w:rPr>
        <w:t xml:space="preserve"> 25.</w:t>
      </w:r>
      <w:r w:rsidR="00EF6EF8">
        <w:rPr>
          <w:rFonts w:ascii="Times New Roman" w:eastAsiaTheme="minorHAnsi" w:hAnsi="Times New Roman" w:cs="Times New Roman"/>
          <w:sz w:val="24"/>
          <w:szCs w:val="24"/>
          <w:lang w:eastAsia="en-US"/>
        </w:rPr>
        <w:t xml:space="preserve"> органов данный проект считается согласованным с такими органами.</w:t>
      </w:r>
    </w:p>
    <w:p w:rsidR="001C3394" w:rsidRDefault="001C3394" w:rsidP="00EF6E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F6EF8" w:rsidRDefault="00EF6EF8" w:rsidP="00EF6E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F6EF8" w:rsidRDefault="00EF6EF8" w:rsidP="00EF6E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F6EF8" w:rsidRDefault="00EF6EF8" w:rsidP="00EF6E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F6EF8" w:rsidRPr="00EF6EF8" w:rsidRDefault="00EF6EF8" w:rsidP="00EF6E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C3394" w:rsidRDefault="001C3394" w:rsidP="001C3394">
      <w:pPr>
        <w:tabs>
          <w:tab w:val="left" w:pos="0"/>
        </w:tabs>
        <w:spacing w:after="0" w:line="240" w:lineRule="auto"/>
      </w:pPr>
      <w:r>
        <w:rPr>
          <w:rFonts w:ascii="Times New Roman" w:eastAsia="Times New Roman" w:hAnsi="Times New Roman" w:cs="Times New Roman"/>
          <w:sz w:val="24"/>
          <w:szCs w:val="24"/>
        </w:rPr>
        <w:t>Вопросы присутствующих на публичных слушаниях</w:t>
      </w:r>
    </w:p>
    <w:p w:rsidR="001C3394" w:rsidRDefault="001C3394" w:rsidP="00EF6EF8">
      <w:pPr>
        <w:shd w:val="clear" w:color="auto" w:fill="FFFFFF"/>
        <w:tabs>
          <w:tab w:val="left" w:pos="1080"/>
        </w:tabs>
        <w:autoSpaceDE w:val="0"/>
        <w:autoSpaceDN w:val="0"/>
        <w:adjustRightInd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 председателя: </w:t>
      </w:r>
      <w:proofErr w:type="gramStart"/>
      <w:r>
        <w:rPr>
          <w:rFonts w:ascii="Times New Roman" w:eastAsia="Times New Roman" w:hAnsi="Times New Roman" w:cs="Times New Roman"/>
          <w:sz w:val="24"/>
          <w:szCs w:val="24"/>
        </w:rPr>
        <w:t xml:space="preserve">Довожу до Вашего сведения, что согласно действующему законодательству публичные слушания имеют рекомендательный характер, но  нам необходимо проголосовать за утверждение данного проекта </w:t>
      </w:r>
      <w:r w:rsidR="00EF6EF8">
        <w:rPr>
          <w:rFonts w:ascii="Times New Roman" w:eastAsia="Times New Roman" w:hAnsi="Times New Roman" w:cs="Times New Roman"/>
          <w:sz w:val="24"/>
          <w:szCs w:val="24"/>
        </w:rPr>
        <w:t>либо его доработки</w:t>
      </w:r>
      <w:r>
        <w:rPr>
          <w:rFonts w:ascii="Times New Roman" w:eastAsia="Times New Roman" w:hAnsi="Times New Roman" w:cs="Times New Roman"/>
          <w:sz w:val="24"/>
          <w:szCs w:val="24"/>
        </w:rPr>
        <w:t xml:space="preserve"> в последствии комиссия, по подготовке внесения изменений в Генеральный план Котельниковского городского поселения и  направляет резуль</w:t>
      </w:r>
      <w:r w:rsidR="00EA767B">
        <w:rPr>
          <w:rFonts w:ascii="Times New Roman" w:eastAsia="Times New Roman" w:hAnsi="Times New Roman" w:cs="Times New Roman"/>
          <w:sz w:val="24"/>
          <w:szCs w:val="24"/>
        </w:rPr>
        <w:t>таты публичных слушаний на Сове</w:t>
      </w:r>
      <w:r>
        <w:rPr>
          <w:rFonts w:ascii="Times New Roman" w:eastAsia="Times New Roman" w:hAnsi="Times New Roman" w:cs="Times New Roman"/>
          <w:sz w:val="24"/>
          <w:szCs w:val="24"/>
        </w:rPr>
        <w:t>т народных депутатов Котельниковского городского поселения  для принятия решения об утверждении проекта внесения изменения в Генеральный план</w:t>
      </w:r>
      <w:proofErr w:type="gramEnd"/>
      <w:r>
        <w:rPr>
          <w:rFonts w:ascii="Times New Roman" w:eastAsia="Times New Roman" w:hAnsi="Times New Roman" w:cs="Times New Roman"/>
          <w:sz w:val="24"/>
          <w:szCs w:val="24"/>
        </w:rPr>
        <w:t xml:space="preserve"> Котельниковского городского поселения Котельниковского муниципального района Волгоградской области.                                                                                                                                            Результаты голосования:</w:t>
      </w:r>
      <w:r w:rsidR="004D3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 </w:t>
      </w:r>
      <w:r w:rsidR="00470E3F">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20</w:t>
      </w:r>
      <w:proofErr w:type="gramStart"/>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«против» - </w:t>
      </w:r>
      <w:r w:rsidR="00470E3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00EA767B">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«воздержались» - </w:t>
      </w:r>
      <w:r w:rsidR="00EA767B">
        <w:rPr>
          <w:rFonts w:ascii="Times New Roman" w:eastAsia="Times New Roman" w:hAnsi="Times New Roman" w:cs="Times New Roman"/>
          <w:sz w:val="24"/>
          <w:szCs w:val="24"/>
        </w:rPr>
        <w:t>0</w:t>
      </w:r>
      <w:r w:rsidR="00470E3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w:t>
      </w:r>
      <w:r w:rsidR="004D3F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Реестр участников публичных слушаний – 1 лист.</w:t>
      </w:r>
    </w:p>
    <w:p w:rsidR="001C3394" w:rsidRPr="00EA767B" w:rsidRDefault="001C3394" w:rsidP="001C339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Председатель:                                  ___</w:t>
      </w:r>
      <w:r w:rsidR="00EA767B">
        <w:rPr>
          <w:rFonts w:ascii="Times New Roman" w:eastAsia="Times New Roman" w:hAnsi="Times New Roman" w:cs="Times New Roman"/>
          <w:sz w:val="24"/>
          <w:szCs w:val="24"/>
        </w:rPr>
        <w:t xml:space="preserve">_____________                    </w:t>
      </w:r>
      <w:r w:rsidR="00EA767B" w:rsidRPr="00EA767B">
        <w:rPr>
          <w:rFonts w:ascii="Times New Roman" w:eastAsia="Times New Roman" w:hAnsi="Times New Roman" w:cs="Times New Roman"/>
          <w:b/>
          <w:sz w:val="24"/>
          <w:szCs w:val="24"/>
          <w:u w:val="single"/>
        </w:rPr>
        <w:t xml:space="preserve">Федоров А. Л. </w:t>
      </w: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(ф.и.</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w:t>
      </w:r>
    </w:p>
    <w:p w:rsidR="001C3394" w:rsidRDefault="001C3394" w:rsidP="001C3394">
      <w:pPr>
        <w:spacing w:after="0" w:line="240" w:lineRule="auto"/>
        <w:rPr>
          <w:rFonts w:ascii="Times New Roman" w:eastAsia="Times New Roman" w:hAnsi="Times New Roman" w:cs="Times New Roman"/>
          <w:sz w:val="24"/>
          <w:szCs w:val="24"/>
        </w:rPr>
      </w:pPr>
    </w:p>
    <w:p w:rsidR="001C3394" w:rsidRDefault="001C3394" w:rsidP="001C33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w:t>
      </w:r>
    </w:p>
    <w:p w:rsidR="001C3394" w:rsidRDefault="001C3394" w:rsidP="001C339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________________                </w:t>
      </w:r>
      <w:r w:rsidR="00EA767B" w:rsidRPr="00EA767B">
        <w:rPr>
          <w:rFonts w:ascii="Times New Roman" w:eastAsia="Times New Roman" w:hAnsi="Times New Roman" w:cs="Times New Roman"/>
          <w:b/>
          <w:sz w:val="24"/>
          <w:szCs w:val="24"/>
          <w:u w:val="single"/>
        </w:rPr>
        <w:t>Кононова Н. Ф.</w:t>
      </w:r>
    </w:p>
    <w:p w:rsidR="001C3394" w:rsidRDefault="001C3394" w:rsidP="001C339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(подпись)                        </w:t>
      </w:r>
      <w:r w:rsidR="00EA76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(ф.и.</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
    <w:p w:rsidR="001C3394" w:rsidRDefault="001C3394" w:rsidP="001C3394">
      <w:pPr>
        <w:spacing w:after="0" w:line="240" w:lineRule="auto"/>
        <w:jc w:val="both"/>
        <w:rPr>
          <w:rFonts w:ascii="Times New Roman" w:eastAsia="Times New Roman" w:hAnsi="Times New Roman" w:cs="Times New Roman"/>
          <w:sz w:val="24"/>
          <w:szCs w:val="24"/>
        </w:rPr>
      </w:pPr>
    </w:p>
    <w:p w:rsidR="00470E3F" w:rsidRDefault="00470E3F"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CB17DB" w:rsidRDefault="00CB17DB" w:rsidP="00CB17DB">
      <w:pPr>
        <w:rPr>
          <w:rFonts w:ascii="Times New Roman" w:hAnsi="Times New Roman" w:cs="Times New Roman"/>
          <w:sz w:val="24"/>
          <w:szCs w:val="24"/>
        </w:rPr>
      </w:pPr>
    </w:p>
    <w:p w:rsidR="00CB17DB" w:rsidRDefault="00CB17DB" w:rsidP="00CB17DB">
      <w:pPr>
        <w:rPr>
          <w:rFonts w:ascii="Times New Roman" w:hAnsi="Times New Roman" w:cs="Times New Roman"/>
          <w:sz w:val="24"/>
          <w:szCs w:val="24"/>
        </w:rPr>
      </w:pPr>
    </w:p>
    <w:p w:rsidR="00CB17DB" w:rsidRDefault="00CB17DB" w:rsidP="00CB17DB">
      <w:pPr>
        <w:rPr>
          <w:rFonts w:ascii="Times New Roman" w:hAnsi="Times New Roman" w:cs="Times New Roman"/>
          <w:sz w:val="24"/>
          <w:szCs w:val="24"/>
        </w:rPr>
      </w:pPr>
    </w:p>
    <w:p w:rsidR="00CB17DB" w:rsidRDefault="00CB17DB" w:rsidP="00CB17DB">
      <w:pPr>
        <w:rPr>
          <w:rFonts w:ascii="Times New Roman" w:hAnsi="Times New Roman" w:cs="Times New Roman"/>
          <w:sz w:val="24"/>
          <w:szCs w:val="24"/>
        </w:rPr>
      </w:pPr>
    </w:p>
    <w:p w:rsidR="00CB17DB" w:rsidRDefault="00CB17DB" w:rsidP="00CB17DB">
      <w:pPr>
        <w:rPr>
          <w:rFonts w:ascii="Times New Roman" w:hAnsi="Times New Roman" w:cs="Times New Roman"/>
          <w:sz w:val="24"/>
          <w:szCs w:val="24"/>
        </w:rPr>
      </w:pPr>
    </w:p>
    <w:p w:rsidR="00CB17DB" w:rsidRPr="00172BF8" w:rsidRDefault="00CB17DB" w:rsidP="00CB17DB">
      <w:pPr>
        <w:jc w:val="center"/>
        <w:rPr>
          <w:rFonts w:ascii="Times New Roman" w:hAnsi="Times New Roman" w:cs="Times New Roman"/>
          <w:sz w:val="24"/>
          <w:szCs w:val="24"/>
        </w:rPr>
      </w:pPr>
      <w:r w:rsidRPr="00172BF8">
        <w:rPr>
          <w:rFonts w:ascii="Times New Roman" w:hAnsi="Times New Roman" w:cs="Times New Roman"/>
          <w:sz w:val="24"/>
          <w:szCs w:val="24"/>
        </w:rPr>
        <w:t>ЗАКЛЮЧЕНИЕ</w:t>
      </w:r>
    </w:p>
    <w:p w:rsidR="00CB17DB" w:rsidRDefault="00CB17DB" w:rsidP="00CB17DB">
      <w:pPr>
        <w:jc w:val="center"/>
        <w:rPr>
          <w:rFonts w:ascii="Times New Roman" w:hAnsi="Times New Roman" w:cs="Times New Roman"/>
          <w:sz w:val="24"/>
          <w:szCs w:val="24"/>
        </w:rPr>
      </w:pPr>
      <w:r>
        <w:rPr>
          <w:rFonts w:ascii="Times New Roman" w:hAnsi="Times New Roman" w:cs="Times New Roman"/>
          <w:sz w:val="24"/>
          <w:szCs w:val="24"/>
        </w:rPr>
        <w:t xml:space="preserve">О </w:t>
      </w:r>
      <w:r w:rsidRPr="00172BF8">
        <w:rPr>
          <w:rFonts w:ascii="Times New Roman" w:hAnsi="Times New Roman" w:cs="Times New Roman"/>
          <w:sz w:val="24"/>
          <w:szCs w:val="24"/>
        </w:rPr>
        <w:t>результатах проведении публичных слушаний</w:t>
      </w:r>
      <w:r>
        <w:rPr>
          <w:rFonts w:ascii="Times New Roman" w:hAnsi="Times New Roman" w:cs="Times New Roman"/>
          <w:sz w:val="24"/>
          <w:szCs w:val="24"/>
        </w:rPr>
        <w:t>, состоявшихся 07</w:t>
      </w:r>
      <w:r>
        <w:rPr>
          <w:rFonts w:ascii="Times New Roman" w:hAnsi="Times New Roman" w:cs="Times New Roman"/>
          <w:sz w:val="24"/>
          <w:szCs w:val="24"/>
        </w:rPr>
        <w:t xml:space="preserve">.12.2017г.                                      с 14-00  до 15-00 Московского времени. </w:t>
      </w:r>
    </w:p>
    <w:p w:rsidR="00CB17DB" w:rsidRPr="00A93FC1" w:rsidRDefault="00CB17DB" w:rsidP="00CB17DB">
      <w:pPr>
        <w:rPr>
          <w:rFonts w:ascii="Times New Roman" w:hAnsi="Times New Roman" w:cs="Times New Roman"/>
          <w:sz w:val="24"/>
          <w:szCs w:val="24"/>
        </w:rPr>
      </w:pPr>
      <w:r w:rsidRPr="0017157E">
        <w:rPr>
          <w:rFonts w:ascii="Times New Roman" w:hAnsi="Times New Roman" w:cs="Times New Roman"/>
          <w:b/>
          <w:sz w:val="24"/>
          <w:szCs w:val="24"/>
        </w:rPr>
        <w:t>Публичные слушания назначены на основании</w:t>
      </w:r>
      <w:r w:rsidRPr="00A93FC1">
        <w:rPr>
          <w:rFonts w:ascii="Times New Roman" w:hAnsi="Times New Roman" w:cs="Times New Roman"/>
          <w:sz w:val="24"/>
          <w:szCs w:val="24"/>
        </w:rPr>
        <w:t>:</w:t>
      </w:r>
      <w:r w:rsidR="00A93FC1" w:rsidRPr="00A93FC1">
        <w:rPr>
          <w:rFonts w:ascii="Times New Roman" w:eastAsia="Times New Roman" w:hAnsi="Times New Roman" w:cs="Times New Roman"/>
          <w:sz w:val="24"/>
          <w:szCs w:val="24"/>
        </w:rPr>
        <w:t xml:space="preserve"> </w:t>
      </w:r>
      <w:r w:rsidR="00A93FC1" w:rsidRPr="00A93FC1">
        <w:rPr>
          <w:rFonts w:ascii="Times New Roman" w:eastAsia="Times New Roman" w:hAnsi="Times New Roman" w:cs="Times New Roman"/>
          <w:sz w:val="24"/>
          <w:szCs w:val="24"/>
        </w:rPr>
        <w:t>постановления администрации Котельниковского городского поселения от 14.09.2017г. №746 «О назначении и проведении публичных слушаний по утверждению проекта внесения изменений в Генеральный план Котельниковского городского поселения Котельниковского муниципального района Волгоградской области»</w:t>
      </w:r>
      <w:r w:rsidRPr="00A93FC1">
        <w:rPr>
          <w:rFonts w:ascii="Times New Roman" w:hAnsi="Times New Roman" w:cs="Times New Roman"/>
          <w:sz w:val="24"/>
          <w:szCs w:val="24"/>
        </w:rPr>
        <w:t>.</w:t>
      </w:r>
    </w:p>
    <w:p w:rsidR="00CB17DB" w:rsidRDefault="00CB17DB" w:rsidP="00CB17DB">
      <w:pPr>
        <w:rPr>
          <w:rFonts w:ascii="Times New Roman" w:hAnsi="Times New Roman" w:cs="Times New Roman"/>
          <w:sz w:val="24"/>
          <w:szCs w:val="24"/>
        </w:rPr>
      </w:pPr>
      <w:r w:rsidRPr="0017157E">
        <w:rPr>
          <w:rFonts w:ascii="Times New Roman" w:hAnsi="Times New Roman" w:cs="Times New Roman"/>
          <w:b/>
          <w:sz w:val="24"/>
          <w:szCs w:val="24"/>
        </w:rPr>
        <w:t>Информация была обнародована на информационных стендах и на официальном сайте администрации Котельниковского городского поселения</w:t>
      </w:r>
      <w:r>
        <w:rPr>
          <w:rFonts w:ascii="Times New Roman" w:hAnsi="Times New Roman" w:cs="Times New Roman"/>
          <w:sz w:val="24"/>
          <w:szCs w:val="24"/>
        </w:rPr>
        <w:t>.</w:t>
      </w:r>
    </w:p>
    <w:p w:rsidR="00CB17DB" w:rsidRPr="00D27C87" w:rsidRDefault="00CB17DB" w:rsidP="00CB1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публичных слушаниях приняло участие </w:t>
      </w:r>
      <w:r w:rsidR="00A93FC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жителей</w:t>
      </w:r>
      <w:r w:rsidRPr="00F10A4C">
        <w:rPr>
          <w:rFonts w:ascii="Times New Roman" w:eastAsia="Times New Roman" w:hAnsi="Times New Roman" w:cs="Times New Roman"/>
          <w:b/>
          <w:sz w:val="24"/>
          <w:szCs w:val="24"/>
        </w:rPr>
        <w:t xml:space="preserve"> города Котельниково</w:t>
      </w:r>
      <w:r>
        <w:rPr>
          <w:rFonts w:ascii="Times New Roman" w:eastAsia="Times New Roman" w:hAnsi="Times New Roman" w:cs="Times New Roman"/>
          <w:sz w:val="24"/>
          <w:szCs w:val="24"/>
        </w:rPr>
        <w:t>.</w:t>
      </w:r>
    </w:p>
    <w:p w:rsidR="00CB17DB" w:rsidRDefault="00CB17DB" w:rsidP="00CB17DB">
      <w:pPr>
        <w:rPr>
          <w:rFonts w:ascii="Times New Roman" w:hAnsi="Times New Roman" w:cs="Times New Roman"/>
          <w:sz w:val="24"/>
          <w:szCs w:val="24"/>
        </w:rPr>
      </w:pPr>
      <w:r>
        <w:rPr>
          <w:rFonts w:ascii="Times New Roman" w:hAnsi="Times New Roman" w:cs="Times New Roman"/>
          <w:sz w:val="24"/>
          <w:szCs w:val="24"/>
        </w:rPr>
        <w:t>Был рассмотрен вопрос:</w:t>
      </w:r>
    </w:p>
    <w:p w:rsidR="00CB17DB" w:rsidRPr="00CF64D0" w:rsidRDefault="00CB17DB" w:rsidP="00CB17DB">
      <w:pPr>
        <w:pStyle w:val="a4"/>
        <w:spacing w:after="0" w:line="240" w:lineRule="auto"/>
        <w:ind w:left="1080"/>
        <w:jc w:val="both"/>
        <w:rPr>
          <w:rFonts w:ascii="Times New Roman" w:eastAsia="Times New Roman" w:hAnsi="Times New Roman" w:cs="Times New Roman"/>
          <w:sz w:val="24"/>
          <w:szCs w:val="24"/>
        </w:rPr>
      </w:pPr>
      <w:r w:rsidRPr="00CF64D0">
        <w:rPr>
          <w:rFonts w:ascii="Times New Roman" w:eastAsia="Times New Roman" w:hAnsi="Times New Roman" w:cs="Times New Roman"/>
          <w:sz w:val="24"/>
          <w:szCs w:val="24"/>
        </w:rPr>
        <w:t>Возможность</w:t>
      </w:r>
      <w:r>
        <w:rPr>
          <w:rFonts w:ascii="Times New Roman" w:eastAsia="Times New Roman" w:hAnsi="Times New Roman" w:cs="Times New Roman"/>
          <w:sz w:val="24"/>
          <w:szCs w:val="24"/>
        </w:rPr>
        <w:t xml:space="preserve"> </w:t>
      </w:r>
      <w:r w:rsidR="00A93FC1">
        <w:rPr>
          <w:rFonts w:ascii="Times New Roman" w:eastAsia="Times New Roman" w:hAnsi="Times New Roman" w:cs="Times New Roman"/>
          <w:sz w:val="24"/>
          <w:szCs w:val="24"/>
        </w:rPr>
        <w:t>утверждения</w:t>
      </w:r>
      <w:r w:rsidR="00A93FC1">
        <w:rPr>
          <w:rFonts w:ascii="Times New Roman" w:eastAsia="Times New Roman" w:hAnsi="Times New Roman" w:cs="Times New Roman"/>
          <w:b/>
          <w:i/>
          <w:sz w:val="24"/>
          <w:szCs w:val="24"/>
        </w:rPr>
        <w:t xml:space="preserve"> </w:t>
      </w:r>
      <w:r w:rsidR="00A93FC1" w:rsidRPr="00A93FC1">
        <w:rPr>
          <w:rFonts w:ascii="Times New Roman" w:eastAsia="Times New Roman" w:hAnsi="Times New Roman" w:cs="Times New Roman"/>
          <w:sz w:val="24"/>
          <w:szCs w:val="24"/>
        </w:rPr>
        <w:t>проект</w:t>
      </w:r>
      <w:r w:rsidR="00A93FC1" w:rsidRPr="00A93FC1">
        <w:rPr>
          <w:rFonts w:ascii="Times New Roman" w:eastAsia="Times New Roman" w:hAnsi="Times New Roman" w:cs="Times New Roman"/>
          <w:sz w:val="24"/>
          <w:szCs w:val="24"/>
        </w:rPr>
        <w:t>а</w:t>
      </w:r>
      <w:r w:rsidR="00A93FC1" w:rsidRPr="00A93FC1">
        <w:rPr>
          <w:rFonts w:ascii="Times New Roman" w:eastAsia="Times New Roman" w:hAnsi="Times New Roman" w:cs="Times New Roman"/>
          <w:sz w:val="24"/>
          <w:szCs w:val="24"/>
        </w:rPr>
        <w:t xml:space="preserve"> внесений изменений в Генеральный план Котельниковского городского поселения</w:t>
      </w:r>
      <w:r w:rsidR="00A93FC1" w:rsidRPr="00A93FC1">
        <w:rPr>
          <w:rFonts w:ascii="Times New Roman" w:eastAsia="Times New Roman" w:hAnsi="Times New Roman" w:cs="Times New Roman"/>
          <w:sz w:val="24"/>
          <w:szCs w:val="24"/>
        </w:rPr>
        <w:t>, подготовленног</w:t>
      </w:r>
      <w:proofErr w:type="gramStart"/>
      <w:r w:rsidR="00A93FC1" w:rsidRPr="00A93FC1">
        <w:rPr>
          <w:rFonts w:ascii="Times New Roman" w:eastAsia="Times New Roman" w:hAnsi="Times New Roman" w:cs="Times New Roman"/>
          <w:sz w:val="24"/>
          <w:szCs w:val="24"/>
        </w:rPr>
        <w:t xml:space="preserve">о </w:t>
      </w:r>
      <w:r w:rsidR="00A93FC1" w:rsidRPr="00A93FC1">
        <w:rPr>
          <w:rFonts w:ascii="Times New Roman" w:eastAsia="Times New Roman" w:hAnsi="Times New Roman" w:cs="Times New Roman"/>
          <w:sz w:val="24"/>
          <w:szCs w:val="24"/>
        </w:rPr>
        <w:t>ООО</w:t>
      </w:r>
      <w:proofErr w:type="gramEnd"/>
      <w:r w:rsidR="00A93FC1" w:rsidRPr="00A93FC1">
        <w:rPr>
          <w:rFonts w:ascii="Times New Roman" w:eastAsia="Times New Roman" w:hAnsi="Times New Roman" w:cs="Times New Roman"/>
          <w:sz w:val="24"/>
          <w:szCs w:val="24"/>
        </w:rPr>
        <w:t xml:space="preserve"> «Архитектурно-Планировочная Группа </w:t>
      </w:r>
      <w:proofErr w:type="spellStart"/>
      <w:r w:rsidR="00A93FC1" w:rsidRPr="00A93FC1">
        <w:rPr>
          <w:rFonts w:ascii="Times New Roman" w:eastAsia="Times New Roman" w:hAnsi="Times New Roman" w:cs="Times New Roman"/>
          <w:sz w:val="24"/>
          <w:szCs w:val="24"/>
        </w:rPr>
        <w:t>Радианс</w:t>
      </w:r>
      <w:proofErr w:type="spellEnd"/>
      <w:r w:rsidR="00A93FC1" w:rsidRPr="00A93FC1">
        <w:rPr>
          <w:rFonts w:ascii="Times New Roman" w:eastAsia="Times New Roman" w:hAnsi="Times New Roman" w:cs="Times New Roman"/>
          <w:sz w:val="24"/>
          <w:szCs w:val="24"/>
        </w:rPr>
        <w:t>»</w:t>
      </w:r>
      <w:r w:rsidR="00A93FC1">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По данному</w:t>
      </w:r>
      <w:r w:rsidRPr="00CF64D0">
        <w:rPr>
          <w:rFonts w:ascii="Times New Roman" w:eastAsia="Times New Roman" w:hAnsi="Times New Roman" w:cs="Times New Roman"/>
          <w:b/>
          <w:i/>
          <w:sz w:val="24"/>
          <w:szCs w:val="24"/>
        </w:rPr>
        <w:t xml:space="preserve"> вопросу</w:t>
      </w:r>
      <w:r w:rsidRPr="00CF64D0">
        <w:rPr>
          <w:rFonts w:ascii="Times New Roman" w:eastAsia="Times New Roman" w:hAnsi="Times New Roman" w:cs="Times New Roman"/>
          <w:b/>
          <w:sz w:val="24"/>
          <w:szCs w:val="24"/>
        </w:rPr>
        <w:t>:</w:t>
      </w:r>
      <w:r w:rsidRPr="00CF64D0">
        <w:rPr>
          <w:rFonts w:ascii="Times New Roman" w:eastAsia="Times New Roman" w:hAnsi="Times New Roman" w:cs="Times New Roman"/>
          <w:sz w:val="24"/>
          <w:szCs w:val="24"/>
        </w:rPr>
        <w:t xml:space="preserve"> </w:t>
      </w:r>
      <w:r w:rsidRPr="00CF64D0">
        <w:rPr>
          <w:rFonts w:ascii="Times New Roman" w:eastAsia="Times New Roman" w:hAnsi="Times New Roman" w:cs="Times New Roman"/>
          <w:b/>
          <w:sz w:val="24"/>
          <w:szCs w:val="24"/>
        </w:rPr>
        <w:t>Одобрить</w:t>
      </w:r>
      <w:r w:rsidR="00A93FC1" w:rsidRPr="00A93FC1">
        <w:rPr>
          <w:rFonts w:ascii="Times New Roman" w:eastAsia="Times New Roman" w:hAnsi="Times New Roman" w:cs="Times New Roman"/>
          <w:sz w:val="24"/>
          <w:szCs w:val="24"/>
        </w:rPr>
        <w:t xml:space="preserve"> </w:t>
      </w:r>
      <w:r w:rsidR="00A93FC1" w:rsidRPr="00A93FC1">
        <w:rPr>
          <w:rFonts w:ascii="Times New Roman" w:eastAsia="Times New Roman" w:hAnsi="Times New Roman" w:cs="Times New Roman"/>
          <w:sz w:val="24"/>
          <w:szCs w:val="24"/>
        </w:rPr>
        <w:t>проект внесений изменений в Генеральный план Котельниковского городского поселения</w:t>
      </w:r>
      <w:r w:rsidR="00A93FC1">
        <w:rPr>
          <w:rFonts w:ascii="Times New Roman" w:eastAsia="Times New Roman" w:hAnsi="Times New Roman" w:cs="Times New Roman"/>
          <w:sz w:val="24"/>
          <w:szCs w:val="24"/>
        </w:rPr>
        <w:t>, подготовленный</w:t>
      </w:r>
      <w:r w:rsidR="00A93FC1" w:rsidRPr="00A93FC1">
        <w:rPr>
          <w:rFonts w:ascii="Times New Roman" w:eastAsia="Times New Roman" w:hAnsi="Times New Roman" w:cs="Times New Roman"/>
          <w:sz w:val="24"/>
          <w:szCs w:val="24"/>
        </w:rPr>
        <w:t xml:space="preserve"> ООО «Архитектурно-</w:t>
      </w:r>
      <w:proofErr w:type="gramStart"/>
      <w:r w:rsidR="00A93FC1" w:rsidRPr="00A93FC1">
        <w:rPr>
          <w:rFonts w:ascii="Times New Roman" w:eastAsia="Times New Roman" w:hAnsi="Times New Roman" w:cs="Times New Roman"/>
          <w:sz w:val="24"/>
          <w:szCs w:val="24"/>
        </w:rPr>
        <w:t>Планировочная Группа</w:t>
      </w:r>
      <w:proofErr w:type="gramEnd"/>
      <w:r w:rsidR="00A93FC1" w:rsidRPr="00A93FC1">
        <w:rPr>
          <w:rFonts w:ascii="Times New Roman" w:eastAsia="Times New Roman" w:hAnsi="Times New Roman" w:cs="Times New Roman"/>
          <w:sz w:val="24"/>
          <w:szCs w:val="24"/>
        </w:rPr>
        <w:t xml:space="preserve"> </w:t>
      </w:r>
      <w:proofErr w:type="spellStart"/>
      <w:r w:rsidR="00A93FC1" w:rsidRPr="00A93FC1">
        <w:rPr>
          <w:rFonts w:ascii="Times New Roman" w:eastAsia="Times New Roman" w:hAnsi="Times New Roman" w:cs="Times New Roman"/>
          <w:sz w:val="24"/>
          <w:szCs w:val="24"/>
        </w:rPr>
        <w:t>Радианс</w:t>
      </w:r>
      <w:proofErr w:type="spellEnd"/>
      <w:r w:rsidR="00A93FC1" w:rsidRPr="00A93FC1">
        <w:rPr>
          <w:rFonts w:ascii="Times New Roman" w:eastAsia="Times New Roman" w:hAnsi="Times New Roman" w:cs="Times New Roman"/>
          <w:sz w:val="24"/>
          <w:szCs w:val="24"/>
        </w:rPr>
        <w:t>»</w:t>
      </w:r>
      <w:r w:rsidR="00A93FC1">
        <w:rPr>
          <w:rFonts w:ascii="Times New Roman" w:eastAsia="Times New Roman" w:hAnsi="Times New Roman" w:cs="Times New Roman"/>
          <w:b/>
          <w:i/>
          <w:sz w:val="24"/>
          <w:szCs w:val="24"/>
        </w:rPr>
        <w:t xml:space="preserve">. </w:t>
      </w:r>
      <w:r w:rsidR="00A93FC1" w:rsidRPr="00A93FC1">
        <w:rPr>
          <w:rFonts w:ascii="Times New Roman" w:eastAsia="Times New Roman" w:hAnsi="Times New Roman" w:cs="Times New Roman"/>
          <w:sz w:val="24"/>
          <w:szCs w:val="24"/>
        </w:rPr>
        <w:t>Комиссии по подготовке</w:t>
      </w:r>
      <w:r w:rsidR="00A93FC1">
        <w:rPr>
          <w:rFonts w:ascii="Times New Roman" w:eastAsia="Times New Roman" w:hAnsi="Times New Roman" w:cs="Times New Roman"/>
          <w:b/>
          <w:i/>
          <w:sz w:val="24"/>
          <w:szCs w:val="24"/>
        </w:rPr>
        <w:t xml:space="preserve"> </w:t>
      </w:r>
      <w:r w:rsidR="00A93FC1" w:rsidRPr="00A93FC1">
        <w:rPr>
          <w:rFonts w:ascii="Times New Roman" w:eastAsia="Times New Roman" w:hAnsi="Times New Roman" w:cs="Times New Roman"/>
          <w:sz w:val="24"/>
          <w:szCs w:val="24"/>
        </w:rPr>
        <w:t>проекта внесений изменений в Генеральный план Котельниковского городского поселения</w:t>
      </w:r>
      <w:r w:rsidR="00A93FC1">
        <w:rPr>
          <w:rFonts w:ascii="Times New Roman" w:hAnsi="Times New Roman" w:cs="Times New Roman"/>
          <w:sz w:val="24"/>
          <w:szCs w:val="24"/>
        </w:rPr>
        <w:t xml:space="preserve"> подготовить пакет</w:t>
      </w:r>
      <w:r>
        <w:rPr>
          <w:rFonts w:ascii="Times New Roman" w:hAnsi="Times New Roman" w:cs="Times New Roman"/>
          <w:sz w:val="24"/>
          <w:szCs w:val="24"/>
        </w:rPr>
        <w:t xml:space="preserve"> док</w:t>
      </w:r>
      <w:r w:rsidR="00A93FC1">
        <w:rPr>
          <w:rFonts w:ascii="Times New Roman" w:hAnsi="Times New Roman" w:cs="Times New Roman"/>
          <w:sz w:val="24"/>
          <w:szCs w:val="24"/>
        </w:rPr>
        <w:t>ументов для направления в Совет народных Депутатов Котельниковского городского поселения</w:t>
      </w:r>
      <w:r>
        <w:rPr>
          <w:rFonts w:ascii="Times New Roman" w:hAnsi="Times New Roman" w:cs="Times New Roman"/>
          <w:sz w:val="24"/>
          <w:szCs w:val="24"/>
        </w:rPr>
        <w:t xml:space="preserve">. </w:t>
      </w:r>
    </w:p>
    <w:p w:rsidR="00CB17DB" w:rsidRDefault="00CB17DB" w:rsidP="00CB17DB">
      <w:pPr>
        <w:spacing w:after="0" w:line="240" w:lineRule="auto"/>
        <w:jc w:val="both"/>
        <w:rPr>
          <w:rFonts w:ascii="Times New Roman" w:eastAsia="Times New Roman" w:hAnsi="Times New Roman" w:cs="Times New Roman"/>
          <w:b/>
          <w:sz w:val="24"/>
          <w:szCs w:val="24"/>
        </w:rPr>
      </w:pPr>
      <w:r w:rsidRPr="00F10A4C">
        <w:rPr>
          <w:rFonts w:ascii="Times New Roman" w:eastAsia="Times New Roman" w:hAnsi="Times New Roman" w:cs="Times New Roman"/>
          <w:b/>
          <w:sz w:val="24"/>
          <w:szCs w:val="24"/>
        </w:rPr>
        <w:t>Публичные слушания считать состоявшимися.</w:t>
      </w:r>
    </w:p>
    <w:p w:rsidR="00A93FC1" w:rsidRDefault="00CB17DB" w:rsidP="00A93FC1">
      <w:pPr>
        <w:pStyle w:val="a4"/>
        <w:spacing w:after="0" w:line="240" w:lineRule="auto"/>
        <w:ind w:left="1080"/>
        <w:jc w:val="both"/>
        <w:rPr>
          <w:rFonts w:ascii="Times New Roman" w:hAnsi="Times New Roman" w:cs="Times New Roman"/>
          <w:b/>
          <w:i/>
          <w:sz w:val="24"/>
          <w:szCs w:val="24"/>
        </w:rPr>
      </w:pPr>
      <w:r w:rsidRPr="00A93FC1">
        <w:rPr>
          <w:rFonts w:ascii="Times New Roman" w:eastAsia="Times New Roman" w:hAnsi="Times New Roman" w:cs="Times New Roman"/>
          <w:b/>
          <w:i/>
          <w:sz w:val="24"/>
          <w:szCs w:val="24"/>
        </w:rPr>
        <w:t xml:space="preserve">        Направить результаты проведения публичных слушаний в</w:t>
      </w:r>
      <w:r w:rsidR="00A93FC1" w:rsidRPr="00A93FC1">
        <w:rPr>
          <w:rFonts w:ascii="Times New Roman" w:hAnsi="Times New Roman" w:cs="Times New Roman"/>
          <w:i/>
          <w:sz w:val="24"/>
          <w:szCs w:val="24"/>
        </w:rPr>
        <w:t xml:space="preserve"> </w:t>
      </w:r>
      <w:r w:rsidR="00A93FC1" w:rsidRPr="00A93FC1">
        <w:rPr>
          <w:rFonts w:ascii="Times New Roman" w:hAnsi="Times New Roman" w:cs="Times New Roman"/>
          <w:b/>
          <w:i/>
          <w:sz w:val="24"/>
          <w:szCs w:val="24"/>
        </w:rPr>
        <w:t xml:space="preserve">Совет народных Депутатов Котельниковского городского поселения. </w:t>
      </w:r>
    </w:p>
    <w:p w:rsidR="00A93FC1" w:rsidRDefault="00A93FC1" w:rsidP="00A93FC1">
      <w:pPr>
        <w:pStyle w:val="a4"/>
        <w:spacing w:after="0" w:line="240" w:lineRule="auto"/>
        <w:ind w:left="1080"/>
        <w:jc w:val="both"/>
        <w:rPr>
          <w:rFonts w:ascii="Times New Roman" w:eastAsia="Times New Roman" w:hAnsi="Times New Roman" w:cs="Times New Roman"/>
          <w:b/>
          <w:i/>
          <w:sz w:val="24"/>
          <w:szCs w:val="24"/>
        </w:rPr>
      </w:pPr>
    </w:p>
    <w:p w:rsidR="00A93FC1" w:rsidRPr="00A93FC1" w:rsidRDefault="00A93FC1" w:rsidP="00A93FC1">
      <w:pPr>
        <w:pStyle w:val="a4"/>
        <w:spacing w:after="0" w:line="240" w:lineRule="auto"/>
        <w:ind w:left="1080"/>
        <w:jc w:val="both"/>
        <w:rPr>
          <w:rFonts w:ascii="Times New Roman" w:eastAsia="Times New Roman" w:hAnsi="Times New Roman" w:cs="Times New Roman"/>
          <w:b/>
          <w:i/>
          <w:sz w:val="24"/>
          <w:szCs w:val="24"/>
        </w:rPr>
      </w:pPr>
    </w:p>
    <w:p w:rsidR="00CB17DB" w:rsidRDefault="00CB17DB" w:rsidP="00CB17DB">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Председатель публичных слушаний                 ____</w:t>
      </w:r>
      <w:r>
        <w:rPr>
          <w:rFonts w:ascii="Times New Roman" w:hAnsi="Times New Roman" w:cs="Times New Roman"/>
          <w:b/>
          <w:sz w:val="24"/>
          <w:szCs w:val="24"/>
        </w:rPr>
        <w:t>_____________      (Федоров А. Л.</w:t>
      </w:r>
      <w:r>
        <w:rPr>
          <w:rFonts w:ascii="Times New Roman" w:hAnsi="Times New Roman" w:cs="Times New Roman"/>
          <w:b/>
          <w:sz w:val="24"/>
          <w:szCs w:val="24"/>
        </w:rPr>
        <w:t>)</w:t>
      </w:r>
    </w:p>
    <w:p w:rsidR="00CB17DB" w:rsidRPr="00F10A4C" w:rsidRDefault="00CB17DB" w:rsidP="00CB17DB">
      <w:pPr>
        <w:spacing w:after="0" w:line="240" w:lineRule="auto"/>
        <w:jc w:val="both"/>
        <w:rPr>
          <w:rFonts w:ascii="Times New Roman" w:eastAsia="Times New Roman" w:hAnsi="Times New Roman" w:cs="Times New Roman"/>
          <w:sz w:val="16"/>
          <w:szCs w:val="16"/>
        </w:rPr>
      </w:pPr>
      <w:r w:rsidRPr="00F10A4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10A4C">
        <w:rPr>
          <w:rFonts w:ascii="Times New Roman" w:hAnsi="Times New Roman" w:cs="Times New Roman"/>
          <w:sz w:val="16"/>
          <w:szCs w:val="16"/>
        </w:rPr>
        <w:t xml:space="preserve">       (подпись)</w:t>
      </w:r>
    </w:p>
    <w:p w:rsidR="00CB17DB" w:rsidRPr="00F10A4C"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Секретарь публичных слушаний                         _________________   (Кононова Н. Ф.)</w:t>
      </w:r>
    </w:p>
    <w:p w:rsidR="00CB17DB" w:rsidRPr="00F10A4C" w:rsidRDefault="00CB17DB" w:rsidP="00CB17DB">
      <w:pPr>
        <w:spacing w:after="0" w:line="240" w:lineRule="auto"/>
        <w:jc w:val="both"/>
        <w:rPr>
          <w:rFonts w:ascii="Times New Roman" w:eastAsia="Times New Roman" w:hAnsi="Times New Roman" w:cs="Times New Roman"/>
          <w:sz w:val="16"/>
          <w:szCs w:val="16"/>
        </w:rPr>
      </w:pPr>
      <w:r w:rsidRPr="00F10A4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10A4C">
        <w:rPr>
          <w:rFonts w:ascii="Times New Roman" w:hAnsi="Times New Roman" w:cs="Times New Roman"/>
          <w:sz w:val="16"/>
          <w:szCs w:val="16"/>
        </w:rPr>
        <w:t xml:space="preserve">       (подпись)</w:t>
      </w:r>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A93FC1" w:rsidRDefault="00A93FC1" w:rsidP="00A93FC1">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505E662C" wp14:editId="5082891D">
            <wp:simplePos x="0" y="0"/>
            <wp:positionH relativeFrom="column">
              <wp:posOffset>2625090</wp:posOffset>
            </wp:positionH>
            <wp:positionV relativeFrom="paragraph">
              <wp:posOffset>-110490</wp:posOffset>
            </wp:positionV>
            <wp:extent cx="685800" cy="8477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pic:spPr>
                </pic:pic>
              </a:graphicData>
            </a:graphic>
          </wp:anchor>
        </w:drawing>
      </w:r>
      <w:r>
        <w:rPr>
          <w:rFonts w:ascii="Times New Roman" w:eastAsia="Times New Roman" w:hAnsi="Times New Roman" w:cs="Times New Roman"/>
          <w:sz w:val="24"/>
          <w:szCs w:val="24"/>
        </w:rPr>
        <w:br w:type="textWrapping" w:clear="all"/>
      </w:r>
    </w:p>
    <w:p w:rsidR="00A93FC1" w:rsidRDefault="00A93FC1" w:rsidP="00A93FC1">
      <w:pPr>
        <w:tabs>
          <w:tab w:val="center" w:pos="4153"/>
          <w:tab w:val="right" w:pos="830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АДМИНИСТРАЦИЯ</w:t>
      </w:r>
    </w:p>
    <w:p w:rsidR="00A93FC1" w:rsidRDefault="00A93FC1" w:rsidP="00A93FC1">
      <w:pPr>
        <w:tabs>
          <w:tab w:val="center" w:pos="4153"/>
          <w:tab w:val="right" w:pos="830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КОТЕЛЬНИКОВСКОГО ГОРОДСКОГО ПОСЕЛЕНИЯ</w:t>
      </w:r>
    </w:p>
    <w:p w:rsidR="00A93FC1" w:rsidRDefault="00A93FC1" w:rsidP="00A93F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КОТЕЛЬНИКОВСКОГО МУНИЦИПАЛЬНОГО РАЙОНА</w:t>
      </w:r>
    </w:p>
    <w:p w:rsidR="00A93FC1" w:rsidRDefault="00A93FC1" w:rsidP="00A93F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ВОЛГОГРАДСКОЙ ОБЛАСТИ</w:t>
      </w:r>
    </w:p>
    <w:p w:rsidR="00A93FC1" w:rsidRDefault="00A93FC1" w:rsidP="00A93FC1">
      <w:pPr>
        <w:pBdr>
          <w:bottom w:val="double" w:sz="18" w:space="4" w:color="auto"/>
        </w:pBdr>
        <w:spacing w:after="0" w:line="240" w:lineRule="auto"/>
        <w:ind w:firstLine="7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404354 , Волгоградская область, г. Котельниково, ул. Ленина,9.</w:t>
      </w:r>
    </w:p>
    <w:p w:rsidR="00A93FC1" w:rsidRDefault="00A93FC1" w:rsidP="00A93FC1">
      <w:pPr>
        <w:pBdr>
          <w:bottom w:val="double" w:sz="18" w:space="4" w:color="auto"/>
        </w:pBdr>
        <w:spacing w:after="0" w:line="240" w:lineRule="auto"/>
        <w:ind w:firstLine="70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 (8-84476)3-39-33, (8-84476)3-13-81, ф. (8-84476)3-14-97</w:t>
      </w:r>
    </w:p>
    <w:p w:rsidR="00A93FC1" w:rsidRDefault="00A93FC1" w:rsidP="00A93FC1">
      <w:pPr>
        <w:pBdr>
          <w:bottom w:val="double" w:sz="18" w:space="4" w:color="auto"/>
        </w:pBd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ОГРН 1053458080114    ИНН3413007420     КПП 341301001     л/счет 4104130031  </w:t>
      </w:r>
      <w:proofErr w:type="gramStart"/>
      <w:r>
        <w:rPr>
          <w:rFonts w:ascii="Times New Roman" w:eastAsia="Times New Roman" w:hAnsi="Times New Roman" w:cs="Times New Roman"/>
          <w:b/>
          <w:bCs/>
          <w:sz w:val="24"/>
          <w:szCs w:val="24"/>
        </w:rPr>
        <w:t>р</w:t>
      </w:r>
      <w:proofErr w:type="gramEnd"/>
      <w:r>
        <w:rPr>
          <w:rFonts w:ascii="Times New Roman" w:eastAsia="Times New Roman" w:hAnsi="Times New Roman" w:cs="Times New Roman"/>
          <w:b/>
          <w:bCs/>
          <w:sz w:val="24"/>
          <w:szCs w:val="24"/>
        </w:rPr>
        <w:t>/с40204810000000000317    БИК 041806001 в ГРКЦ ГУ БАНКА РОССИИ                            г. Волгоград</w:t>
      </w:r>
    </w:p>
    <w:p w:rsidR="00A93FC1" w:rsidRDefault="00763E14" w:rsidP="00A93FC1">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От 21.12.2017</w:t>
      </w:r>
      <w:r w:rsidR="00A93FC1">
        <w:rPr>
          <w:rFonts w:ascii="Times New Roman" w:eastAsia="Calibri" w:hAnsi="Times New Roman" w:cs="Times New Roman"/>
          <w:b/>
          <w:sz w:val="24"/>
          <w:szCs w:val="24"/>
        </w:rPr>
        <w:t xml:space="preserve">г.                                                            </w:t>
      </w:r>
      <w:r w:rsidR="00A93FC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3876-04</w:t>
      </w:r>
    </w:p>
    <w:p w:rsidR="00A93FC1" w:rsidRDefault="00A93FC1" w:rsidP="00A93FC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b/>
          <w:sz w:val="24"/>
          <w:szCs w:val="24"/>
        </w:rPr>
        <w:t xml:space="preserve">                                                       </w:t>
      </w:r>
    </w:p>
    <w:p w:rsidR="00A93FC1" w:rsidRDefault="00A93FC1" w:rsidP="00A93FC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Председателю Совета народных депутатов                                                            Котельниковского городского поселения                                                                              Кувиковой С. Г.</w:t>
      </w:r>
    </w:p>
    <w:p w:rsidR="00A93FC1" w:rsidRDefault="00A93FC1" w:rsidP="00A93FC1">
      <w:pPr>
        <w:spacing w:after="0" w:line="240" w:lineRule="auto"/>
        <w:jc w:val="right"/>
        <w:rPr>
          <w:rFonts w:ascii="Times New Roman" w:eastAsia="Times New Roman" w:hAnsi="Times New Roman" w:cs="Times New Roman"/>
          <w:b/>
          <w:sz w:val="24"/>
          <w:szCs w:val="24"/>
        </w:rPr>
      </w:pPr>
    </w:p>
    <w:p w:rsidR="00A93FC1" w:rsidRDefault="00A93FC1" w:rsidP="00A93F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Уважаемая Светлана Геннадьевна!</w:t>
      </w:r>
    </w:p>
    <w:p w:rsidR="00A93FC1" w:rsidRDefault="00A93FC1" w:rsidP="00A93F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93FC1" w:rsidRDefault="00A93FC1" w:rsidP="00A93F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Котельниковского городского поселения просит рассмотреть на ближайшем заседании Совета народных депутатов возможность утверждения внесений изменений в Генеральный план Котельниковского городского поселения, подготовленных </w:t>
      </w:r>
      <w:r w:rsidRPr="0079643B">
        <w:rPr>
          <w:rFonts w:ascii="Times New Roman" w:eastAsia="Times New Roman" w:hAnsi="Times New Roman" w:cs="Times New Roman"/>
          <w:sz w:val="24"/>
          <w:szCs w:val="24"/>
        </w:rPr>
        <w:t>ООО «Архитектурно-</w:t>
      </w:r>
      <w:proofErr w:type="gramStart"/>
      <w:r w:rsidRPr="0079643B">
        <w:rPr>
          <w:rFonts w:ascii="Times New Roman" w:eastAsia="Times New Roman" w:hAnsi="Times New Roman" w:cs="Times New Roman"/>
          <w:sz w:val="24"/>
          <w:szCs w:val="24"/>
        </w:rPr>
        <w:t>Планировочная Группа</w:t>
      </w:r>
      <w:proofErr w:type="gramEnd"/>
      <w:r w:rsidRPr="0079643B">
        <w:rPr>
          <w:rFonts w:ascii="Times New Roman" w:eastAsia="Times New Roman" w:hAnsi="Times New Roman" w:cs="Times New Roman"/>
          <w:sz w:val="24"/>
          <w:szCs w:val="24"/>
        </w:rPr>
        <w:t xml:space="preserve"> РАДИАНС»</w:t>
      </w:r>
      <w:r>
        <w:rPr>
          <w:rFonts w:ascii="Times New Roman" w:eastAsia="Times New Roman" w:hAnsi="Times New Roman" w:cs="Times New Roman"/>
          <w:sz w:val="24"/>
          <w:szCs w:val="24"/>
        </w:rPr>
        <w:t xml:space="preserve">. </w:t>
      </w:r>
    </w:p>
    <w:p w:rsidR="00A93FC1" w:rsidRDefault="00A93FC1" w:rsidP="00A93FC1">
      <w:pPr>
        <w:spacing w:after="0" w:line="240" w:lineRule="auto"/>
        <w:jc w:val="both"/>
        <w:rPr>
          <w:rFonts w:ascii="Times New Roman" w:eastAsia="Times New Roman" w:hAnsi="Times New Roman" w:cs="Times New Roman"/>
          <w:sz w:val="24"/>
          <w:szCs w:val="24"/>
        </w:rPr>
      </w:pPr>
    </w:p>
    <w:p w:rsidR="00A93FC1" w:rsidRDefault="00A93FC1" w:rsidP="00A93F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w:t>
      </w:r>
    </w:p>
    <w:p w:rsidR="00A93FC1" w:rsidRDefault="00A93FC1" w:rsidP="00A93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материалы публичных слушаний;</w:t>
      </w:r>
    </w:p>
    <w:p w:rsidR="00A93FC1" w:rsidRDefault="00A93FC1" w:rsidP="00A93F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Генеральный план Котельниковского городского поселения, подготовленный</w:t>
      </w:r>
      <w:r w:rsidRPr="00180BA5">
        <w:rPr>
          <w:rFonts w:ascii="Times New Roman" w:eastAsia="Times New Roman" w:hAnsi="Times New Roman" w:cs="Times New Roman"/>
          <w:sz w:val="24"/>
          <w:szCs w:val="24"/>
        </w:rPr>
        <w:t xml:space="preserve"> </w:t>
      </w:r>
      <w:r w:rsidRPr="0079643B">
        <w:rPr>
          <w:rFonts w:ascii="Times New Roman" w:eastAsia="Times New Roman" w:hAnsi="Times New Roman" w:cs="Times New Roman"/>
          <w:sz w:val="24"/>
          <w:szCs w:val="24"/>
        </w:rPr>
        <w:t>ООО «Архитектурно-</w:t>
      </w:r>
      <w:proofErr w:type="gramStart"/>
      <w:r w:rsidRPr="0079643B">
        <w:rPr>
          <w:rFonts w:ascii="Times New Roman" w:eastAsia="Times New Roman" w:hAnsi="Times New Roman" w:cs="Times New Roman"/>
          <w:sz w:val="24"/>
          <w:szCs w:val="24"/>
        </w:rPr>
        <w:t>Планировочная Группа</w:t>
      </w:r>
      <w:proofErr w:type="gramEnd"/>
      <w:r w:rsidRPr="0079643B">
        <w:rPr>
          <w:rFonts w:ascii="Times New Roman" w:eastAsia="Times New Roman" w:hAnsi="Times New Roman" w:cs="Times New Roman"/>
          <w:sz w:val="24"/>
          <w:szCs w:val="24"/>
        </w:rPr>
        <w:t xml:space="preserve"> РАДИАНС»</w:t>
      </w:r>
      <w:r>
        <w:rPr>
          <w:rFonts w:ascii="Times New Roman" w:eastAsia="Times New Roman" w:hAnsi="Times New Roman" w:cs="Times New Roman"/>
          <w:sz w:val="24"/>
          <w:szCs w:val="24"/>
        </w:rPr>
        <w:t xml:space="preserve">. </w:t>
      </w:r>
    </w:p>
    <w:p w:rsidR="00A93FC1" w:rsidRDefault="00A93FC1" w:rsidP="00A93FC1">
      <w:pPr>
        <w:spacing w:after="0" w:line="240" w:lineRule="auto"/>
        <w:rPr>
          <w:rFonts w:ascii="Times New Roman" w:eastAsia="Times New Roman" w:hAnsi="Times New Roman" w:cs="Times New Roman"/>
          <w:sz w:val="24"/>
          <w:szCs w:val="24"/>
        </w:rPr>
      </w:pPr>
    </w:p>
    <w:p w:rsidR="00A93FC1" w:rsidRDefault="00A93FC1" w:rsidP="00A93F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Котельниковского                                                                                                      городского поселения                                                                                          А. Л. Федоров</w:t>
      </w:r>
    </w:p>
    <w:p w:rsidR="00A93FC1" w:rsidRDefault="00A93FC1" w:rsidP="00A93FC1">
      <w:pPr>
        <w:spacing w:after="0" w:line="240" w:lineRule="auto"/>
        <w:rPr>
          <w:rFonts w:ascii="Times New Roman" w:eastAsia="Times New Roman" w:hAnsi="Times New Roman" w:cs="Times New Roman"/>
          <w:b/>
          <w:sz w:val="24"/>
          <w:szCs w:val="24"/>
        </w:rPr>
      </w:pPr>
    </w:p>
    <w:p w:rsidR="00A93FC1" w:rsidRDefault="00A93FC1" w:rsidP="00A93F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Исп. Кононова Н.Ф.</w:t>
      </w:r>
    </w:p>
    <w:p w:rsidR="00A93FC1" w:rsidRDefault="00A93FC1" w:rsidP="00A93FC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Тел. 3-16-08</w:t>
      </w:r>
    </w:p>
    <w:p w:rsidR="00A93FC1" w:rsidRDefault="00A93FC1" w:rsidP="00A93FC1"/>
    <w:p w:rsidR="00A93FC1" w:rsidRDefault="00A93FC1" w:rsidP="00A93FC1"/>
    <w:p w:rsidR="00A93FC1" w:rsidRDefault="00A93FC1" w:rsidP="00A93FC1">
      <w:bookmarkStart w:id="0" w:name="_GoBack"/>
      <w:bookmarkEnd w:id="0"/>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CB17DB" w:rsidRDefault="00CB17DB" w:rsidP="00CB17DB">
      <w:pPr>
        <w:spacing w:after="0" w:line="240" w:lineRule="auto"/>
        <w:jc w:val="both"/>
        <w:rPr>
          <w:rFonts w:ascii="Times New Roman" w:eastAsia="Times New Roman" w:hAnsi="Times New Roman" w:cs="Times New Roman"/>
          <w:b/>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EF6EF8" w:rsidRDefault="00EF6EF8" w:rsidP="001C3394">
      <w:pPr>
        <w:spacing w:after="0" w:line="240" w:lineRule="auto"/>
        <w:jc w:val="both"/>
        <w:rPr>
          <w:rFonts w:ascii="Times New Roman" w:eastAsia="Times New Roman" w:hAnsi="Times New Roman" w:cs="Times New Roman"/>
          <w:sz w:val="24"/>
          <w:szCs w:val="24"/>
        </w:rPr>
      </w:pPr>
    </w:p>
    <w:p w:rsidR="00470E3F" w:rsidRDefault="00470E3F" w:rsidP="00470E3F">
      <w:pPr>
        <w:spacing w:after="0" w:line="240" w:lineRule="auto"/>
        <w:jc w:val="both"/>
        <w:rPr>
          <w:rFonts w:ascii="Times New Roman" w:eastAsia="Times New Roman" w:hAnsi="Times New Roman" w:cs="Times New Roman"/>
          <w:sz w:val="24"/>
          <w:szCs w:val="24"/>
        </w:rPr>
      </w:pPr>
    </w:p>
    <w:p w:rsidR="00470E3F" w:rsidRDefault="00470E3F" w:rsidP="00470E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РЕЕСТР</w:t>
      </w:r>
    </w:p>
    <w:p w:rsidR="00470E3F" w:rsidRDefault="00470E3F" w:rsidP="00470E3F">
      <w:pPr>
        <w:pStyle w:val="a4"/>
        <w:tabs>
          <w:tab w:val="left" w:pos="0"/>
        </w:tabs>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Участников публичных слушаний по вопросу: </w:t>
      </w:r>
      <w:r w:rsidRPr="00470E3F">
        <w:rPr>
          <w:rFonts w:ascii="Times New Roman" w:eastAsia="Times New Roman" w:hAnsi="Times New Roman" w:cs="Times New Roman"/>
          <w:sz w:val="24"/>
          <w:szCs w:val="24"/>
        </w:rPr>
        <w:t>Возможность</w:t>
      </w:r>
      <w:r>
        <w:rPr>
          <w:rFonts w:ascii="Times New Roman" w:eastAsia="Times New Roman" w:hAnsi="Times New Roman" w:cs="Times New Roman"/>
          <w:sz w:val="24"/>
          <w:szCs w:val="24"/>
        </w:rPr>
        <w:t xml:space="preserve"> утверждения проекта внесения изменения в Генеральный план Котельниковского городского поселения Котельниковского муниципального района Волгоградской области, подготовленног</w:t>
      </w:r>
      <w:proofErr w:type="gramStart"/>
      <w:r>
        <w:rPr>
          <w:rFonts w:ascii="Times New Roman" w:eastAsia="Times New Roman" w:hAnsi="Times New Roman" w:cs="Times New Roman"/>
          <w:sz w:val="24"/>
          <w:szCs w:val="24"/>
        </w:rPr>
        <w:t>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ООО</w:t>
      </w:r>
      <w:proofErr w:type="gramEnd"/>
      <w:r>
        <w:rPr>
          <w:rFonts w:ascii="Times New Roman" w:eastAsia="Times New Roman" w:hAnsi="Times New Roman" w:cs="Times New Roman"/>
          <w:sz w:val="24"/>
          <w:szCs w:val="24"/>
        </w:rPr>
        <w:t xml:space="preserve"> «Архитектурно-Планировочная Группа </w:t>
      </w:r>
      <w:proofErr w:type="spellStart"/>
      <w:r>
        <w:rPr>
          <w:rFonts w:ascii="Times New Roman" w:eastAsia="Times New Roman" w:hAnsi="Times New Roman" w:cs="Times New Roman"/>
          <w:sz w:val="24"/>
          <w:szCs w:val="24"/>
        </w:rPr>
        <w:t>Радианс</w:t>
      </w:r>
      <w:proofErr w:type="spellEnd"/>
      <w:r>
        <w:rPr>
          <w:rFonts w:ascii="Times New Roman" w:eastAsia="Times New Roman" w:hAnsi="Times New Roman" w:cs="Times New Roman"/>
          <w:sz w:val="24"/>
          <w:szCs w:val="24"/>
        </w:rPr>
        <w:t>»</w:t>
      </w:r>
    </w:p>
    <w:p w:rsidR="00470E3F" w:rsidRDefault="00470E3F" w:rsidP="00470E3F">
      <w:pPr>
        <w:spacing w:after="0" w:line="240" w:lineRule="auto"/>
        <w:jc w:val="center"/>
        <w:rPr>
          <w:rFonts w:ascii="Times New Roman" w:eastAsia="Times New Roman" w:hAnsi="Times New Roman" w:cs="Times New Roman"/>
          <w:b/>
          <w:sz w:val="28"/>
          <w:szCs w:val="28"/>
        </w:rPr>
      </w:pPr>
    </w:p>
    <w:tbl>
      <w:tblPr>
        <w:tblStyle w:val="1"/>
        <w:tblpPr w:leftFromText="180" w:rightFromText="180" w:vertAnchor="text" w:tblpY="1"/>
        <w:tblOverlap w:val="never"/>
        <w:tblW w:w="0" w:type="auto"/>
        <w:tblLook w:val="01E0" w:firstRow="1" w:lastRow="1" w:firstColumn="1" w:lastColumn="1" w:noHBand="0" w:noVBand="0"/>
      </w:tblPr>
      <w:tblGrid>
        <w:gridCol w:w="828"/>
        <w:gridCol w:w="3957"/>
        <w:gridCol w:w="1803"/>
        <w:gridCol w:w="2983"/>
      </w:tblGrid>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Pr="00470E3F" w:rsidRDefault="00470E3F" w:rsidP="00F64DAE">
            <w:pPr>
              <w:pStyle w:val="a5"/>
              <w:jc w:val="center"/>
              <w:rPr>
                <w:rFonts w:asciiTheme="minorHAnsi" w:eastAsia="Times New Roman" w:hAnsiTheme="minorHAnsi"/>
                <w:b/>
                <w:lang w:eastAsia="en-US"/>
              </w:rPr>
            </w:pPr>
            <w:r w:rsidRPr="00470E3F">
              <w:rPr>
                <w:rFonts w:eastAsia="Times New Roman"/>
                <w:b/>
                <w:lang w:eastAsia="en-US"/>
              </w:rPr>
              <w:t>№</w:t>
            </w:r>
          </w:p>
          <w:p w:rsidR="00470E3F" w:rsidRPr="00470E3F" w:rsidRDefault="00470E3F" w:rsidP="00F64DAE">
            <w:pPr>
              <w:pStyle w:val="a5"/>
              <w:jc w:val="center"/>
              <w:rPr>
                <w:rFonts w:asciiTheme="minorHAnsi" w:eastAsia="Times New Roman" w:hAnsiTheme="minorHAnsi"/>
                <w:b/>
                <w:lang w:eastAsia="en-US"/>
              </w:rPr>
            </w:pPr>
            <w:proofErr w:type="gramStart"/>
            <w:r w:rsidRPr="00470E3F">
              <w:rPr>
                <w:rFonts w:eastAsia="Times New Roman"/>
                <w:b/>
                <w:lang w:eastAsia="en-US"/>
              </w:rPr>
              <w:t>п</w:t>
            </w:r>
            <w:proofErr w:type="gramEnd"/>
            <w:r w:rsidRPr="00470E3F">
              <w:rPr>
                <w:rFonts w:eastAsia="Times New Roman"/>
                <w:b/>
                <w:lang w:eastAsia="en-US"/>
              </w:rPr>
              <w:t>/п</w:t>
            </w:r>
          </w:p>
        </w:tc>
        <w:tc>
          <w:tcPr>
            <w:tcW w:w="3957" w:type="dxa"/>
            <w:tcBorders>
              <w:top w:val="single" w:sz="4" w:space="0" w:color="auto"/>
              <w:left w:val="single" w:sz="4" w:space="0" w:color="auto"/>
              <w:bottom w:val="single" w:sz="4" w:space="0" w:color="auto"/>
              <w:right w:val="single" w:sz="4" w:space="0" w:color="auto"/>
            </w:tcBorders>
            <w:hideMark/>
          </w:tcPr>
          <w:p w:rsidR="00470E3F" w:rsidRPr="00470E3F" w:rsidRDefault="00470E3F" w:rsidP="00F64DAE">
            <w:pPr>
              <w:pStyle w:val="a5"/>
              <w:jc w:val="center"/>
              <w:rPr>
                <w:rFonts w:asciiTheme="minorHAnsi" w:eastAsia="Times New Roman" w:hAnsiTheme="minorHAnsi"/>
                <w:b/>
                <w:lang w:eastAsia="en-US"/>
              </w:rPr>
            </w:pPr>
            <w:r w:rsidRPr="00470E3F">
              <w:rPr>
                <w:rFonts w:eastAsia="Times New Roman"/>
                <w:b/>
                <w:lang w:eastAsia="en-US"/>
              </w:rPr>
              <w:t>Ф. И.О.</w:t>
            </w:r>
          </w:p>
        </w:tc>
        <w:tc>
          <w:tcPr>
            <w:tcW w:w="1803" w:type="dxa"/>
            <w:tcBorders>
              <w:top w:val="single" w:sz="4" w:space="0" w:color="auto"/>
              <w:left w:val="single" w:sz="4" w:space="0" w:color="auto"/>
              <w:bottom w:val="single" w:sz="4" w:space="0" w:color="auto"/>
              <w:right w:val="single" w:sz="4" w:space="0" w:color="auto"/>
            </w:tcBorders>
            <w:hideMark/>
          </w:tcPr>
          <w:p w:rsidR="00470E3F" w:rsidRPr="00470E3F" w:rsidRDefault="00470E3F" w:rsidP="00F64DAE">
            <w:pPr>
              <w:pStyle w:val="a5"/>
              <w:jc w:val="center"/>
              <w:rPr>
                <w:rFonts w:asciiTheme="minorHAnsi" w:eastAsia="Times New Roman" w:hAnsiTheme="minorHAnsi"/>
                <w:b/>
                <w:lang w:eastAsia="en-US"/>
              </w:rPr>
            </w:pPr>
            <w:r w:rsidRPr="00470E3F">
              <w:rPr>
                <w:rFonts w:eastAsia="Times New Roman"/>
                <w:b/>
                <w:lang w:eastAsia="en-US"/>
              </w:rPr>
              <w:t>Год</w:t>
            </w:r>
          </w:p>
          <w:p w:rsidR="00470E3F" w:rsidRPr="00470E3F" w:rsidRDefault="00470E3F" w:rsidP="00F64DAE">
            <w:pPr>
              <w:pStyle w:val="a5"/>
              <w:jc w:val="center"/>
              <w:rPr>
                <w:rFonts w:asciiTheme="minorHAnsi" w:eastAsia="Times New Roman" w:hAnsiTheme="minorHAnsi"/>
                <w:b/>
                <w:lang w:eastAsia="en-US"/>
              </w:rPr>
            </w:pPr>
            <w:r w:rsidRPr="00470E3F">
              <w:rPr>
                <w:rFonts w:eastAsia="Times New Roman"/>
                <w:b/>
                <w:lang w:eastAsia="en-US"/>
              </w:rPr>
              <w:t>рождения</w:t>
            </w:r>
          </w:p>
        </w:tc>
        <w:tc>
          <w:tcPr>
            <w:tcW w:w="2983" w:type="dxa"/>
            <w:tcBorders>
              <w:top w:val="single" w:sz="4" w:space="0" w:color="auto"/>
              <w:left w:val="single" w:sz="4" w:space="0" w:color="auto"/>
              <w:bottom w:val="single" w:sz="4" w:space="0" w:color="auto"/>
              <w:right w:val="single" w:sz="4" w:space="0" w:color="auto"/>
            </w:tcBorders>
          </w:tcPr>
          <w:p w:rsidR="00470E3F" w:rsidRPr="00470E3F" w:rsidRDefault="00470E3F" w:rsidP="00F64DAE">
            <w:pPr>
              <w:pStyle w:val="a5"/>
              <w:jc w:val="center"/>
              <w:rPr>
                <w:rFonts w:asciiTheme="minorHAnsi" w:eastAsia="Times New Roman" w:hAnsiTheme="minorHAnsi"/>
                <w:b/>
                <w:lang w:eastAsia="en-US"/>
              </w:rPr>
            </w:pPr>
            <w:r w:rsidRPr="00470E3F">
              <w:rPr>
                <w:rFonts w:eastAsia="Times New Roman"/>
                <w:b/>
                <w:lang w:eastAsia="en-US"/>
              </w:rPr>
              <w:t>Место проживания</w:t>
            </w:r>
          </w:p>
          <w:p w:rsidR="00470E3F" w:rsidRPr="00470E3F" w:rsidRDefault="00470E3F" w:rsidP="00F64DAE">
            <w:pPr>
              <w:pStyle w:val="a5"/>
              <w:jc w:val="center"/>
              <w:rPr>
                <w:rFonts w:asciiTheme="minorHAnsi" w:eastAsia="Times New Roman" w:hAnsiTheme="minorHAnsi"/>
                <w:b/>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3.</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4.</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5.</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6.</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7.</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8.</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9.</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10.</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11.</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12.</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13.</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14.</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lastRenderedPageBreak/>
              <w:t>15.</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16.</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17.</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18.</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19.</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20.</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21.</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22.</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23.</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24.</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25.</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26.</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27.</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rPr>
          <w:trHeight w:val="487"/>
        </w:trPr>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asciiTheme="minorHAnsi" w:eastAsia="Times New Roman" w:hAnsiTheme="minorHAnsi"/>
                <w:b/>
                <w:sz w:val="28"/>
                <w:szCs w:val="28"/>
                <w:lang w:eastAsia="en-US"/>
              </w:rPr>
            </w:pPr>
            <w:r>
              <w:rPr>
                <w:rFonts w:eastAsia="Times New Roman"/>
                <w:b/>
                <w:sz w:val="28"/>
                <w:szCs w:val="28"/>
                <w:lang w:eastAsia="en-US"/>
              </w:rPr>
              <w:t>28.</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rPr>
                <w:rFonts w:asciiTheme="minorHAnsi" w:eastAsia="Times New Roman" w:hAnsiTheme="minorHAnsi"/>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asciiTheme="minorHAnsi" w:eastAsia="Times New Roman" w:hAnsiTheme="minorHAnsi"/>
                <w:b/>
                <w:sz w:val="28"/>
                <w:szCs w:val="28"/>
                <w:lang w:eastAsia="en-US"/>
              </w:rPr>
            </w:pPr>
          </w:p>
        </w:tc>
      </w:tr>
      <w:tr w:rsidR="00470E3F" w:rsidTr="00F64DAE">
        <w:trPr>
          <w:trHeight w:val="517"/>
        </w:trPr>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eastAsia="Times New Roman"/>
                <w:b/>
                <w:sz w:val="28"/>
                <w:szCs w:val="28"/>
                <w:lang w:eastAsia="en-US"/>
              </w:rPr>
            </w:pPr>
            <w:r>
              <w:rPr>
                <w:rFonts w:eastAsia="Times New Roman"/>
                <w:b/>
                <w:sz w:val="28"/>
                <w:szCs w:val="28"/>
                <w:lang w:eastAsia="en-US"/>
              </w:rPr>
              <w:t>29.</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r>
      <w:tr w:rsidR="00470E3F" w:rsidTr="00F64DAE">
        <w:trPr>
          <w:trHeight w:val="457"/>
        </w:trPr>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eastAsia="Times New Roman"/>
                <w:b/>
                <w:sz w:val="28"/>
                <w:szCs w:val="28"/>
                <w:lang w:eastAsia="en-US"/>
              </w:rPr>
            </w:pPr>
            <w:r>
              <w:rPr>
                <w:rFonts w:eastAsia="Times New Roman"/>
                <w:b/>
                <w:sz w:val="28"/>
                <w:szCs w:val="28"/>
                <w:lang w:eastAsia="en-US"/>
              </w:rPr>
              <w:t>30.</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r>
      <w:tr w:rsidR="00470E3F" w:rsidTr="00F64DAE">
        <w:trPr>
          <w:trHeight w:val="427"/>
        </w:trPr>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eastAsia="Times New Roman"/>
                <w:b/>
                <w:sz w:val="28"/>
                <w:szCs w:val="28"/>
                <w:lang w:eastAsia="en-US"/>
              </w:rPr>
            </w:pPr>
            <w:r>
              <w:rPr>
                <w:rFonts w:eastAsia="Times New Roman"/>
                <w:b/>
                <w:sz w:val="28"/>
                <w:szCs w:val="28"/>
                <w:lang w:eastAsia="en-US"/>
              </w:rPr>
              <w:t>31.</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r>
      <w:tr w:rsidR="00470E3F" w:rsidTr="00F64DAE">
        <w:trPr>
          <w:trHeight w:val="450"/>
        </w:trPr>
        <w:tc>
          <w:tcPr>
            <w:tcW w:w="828" w:type="dxa"/>
            <w:tcBorders>
              <w:top w:val="single" w:sz="4" w:space="0" w:color="auto"/>
              <w:left w:val="single" w:sz="4" w:space="0" w:color="auto"/>
              <w:bottom w:val="single" w:sz="4" w:space="0" w:color="auto"/>
              <w:right w:val="single" w:sz="4" w:space="0" w:color="auto"/>
            </w:tcBorders>
            <w:hideMark/>
          </w:tcPr>
          <w:p w:rsidR="00470E3F" w:rsidRDefault="00470E3F" w:rsidP="00F64DAE">
            <w:pPr>
              <w:jc w:val="center"/>
              <w:rPr>
                <w:rFonts w:eastAsia="Times New Roman"/>
                <w:b/>
                <w:sz w:val="28"/>
                <w:szCs w:val="28"/>
                <w:lang w:eastAsia="en-US"/>
              </w:rPr>
            </w:pPr>
            <w:r>
              <w:rPr>
                <w:rFonts w:eastAsia="Times New Roman"/>
                <w:b/>
                <w:sz w:val="28"/>
                <w:szCs w:val="28"/>
                <w:lang w:eastAsia="en-US"/>
              </w:rPr>
              <w:t>32.</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r>
      <w:tr w:rsidR="00470E3F" w:rsidTr="00F64DAE">
        <w:trPr>
          <w:trHeight w:val="630"/>
        </w:trPr>
        <w:tc>
          <w:tcPr>
            <w:tcW w:w="828" w:type="dxa"/>
            <w:tcBorders>
              <w:top w:val="single" w:sz="4" w:space="0" w:color="auto"/>
              <w:left w:val="single" w:sz="4" w:space="0" w:color="auto"/>
              <w:bottom w:val="single" w:sz="4" w:space="0" w:color="auto"/>
              <w:right w:val="single" w:sz="4" w:space="0" w:color="auto"/>
            </w:tcBorders>
            <w:hideMark/>
          </w:tcPr>
          <w:p w:rsidR="00470E3F" w:rsidRDefault="00F64DAE" w:rsidP="00F64DAE">
            <w:pPr>
              <w:jc w:val="center"/>
              <w:rPr>
                <w:rFonts w:eastAsia="Times New Roman"/>
                <w:b/>
                <w:sz w:val="28"/>
                <w:szCs w:val="28"/>
                <w:lang w:eastAsia="en-US"/>
              </w:rPr>
            </w:pPr>
            <w:r>
              <w:rPr>
                <w:rFonts w:eastAsia="Times New Roman"/>
                <w:b/>
                <w:sz w:val="28"/>
                <w:szCs w:val="28"/>
                <w:lang w:eastAsia="en-US"/>
              </w:rPr>
              <w:t>33.</w:t>
            </w:r>
          </w:p>
        </w:tc>
        <w:tc>
          <w:tcPr>
            <w:tcW w:w="3957" w:type="dxa"/>
            <w:tcBorders>
              <w:top w:val="single" w:sz="4" w:space="0" w:color="auto"/>
              <w:left w:val="single" w:sz="4" w:space="0" w:color="auto"/>
              <w:bottom w:val="single" w:sz="4" w:space="0" w:color="auto"/>
              <w:right w:val="single" w:sz="4" w:space="0" w:color="auto"/>
            </w:tcBorders>
          </w:tcPr>
          <w:p w:rsidR="00470E3F" w:rsidRDefault="00470E3F"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470E3F" w:rsidRDefault="00470E3F" w:rsidP="00F64DAE">
            <w:pPr>
              <w:jc w:val="center"/>
              <w:rPr>
                <w:rFonts w:eastAsia="Times New Roman"/>
                <w:b/>
                <w:sz w:val="28"/>
                <w:szCs w:val="28"/>
                <w:lang w:eastAsia="en-US"/>
              </w:rPr>
            </w:pPr>
          </w:p>
        </w:tc>
      </w:tr>
      <w:tr w:rsidR="00F64DAE" w:rsidTr="00F64DAE">
        <w:trPr>
          <w:trHeight w:val="547"/>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34.</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585"/>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35.</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457"/>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36.</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472"/>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37.</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570"/>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38.</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577"/>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lastRenderedPageBreak/>
              <w:t>39.</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562"/>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40.</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615"/>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41.</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555"/>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42.</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502"/>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43.</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r w:rsidR="00F64DAE" w:rsidTr="00F64DAE">
        <w:trPr>
          <w:trHeight w:val="653"/>
        </w:trPr>
        <w:tc>
          <w:tcPr>
            <w:tcW w:w="828" w:type="dxa"/>
            <w:tcBorders>
              <w:top w:val="single" w:sz="4" w:space="0" w:color="auto"/>
              <w:left w:val="single" w:sz="4" w:space="0" w:color="auto"/>
              <w:bottom w:val="single" w:sz="4" w:space="0" w:color="auto"/>
              <w:right w:val="single" w:sz="4" w:space="0" w:color="auto"/>
            </w:tcBorders>
            <w:hideMark/>
          </w:tcPr>
          <w:p w:rsidR="00F64DAE" w:rsidRDefault="00F64DAE" w:rsidP="00F64DAE">
            <w:pPr>
              <w:jc w:val="center"/>
              <w:rPr>
                <w:rFonts w:eastAsia="Times New Roman"/>
                <w:b/>
                <w:sz w:val="28"/>
                <w:szCs w:val="28"/>
                <w:lang w:eastAsia="en-US"/>
              </w:rPr>
            </w:pPr>
            <w:r>
              <w:rPr>
                <w:rFonts w:eastAsia="Times New Roman"/>
                <w:b/>
                <w:sz w:val="28"/>
                <w:szCs w:val="28"/>
                <w:lang w:eastAsia="en-US"/>
              </w:rPr>
              <w:t>44.</w:t>
            </w:r>
          </w:p>
        </w:tc>
        <w:tc>
          <w:tcPr>
            <w:tcW w:w="3957" w:type="dxa"/>
            <w:tcBorders>
              <w:top w:val="single" w:sz="4" w:space="0" w:color="auto"/>
              <w:left w:val="single" w:sz="4" w:space="0" w:color="auto"/>
              <w:bottom w:val="single" w:sz="4" w:space="0" w:color="auto"/>
              <w:right w:val="single" w:sz="4" w:space="0" w:color="auto"/>
            </w:tcBorders>
          </w:tcPr>
          <w:p w:rsidR="00F64DAE" w:rsidRDefault="00F64DAE" w:rsidP="00F64DAE">
            <w:pPr>
              <w:rPr>
                <w:rFonts w:eastAsia="Times New Roman"/>
                <w:b/>
                <w:sz w:val="28"/>
                <w:szCs w:val="28"/>
                <w:lang w:eastAsia="en-US"/>
              </w:rPr>
            </w:pPr>
          </w:p>
        </w:tc>
        <w:tc>
          <w:tcPr>
            <w:tcW w:w="180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c>
          <w:tcPr>
            <w:tcW w:w="2983" w:type="dxa"/>
            <w:tcBorders>
              <w:top w:val="single" w:sz="4" w:space="0" w:color="auto"/>
              <w:left w:val="single" w:sz="4" w:space="0" w:color="auto"/>
              <w:bottom w:val="single" w:sz="4" w:space="0" w:color="auto"/>
              <w:right w:val="single" w:sz="4" w:space="0" w:color="auto"/>
            </w:tcBorders>
          </w:tcPr>
          <w:p w:rsidR="00F64DAE" w:rsidRDefault="00F64DAE" w:rsidP="00F64DAE">
            <w:pPr>
              <w:jc w:val="center"/>
              <w:rPr>
                <w:rFonts w:eastAsia="Times New Roman"/>
                <w:b/>
                <w:sz w:val="28"/>
                <w:szCs w:val="28"/>
                <w:lang w:eastAsia="en-US"/>
              </w:rPr>
            </w:pPr>
          </w:p>
        </w:tc>
      </w:tr>
    </w:tbl>
    <w:p w:rsidR="00470E3F" w:rsidRDefault="00470E3F" w:rsidP="00470E3F"/>
    <w:p w:rsidR="00470E3F" w:rsidRDefault="00470E3F" w:rsidP="00470E3F"/>
    <w:p w:rsidR="00470E3F" w:rsidRDefault="00470E3F" w:rsidP="00470E3F"/>
    <w:p w:rsidR="00470E3F" w:rsidRDefault="00470E3F" w:rsidP="001C3394">
      <w:pPr>
        <w:spacing w:after="0" w:line="240" w:lineRule="auto"/>
        <w:jc w:val="both"/>
        <w:rPr>
          <w:rFonts w:ascii="Times New Roman" w:eastAsia="Times New Roman" w:hAnsi="Times New Roman" w:cs="Times New Roman"/>
          <w:sz w:val="24"/>
          <w:szCs w:val="24"/>
        </w:rPr>
      </w:pPr>
    </w:p>
    <w:p w:rsidR="001C3394" w:rsidRDefault="001C3394" w:rsidP="001C3394">
      <w:pPr>
        <w:spacing w:after="0" w:line="240" w:lineRule="auto"/>
        <w:jc w:val="both"/>
        <w:rPr>
          <w:rFonts w:ascii="Times New Roman" w:eastAsia="Times New Roman" w:hAnsi="Times New Roman" w:cs="Times New Roman"/>
          <w:sz w:val="24"/>
          <w:szCs w:val="24"/>
        </w:rPr>
      </w:pPr>
    </w:p>
    <w:p w:rsidR="001C3394" w:rsidRDefault="001C3394" w:rsidP="001C3394">
      <w:pPr>
        <w:spacing w:after="0" w:line="240" w:lineRule="auto"/>
        <w:jc w:val="both"/>
        <w:rPr>
          <w:rFonts w:ascii="Times New Roman" w:eastAsia="Times New Roman" w:hAnsi="Times New Roman" w:cs="Times New Roman"/>
          <w:sz w:val="24"/>
          <w:szCs w:val="24"/>
        </w:rPr>
      </w:pPr>
    </w:p>
    <w:p w:rsidR="00EB6093" w:rsidRDefault="00EB6093"/>
    <w:sectPr w:rsidR="00EB6093" w:rsidSect="00EB6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031"/>
    <w:multiLevelType w:val="hybridMultilevel"/>
    <w:tmpl w:val="1D62A3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AF7878"/>
    <w:multiLevelType w:val="hybridMultilevel"/>
    <w:tmpl w:val="743C9B48"/>
    <w:lvl w:ilvl="0" w:tplc="B11604C0">
      <w:start w:val="1"/>
      <w:numFmt w:val="decimal"/>
      <w:lvlText w:val="%1."/>
      <w:lvlJc w:val="left"/>
      <w:pPr>
        <w:ind w:left="7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010967"/>
    <w:multiLevelType w:val="hybridMultilevel"/>
    <w:tmpl w:val="731C9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2"/>
  </w:compat>
  <w:rsids>
    <w:rsidRoot w:val="001C3394"/>
    <w:rsid w:val="001C3394"/>
    <w:rsid w:val="001E3DA0"/>
    <w:rsid w:val="002D41CF"/>
    <w:rsid w:val="00470E3F"/>
    <w:rsid w:val="00472143"/>
    <w:rsid w:val="004A1482"/>
    <w:rsid w:val="004D3FA5"/>
    <w:rsid w:val="004F7CE6"/>
    <w:rsid w:val="005A3E39"/>
    <w:rsid w:val="00625273"/>
    <w:rsid w:val="00763E14"/>
    <w:rsid w:val="00A47E05"/>
    <w:rsid w:val="00A93FC1"/>
    <w:rsid w:val="00CB17DB"/>
    <w:rsid w:val="00D84EA6"/>
    <w:rsid w:val="00EA767B"/>
    <w:rsid w:val="00EB6093"/>
    <w:rsid w:val="00ED2400"/>
    <w:rsid w:val="00EF6EF8"/>
    <w:rsid w:val="00F64DAE"/>
    <w:rsid w:val="00F82FDF"/>
    <w:rsid w:val="00FE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9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33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3394"/>
    <w:pPr>
      <w:ind w:left="720"/>
      <w:contextualSpacing/>
    </w:pPr>
  </w:style>
  <w:style w:type="paragraph" w:customStyle="1" w:styleId="ConsPlusNonformat">
    <w:name w:val="ConsPlusNonformat"/>
    <w:uiPriority w:val="99"/>
    <w:semiHidden/>
    <w:rsid w:val="001C3394"/>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rsid w:val="00470E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70E3F"/>
    <w:pPr>
      <w:spacing w:after="0" w:line="240" w:lineRule="auto"/>
    </w:pPr>
    <w:rPr>
      <w:rFonts w:eastAsiaTheme="minorEastAsia"/>
      <w:lang w:eastAsia="ru-RU"/>
    </w:rPr>
  </w:style>
  <w:style w:type="table" w:styleId="a6">
    <w:name w:val="Table Grid"/>
    <w:basedOn w:val="a1"/>
    <w:rsid w:val="00FE24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63E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E1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770">
      <w:bodyDiv w:val="1"/>
      <w:marLeft w:val="0"/>
      <w:marRight w:val="0"/>
      <w:marTop w:val="0"/>
      <w:marBottom w:val="0"/>
      <w:divBdr>
        <w:top w:val="none" w:sz="0" w:space="0" w:color="auto"/>
        <w:left w:val="none" w:sz="0" w:space="0" w:color="auto"/>
        <w:bottom w:val="none" w:sz="0" w:space="0" w:color="auto"/>
        <w:right w:val="none" w:sz="0" w:space="0" w:color="auto"/>
      </w:divBdr>
    </w:div>
    <w:div w:id="15048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00B0A80692F19251E0BCE59D5965E1E9B54BCD567F9EDF43B91F55E6C00F57A0C531F81FD703C9NCj3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2017-12-21T08:11:00Z</cp:lastPrinted>
  <dcterms:created xsi:type="dcterms:W3CDTF">2017-12-06T11:42:00Z</dcterms:created>
  <dcterms:modified xsi:type="dcterms:W3CDTF">2017-12-21T08:12:00Z</dcterms:modified>
</cp:coreProperties>
</file>