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</w:t>
      </w:r>
      <w:r w:rsidR="00E62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A5801">
        <w:rPr>
          <w:rFonts w:ascii="Times New Roman" w:eastAsia="Times New Roman" w:hAnsi="Times New Roman" w:cs="Times New Roman"/>
          <w:sz w:val="24"/>
          <w:szCs w:val="24"/>
        </w:rPr>
        <w:t>20.02.2017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7487D" w:rsidRDefault="0097487D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97487D" w:rsidRDefault="0097487D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A5801" w:rsidRPr="00DA5801" w:rsidRDefault="00DA5801" w:rsidP="00DA580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5801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утверждения </w:t>
      </w:r>
      <w:r w:rsidRPr="00DA5801">
        <w:rPr>
          <w:rFonts w:ascii="Times New Roman" w:eastAsia="Times New Roman" w:hAnsi="Times New Roman" w:cs="Times New Roman"/>
          <w:kern w:val="2"/>
          <w:sz w:val="24"/>
          <w:szCs w:val="24"/>
        </w:rPr>
        <w:t>проекта межевания территории (зона В)  малоэтажной застройки жилых районов «Дубовая роща» и «Дубовая роща-2» в г. Котельниково Волгоградской области и  проекта внесения изменений в Проект планировки территорий малоэтажной застройки жилых районов «Дубовая роща» и «Дубовая рощ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а-2» (зона В) в г. Котельниково </w:t>
      </w:r>
      <w:r w:rsidRPr="00DA5801">
        <w:rPr>
          <w:rFonts w:ascii="Times New Roman" w:eastAsia="Times New Roman" w:hAnsi="Times New Roman" w:cs="Times New Roman"/>
          <w:kern w:val="2"/>
          <w:sz w:val="24"/>
          <w:szCs w:val="24"/>
        </w:rPr>
        <w:t>Волгоградской области</w:t>
      </w:r>
      <w:r w:rsidRPr="00DA5801">
        <w:rPr>
          <w:rFonts w:ascii="Times New Roman" w:eastAsia="Times New Roman" w:hAnsi="Times New Roman" w:cs="Times New Roman"/>
          <w:sz w:val="24"/>
          <w:szCs w:val="24"/>
        </w:rPr>
        <w:t xml:space="preserve">, подготовленных ООО «Архитектурно-Планировочная Группа </w:t>
      </w:r>
      <w:proofErr w:type="spellStart"/>
      <w:r w:rsidRPr="00DA5801">
        <w:rPr>
          <w:rFonts w:ascii="Times New Roman" w:eastAsia="Times New Roman" w:hAnsi="Times New Roman" w:cs="Times New Roman"/>
          <w:sz w:val="24"/>
          <w:szCs w:val="24"/>
        </w:rPr>
        <w:t>Радианс</w:t>
      </w:r>
      <w:proofErr w:type="spellEnd"/>
      <w:r w:rsidRPr="00DA5801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DA580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</w:t>
      </w:r>
      <w:proofErr w:type="gramEnd"/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 </w:t>
      </w:r>
      <w:r w:rsidR="0021306D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DA58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DA58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</w:t>
      </w:r>
      <w:r w:rsidR="00171FEE">
        <w:rPr>
          <w:rFonts w:ascii="Times New Roman" w:eastAsia="Times New Roman" w:hAnsi="Times New Roman" w:cs="Times New Roman"/>
          <w:sz w:val="24"/>
          <w:szCs w:val="24"/>
        </w:rPr>
        <w:t>Зам. Главы</w:t>
      </w:r>
      <w:r w:rsidR="0006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6AD2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066AD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71FEE">
        <w:rPr>
          <w:rFonts w:ascii="Times New Roman" w:eastAsia="Times New Roman" w:hAnsi="Times New Roman" w:cs="Times New Roman"/>
          <w:sz w:val="24"/>
          <w:szCs w:val="24"/>
        </w:rPr>
        <w:t>П.Н.Шишков</w:t>
      </w:r>
      <w:proofErr w:type="spellEnd"/>
      <w:r w:rsidR="0006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801" w:rsidRPr="00DA5801" w:rsidRDefault="0097487D" w:rsidP="00DA58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содержание выступления: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организованные на основании </w:t>
      </w:r>
      <w:r w:rsidR="00DA58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постановления </w:t>
      </w:r>
      <w:proofErr w:type="spellStart"/>
      <w:r w:rsidR="00DA58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администарции</w:t>
      </w:r>
      <w:proofErr w:type="spellEnd"/>
      <w:r w:rsidR="00DA58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A58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Котельниковского</w:t>
      </w:r>
      <w:proofErr w:type="spellEnd"/>
      <w:r w:rsidR="00DA58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гор</w:t>
      </w:r>
      <w:r w:rsidR="001177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одского поселения №39 от 18.0</w:t>
      </w:r>
      <w:r w:rsidR="00DA58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1.2017г. «</w:t>
      </w:r>
      <w:r w:rsidR="00DA5801" w:rsidRPr="00DA5801">
        <w:rPr>
          <w:rFonts w:ascii="Times New Roman" w:eastAsia="Times New Roman" w:hAnsi="Times New Roman" w:cs="Times New Roman"/>
          <w:b/>
          <w:sz w:val="24"/>
          <w:szCs w:val="24"/>
        </w:rPr>
        <w:t>О проведении публичных слушаний о возможности утверждения</w:t>
      </w:r>
      <w:r w:rsidR="00DA5801" w:rsidRPr="00DA580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A5801" w:rsidRPr="00DA580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проекта межевания территории (зона В)   малоэтажной                      </w:t>
      </w:r>
      <w:r w:rsidR="00DA580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                  </w:t>
      </w:r>
      <w:r w:rsidR="00DA5801" w:rsidRPr="00DA580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застройки жилых районов «Дубовая роща»    и «Дубовая роща-2» в г. Котельниково Волгоградской области  и  проекта внесения изменений в Проект планировки территорий    малоэтажной застройки жилых районов «Дубовая роща»   и «Дубовая роща-2»</w:t>
      </w:r>
      <w:r w:rsidR="00DA580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DA5801" w:rsidRPr="00DA580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(зона В) в г. Котельниково   Волгоградской области</w:t>
      </w:r>
      <w:r w:rsidR="00DA580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  <w:r w:rsidR="00DA5801" w:rsidRPr="00DA58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895E1B" w:rsidRPr="003337F4" w:rsidRDefault="00895E1B" w:rsidP="00895E1B">
      <w:pPr>
        <w:spacing w:after="0" w:line="240" w:lineRule="auto"/>
        <w:jc w:val="both"/>
        <w:rPr>
          <w:i/>
          <w:u w:val="single"/>
        </w:rPr>
      </w:pPr>
    </w:p>
    <w:p w:rsidR="0097487D" w:rsidRDefault="0097487D" w:rsidP="0089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895E1B" w:rsidRDefault="00895E1B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Pr="001800C2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Выбрать пре</w:t>
      </w:r>
      <w:r w:rsidR="001800C2">
        <w:rPr>
          <w:rFonts w:ascii="Times New Roman" w:eastAsia="Times New Roman" w:hAnsi="Times New Roman" w:cs="Times New Roman"/>
          <w:sz w:val="24"/>
          <w:szCs w:val="24"/>
        </w:rPr>
        <w:t xml:space="preserve">дседателем публичных слушаний: </w:t>
      </w:r>
      <w:r w:rsidR="00171F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Шишков П.Н.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97487D" w:rsidRDefault="0021306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-13</w:t>
      </w:r>
      <w:r w:rsidR="0097487D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657D2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1800C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97487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Start"/>
      <w:r w:rsidR="00974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7487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97487D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657D2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1800C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657D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97487D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974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Выбрать</w:t>
      </w:r>
      <w:r w:rsidR="00657D2E">
        <w:rPr>
          <w:rFonts w:ascii="Times New Roman" w:eastAsia="Times New Roman" w:hAnsi="Times New Roman" w:cs="Times New Roman"/>
          <w:sz w:val="24"/>
          <w:szCs w:val="24"/>
        </w:rPr>
        <w:t xml:space="preserve"> секретарем публичных </w:t>
      </w:r>
      <w:r w:rsidR="001800C2">
        <w:rPr>
          <w:rFonts w:ascii="Times New Roman" w:eastAsia="Times New Roman" w:hAnsi="Times New Roman" w:cs="Times New Roman"/>
          <w:sz w:val="24"/>
          <w:szCs w:val="24"/>
        </w:rPr>
        <w:t xml:space="preserve">слушаний: </w:t>
      </w:r>
      <w:r w:rsidR="00066A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Н.В.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97487D" w:rsidRDefault="0021306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-13</w:t>
      </w:r>
      <w:r w:rsidR="0097487D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657D2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1800C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97487D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97487D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657D2E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1800C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97487D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9748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0C2" w:rsidRPr="001800C2" w:rsidRDefault="0097487D" w:rsidP="001800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171F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Шишков П.Н.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066A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Н.В.</w:t>
      </w: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</w:t>
      </w:r>
      <w:r w:rsidR="001800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0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71FEE">
        <w:rPr>
          <w:rFonts w:ascii="Times New Roman" w:eastAsia="Times New Roman" w:hAnsi="Times New Roman" w:cs="Times New Roman"/>
          <w:sz w:val="24"/>
          <w:szCs w:val="24"/>
          <w:u w:val="single"/>
        </w:rPr>
        <w:t>Шишков П.Н.</w:t>
      </w:r>
    </w:p>
    <w:p w:rsidR="0097487D" w:rsidRDefault="0097487D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487D" w:rsidRDefault="0097487D" w:rsidP="0097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97487D" w:rsidRDefault="0097487D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  </w:t>
      </w:r>
      <w:r w:rsidR="00066AD2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1800C2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7487D" w:rsidRDefault="0097487D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7487D" w:rsidRDefault="0097487D" w:rsidP="0097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C06" w:rsidRDefault="00633C06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3C06" w:rsidRDefault="00633C06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DCE" w:rsidRDefault="00FC7DCE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DCE" w:rsidRDefault="00FC7DCE" w:rsidP="00974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6D89" w:rsidRDefault="00796D89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796D89" w:rsidRDefault="00796D89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D89" w:rsidRDefault="00796D89" w:rsidP="0097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Pr="00E3200A" w:rsidRDefault="0097487D" w:rsidP="00E320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20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Обсуждение </w:t>
      </w:r>
      <w:r w:rsidR="00E3200A" w:rsidRPr="00E3200A">
        <w:rPr>
          <w:rFonts w:ascii="Times New Roman" w:eastAsia="Times New Roman" w:hAnsi="Times New Roman" w:cs="Times New Roman"/>
          <w:sz w:val="24"/>
          <w:szCs w:val="24"/>
          <w:u w:val="single"/>
        </w:rPr>
        <w:t>возможности утверждения</w:t>
      </w:r>
      <w:r w:rsidR="00E3200A" w:rsidRPr="00E3200A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 проекта межевания территории (зона В)   малоэтажной застройки</w:t>
      </w:r>
      <w:r w:rsidR="0021306D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 жилых районов «Дубовая роща» </w:t>
      </w:r>
      <w:r w:rsidR="00E3200A" w:rsidRPr="00E3200A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 и «Дубовая роща-2» в г. Котельниково Волгоградской области  и  проекта внесения изменений в Проект планировки территорий    малоэтажной застройки жилых районов «Дубовая роща»   и «Дубовая роща-2» (зона В) в г. Котельниково   Волгоградской области»</w:t>
      </w:r>
      <w:r w:rsidR="00E3200A" w:rsidRPr="00E320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</w:p>
    <w:p w:rsidR="00E3200A" w:rsidRDefault="00E3200A" w:rsidP="00895E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0CE6" w:rsidRPr="00A20CE6" w:rsidRDefault="0023043B" w:rsidP="00A20C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Суть выступления: </w:t>
      </w:r>
      <w:r w:rsidRPr="0023043B">
        <w:rPr>
          <w:rFonts w:ascii="Times New Roman" w:eastAsiaTheme="minorHAnsi" w:hAnsi="Times New Roman"/>
          <w:b/>
          <w:i/>
          <w:sz w:val="24"/>
          <w:szCs w:val="24"/>
          <w:u w:val="single"/>
          <w:lang w:eastAsia="en-US"/>
        </w:rPr>
        <w:t>В</w:t>
      </w:r>
      <w:r w:rsidR="00994FA5" w:rsidRPr="0023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ы</w:t>
      </w:r>
      <w:r w:rsidR="00994FA5" w:rsidRPr="00E13C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ступает </w:t>
      </w:r>
      <w:r w:rsidR="008774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директор ООО </w:t>
      </w:r>
      <w:r w:rsidR="00994FA5" w:rsidRPr="00E13C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774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«Архитектурно-</w:t>
      </w:r>
      <w:proofErr w:type="gramStart"/>
      <w:r w:rsidR="0087742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Планировочна</w:t>
      </w:r>
      <w:r w:rsidR="00A20C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я группа</w:t>
      </w:r>
      <w:proofErr w:type="gramEnd"/>
      <w:r w:rsidR="00A20C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«РАДИАНС» Топорков И.И.</w:t>
      </w:r>
      <w:r w:rsidR="00AB6C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0CE6" w:rsidRPr="00B14C89" w:rsidRDefault="0021306D" w:rsidP="002130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П</w:t>
      </w:r>
      <w:r w:rsidRPr="00E3200A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роект межевания территории (зона В)   малоэтажной застройки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 жилых районов «Дубовая роща» </w:t>
      </w:r>
      <w:r w:rsidRPr="00E3200A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 и «Дубовая роща-2» в г. Котельниково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E6" w:rsidRPr="00B14C89">
        <w:rPr>
          <w:rFonts w:ascii="Times New Roman" w:hAnsi="Times New Roman" w:cs="Times New Roman"/>
          <w:sz w:val="24"/>
          <w:szCs w:val="24"/>
        </w:rPr>
        <w:t xml:space="preserve">подготовлен на территорию населенного пункта, отводимую под реализацию </w:t>
      </w:r>
      <w:r w:rsidR="00A20CE6">
        <w:rPr>
          <w:rFonts w:ascii="Times New Roman" w:hAnsi="Times New Roman" w:cs="Times New Roman"/>
          <w:sz w:val="24"/>
          <w:szCs w:val="24"/>
        </w:rPr>
        <w:t>мало</w:t>
      </w:r>
      <w:r w:rsidR="00A20CE6" w:rsidRPr="00B14C89">
        <w:rPr>
          <w:rFonts w:ascii="Times New Roman" w:hAnsi="Times New Roman" w:cs="Times New Roman"/>
          <w:sz w:val="24"/>
          <w:szCs w:val="24"/>
        </w:rPr>
        <w:t>этажного жилого строительства. На территории участка проектирования предполагается формирование нового планировочного района жилой застройки с необходимым комплексом предприятий обслуживания.</w:t>
      </w:r>
    </w:p>
    <w:p w:rsidR="00A20CE6" w:rsidRPr="00462E96" w:rsidRDefault="00A20CE6" w:rsidP="002130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2E96">
        <w:rPr>
          <w:rFonts w:ascii="Times New Roman" w:hAnsi="Times New Roman" w:cs="Times New Roman"/>
          <w:sz w:val="24"/>
          <w:szCs w:val="24"/>
        </w:rPr>
        <w:t xml:space="preserve">Согласно требованиям технического задания в границах участка проектирования предполагается формирование нового планировочного района с преобладанием функций жилых территорий. Наличие сторонних функций застройки обусловлено необходимостью обслуживания планируемого комплекса жилых зданий. </w:t>
      </w:r>
    </w:p>
    <w:p w:rsidR="00A20CE6" w:rsidRPr="00513F16" w:rsidRDefault="00A20CE6" w:rsidP="002130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838">
        <w:rPr>
          <w:rFonts w:ascii="Times New Roman" w:hAnsi="Times New Roman" w:cs="Times New Roman"/>
          <w:sz w:val="24"/>
          <w:szCs w:val="24"/>
        </w:rPr>
        <w:t xml:space="preserve">Проектная территория находится в границах населенного пункта и является его неотъемлемой частью. В целом структура участка проектирования взаимосвязана с существующей </w:t>
      </w:r>
      <w:proofErr w:type="gramStart"/>
      <w:r w:rsidRPr="00843838">
        <w:rPr>
          <w:rFonts w:ascii="Times New Roman" w:hAnsi="Times New Roman" w:cs="Times New Roman"/>
          <w:sz w:val="24"/>
          <w:szCs w:val="24"/>
        </w:rPr>
        <w:t>застройкой города</w:t>
      </w:r>
      <w:proofErr w:type="gramEnd"/>
      <w:r w:rsidRPr="00843838">
        <w:rPr>
          <w:rFonts w:ascii="Times New Roman" w:hAnsi="Times New Roman" w:cs="Times New Roman"/>
          <w:sz w:val="24"/>
          <w:szCs w:val="24"/>
        </w:rPr>
        <w:t xml:space="preserve">, но сложившаяся улично-дорожная сеть требует некоторого пересмотра. Тем не менее, в перспективе реализации проекта планировочный район </w:t>
      </w:r>
      <w:r w:rsidRPr="00513F16">
        <w:rPr>
          <w:rFonts w:ascii="Times New Roman" w:hAnsi="Times New Roman" w:cs="Times New Roman"/>
          <w:sz w:val="24"/>
          <w:szCs w:val="24"/>
        </w:rPr>
        <w:t xml:space="preserve">позволит замкнуть структуру населенного пункта в его северной части, что благоприятно скажется на уровне благоустройства города в целом. </w:t>
      </w:r>
    </w:p>
    <w:p w:rsidR="00796D89" w:rsidRDefault="00A20CE6" w:rsidP="002130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E05">
        <w:rPr>
          <w:rFonts w:ascii="Times New Roman" w:hAnsi="Times New Roman" w:cs="Times New Roman"/>
          <w:sz w:val="24"/>
          <w:szCs w:val="24"/>
        </w:rPr>
        <w:t xml:space="preserve">Проект планировки предполагает устройство района вдоль основной планировочной оси муниципального образования – русла реки </w:t>
      </w:r>
      <w:r>
        <w:rPr>
          <w:rFonts w:ascii="Times New Roman" w:hAnsi="Times New Roman" w:cs="Times New Roman"/>
          <w:sz w:val="24"/>
          <w:szCs w:val="24"/>
        </w:rPr>
        <w:t>Аксай</w:t>
      </w:r>
      <w:r w:rsidRPr="003A5E05">
        <w:rPr>
          <w:rFonts w:ascii="Times New Roman" w:hAnsi="Times New Roman" w:cs="Times New Roman"/>
          <w:sz w:val="24"/>
          <w:szCs w:val="24"/>
        </w:rPr>
        <w:t>.</w:t>
      </w:r>
    </w:p>
    <w:p w:rsidR="00E3200A" w:rsidRDefault="00796D89" w:rsidP="00213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13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CE6" w:rsidRPr="009C0F8E">
        <w:rPr>
          <w:rFonts w:ascii="Times New Roman" w:hAnsi="Times New Roman" w:cs="Times New Roman"/>
          <w:sz w:val="24"/>
          <w:szCs w:val="24"/>
        </w:rPr>
        <w:t xml:space="preserve">Структура планировочного района имеет регулярную планировку. В основе улично-дорожной сети лежит два типовых планировочных элемента – квартал жилой индивидуальной жилой застройки и квартал </w:t>
      </w:r>
      <w:r w:rsidR="00A20CE6">
        <w:rPr>
          <w:rFonts w:ascii="Times New Roman" w:hAnsi="Times New Roman" w:cs="Times New Roman"/>
          <w:sz w:val="24"/>
          <w:szCs w:val="24"/>
        </w:rPr>
        <w:t>многоквартирной</w:t>
      </w:r>
      <w:r w:rsidR="00A20CE6" w:rsidRPr="009C0F8E">
        <w:rPr>
          <w:rFonts w:ascii="Times New Roman" w:hAnsi="Times New Roman" w:cs="Times New Roman"/>
          <w:sz w:val="24"/>
          <w:szCs w:val="24"/>
        </w:rPr>
        <w:t xml:space="preserve"> жилой застройки. Все жилые кварталы идентичны друг другу, имеют идентичный перечень объектов, габариты</w:t>
      </w:r>
      <w:r w:rsidR="00A20CE6">
        <w:rPr>
          <w:rFonts w:ascii="Times New Roman" w:hAnsi="Times New Roman" w:cs="Times New Roman"/>
          <w:sz w:val="24"/>
          <w:szCs w:val="24"/>
        </w:rPr>
        <w:t>.</w:t>
      </w:r>
    </w:p>
    <w:p w:rsidR="00A20CE6" w:rsidRPr="009C0F8E" w:rsidRDefault="00A20CE6" w:rsidP="002130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F8E">
        <w:rPr>
          <w:rFonts w:ascii="Times New Roman" w:hAnsi="Times New Roman" w:cs="Times New Roman"/>
          <w:sz w:val="24"/>
          <w:szCs w:val="24"/>
        </w:rPr>
        <w:t xml:space="preserve">Квартал оснащается необходимыми объектами обслуживания: детские площадки, хозяйственные площадки сбора твердых бытовых отходов. </w:t>
      </w:r>
    </w:p>
    <w:p w:rsidR="00385730" w:rsidRPr="00385730" w:rsidRDefault="00385730" w:rsidP="003857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5730">
        <w:rPr>
          <w:rFonts w:ascii="Times New Roman" w:hAnsi="Times New Roman" w:cs="Times New Roman"/>
          <w:i/>
          <w:sz w:val="24"/>
          <w:szCs w:val="24"/>
        </w:rPr>
        <w:t>Таблица  «Функциональный баланс территории».</w:t>
      </w:r>
    </w:p>
    <w:tbl>
      <w:tblPr>
        <w:tblStyle w:val="2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843"/>
        <w:gridCol w:w="1666"/>
      </w:tblGrid>
      <w:tr w:rsidR="00385730" w:rsidRPr="00385730" w:rsidTr="00D5737F">
        <w:tc>
          <w:tcPr>
            <w:tcW w:w="534" w:type="dxa"/>
            <w:shd w:val="clear" w:color="auto" w:fill="29617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3969" w:type="dxa"/>
            <w:shd w:val="clear" w:color="auto" w:fill="29617A"/>
          </w:tcPr>
          <w:p w:rsidR="00385730" w:rsidRPr="00385730" w:rsidRDefault="00385730" w:rsidP="00385730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ФУНКЦИОНАЛЬНАЯ ЗОНА</w:t>
            </w:r>
          </w:p>
        </w:tc>
        <w:tc>
          <w:tcPr>
            <w:tcW w:w="1559" w:type="dxa"/>
            <w:shd w:val="clear" w:color="auto" w:fill="29617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ПЛОЩАДЬ ТЕРРИТОРИИ</w:t>
            </w:r>
          </w:p>
        </w:tc>
        <w:tc>
          <w:tcPr>
            <w:tcW w:w="1843" w:type="dxa"/>
            <w:shd w:val="clear" w:color="auto" w:fill="29617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КОЭФФИЦИЕНТ  ЗАСТРОЙКИ</w:t>
            </w:r>
          </w:p>
        </w:tc>
        <w:tc>
          <w:tcPr>
            <w:tcW w:w="1666" w:type="dxa"/>
            <w:shd w:val="clear" w:color="auto" w:fill="29617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ПРИМЕЧАНИЕ</w:t>
            </w:r>
          </w:p>
        </w:tc>
      </w:tr>
      <w:tr w:rsidR="00385730" w:rsidRPr="00385730" w:rsidTr="00D5737F">
        <w:tc>
          <w:tcPr>
            <w:tcW w:w="534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Зона объектов транспортной инфраструктуры</w:t>
            </w:r>
          </w:p>
        </w:tc>
        <w:tc>
          <w:tcPr>
            <w:tcW w:w="1559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52,10</w:t>
            </w:r>
          </w:p>
        </w:tc>
        <w:tc>
          <w:tcPr>
            <w:tcW w:w="1843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385730" w:rsidRPr="00385730" w:rsidRDefault="00385730" w:rsidP="003857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730" w:rsidRPr="00385730" w:rsidTr="00D5737F">
        <w:tc>
          <w:tcPr>
            <w:tcW w:w="534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 xml:space="preserve">Зона защитных зеленых насаждений </w:t>
            </w:r>
          </w:p>
        </w:tc>
        <w:tc>
          <w:tcPr>
            <w:tcW w:w="1559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3,07 га</w:t>
            </w:r>
          </w:p>
        </w:tc>
        <w:tc>
          <w:tcPr>
            <w:tcW w:w="1843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385730" w:rsidRPr="00385730" w:rsidRDefault="00385730" w:rsidP="003857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730" w:rsidRPr="00385730" w:rsidTr="00D5737F">
        <w:tc>
          <w:tcPr>
            <w:tcW w:w="534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Зона объектов рекреации</w:t>
            </w:r>
          </w:p>
        </w:tc>
        <w:tc>
          <w:tcPr>
            <w:tcW w:w="1559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75,21 га</w:t>
            </w:r>
          </w:p>
        </w:tc>
        <w:tc>
          <w:tcPr>
            <w:tcW w:w="1843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666" w:type="dxa"/>
          </w:tcPr>
          <w:p w:rsidR="00385730" w:rsidRPr="00385730" w:rsidRDefault="00385730" w:rsidP="003857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730" w:rsidRPr="00385730" w:rsidTr="00D5737F">
        <w:tc>
          <w:tcPr>
            <w:tcW w:w="534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Зона объектов водного фонда</w:t>
            </w:r>
          </w:p>
        </w:tc>
        <w:tc>
          <w:tcPr>
            <w:tcW w:w="1559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10,43 га</w:t>
            </w:r>
          </w:p>
        </w:tc>
        <w:tc>
          <w:tcPr>
            <w:tcW w:w="1843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:rsidR="00385730" w:rsidRPr="00385730" w:rsidRDefault="00385730" w:rsidP="003857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730" w:rsidRPr="00385730" w:rsidTr="00D5737F">
        <w:tc>
          <w:tcPr>
            <w:tcW w:w="534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Зона объектов общественно-делового и коммерческого назначений</w:t>
            </w:r>
          </w:p>
        </w:tc>
        <w:tc>
          <w:tcPr>
            <w:tcW w:w="1559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22,23 га</w:t>
            </w:r>
          </w:p>
        </w:tc>
        <w:tc>
          <w:tcPr>
            <w:tcW w:w="1843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666" w:type="dxa"/>
          </w:tcPr>
          <w:p w:rsidR="00385730" w:rsidRPr="00385730" w:rsidRDefault="00385730" w:rsidP="003857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730" w:rsidRPr="00385730" w:rsidTr="00D5737F">
        <w:tc>
          <w:tcPr>
            <w:tcW w:w="534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Зона объектов учебно-образовательного назначения</w:t>
            </w:r>
          </w:p>
        </w:tc>
        <w:tc>
          <w:tcPr>
            <w:tcW w:w="1559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2,06 га</w:t>
            </w:r>
          </w:p>
        </w:tc>
        <w:tc>
          <w:tcPr>
            <w:tcW w:w="1843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666" w:type="dxa"/>
          </w:tcPr>
          <w:p w:rsidR="00385730" w:rsidRPr="00385730" w:rsidRDefault="00385730" w:rsidP="003857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730" w:rsidRPr="00385730" w:rsidTr="00D5737F">
        <w:tc>
          <w:tcPr>
            <w:tcW w:w="534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Зона индивидуальной жилой застройки</w:t>
            </w:r>
          </w:p>
        </w:tc>
        <w:tc>
          <w:tcPr>
            <w:tcW w:w="1559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79,13 га</w:t>
            </w:r>
          </w:p>
        </w:tc>
        <w:tc>
          <w:tcPr>
            <w:tcW w:w="1843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666" w:type="dxa"/>
          </w:tcPr>
          <w:p w:rsidR="00385730" w:rsidRPr="00385730" w:rsidRDefault="00385730" w:rsidP="003857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730" w:rsidRPr="00385730" w:rsidTr="00D5737F">
        <w:tc>
          <w:tcPr>
            <w:tcW w:w="534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Зона застройки многоквартирными жилыми домами</w:t>
            </w:r>
          </w:p>
        </w:tc>
        <w:tc>
          <w:tcPr>
            <w:tcW w:w="1559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12,36 га</w:t>
            </w:r>
          </w:p>
        </w:tc>
        <w:tc>
          <w:tcPr>
            <w:tcW w:w="1843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666" w:type="dxa"/>
          </w:tcPr>
          <w:p w:rsidR="00385730" w:rsidRPr="00385730" w:rsidRDefault="00385730" w:rsidP="003857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5730" w:rsidRPr="00385730" w:rsidTr="00D5737F">
        <w:tc>
          <w:tcPr>
            <w:tcW w:w="534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264,71 га</w:t>
            </w:r>
          </w:p>
        </w:tc>
        <w:tc>
          <w:tcPr>
            <w:tcW w:w="1843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73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385730" w:rsidRPr="00385730" w:rsidRDefault="00385730" w:rsidP="0038573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1D14" w:rsidRDefault="00581D14" w:rsidP="00A2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30" w:rsidRPr="00385730" w:rsidRDefault="00385730" w:rsidP="003857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5730">
        <w:rPr>
          <w:rFonts w:ascii="Times New Roman" w:hAnsi="Times New Roman" w:cs="Times New Roman"/>
          <w:sz w:val="24"/>
          <w:szCs w:val="24"/>
        </w:rPr>
        <w:t>Сведения о планируемых объектах капитального строительства представлены в таблице.</w:t>
      </w:r>
    </w:p>
    <w:p w:rsidR="00385730" w:rsidRPr="00385730" w:rsidRDefault="00385730" w:rsidP="00385730">
      <w:pPr>
        <w:spacing w:after="0" w:line="240" w:lineRule="auto"/>
        <w:rPr>
          <w:color w:val="FF0000"/>
        </w:rPr>
      </w:pPr>
    </w:p>
    <w:p w:rsidR="00385730" w:rsidRDefault="00385730" w:rsidP="003857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5730" w:rsidRPr="00385730" w:rsidRDefault="00385730" w:rsidP="003857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5730">
        <w:rPr>
          <w:rFonts w:ascii="Times New Roman" w:hAnsi="Times New Roman" w:cs="Times New Roman"/>
          <w:i/>
          <w:sz w:val="24"/>
          <w:szCs w:val="24"/>
        </w:rPr>
        <w:t xml:space="preserve">Планируемые объекты капитального строительства». </w:t>
      </w:r>
    </w:p>
    <w:tbl>
      <w:tblPr>
        <w:tblStyle w:val="3"/>
        <w:tblW w:w="0" w:type="auto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ook w:val="04A0" w:firstRow="1" w:lastRow="0" w:firstColumn="1" w:lastColumn="0" w:noHBand="0" w:noVBand="1"/>
      </w:tblPr>
      <w:tblGrid>
        <w:gridCol w:w="540"/>
        <w:gridCol w:w="3254"/>
        <w:gridCol w:w="1560"/>
        <w:gridCol w:w="2692"/>
        <w:gridCol w:w="1525"/>
      </w:tblGrid>
      <w:tr w:rsidR="00385730" w:rsidRPr="00385730" w:rsidTr="00D5737F">
        <w:tc>
          <w:tcPr>
            <w:tcW w:w="540" w:type="dxa"/>
            <w:shd w:val="clear" w:color="auto" w:fill="29617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 xml:space="preserve">№ </w:t>
            </w:r>
            <w:proofErr w:type="gramStart"/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</w:t>
            </w:r>
            <w:proofErr w:type="gramEnd"/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/п</w:t>
            </w:r>
          </w:p>
        </w:tc>
        <w:tc>
          <w:tcPr>
            <w:tcW w:w="3254" w:type="dxa"/>
            <w:shd w:val="clear" w:color="auto" w:fill="29617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ОБЪЕКТ</w:t>
            </w:r>
          </w:p>
        </w:tc>
        <w:tc>
          <w:tcPr>
            <w:tcW w:w="1560" w:type="dxa"/>
            <w:shd w:val="clear" w:color="auto" w:fill="29617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КОЛИЧЕСТВО</w:t>
            </w:r>
          </w:p>
        </w:tc>
        <w:tc>
          <w:tcPr>
            <w:tcW w:w="2692" w:type="dxa"/>
            <w:shd w:val="clear" w:color="auto" w:fill="29617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ПРОЕКТНАЯ МОЩНОСТЬ</w:t>
            </w:r>
          </w:p>
        </w:tc>
        <w:tc>
          <w:tcPr>
            <w:tcW w:w="1525" w:type="dxa"/>
            <w:shd w:val="clear" w:color="auto" w:fill="29617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ЗЕМЕЛЬНЫЙ УЧАСТОК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i/>
                <w:sz w:val="20"/>
                <w:szCs w:val="20"/>
              </w:rPr>
              <w:t>300 детей</w:t>
            </w:r>
          </w:p>
        </w:tc>
        <w:tc>
          <w:tcPr>
            <w:tcW w:w="1525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2,06 га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4 объекта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100 детей</w:t>
            </w:r>
          </w:p>
        </w:tc>
        <w:tc>
          <w:tcPr>
            <w:tcW w:w="1525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2,06 га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Предприятие торговли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3 объекта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0,36 га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Клуб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4 объекта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0,93 га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Кинотеатр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vMerge w:val="restart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межевать по ситуации*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Предприятие общественного питания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vMerge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Торгово-развлекательный комплекс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vMerge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Остановка общественного транспорта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3 объект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Автозаправочная станция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Мостовые сооружения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3 объекта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vMerge w:val="restart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2,06 га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3 объекта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vMerge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Зона отдыха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 объект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межевать по ситуации*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765 объектов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0,1 га</w:t>
            </w:r>
          </w:p>
        </w:tc>
      </w:tr>
      <w:tr w:rsidR="00385730" w:rsidRPr="00385730" w:rsidTr="00D5737F">
        <w:tc>
          <w:tcPr>
            <w:tcW w:w="54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54" w:type="dxa"/>
          </w:tcPr>
          <w:p w:rsidR="00385730" w:rsidRPr="00385730" w:rsidRDefault="00385730" w:rsidP="003857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Многоквартирный дом малой этажности</w:t>
            </w:r>
          </w:p>
        </w:tc>
        <w:tc>
          <w:tcPr>
            <w:tcW w:w="1560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27 объектов</w:t>
            </w:r>
          </w:p>
        </w:tc>
        <w:tc>
          <w:tcPr>
            <w:tcW w:w="2692" w:type="dxa"/>
            <w:shd w:val="clear" w:color="auto" w:fill="FFFFFF" w:themeFill="background1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385730" w:rsidRPr="00385730" w:rsidRDefault="00385730" w:rsidP="003857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30">
              <w:rPr>
                <w:rFonts w:ascii="Times New Roman" w:hAnsi="Times New Roman" w:cs="Times New Roman"/>
                <w:sz w:val="20"/>
                <w:szCs w:val="20"/>
              </w:rPr>
              <w:t>2,06 га на 9 домов</w:t>
            </w:r>
          </w:p>
        </w:tc>
      </w:tr>
    </w:tbl>
    <w:p w:rsidR="00385730" w:rsidRPr="00385730" w:rsidRDefault="00385730" w:rsidP="00385730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385730">
        <w:rPr>
          <w:rFonts w:ascii="Times New Roman" w:hAnsi="Times New Roman" w:cs="Times New Roman"/>
          <w:i/>
          <w:sz w:val="24"/>
          <w:szCs w:val="24"/>
        </w:rPr>
        <w:t>*проектная мощность приведена за расчетный период равный одному месяцу;</w:t>
      </w:r>
    </w:p>
    <w:p w:rsidR="00385730" w:rsidRPr="00022306" w:rsidRDefault="00385730" w:rsidP="002130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306">
        <w:rPr>
          <w:rFonts w:ascii="Times New Roman" w:hAnsi="Times New Roman" w:cs="Times New Roman"/>
          <w:sz w:val="24"/>
          <w:szCs w:val="24"/>
        </w:rPr>
        <w:t xml:space="preserve">На территории участка проектирования предполагается формирование планировочного района, с преобладанием жилой застройки с жилой функцией. Предполагается строительство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22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многоквартирных</w:t>
      </w:r>
      <w:r w:rsidRPr="00022306">
        <w:rPr>
          <w:rFonts w:ascii="Times New Roman" w:hAnsi="Times New Roman" w:cs="Times New Roman"/>
          <w:sz w:val="24"/>
          <w:szCs w:val="24"/>
        </w:rPr>
        <w:t xml:space="preserve"> жилых домов, а так же </w:t>
      </w:r>
      <w:r>
        <w:rPr>
          <w:rFonts w:ascii="Times New Roman" w:hAnsi="Times New Roman" w:cs="Times New Roman"/>
          <w:sz w:val="24"/>
          <w:szCs w:val="24"/>
        </w:rPr>
        <w:t>765</w:t>
      </w:r>
      <w:r w:rsidRPr="00022306">
        <w:rPr>
          <w:rFonts w:ascii="Times New Roman" w:hAnsi="Times New Roman" w:cs="Times New Roman"/>
          <w:sz w:val="24"/>
          <w:szCs w:val="24"/>
        </w:rPr>
        <w:t xml:space="preserve"> индивидуальных. Основные типы жилой застройки – блокированные жилые дома (по 6 секций), индивидуальные жилые дома. </w:t>
      </w:r>
    </w:p>
    <w:p w:rsidR="00385730" w:rsidRPr="00F953CC" w:rsidRDefault="00385730" w:rsidP="002130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53CC">
        <w:rPr>
          <w:rFonts w:ascii="Times New Roman" w:hAnsi="Times New Roman" w:cs="Times New Roman"/>
          <w:sz w:val="24"/>
          <w:szCs w:val="24"/>
        </w:rPr>
        <w:t xml:space="preserve">Жилую застройку необходимо благоустроить, необходимой инженерной инфраструктурой. В кварталах планируемой застройки необходимо предусмотреть строительство детской площадки, искусственного освещения. Озеленение территории осуществлять за счет видов устойчивых к местному климату. </w:t>
      </w:r>
    </w:p>
    <w:p w:rsidR="00581D14" w:rsidRDefault="0021306D" w:rsidP="002130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Внутри кварталов транспортное сообщение осуществлять за счет технических проездов.</w:t>
      </w:r>
    </w:p>
    <w:p w:rsidR="0021306D" w:rsidRDefault="0021306D" w:rsidP="0021306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06D" w:rsidRDefault="0021306D" w:rsidP="0021306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проектному предложению на территории предполагается устройство развитой транспортной инфраструктуры.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Предполагается сформировать регулярную улично-дорожную сеть, состоящую большей частью из типовых кварталов жилой застройки. Каждый из кварталов имеет круговое сообщение, что позволяет установить характерные границы застройки, а так же увеличить степень транспортного обеспечения территории. Высокая плотность улиц позволит в значительной степени разгрузить инфраструктуру, а так же увеличить уровень ее стабильности на случай аварии. </w:t>
      </w:r>
    </w:p>
    <w:p w:rsidR="0021306D" w:rsidRDefault="0021306D" w:rsidP="0021306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дорогах установить общий скоростной режим пользования 60 км/ч. Перекрестки оборудовать пешеходными переходами. В связи с потенциально низкой степенью загруженности дорог установка светофоров нецелесообразна.</w:t>
      </w:r>
    </w:p>
    <w:p w:rsidR="0021306D" w:rsidRPr="006C327E" w:rsidRDefault="0021306D" w:rsidP="002130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1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рассматриваемой территории нет объектов культурного наследия. В ближайшей перспективе нет необходимости в постановке тех или иных объектов на учет в качестве объектов культурного наследия, так как какой-либо ценности они е </w:t>
      </w:r>
      <w:r w:rsidRPr="006C327E">
        <w:rPr>
          <w:rFonts w:ascii="Times New Roman" w:hAnsi="Times New Roman" w:cs="Times New Roman"/>
          <w:sz w:val="24"/>
          <w:szCs w:val="24"/>
        </w:rPr>
        <w:t>представляют.</w:t>
      </w:r>
    </w:p>
    <w:p w:rsidR="0021306D" w:rsidRPr="0021306D" w:rsidRDefault="0021306D" w:rsidP="00213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          </w:t>
      </w:r>
      <w:r w:rsidRPr="0021306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</w:t>
      </w:r>
      <w:r w:rsidRPr="0021306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несения изменений в Проект планировки территорий малоэтажной застройки жилых районов «Дубовая роща» и «Дубовая роща-2» (зона В) в г. Котельниково Волгоградской области</w:t>
      </w:r>
      <w:r w:rsidRPr="0021306D">
        <w:rPr>
          <w:rFonts w:ascii="Times New Roman" w:eastAsia="Times New Roman" w:hAnsi="Times New Roman" w:cs="Times New Roman"/>
          <w:b/>
          <w:sz w:val="24"/>
          <w:szCs w:val="24"/>
        </w:rPr>
        <w:t>, подготовленных ООО «Архитектурн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Планировочная Группа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Радианс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1306D">
        <w:rPr>
          <w:rFonts w:ascii="Times New Roman" w:eastAsia="Times New Roman" w:hAnsi="Times New Roman" w:cs="Times New Roman"/>
          <w:sz w:val="24"/>
          <w:szCs w:val="24"/>
        </w:rPr>
        <w:t>дает возможность сформировать свободный 151 земельный участок для да</w:t>
      </w:r>
      <w:r>
        <w:rPr>
          <w:rFonts w:ascii="Times New Roman" w:eastAsia="Times New Roman" w:hAnsi="Times New Roman" w:cs="Times New Roman"/>
          <w:sz w:val="24"/>
          <w:szCs w:val="24"/>
        </w:rPr>
        <w:t>льнейшей работы по выделению очередникам.</w:t>
      </w:r>
    </w:p>
    <w:p w:rsidR="00581D14" w:rsidRDefault="00581D14" w:rsidP="00796D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796D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предложение было предложено к голосованию.</w:t>
      </w:r>
    </w:p>
    <w:p w:rsidR="00796D89" w:rsidRDefault="00796D89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673A50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 w:rsidR="00673A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1863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 </w:t>
      </w:r>
      <w:r w:rsidR="007D715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1863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1863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  </w:t>
      </w:r>
      <w:r w:rsidR="007D715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1863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</w:t>
      </w:r>
      <w:r w:rsidR="00673A50">
        <w:rPr>
          <w:rFonts w:ascii="Times New Roman" w:eastAsia="Times New Roman" w:hAnsi="Times New Roman" w:cs="Times New Roman"/>
          <w:sz w:val="24"/>
          <w:szCs w:val="24"/>
          <w:u w:val="single"/>
        </w:rPr>
        <w:t>Шишков П.Н.</w:t>
      </w:r>
      <w:r w:rsidR="00895E1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97487D" w:rsidRPr="007D7156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</w:t>
      </w:r>
      <w:r w:rsidR="007D7156">
        <w:rPr>
          <w:rFonts w:ascii="Times New Roman" w:eastAsia="Times New Roman" w:hAnsi="Times New Roman" w:cs="Times New Roman"/>
          <w:sz w:val="24"/>
          <w:szCs w:val="24"/>
        </w:rPr>
        <w:t xml:space="preserve">________                       </w:t>
      </w:r>
      <w:r w:rsidR="00895E1B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487D" w:rsidRDefault="0097487D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5E1B" w:rsidRDefault="00895E1B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D89" w:rsidRDefault="00796D89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D89" w:rsidRDefault="00796D89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D89" w:rsidRDefault="00796D89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D89" w:rsidRDefault="00796D89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D89" w:rsidRDefault="00796D89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D89" w:rsidRDefault="00796D89" w:rsidP="0097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3C06" w:rsidRDefault="00633C06" w:rsidP="00673A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3C06" w:rsidRDefault="00633C06" w:rsidP="0063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3C06" w:rsidRPr="007E2397" w:rsidRDefault="00633C06" w:rsidP="0063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397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633C06" w:rsidRPr="001177C5" w:rsidRDefault="00633C06" w:rsidP="001177C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33C06">
        <w:rPr>
          <w:rFonts w:ascii="Times New Roman" w:eastAsia="Times New Roman" w:hAnsi="Times New Roman" w:cs="Times New Roman"/>
          <w:b/>
          <w:sz w:val="24"/>
          <w:szCs w:val="24"/>
        </w:rPr>
        <w:t>Участников публичных слушаний по вопро</w:t>
      </w:r>
      <w:r w:rsidR="00F33F89">
        <w:rPr>
          <w:rFonts w:ascii="Times New Roman" w:eastAsia="Times New Roman" w:hAnsi="Times New Roman" w:cs="Times New Roman"/>
          <w:b/>
          <w:sz w:val="24"/>
          <w:szCs w:val="24"/>
        </w:rPr>
        <w:t>су</w:t>
      </w:r>
      <w:r w:rsidRPr="00633C06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                                           </w:t>
      </w:r>
      <w:r w:rsidR="001177C5" w:rsidRPr="001177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«О</w:t>
      </w:r>
      <w:r w:rsidR="001177C5" w:rsidRPr="00117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возможности утверждения</w:t>
      </w:r>
      <w:r w:rsidR="001177C5" w:rsidRPr="001177C5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 </w:t>
      </w:r>
      <w:r w:rsidR="001177C5" w:rsidRPr="001177C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</w:rPr>
        <w:t>проекта межевания территории (зона В)   малоэтажной  застройки жилых районов «Дубовая роща»    и «Дубовая роща-2» в г. Котельниково Волгоградской области  и  проекта внесения изменений в Проект планировки территорий    малоэтажной застройки жилых районов «Дубовая роща»   и «Дубовая роща-2» (зона В) в г. Котельниково   Волгоградской области»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633C06" w:rsidTr="004C65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6" w:rsidRDefault="00633C06" w:rsidP="004C65BB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97487D" w:rsidRDefault="0097487D" w:rsidP="009B4D9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7487D" w:rsidSect="009B4D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2ED"/>
    <w:multiLevelType w:val="hybridMultilevel"/>
    <w:tmpl w:val="2A2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B7978"/>
    <w:multiLevelType w:val="hybridMultilevel"/>
    <w:tmpl w:val="BD62ECB8"/>
    <w:lvl w:ilvl="0" w:tplc="EFC037B6">
      <w:start w:val="64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0286"/>
    <w:multiLevelType w:val="hybridMultilevel"/>
    <w:tmpl w:val="6CB4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85535"/>
    <w:multiLevelType w:val="hybridMultilevel"/>
    <w:tmpl w:val="195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92AC9"/>
    <w:multiLevelType w:val="hybridMultilevel"/>
    <w:tmpl w:val="21144FAA"/>
    <w:lvl w:ilvl="0" w:tplc="D48CA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00C26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DE7447"/>
    <w:multiLevelType w:val="hybridMultilevel"/>
    <w:tmpl w:val="3894108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3EA1D74"/>
    <w:multiLevelType w:val="hybridMultilevel"/>
    <w:tmpl w:val="4FFA8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51"/>
    <w:rsid w:val="000155BA"/>
    <w:rsid w:val="00066AD2"/>
    <w:rsid w:val="00080B81"/>
    <w:rsid w:val="001177C5"/>
    <w:rsid w:val="00171FEE"/>
    <w:rsid w:val="001800C2"/>
    <w:rsid w:val="00186305"/>
    <w:rsid w:val="001A585D"/>
    <w:rsid w:val="001F7869"/>
    <w:rsid w:val="0021306D"/>
    <w:rsid w:val="0023043B"/>
    <w:rsid w:val="002904E3"/>
    <w:rsid w:val="003337F4"/>
    <w:rsid w:val="00385730"/>
    <w:rsid w:val="003E6454"/>
    <w:rsid w:val="0040314E"/>
    <w:rsid w:val="004E6646"/>
    <w:rsid w:val="005804DE"/>
    <w:rsid w:val="00581D14"/>
    <w:rsid w:val="00597E51"/>
    <w:rsid w:val="00633C06"/>
    <w:rsid w:val="00657D2E"/>
    <w:rsid w:val="00673A50"/>
    <w:rsid w:val="00790BFA"/>
    <w:rsid w:val="00796D89"/>
    <w:rsid w:val="007D7156"/>
    <w:rsid w:val="00856CA8"/>
    <w:rsid w:val="00877424"/>
    <w:rsid w:val="008849B0"/>
    <w:rsid w:val="0089044B"/>
    <w:rsid w:val="00895E1B"/>
    <w:rsid w:val="0097487D"/>
    <w:rsid w:val="00994FA5"/>
    <w:rsid w:val="009B4D9C"/>
    <w:rsid w:val="00A20CE6"/>
    <w:rsid w:val="00A757E9"/>
    <w:rsid w:val="00AB6CBE"/>
    <w:rsid w:val="00B731DA"/>
    <w:rsid w:val="00C40C47"/>
    <w:rsid w:val="00C43892"/>
    <w:rsid w:val="00DA5801"/>
    <w:rsid w:val="00E13C22"/>
    <w:rsid w:val="00E3200A"/>
    <w:rsid w:val="00E62013"/>
    <w:rsid w:val="00F33F89"/>
    <w:rsid w:val="00F51976"/>
    <w:rsid w:val="00F5466E"/>
    <w:rsid w:val="00F665F8"/>
    <w:rsid w:val="00FA732D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7D"/>
    <w:pPr>
      <w:ind w:left="720"/>
      <w:contextualSpacing/>
    </w:pPr>
  </w:style>
  <w:style w:type="paragraph" w:customStyle="1" w:styleId="Style7">
    <w:name w:val="Style7"/>
    <w:basedOn w:val="a"/>
    <w:rsid w:val="0097487D"/>
    <w:pPr>
      <w:widowControl w:val="0"/>
      <w:autoSpaceDE w:val="0"/>
      <w:autoSpaceDN w:val="0"/>
      <w:adjustRightInd w:val="0"/>
      <w:spacing w:after="0" w:line="28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rsid w:val="0097487D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97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3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89044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">
    <w:name w:val="12 Табличный"/>
    <w:basedOn w:val="a"/>
    <w:rsid w:val="0089044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890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0C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633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4E6646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9">
    <w:name w:val="Основной текст Знак"/>
    <w:basedOn w:val="a0"/>
    <w:link w:val="a8"/>
    <w:uiPriority w:val="99"/>
    <w:rsid w:val="004E6646"/>
    <w:rPr>
      <w:rFonts w:ascii="Calibri" w:eastAsia="Calibri" w:hAnsi="Calibri" w:cs="Times New Roman"/>
      <w:lang w:val="x-none"/>
    </w:rPr>
  </w:style>
  <w:style w:type="table" w:customStyle="1" w:styleId="2">
    <w:name w:val="Сетка таблицы2"/>
    <w:basedOn w:val="a1"/>
    <w:next w:val="a4"/>
    <w:rsid w:val="003857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857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7D"/>
    <w:pPr>
      <w:ind w:left="720"/>
      <w:contextualSpacing/>
    </w:pPr>
  </w:style>
  <w:style w:type="paragraph" w:customStyle="1" w:styleId="Style7">
    <w:name w:val="Style7"/>
    <w:basedOn w:val="a"/>
    <w:rsid w:val="0097487D"/>
    <w:pPr>
      <w:widowControl w:val="0"/>
      <w:autoSpaceDE w:val="0"/>
      <w:autoSpaceDN w:val="0"/>
      <w:adjustRightInd w:val="0"/>
      <w:spacing w:after="0" w:line="28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2">
    <w:name w:val="Font Style102"/>
    <w:rsid w:val="0097487D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974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30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89044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">
    <w:name w:val="12 Табличный"/>
    <w:basedOn w:val="a"/>
    <w:rsid w:val="0089044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890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0C2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633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4E6646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a9">
    <w:name w:val="Основной текст Знак"/>
    <w:basedOn w:val="a0"/>
    <w:link w:val="a8"/>
    <w:uiPriority w:val="99"/>
    <w:rsid w:val="004E6646"/>
    <w:rPr>
      <w:rFonts w:ascii="Calibri" w:eastAsia="Calibri" w:hAnsi="Calibri" w:cs="Times New Roman"/>
      <w:lang w:val="x-none"/>
    </w:rPr>
  </w:style>
  <w:style w:type="table" w:customStyle="1" w:styleId="2">
    <w:name w:val="Сетка таблицы2"/>
    <w:basedOn w:val="a1"/>
    <w:next w:val="a4"/>
    <w:rsid w:val="003857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857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6B1C-5A3A-4A40-9C8E-DFA59C64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2017-02-21T07:20:00Z</cp:lastPrinted>
  <dcterms:created xsi:type="dcterms:W3CDTF">2016-08-12T05:20:00Z</dcterms:created>
  <dcterms:modified xsi:type="dcterms:W3CDTF">2017-02-21T07:20:00Z</dcterms:modified>
</cp:coreProperties>
</file>