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63802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>2698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>307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Волгоградская область, </w:t>
      </w:r>
      <w:proofErr w:type="spellStart"/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 Котельниково, примерно в 56 м по направлению на запад от жилого дома по ул. Калинина, 199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EF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EF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1EF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7113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313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7113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09.04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711366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EF7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EF7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1366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64E"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А.Б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D264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площадью 2698 </w:t>
      </w:r>
      <w:proofErr w:type="spellStart"/>
      <w:r w:rsidR="007113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71136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34:13:130015:307, расположенном по адресу: </w:t>
      </w:r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Волгоградская область, </w:t>
      </w:r>
      <w:proofErr w:type="spellStart"/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 Котельниково, примерно в 56 м по направлению на запад от жилого дома по ул. Калинина, 199</w:t>
      </w:r>
      <w:r w:rsidR="0071136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1366">
        <w:rPr>
          <w:rFonts w:ascii="Times New Roman" w:eastAsia="Calibri" w:hAnsi="Times New Roman" w:cs="Times New Roman"/>
          <w:sz w:val="24"/>
          <w:szCs w:val="24"/>
          <w:lang w:eastAsia="en-US"/>
        </w:rPr>
        <w:t>Чипликова</w:t>
      </w:r>
      <w:proofErr w:type="spellEnd"/>
      <w:r w:rsid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 Георгиевича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11366" w:rsidRDefault="00220849" w:rsidP="00711366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711366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711366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711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1366" w:rsidRPr="00711366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2698 </w:t>
      </w:r>
      <w:proofErr w:type="spellStart"/>
      <w:r w:rsidR="00711366" w:rsidRPr="00711366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711366" w:rsidRPr="00711366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711366" w:rsidRPr="00711366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34:13:130015:307, расположенном по адресу: </w:t>
      </w:r>
      <w:r w:rsidR="00711366" w:rsidRPr="0071136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Волгоградская область, </w:t>
      </w:r>
      <w:proofErr w:type="spellStart"/>
      <w:r w:rsidR="00711366" w:rsidRPr="0071136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Котельниковский</w:t>
      </w:r>
      <w:proofErr w:type="spellEnd"/>
      <w:r w:rsidR="00711366" w:rsidRPr="0071136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район, г. Котельниково, примерно в 56 м по направлению на запад от жилого дома по ул. Калинина, 199</w:t>
      </w:r>
      <w:r w:rsidR="0071136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711366" w:rsidRPr="00711366" w:rsidRDefault="00711366" w:rsidP="007113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зданий, строений, сооружений для магазинов специализированной торговли не более 2000м</w:t>
      </w:r>
      <w:r w:rsidRPr="0071136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1366" w:rsidRPr="00711366" w:rsidRDefault="00711366" w:rsidP="0071136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4000</w:t>
      </w: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</w:t>
      </w:r>
      <w:proofErr w:type="gramStart"/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улицы- 30 м;                                                             -минимальный отступ зданий, строений, сооружений от передней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5.0</w:t>
      </w: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границы земельного участка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5.0</w:t>
      </w: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м;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 – 5.0 м;</w:t>
      </w:r>
    </w:p>
    <w:p w:rsidR="00711366" w:rsidRPr="00711366" w:rsidRDefault="00711366" w:rsidP="0071136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задней границы земельного участка- 5.0м;</w:t>
      </w:r>
    </w:p>
    <w:p w:rsidR="00711366" w:rsidRPr="00711366" w:rsidRDefault="00711366" w:rsidP="0071136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высота (до самой высокой точки) -6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м;</w:t>
      </w:r>
    </w:p>
    <w:p w:rsidR="00711366" w:rsidRPr="00711366" w:rsidRDefault="00711366" w:rsidP="0071136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участка- 80 %.</w:t>
      </w:r>
    </w:p>
    <w:p w:rsidR="008D63C3" w:rsidRPr="006B36BC" w:rsidRDefault="00A70AE4" w:rsidP="006B4C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711366" w:rsidRPr="0071136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Волгоградская область, </w:t>
      </w:r>
      <w:proofErr w:type="spellStart"/>
      <w:r w:rsidR="00711366" w:rsidRPr="0071136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Котельниковский</w:t>
      </w:r>
      <w:proofErr w:type="spellEnd"/>
      <w:r w:rsidR="00711366" w:rsidRPr="0071136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район, г. Котельниково, примерно в 56 м по направлению на запад от жилого дома по ул. Калинина, 199</w:t>
      </w:r>
      <w:r w:rsidR="00711366" w:rsidRPr="0071136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  <w:t xml:space="preserve">  </w:t>
      </w:r>
      <w:r w:rsidRPr="007113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711366" w:rsidRPr="00711366" w:rsidRDefault="00711366" w:rsidP="007113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зданий, строений, сооружений для магазинов специализированной торговли не более 2000м</w:t>
      </w:r>
      <w:r w:rsidRPr="0071136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11366" w:rsidRPr="00711366" w:rsidRDefault="00711366" w:rsidP="0071136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2698 </w:t>
      </w:r>
      <w:proofErr w:type="spellStart"/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</w:t>
      </w:r>
      <w:proofErr w:type="gramStart"/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инимальная ширина земельного участка вдоль фронта улицы- 30 м;                                                             -минимальный отступ зданий, строений, сооружений от передней границы земельного участка- 3.5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границы земельного участка – 4.5 м;   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 – 5.0 м;</w:t>
      </w:r>
    </w:p>
    <w:p w:rsidR="00711366" w:rsidRPr="00711366" w:rsidRDefault="00711366" w:rsidP="0071136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задн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ей границы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земельного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участка-</w:t>
      </w: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5.0м;</w:t>
      </w:r>
    </w:p>
    <w:p w:rsidR="00711366" w:rsidRPr="00711366" w:rsidRDefault="00711366" w:rsidP="0071136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- Максимальная высота (до самой высокой точки) -6.5 м;</w:t>
      </w:r>
    </w:p>
    <w:p w:rsidR="00711366" w:rsidRDefault="00711366" w:rsidP="0071136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участка- 80 %.</w:t>
      </w:r>
    </w:p>
    <w:bookmarkEnd w:id="0"/>
    <w:p w:rsidR="001B1EF7" w:rsidRPr="00711366" w:rsidRDefault="001B1EF7" w:rsidP="00711366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Планируется  здание магазина «Светофор»</w:t>
      </w:r>
      <w:r w:rsidR="00290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парковкой на 40 мест. Между зданием магазина и парковой  расстояние приблизительно 4 метра будет засыпано щебнем. После будет за </w:t>
      </w:r>
      <w:proofErr w:type="spellStart"/>
      <w:r w:rsidR="00290798">
        <w:rPr>
          <w:rFonts w:ascii="Times New Roman" w:eastAsia="Calibri" w:hAnsi="Times New Roman" w:cs="Times New Roman"/>
          <w:sz w:val="24"/>
          <w:szCs w:val="24"/>
          <w:lang w:eastAsia="en-US"/>
        </w:rPr>
        <w:t>асфальтированно</w:t>
      </w:r>
      <w:proofErr w:type="spellEnd"/>
      <w:r w:rsidR="002907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данное расстояние. Гарантийное письмо прилагается.</w:t>
      </w:r>
    </w:p>
    <w:p w:rsidR="00AB2BF3" w:rsidRPr="006B36BC" w:rsidRDefault="00A70AE4" w:rsidP="0071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</w:t>
      </w:r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Волгоградская область, </w:t>
      </w:r>
      <w:proofErr w:type="spellStart"/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 Котельниково, примерно в 56 м по направлению на запад от жилого дома по ул. Калинина, 199</w:t>
      </w:r>
      <w:r w:rsidR="0071136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64E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4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366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66" w:rsidRDefault="00711366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площадью 2698 </w:t>
      </w:r>
      <w:proofErr w:type="spellStart"/>
      <w:r w:rsidR="0071136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71136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1136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34:13:130015:307, расположенном по адресу: </w:t>
      </w:r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Волгоградская область, </w:t>
      </w:r>
      <w:proofErr w:type="spellStart"/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Котельниковский</w:t>
      </w:r>
      <w:proofErr w:type="spellEnd"/>
      <w:r w:rsidR="00711366" w:rsidRPr="007113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г. Котельниково, примерно в 56 м по направлению на запад от жилого дома по ул. Калинина, 199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711366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A25B9"/>
    <w:rsid w:val="001A7583"/>
    <w:rsid w:val="001B1EF7"/>
    <w:rsid w:val="001E1812"/>
    <w:rsid w:val="00215853"/>
    <w:rsid w:val="00220849"/>
    <w:rsid w:val="0026556B"/>
    <w:rsid w:val="00290798"/>
    <w:rsid w:val="002A490D"/>
    <w:rsid w:val="00300A97"/>
    <w:rsid w:val="0039266D"/>
    <w:rsid w:val="00494A42"/>
    <w:rsid w:val="004B6FA2"/>
    <w:rsid w:val="004C08F0"/>
    <w:rsid w:val="004F0751"/>
    <w:rsid w:val="00517345"/>
    <w:rsid w:val="005C3294"/>
    <w:rsid w:val="00611C34"/>
    <w:rsid w:val="00670E34"/>
    <w:rsid w:val="006B1451"/>
    <w:rsid w:val="006B36BC"/>
    <w:rsid w:val="006B4CE2"/>
    <w:rsid w:val="00711366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70AE4"/>
    <w:rsid w:val="00A77388"/>
    <w:rsid w:val="00AB0598"/>
    <w:rsid w:val="00AB2BF3"/>
    <w:rsid w:val="00AB2C59"/>
    <w:rsid w:val="00AF2E97"/>
    <w:rsid w:val="00B41F2F"/>
    <w:rsid w:val="00C05AA3"/>
    <w:rsid w:val="00C32549"/>
    <w:rsid w:val="00CA190D"/>
    <w:rsid w:val="00D13A61"/>
    <w:rsid w:val="00D63802"/>
    <w:rsid w:val="00D644D5"/>
    <w:rsid w:val="00D8441F"/>
    <w:rsid w:val="00D954FD"/>
    <w:rsid w:val="00E00828"/>
    <w:rsid w:val="00E147DD"/>
    <w:rsid w:val="00E47C71"/>
    <w:rsid w:val="00E5511D"/>
    <w:rsid w:val="00E83CE0"/>
    <w:rsid w:val="00ED264E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2019-04-17T11:39:00Z</cp:lastPrinted>
  <dcterms:created xsi:type="dcterms:W3CDTF">2018-01-31T07:44:00Z</dcterms:created>
  <dcterms:modified xsi:type="dcterms:W3CDTF">2019-04-17T11:48:00Z</dcterms:modified>
</cp:coreProperties>
</file>