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B1339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033D8">
        <w:rPr>
          <w:rFonts w:ascii="Times New Roman" w:eastAsia="Times New Roman" w:hAnsi="Times New Roman" w:cs="Times New Roman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 w:rsidR="00B1339D">
        <w:rPr>
          <w:rFonts w:ascii="Times New Roman" w:eastAsia="Times New Roman" w:hAnsi="Times New Roman" w:cs="Times New Roman"/>
          <w:sz w:val="24"/>
          <w:szCs w:val="24"/>
        </w:rPr>
        <w:t>365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>.0</w:t>
      </w:r>
      <w:proofErr w:type="gramEnd"/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 w:rsidR="0080644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1339D">
        <w:rPr>
          <w:rFonts w:ascii="Times New Roman" w:eastAsia="Times New Roman" w:hAnsi="Times New Roman" w:cs="Times New Roman"/>
          <w:sz w:val="24"/>
          <w:szCs w:val="24"/>
        </w:rPr>
        <w:t>612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</w:t>
      </w:r>
      <w:r w:rsidR="00B1339D">
        <w:rPr>
          <w:rFonts w:ascii="Times New Roman" w:eastAsia="Times New Roman" w:hAnsi="Times New Roman" w:cs="Times New Roman"/>
          <w:sz w:val="24"/>
          <w:szCs w:val="24"/>
        </w:rPr>
        <w:t>Беловицкого. 19</w:t>
      </w:r>
    </w:p>
    <w:p w:rsidR="00B1339D" w:rsidRDefault="00E5297E" w:rsidP="00B13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1339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B1339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B13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1339D">
        <w:rPr>
          <w:rFonts w:ascii="Times New Roman" w:eastAsia="Times New Roman" w:hAnsi="Times New Roman" w:cs="Times New Roman"/>
          <w:sz w:val="24"/>
          <w:szCs w:val="24"/>
        </w:rPr>
        <w:t>площадью  380.7</w:t>
      </w:r>
      <w:proofErr w:type="gramEnd"/>
      <w:r w:rsidR="00B1339D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34:13:130023:33, расположенном по адресу: Волгоградская область, Котельниковский район, г. Котельниково,  ул. Гришина. 41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8D180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0644C">
        <w:rPr>
          <w:rFonts w:ascii="Times New Roman" w:eastAsia="Times New Roman" w:hAnsi="Times New Roman" w:cs="Times New Roman"/>
          <w:sz w:val="24"/>
          <w:szCs w:val="24"/>
        </w:rPr>
        <w:t>Всего присутствует (количество)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806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80644C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8D180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043A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606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043A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</w:t>
      </w:r>
      <w:r w:rsidR="00564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43A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постановления администрации Котельниковского городского поселения №608 от 31.08.2020г. «</w:t>
      </w:r>
      <w:r w:rsidR="00043A97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043A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5640CA"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</w:t>
      </w:r>
      <w:r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5297E" w:rsidRDefault="00EA74F1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</w:t>
      </w:r>
      <w:r w:rsidR="008D1806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5640CA">
        <w:rPr>
          <w:rFonts w:ascii="Times New Roman" w:eastAsia="Times New Roman" w:hAnsi="Times New Roman" w:cs="Times New Roman"/>
          <w:sz w:val="24"/>
          <w:szCs w:val="24"/>
        </w:rPr>
        <w:t>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5297E" w:rsidRDefault="005640CA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</w:t>
      </w:r>
      <w:r w:rsidR="008D1806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6262AE">
        <w:rPr>
          <w:rFonts w:ascii="Times New Roman" w:eastAsia="Times New Roman" w:hAnsi="Times New Roman" w:cs="Times New Roman"/>
          <w:sz w:val="24"/>
          <w:szCs w:val="24"/>
        </w:rPr>
        <w:t xml:space="preserve">   ___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6262AE"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(ф.и.о.)</w:t>
      </w: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</w:t>
      </w:r>
      <w:r w:rsidR="00626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E5297E" w:rsidRDefault="00E5297E" w:rsidP="008D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(ф.и.о.)</w:t>
      </w:r>
    </w:p>
    <w:p w:rsidR="008D1806" w:rsidRDefault="008D1806" w:rsidP="00E5297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806" w:rsidRDefault="008D1806" w:rsidP="00E5297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806" w:rsidRDefault="008D1806" w:rsidP="00E5297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806" w:rsidRDefault="008D1806" w:rsidP="00E5297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E5297E" w:rsidRDefault="00E5297E" w:rsidP="0080644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806">
        <w:rPr>
          <w:rFonts w:ascii="Times New Roman" w:eastAsia="Times New Roman" w:hAnsi="Times New Roman" w:cs="Times New Roman"/>
          <w:sz w:val="24"/>
          <w:szCs w:val="24"/>
        </w:rPr>
        <w:t>вопроса</w:t>
      </w:r>
      <w:proofErr w:type="gramEnd"/>
      <w:r w:rsidR="008D180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="00043A97">
        <w:rPr>
          <w:rFonts w:ascii="Times New Roman" w:eastAsia="Times New Roman" w:hAnsi="Times New Roman" w:cs="Times New Roman"/>
          <w:sz w:val="24"/>
          <w:szCs w:val="24"/>
        </w:rPr>
        <w:t>площадью  365.0 кв. м с кадастровым номером 34:13:130019:612, расположенном по адресу: Волгоградская область, Котельниковский район, г. Котельниково,  ул. Беловицкого. 19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97E" w:rsidRDefault="00E5297E" w:rsidP="0080644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</w:t>
      </w:r>
      <w:r w:rsidR="00C32351">
        <w:rPr>
          <w:rFonts w:ascii="Times New Roman" w:eastAsia="Times New Roman" w:hAnsi="Times New Roman" w:cs="Times New Roman"/>
          <w:sz w:val="24"/>
          <w:szCs w:val="24"/>
        </w:rPr>
        <w:t>стка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A97">
        <w:rPr>
          <w:rFonts w:ascii="Times New Roman" w:eastAsia="Times New Roman" w:hAnsi="Times New Roman" w:cs="Times New Roman"/>
          <w:sz w:val="24"/>
          <w:szCs w:val="24"/>
        </w:rPr>
        <w:t>Бурлуцкой Светланы Александровны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0644C" w:rsidRDefault="00E5297E" w:rsidP="0080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участке </w:t>
      </w:r>
      <w:proofErr w:type="gramStart"/>
      <w:r w:rsidR="00043A97">
        <w:rPr>
          <w:rFonts w:ascii="Times New Roman" w:eastAsia="Times New Roman" w:hAnsi="Times New Roman" w:cs="Times New Roman"/>
          <w:sz w:val="24"/>
          <w:szCs w:val="24"/>
        </w:rPr>
        <w:t>площадью  365.0</w:t>
      </w:r>
      <w:proofErr w:type="gramEnd"/>
      <w:r w:rsidR="00043A97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34:13:130019:612, расположенном по адресу: Волгоградская область, Котельниковский район, г. Котельниково,  ул. Беловицкого. 19</w:t>
      </w:r>
      <w:r w:rsidR="008064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3A97" w:rsidRPr="00043A97" w:rsidRDefault="0080644C" w:rsidP="0004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8064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043A97" w:rsidRPr="00043A97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043A97" w:rsidRPr="00043A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043A97" w:rsidRPr="00043A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043A97" w:rsidRPr="00043A97" w:rsidRDefault="00043A97" w:rsidP="00043A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3A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043A97" w:rsidRPr="00043A97" w:rsidRDefault="00043A97" w:rsidP="00043A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3A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</w:t>
      </w:r>
    </w:p>
    <w:p w:rsidR="00043A97" w:rsidRPr="00043A97" w:rsidRDefault="00043A97" w:rsidP="00043A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3A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043A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043A97" w:rsidRPr="00043A97" w:rsidRDefault="00043A97" w:rsidP="00043A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3A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043A97" w:rsidRPr="00043A97" w:rsidRDefault="00043A97" w:rsidP="00043A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3A97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высота стен- 12м;                                                                                                                                                                       - Предельное количество этажей наземной части зданий, строений сооружений -3 этажа;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E5297E" w:rsidRDefault="00E5297E" w:rsidP="0004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ул. </w:t>
      </w:r>
      <w:r w:rsidR="00043A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Беловицкого, 19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3A97" w:rsidRPr="00043A97" w:rsidRDefault="00043A97" w:rsidP="0004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8064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Pr="00043A97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Pr="00043A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43A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 </w:t>
      </w:r>
    </w:p>
    <w:p w:rsidR="00043A97" w:rsidRPr="00043A97" w:rsidRDefault="00043A97" w:rsidP="00043A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3A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043A97" w:rsidRPr="00043A97" w:rsidRDefault="00043A97" w:rsidP="00043A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3A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</w:t>
      </w:r>
    </w:p>
    <w:p w:rsidR="00043A97" w:rsidRPr="00043A97" w:rsidRDefault="00043A97" w:rsidP="00043A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3A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участка- 2.17 м.; </w:t>
      </w:r>
    </w:p>
    <w:p w:rsidR="00043A97" w:rsidRPr="00043A97" w:rsidRDefault="00043A97" w:rsidP="00043A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3A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043A97" w:rsidRPr="00043A97" w:rsidRDefault="00043A97" w:rsidP="00043A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3A97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высота стен- 12м;                                                                                                                                                                       - Предельное количество этажей наземной части зданий, строений сооружений -3 этажа;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E5297E" w:rsidRDefault="008D1806" w:rsidP="008D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</w:t>
      </w:r>
      <w:r w:rsidR="006033D8">
        <w:rPr>
          <w:rFonts w:ascii="Times New Roman" w:eastAsia="Times New Roman" w:hAnsi="Times New Roman" w:cs="Times New Roman"/>
          <w:sz w:val="24"/>
          <w:szCs w:val="24"/>
        </w:rPr>
        <w:t xml:space="preserve">сть, Котельниковский район,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</w:t>
      </w:r>
      <w:r w:rsidR="008064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043A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Беловицкого, 19</w:t>
      </w:r>
      <w:r w:rsidR="008064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5297E" w:rsidRDefault="00183BA2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8D180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183BA2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                           </w:t>
      </w:r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="00183B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(ф.и.о.)</w:t>
      </w:r>
    </w:p>
    <w:p w:rsidR="00E5297E" w:rsidRDefault="00E5297E" w:rsidP="00E529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E5297E" w:rsidRDefault="008D1806" w:rsidP="00E5297E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</w:t>
      </w:r>
      <w:r w:rsidR="00E5297E">
        <w:rPr>
          <w:rFonts w:eastAsia="Times New Roman"/>
          <w:sz w:val="24"/>
          <w:szCs w:val="24"/>
        </w:rPr>
        <w:t xml:space="preserve">                                           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__                 </w:t>
      </w:r>
      <w:r w:rsidR="00183BA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Н. В. Мартыненко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8D1806" w:rsidRDefault="008D1806" w:rsidP="008D180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806" w:rsidRDefault="008D1806" w:rsidP="008D180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3A97" w:rsidRDefault="00043A97" w:rsidP="0004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806">
        <w:rPr>
          <w:rFonts w:ascii="Times New Roman" w:eastAsia="Times New Roman" w:hAnsi="Times New Roman" w:cs="Times New Roman"/>
          <w:sz w:val="24"/>
          <w:szCs w:val="24"/>
        </w:rPr>
        <w:t>вопроса</w:t>
      </w:r>
      <w:proofErr w:type="gramEnd"/>
      <w:r w:rsidR="008D180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 площадью  380.7 кв. м с кадастровым номером 34:13:130023:33, расположенном по адресу: Волгоградская область, Котельниковский район, г. Котельниково,  ул. Гришина. 41;</w:t>
      </w:r>
    </w:p>
    <w:p w:rsidR="00043A97" w:rsidRDefault="00043A97" w:rsidP="00043A97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19598E">
        <w:rPr>
          <w:rFonts w:ascii="Times New Roman" w:eastAsia="Times New Roman" w:hAnsi="Times New Roman" w:cs="Times New Roman"/>
          <w:sz w:val="24"/>
          <w:szCs w:val="24"/>
        </w:rPr>
        <w:t>Бордачевой Анны Юрьевны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043A97" w:rsidRDefault="00043A97" w:rsidP="0004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proofErr w:type="gramStart"/>
      <w:r w:rsidR="0019598E">
        <w:rPr>
          <w:rFonts w:ascii="Times New Roman" w:eastAsia="Times New Roman" w:hAnsi="Times New Roman" w:cs="Times New Roman"/>
          <w:sz w:val="24"/>
          <w:szCs w:val="24"/>
        </w:rPr>
        <w:t>площадью  380.7</w:t>
      </w:r>
      <w:proofErr w:type="gramEnd"/>
      <w:r w:rsidR="0019598E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34:13:130023:33, расположенном по адресу: Волгоградская область, Котельниковский район, г. Котельниково,  ул. Гришина. 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598E" w:rsidRPr="0019598E" w:rsidRDefault="0019598E" w:rsidP="0019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1959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1959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9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19598E" w:rsidRPr="0019598E" w:rsidRDefault="0019598E" w:rsidP="0019598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19598E" w:rsidRPr="0019598E" w:rsidRDefault="0019598E" w:rsidP="0019598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19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19598E" w:rsidRPr="0019598E" w:rsidRDefault="0019598E" w:rsidP="0019598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19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19598E" w:rsidRPr="0019598E" w:rsidRDefault="0019598E" w:rsidP="0019598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19598E" w:rsidRPr="0019598E" w:rsidRDefault="0019598E" w:rsidP="0019598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598E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высота стен- 12м;                                                                                                                                                                       - Предельное количество этажей наземной части зданий, строений сооружений -3 этажа;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043A97" w:rsidRDefault="00043A97" w:rsidP="00043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ул. </w:t>
      </w:r>
      <w:r w:rsidR="001959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Гришина, 41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598E" w:rsidRPr="0019598E" w:rsidRDefault="0019598E" w:rsidP="0019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1959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1959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9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19598E" w:rsidRPr="0019598E" w:rsidRDefault="0019598E" w:rsidP="0019598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19598E" w:rsidRPr="0019598E" w:rsidRDefault="0019598E" w:rsidP="0019598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 м.;   </w:t>
      </w:r>
    </w:p>
    <w:p w:rsidR="0019598E" w:rsidRPr="0019598E" w:rsidRDefault="0019598E" w:rsidP="0019598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участка- 2.4 м.; </w:t>
      </w:r>
    </w:p>
    <w:p w:rsidR="0019598E" w:rsidRPr="0019598E" w:rsidRDefault="0019598E" w:rsidP="0019598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59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19598E" w:rsidRPr="0019598E" w:rsidRDefault="0019598E" w:rsidP="0019598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598E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высота стен- 12м;                                                                                                                                                                       - Предельное количество этажей наземной части зданий, строений сооружений -3 этажа;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043A97" w:rsidRDefault="008D1806" w:rsidP="008D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43A97">
        <w:rPr>
          <w:rFonts w:ascii="Times New Roman" w:eastAsia="Times New Roman" w:hAnsi="Times New Roman" w:cs="Times New Roman"/>
          <w:sz w:val="24"/>
          <w:szCs w:val="24"/>
        </w:rPr>
        <w:t xml:space="preserve">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043A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1959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Гришина, 41</w:t>
      </w:r>
      <w:r w:rsidR="00043A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1806" w:rsidRDefault="008D1806" w:rsidP="008D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Гришина, 41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1806" w:rsidRDefault="008D1806" w:rsidP="008D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8D1806" w:rsidRDefault="008D1806" w:rsidP="008D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«за»-11;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806" w:rsidRDefault="008D1806" w:rsidP="008D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8D1806" w:rsidRPr="008D1806" w:rsidRDefault="008D1806" w:rsidP="008D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Н. В. Мартыненко)</w:t>
      </w:r>
    </w:p>
    <w:p w:rsidR="008D1806" w:rsidRDefault="008D1806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B1339D" w:rsidRDefault="0080644C" w:rsidP="00B13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1339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B1339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B13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1339D">
        <w:rPr>
          <w:rFonts w:ascii="Times New Roman" w:eastAsia="Times New Roman" w:hAnsi="Times New Roman" w:cs="Times New Roman"/>
          <w:sz w:val="24"/>
          <w:szCs w:val="24"/>
        </w:rPr>
        <w:t>площадью  365.0</w:t>
      </w:r>
      <w:proofErr w:type="gramEnd"/>
      <w:r w:rsidR="00B1339D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34:13:130019:612, расположенном по адресу: Волгоградская область, Котельниковский район, г. Котельниково,  ул. Беловицкого. 19</w:t>
      </w:r>
    </w:p>
    <w:p w:rsidR="00E5297E" w:rsidRDefault="00B1339D" w:rsidP="00B13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площадью  380.7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34:13:130023:33, расположенном по адресу: Волгоградская область, Котельниковский район, г. Котельниково,  ул. Гришина. 41</w:t>
      </w:r>
      <w:bookmarkEnd w:id="0"/>
      <w:r w:rsidR="0080644C">
        <w:rPr>
          <w:rFonts w:ascii="Times New Roman" w:eastAsia="Times New Roman" w:hAnsi="Times New Roman" w:cs="Times New Roman"/>
          <w:sz w:val="24"/>
          <w:szCs w:val="24"/>
        </w:rPr>
        <w:t>;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Pr="00F40E06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5297E" w:rsidRDefault="00E5297E" w:rsidP="00E529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796B" w:rsidRDefault="00EB796B"/>
    <w:sectPr w:rsidR="00EB796B" w:rsidSect="008D1806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06" w:rsidRDefault="008D1806" w:rsidP="008D1806">
      <w:pPr>
        <w:spacing w:after="0" w:line="240" w:lineRule="auto"/>
      </w:pPr>
      <w:r>
        <w:separator/>
      </w:r>
    </w:p>
  </w:endnote>
  <w:endnote w:type="continuationSeparator" w:id="0">
    <w:p w:rsidR="008D1806" w:rsidRDefault="008D1806" w:rsidP="008D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06" w:rsidRDefault="008D1806" w:rsidP="008D1806">
      <w:pPr>
        <w:spacing w:after="0" w:line="240" w:lineRule="auto"/>
      </w:pPr>
      <w:r>
        <w:separator/>
      </w:r>
    </w:p>
  </w:footnote>
  <w:footnote w:type="continuationSeparator" w:id="0">
    <w:p w:rsidR="008D1806" w:rsidRDefault="008D1806" w:rsidP="008D1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30"/>
    <w:rsid w:val="00043A97"/>
    <w:rsid w:val="000B4928"/>
    <w:rsid w:val="00151A7C"/>
    <w:rsid w:val="00183BA2"/>
    <w:rsid w:val="0019598E"/>
    <w:rsid w:val="00295A8E"/>
    <w:rsid w:val="002C2842"/>
    <w:rsid w:val="00532A98"/>
    <w:rsid w:val="00557829"/>
    <w:rsid w:val="005640CA"/>
    <w:rsid w:val="0058733E"/>
    <w:rsid w:val="006033D8"/>
    <w:rsid w:val="00612F7E"/>
    <w:rsid w:val="006262AE"/>
    <w:rsid w:val="007B4096"/>
    <w:rsid w:val="0080644C"/>
    <w:rsid w:val="00875D96"/>
    <w:rsid w:val="0089371D"/>
    <w:rsid w:val="008D1806"/>
    <w:rsid w:val="00A46D0F"/>
    <w:rsid w:val="00B1339D"/>
    <w:rsid w:val="00B85486"/>
    <w:rsid w:val="00BA0130"/>
    <w:rsid w:val="00C2111B"/>
    <w:rsid w:val="00C32351"/>
    <w:rsid w:val="00CA46F7"/>
    <w:rsid w:val="00E5297E"/>
    <w:rsid w:val="00EA74F1"/>
    <w:rsid w:val="00EB796B"/>
    <w:rsid w:val="00F40E06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3BB5"/>
  <w15:docId w15:val="{9D5CDD66-5E74-44D3-9C61-225D255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7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E5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D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80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D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8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cp:lastPrinted>2020-09-23T11:06:00Z</cp:lastPrinted>
  <dcterms:created xsi:type="dcterms:W3CDTF">2020-08-21T09:45:00Z</dcterms:created>
  <dcterms:modified xsi:type="dcterms:W3CDTF">2020-09-23T11:11:00Z</dcterms:modified>
</cp:coreProperties>
</file>