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20.04</w:t>
      </w:r>
      <w:r w:rsidR="001D7776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Pr="009F3A8F" w:rsidRDefault="0041453C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12433B"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1397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640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D541A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Донская, д.24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Pr="009F3A8F" w:rsidRDefault="009F3A8F" w:rsidP="009F3A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9F3A8F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588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463</w:t>
      </w:r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Ленина, д.95.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93381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присутствует 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63B3D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3381C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D210D5"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5067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462B" w:rsidRPr="00584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93381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D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BA42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BA42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F177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постановления администрации Котельниковского городского поселения №</w:t>
      </w:r>
      <w:r w:rsidR="00BA42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223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BA42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F177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DA39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="009F3A8F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53930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93381C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BA429B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E147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38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Федорова 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Л..</w:t>
      </w:r>
      <w:proofErr w:type="gramEnd"/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BA429B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Секретарь:</w:t>
      </w:r>
    </w:p>
    <w:p w:rsidR="0041453C" w:rsidRDefault="00DA3981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________________                              </w:t>
      </w:r>
      <w:proofErr w:type="gramStart"/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="0041453C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В.)</w:t>
      </w:r>
    </w:p>
    <w:p w:rsidR="0058460A" w:rsidRDefault="0058460A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29B" w:rsidRDefault="00BA429B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A8F" w:rsidRDefault="0041453C" w:rsidP="009F3A8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9F3A8F" w:rsidRPr="00253930" w:rsidRDefault="00DA3981" w:rsidP="0025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 w:rsidR="0041453C" w:rsidRPr="002539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41453C" w:rsidRPr="00253930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="0041453C" w:rsidRPr="00253930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 xml:space="preserve">площадью 1397.0 кв. м с кадастровым номером 34:13:130027:640, расположенном по адресу: Волгоградская область, </w:t>
      </w:r>
      <w:proofErr w:type="spellStart"/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Донская, д.24.</w:t>
      </w:r>
    </w:p>
    <w:p w:rsidR="0041453C" w:rsidRDefault="00DA3981" w:rsidP="002539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9F3A8F" w:rsidRPr="009F3A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Обсуждения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588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463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Ленина, д.95</w:t>
      </w:r>
      <w:r w:rsidR="009F3A8F"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</w:t>
      </w:r>
      <w:r w:rsidR="007D14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BA429B">
        <w:rPr>
          <w:rFonts w:ascii="Times New Roman" w:eastAsia="Times New Roman" w:hAnsi="Times New Roman" w:cs="Times New Roman"/>
          <w:sz w:val="24"/>
          <w:szCs w:val="24"/>
        </w:rPr>
        <w:t>Атарщиковой</w:t>
      </w:r>
      <w:proofErr w:type="spellEnd"/>
      <w:r w:rsidR="00BA429B">
        <w:rPr>
          <w:rFonts w:ascii="Times New Roman" w:eastAsia="Times New Roman" w:hAnsi="Times New Roman" w:cs="Times New Roman"/>
          <w:sz w:val="24"/>
          <w:szCs w:val="24"/>
        </w:rPr>
        <w:t xml:space="preserve"> Елены Юрьевны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 xml:space="preserve">площадью 1397.0 кв. м с кадастровым номером 34:13:130027:640, расположенном по адресу: Волгоградская область, </w:t>
      </w:r>
      <w:proofErr w:type="spellStart"/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 xml:space="preserve"> Донская, д.24</w:t>
      </w:r>
      <w:r w:rsid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29B" w:rsidRPr="00BA429B" w:rsidRDefault="00F126D7" w:rsidP="00BA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5.43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цы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земельного участка- 3.0 м.;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BA429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BA429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29B" w:rsidRPr="00BA429B" w:rsidRDefault="00BA429B" w:rsidP="00BA429B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Pr="0012433B" w:rsidRDefault="0041453C" w:rsidP="00BA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BA429B" w:rsidRPr="00BA42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Донская, д.24</w:t>
      </w:r>
      <w:r w:rsidR="00BA429B"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29B" w:rsidRPr="00BA429B" w:rsidRDefault="00F126D7" w:rsidP="00BA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F126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5.43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участка- 0.0 м.;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цы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земельного участка- 3.0 м.;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BA429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BA429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29B" w:rsidRPr="00BA429B" w:rsidRDefault="00BA429B" w:rsidP="00BA429B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1453C" w:rsidRDefault="0041453C" w:rsidP="00BA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BA429B" w:rsidRPr="009F3A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BA429B">
        <w:rPr>
          <w:rFonts w:ascii="Times New Roman" w:eastAsia="Times New Roman" w:hAnsi="Times New Roman" w:cs="Times New Roman"/>
          <w:sz w:val="24"/>
          <w:szCs w:val="24"/>
        </w:rPr>
        <w:t>Донская, д.</w:t>
      </w:r>
      <w:proofErr w:type="gramStart"/>
      <w:r w:rsidR="00BA429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BA429B" w:rsidRPr="009F3A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5F3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93381C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29B" w:rsidRDefault="007D14E0" w:rsidP="00BA429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Выступление по второму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981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proofErr w:type="spellStart"/>
      <w:r w:rsidR="00BA429B">
        <w:rPr>
          <w:rFonts w:ascii="Times New Roman" w:eastAsia="Times New Roman" w:hAnsi="Times New Roman" w:cs="Times New Roman"/>
          <w:sz w:val="24"/>
          <w:szCs w:val="24"/>
        </w:rPr>
        <w:t>Шудрук</w:t>
      </w:r>
      <w:proofErr w:type="spellEnd"/>
      <w:r w:rsidR="00BA429B">
        <w:rPr>
          <w:rFonts w:ascii="Times New Roman" w:eastAsia="Times New Roman" w:hAnsi="Times New Roman" w:cs="Times New Roman"/>
          <w:sz w:val="24"/>
          <w:szCs w:val="24"/>
        </w:rPr>
        <w:t xml:space="preserve"> Натальи Николаевны, проживающей по адресу: Волгоградская область, </w:t>
      </w:r>
      <w:proofErr w:type="spellStart"/>
      <w:r w:rsidR="00BA429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A429B"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г. Котельниково, ул. Калинина, д. 125, действующей в интересах </w:t>
      </w:r>
      <w:proofErr w:type="spellStart"/>
      <w:r w:rsidR="00BA429B">
        <w:rPr>
          <w:rFonts w:ascii="Times New Roman" w:eastAsia="Times New Roman" w:hAnsi="Times New Roman" w:cs="Times New Roman"/>
          <w:sz w:val="24"/>
          <w:szCs w:val="24"/>
        </w:rPr>
        <w:t>Едигарян</w:t>
      </w:r>
      <w:proofErr w:type="spellEnd"/>
      <w:r w:rsidR="00BA429B">
        <w:rPr>
          <w:rFonts w:ascii="Times New Roman" w:eastAsia="Times New Roman" w:hAnsi="Times New Roman" w:cs="Times New Roman"/>
          <w:sz w:val="24"/>
          <w:szCs w:val="24"/>
        </w:rPr>
        <w:t xml:space="preserve"> Эдгара </w:t>
      </w:r>
      <w:proofErr w:type="spellStart"/>
      <w:r w:rsidR="00BA429B">
        <w:rPr>
          <w:rFonts w:ascii="Times New Roman" w:eastAsia="Times New Roman" w:hAnsi="Times New Roman" w:cs="Times New Roman"/>
          <w:sz w:val="24"/>
          <w:szCs w:val="24"/>
        </w:rPr>
        <w:t>Ншановича</w:t>
      </w:r>
      <w:proofErr w:type="spellEnd"/>
      <w:r w:rsidR="00BA42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429B">
        <w:rPr>
          <w:rFonts w:ascii="Times New Roman" w:eastAsia="Times New Roman" w:hAnsi="Times New Roman" w:cs="Times New Roman"/>
          <w:sz w:val="24"/>
          <w:szCs w:val="24"/>
        </w:rPr>
        <w:t>Едигарян</w:t>
      </w:r>
      <w:proofErr w:type="spellEnd"/>
      <w:r w:rsidR="00BA429B">
        <w:rPr>
          <w:rFonts w:ascii="Times New Roman" w:eastAsia="Times New Roman" w:hAnsi="Times New Roman" w:cs="Times New Roman"/>
          <w:sz w:val="24"/>
          <w:szCs w:val="24"/>
        </w:rPr>
        <w:t xml:space="preserve"> Раисы </w:t>
      </w:r>
      <w:proofErr w:type="spellStart"/>
      <w:r w:rsidR="00BA429B">
        <w:rPr>
          <w:rFonts w:ascii="Times New Roman" w:eastAsia="Times New Roman" w:hAnsi="Times New Roman" w:cs="Times New Roman"/>
          <w:sz w:val="24"/>
          <w:szCs w:val="24"/>
        </w:rPr>
        <w:t>Шахрановны</w:t>
      </w:r>
      <w:proofErr w:type="spellEnd"/>
      <w:r w:rsidR="00BA42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429B">
        <w:rPr>
          <w:rFonts w:ascii="Times New Roman" w:eastAsia="Times New Roman" w:hAnsi="Times New Roman" w:cs="Times New Roman"/>
          <w:sz w:val="24"/>
          <w:szCs w:val="24"/>
        </w:rPr>
        <w:t>Едигарян</w:t>
      </w:r>
      <w:proofErr w:type="spellEnd"/>
      <w:r w:rsidR="00BA429B">
        <w:rPr>
          <w:rFonts w:ascii="Times New Roman" w:eastAsia="Times New Roman" w:hAnsi="Times New Roman" w:cs="Times New Roman"/>
          <w:sz w:val="24"/>
          <w:szCs w:val="24"/>
        </w:rPr>
        <w:t xml:space="preserve"> Артема Эдгаровича, </w:t>
      </w:r>
      <w:proofErr w:type="spellStart"/>
      <w:r w:rsidR="00BA429B">
        <w:rPr>
          <w:rFonts w:ascii="Times New Roman" w:eastAsia="Times New Roman" w:hAnsi="Times New Roman" w:cs="Times New Roman"/>
          <w:sz w:val="24"/>
          <w:szCs w:val="24"/>
        </w:rPr>
        <w:t>Едигарян</w:t>
      </w:r>
      <w:proofErr w:type="spellEnd"/>
      <w:r w:rsidR="00BA429B">
        <w:rPr>
          <w:rFonts w:ascii="Times New Roman" w:eastAsia="Times New Roman" w:hAnsi="Times New Roman" w:cs="Times New Roman"/>
          <w:sz w:val="24"/>
          <w:szCs w:val="24"/>
        </w:rPr>
        <w:t xml:space="preserve"> Роберта Эдгаровича на основании Доверенности 34 АА 3278236 от 11.03.2021г., зарегистрированной в реестре: 34/310-н/34-2021-1-734, удостоверенной нотариусом Котельниковского района Волгоградской области </w:t>
      </w:r>
      <w:proofErr w:type="spellStart"/>
      <w:r w:rsidR="00BA429B">
        <w:rPr>
          <w:rFonts w:ascii="Times New Roman" w:eastAsia="Times New Roman" w:hAnsi="Times New Roman" w:cs="Times New Roman"/>
          <w:sz w:val="24"/>
          <w:szCs w:val="24"/>
        </w:rPr>
        <w:t>Гайворонской</w:t>
      </w:r>
      <w:proofErr w:type="spellEnd"/>
      <w:r w:rsidR="00BA429B">
        <w:rPr>
          <w:rFonts w:ascii="Times New Roman" w:eastAsia="Times New Roman" w:hAnsi="Times New Roman" w:cs="Times New Roman"/>
          <w:sz w:val="24"/>
          <w:szCs w:val="24"/>
        </w:rPr>
        <w:t xml:space="preserve"> Татьяной Алексеевной.</w:t>
      </w:r>
    </w:p>
    <w:p w:rsidR="00253930" w:rsidRDefault="007D14E0" w:rsidP="00BA429B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39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 w:rsidRPr="00253930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588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463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Ленина, д.95</w:t>
      </w:r>
      <w:r w:rsidR="00F126D7" w:rsidRPr="0025393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A429B" w:rsidRPr="00BA429B" w:rsidRDefault="00F126D7" w:rsidP="00BA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3930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8.19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границы земельного участка- 3.0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BA429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gramStart"/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gramEnd"/>
      <w:r w:rsidRPr="00BA429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29B" w:rsidRPr="00BA429B" w:rsidRDefault="00BA429B" w:rsidP="00BA429B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F126D7" w:rsidRDefault="007D14E0" w:rsidP="00BA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4A56DD" w:rsidRPr="004A56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BA42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Ленина, д.95</w:t>
      </w:r>
    </w:p>
    <w:p w:rsidR="00BA429B" w:rsidRPr="00BA429B" w:rsidRDefault="00F126D7" w:rsidP="00BA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</w:t>
      </w:r>
      <w:r w:rsidRPr="00F126D7">
        <w:rPr>
          <w:rFonts w:ascii="Times New Roman" w:eastAsia="Times New Roman" w:hAnsi="Times New Roman" w:cs="Times New Roman"/>
          <w:sz w:val="24"/>
          <w:szCs w:val="24"/>
        </w:rPr>
        <w:t xml:space="preserve">редельные параметры 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BA429B"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8.19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участка- 1.29 м.;  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участка- 0.62 м.;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участка- 3.0 м.; </w:t>
      </w:r>
    </w:p>
    <w:p w:rsidR="00BA429B" w:rsidRPr="00BA429B" w:rsidRDefault="00BA429B" w:rsidP="00BA429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BA429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gramStart"/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gramEnd"/>
      <w:r w:rsidRPr="00BA429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29B" w:rsidRPr="00BA429B" w:rsidRDefault="00BA429B" w:rsidP="00BA429B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429B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F126D7" w:rsidRPr="00F126D7" w:rsidRDefault="00F126D7" w:rsidP="00BA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4A56DD" w:rsidRPr="009F3A8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BA429B">
        <w:rPr>
          <w:rFonts w:ascii="Times New Roman" w:eastAsia="Times New Roman" w:hAnsi="Times New Roman" w:cs="Times New Roman"/>
          <w:sz w:val="24"/>
          <w:szCs w:val="24"/>
        </w:rPr>
        <w:t>Ленина, д.95</w:t>
      </w:r>
    </w:p>
    <w:p w:rsidR="007D14E0" w:rsidRDefault="007D14E0" w:rsidP="00345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D14E0" w:rsidRDefault="007D14E0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93381C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-;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Реестр участников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BA429B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58460A" w:rsidRPr="00BA429B" w:rsidRDefault="0041453C" w:rsidP="00BA429B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253930" w:rsidRDefault="00253930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58460A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58460A" w:rsidRPr="00F126D7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 xml:space="preserve">площадью 1397.0 кв. м с кадастровым номером 34:13:130027:640, расположенном по адресу: Волгоградская область, </w:t>
      </w:r>
      <w:proofErr w:type="spellStart"/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53930" w:rsidRPr="00253930">
        <w:rPr>
          <w:rFonts w:ascii="Times New Roman" w:eastAsia="Times New Roman" w:hAnsi="Times New Roman" w:cs="Times New Roman"/>
          <w:sz w:val="24"/>
          <w:szCs w:val="24"/>
        </w:rPr>
        <w:t xml:space="preserve"> Донская, д.24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60A" w:rsidRPr="00F126D7" w:rsidRDefault="00F126D7" w:rsidP="00F1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58460A" w:rsidRPr="00F126D7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58460A" w:rsidRPr="00F12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588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463</w:t>
      </w:r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253930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930">
        <w:rPr>
          <w:rFonts w:ascii="Times New Roman" w:eastAsia="Times New Roman" w:hAnsi="Times New Roman" w:cs="Times New Roman"/>
          <w:sz w:val="24"/>
          <w:szCs w:val="24"/>
        </w:rPr>
        <w:t>Ленина, д.95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D9"/>
    <w:multiLevelType w:val="hybridMultilevel"/>
    <w:tmpl w:val="A39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BE7"/>
    <w:multiLevelType w:val="hybridMultilevel"/>
    <w:tmpl w:val="1C7E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F3F"/>
    <w:multiLevelType w:val="hybridMultilevel"/>
    <w:tmpl w:val="EC26EE66"/>
    <w:lvl w:ilvl="0" w:tplc="0868E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0063"/>
    <w:multiLevelType w:val="hybridMultilevel"/>
    <w:tmpl w:val="E766D85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6063A20"/>
    <w:multiLevelType w:val="hybridMultilevel"/>
    <w:tmpl w:val="E35A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DF8"/>
    <w:multiLevelType w:val="hybridMultilevel"/>
    <w:tmpl w:val="AB44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91763"/>
    <w:multiLevelType w:val="hybridMultilevel"/>
    <w:tmpl w:val="3ECC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D6AFA"/>
    <w:multiLevelType w:val="hybridMultilevel"/>
    <w:tmpl w:val="88C8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0ABA"/>
    <w:multiLevelType w:val="hybridMultilevel"/>
    <w:tmpl w:val="807C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31B"/>
    <w:multiLevelType w:val="hybridMultilevel"/>
    <w:tmpl w:val="A4F0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12BF7"/>
    <w:multiLevelType w:val="hybridMultilevel"/>
    <w:tmpl w:val="038C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092F63"/>
    <w:rsid w:val="0012433B"/>
    <w:rsid w:val="00182BD1"/>
    <w:rsid w:val="001D462B"/>
    <w:rsid w:val="001D7776"/>
    <w:rsid w:val="00253930"/>
    <w:rsid w:val="00263B3D"/>
    <w:rsid w:val="002D41CA"/>
    <w:rsid w:val="00315F3F"/>
    <w:rsid w:val="00345CF0"/>
    <w:rsid w:val="00406BCE"/>
    <w:rsid w:val="0041453C"/>
    <w:rsid w:val="00491D6B"/>
    <w:rsid w:val="004A1439"/>
    <w:rsid w:val="004A56DD"/>
    <w:rsid w:val="004E1859"/>
    <w:rsid w:val="004F4B0C"/>
    <w:rsid w:val="00506749"/>
    <w:rsid w:val="005175CE"/>
    <w:rsid w:val="0058460A"/>
    <w:rsid w:val="00585E58"/>
    <w:rsid w:val="005E036E"/>
    <w:rsid w:val="00615D7E"/>
    <w:rsid w:val="00631091"/>
    <w:rsid w:val="0071012F"/>
    <w:rsid w:val="00711572"/>
    <w:rsid w:val="00796087"/>
    <w:rsid w:val="007D14E0"/>
    <w:rsid w:val="008654F7"/>
    <w:rsid w:val="0093381C"/>
    <w:rsid w:val="0096746B"/>
    <w:rsid w:val="009906B3"/>
    <w:rsid w:val="009D541A"/>
    <w:rsid w:val="009F3A8F"/>
    <w:rsid w:val="00A03B5C"/>
    <w:rsid w:val="00A15AC0"/>
    <w:rsid w:val="00AA014C"/>
    <w:rsid w:val="00AD2698"/>
    <w:rsid w:val="00B87D93"/>
    <w:rsid w:val="00BA429B"/>
    <w:rsid w:val="00BC0DBA"/>
    <w:rsid w:val="00BE2C24"/>
    <w:rsid w:val="00C56699"/>
    <w:rsid w:val="00C71B1C"/>
    <w:rsid w:val="00CF4B6B"/>
    <w:rsid w:val="00D07F4A"/>
    <w:rsid w:val="00D210D5"/>
    <w:rsid w:val="00D75FA6"/>
    <w:rsid w:val="00DA1245"/>
    <w:rsid w:val="00DA3981"/>
    <w:rsid w:val="00DD2D53"/>
    <w:rsid w:val="00E14776"/>
    <w:rsid w:val="00F126D7"/>
    <w:rsid w:val="00F1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05FA"/>
  <w15:docId w15:val="{B7FB237D-DB3C-4C54-A161-EC69A336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D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F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B5E5-AF6A-4E94-AEB0-7A752E3F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25</cp:revision>
  <cp:lastPrinted>2021-04-20T11:36:00Z</cp:lastPrinted>
  <dcterms:created xsi:type="dcterms:W3CDTF">2020-10-19T05:43:00Z</dcterms:created>
  <dcterms:modified xsi:type="dcterms:W3CDTF">2021-04-20T11:36:00Z</dcterms:modified>
</cp:coreProperties>
</file>