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2A490D">
        <w:rPr>
          <w:rFonts w:ascii="Times New Roman" w:eastAsia="Times New Roman" w:hAnsi="Times New Roman" w:cs="Times New Roman"/>
          <w:sz w:val="24"/>
          <w:szCs w:val="24"/>
        </w:rPr>
        <w:t>23.03</w:t>
      </w:r>
      <w:r>
        <w:rPr>
          <w:rFonts w:ascii="Times New Roman" w:eastAsia="Times New Roman" w:hAnsi="Times New Roman" w:cs="Times New Roman"/>
          <w:sz w:val="24"/>
          <w:szCs w:val="24"/>
        </w:rPr>
        <w:t>.2018г.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2A490D">
        <w:rPr>
          <w:rFonts w:ascii="Times New Roman" w:eastAsia="Times New Roman" w:hAnsi="Times New Roman" w:cs="Times New Roman"/>
          <w:sz w:val="24"/>
          <w:szCs w:val="24"/>
        </w:rPr>
        <w:t>592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4D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2A490D">
        <w:rPr>
          <w:rFonts w:ascii="Times New Roman" w:eastAsia="Times New Roman" w:hAnsi="Times New Roman" w:cs="Times New Roman"/>
          <w:sz w:val="24"/>
          <w:szCs w:val="24"/>
        </w:rPr>
        <w:t>23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2A490D">
        <w:rPr>
          <w:rFonts w:ascii="Times New Roman" w:eastAsia="Times New Roman" w:hAnsi="Times New Roman" w:cs="Times New Roman"/>
          <w:sz w:val="24"/>
          <w:szCs w:val="24"/>
        </w:rPr>
        <w:t>448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2A490D">
        <w:rPr>
          <w:rFonts w:ascii="Times New Roman" w:eastAsia="Times New Roman" w:hAnsi="Times New Roman" w:cs="Times New Roman"/>
          <w:sz w:val="24"/>
          <w:szCs w:val="24"/>
        </w:rPr>
        <w:t>Хользунова, 21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 </w:t>
      </w:r>
      <w:r w:rsidR="002A49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 </w:t>
      </w:r>
      <w:r w:rsidR="002A49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2A49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1039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2A49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145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2A49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01.03</w:t>
      </w:r>
      <w:r w:rsidR="00220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>по вопросу об отклонению от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 -</w:t>
      </w:r>
      <w:r w:rsidR="00670E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A49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670E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D8441F">
        <w:rPr>
          <w:rFonts w:ascii="Times New Roman" w:eastAsia="Times New Roman" w:hAnsi="Times New Roman" w:cs="Times New Roman"/>
          <w:sz w:val="24"/>
          <w:szCs w:val="24"/>
          <w:u w:val="single"/>
        </w:rPr>
        <w:t>Кононова Н.Ф</w:t>
      </w:r>
      <w:bookmarkStart w:id="0" w:name="_GoBack"/>
      <w:bookmarkEnd w:id="0"/>
      <w:r w:rsidR="00E5511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 -</w:t>
      </w:r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70E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2A490D">
        <w:rPr>
          <w:rFonts w:ascii="Times New Roman" w:eastAsia="Times New Roman" w:hAnsi="Times New Roman" w:cs="Times New Roman"/>
          <w:sz w:val="24"/>
          <w:szCs w:val="24"/>
          <w:u w:val="single"/>
        </w:rPr>
        <w:t>Кононова Н.Ф.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2A490D">
        <w:rPr>
          <w:rFonts w:ascii="Times New Roman" w:eastAsia="Times New Roman" w:hAnsi="Times New Roman" w:cs="Times New Roman"/>
          <w:sz w:val="24"/>
          <w:szCs w:val="24"/>
          <w:u w:val="single"/>
        </w:rPr>
        <w:t>Кононова Н.Ф.</w:t>
      </w:r>
      <w:r w:rsidR="00E5511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Pr="00220849" w:rsidRDefault="004F0751" w:rsidP="00A70AE4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вопросу отклонения от параметров разрешенного строительства на земельном участке площадью 592 </w:t>
      </w:r>
      <w:proofErr w:type="spellStart"/>
      <w:r w:rsidR="002A490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2A490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34:13:130023:448, расположенном по адресу: Волгоградская область, </w:t>
      </w:r>
      <w:proofErr w:type="spellStart"/>
      <w:r w:rsidR="002A490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2A49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2A490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A490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2A490D">
        <w:rPr>
          <w:rFonts w:ascii="Times New Roman" w:eastAsia="Times New Roman" w:hAnsi="Times New Roman" w:cs="Times New Roman"/>
          <w:sz w:val="24"/>
          <w:szCs w:val="24"/>
        </w:rPr>
        <w:t>, ул. Хользунова, 21</w:t>
      </w:r>
      <w:r w:rsidR="002A490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1552C5" w:rsidRDefault="001552C5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828" w:rsidRPr="00A70AE4" w:rsidRDefault="00E00828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proofErr w:type="spellStart"/>
      <w:r w:rsidR="002A490D">
        <w:rPr>
          <w:rFonts w:ascii="Times New Roman" w:eastAsia="Times New Roman" w:hAnsi="Times New Roman" w:cs="Times New Roman"/>
          <w:sz w:val="24"/>
          <w:szCs w:val="24"/>
        </w:rPr>
        <w:t>Шендрикова</w:t>
      </w:r>
      <w:proofErr w:type="spellEnd"/>
      <w:r w:rsidR="002A490D">
        <w:rPr>
          <w:rFonts w:ascii="Times New Roman" w:eastAsia="Times New Roman" w:hAnsi="Times New Roman" w:cs="Times New Roman"/>
          <w:sz w:val="24"/>
          <w:szCs w:val="24"/>
        </w:rPr>
        <w:t xml:space="preserve"> Светлана Владимировна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1552C5" w:rsidRDefault="001552C5" w:rsidP="00E00828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828" w:rsidRPr="00E00828" w:rsidRDefault="00220849" w:rsidP="00E00828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A70AE4" w:rsidRPr="00A70AE4" w:rsidRDefault="00A70AE4" w:rsidP="00670E34">
      <w:p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площадью </w:t>
      </w:r>
      <w:r w:rsidR="002A490D">
        <w:rPr>
          <w:rFonts w:ascii="Times New Roman" w:eastAsia="Times New Roman" w:hAnsi="Times New Roman" w:cs="Times New Roman"/>
          <w:i/>
          <w:sz w:val="24"/>
          <w:szCs w:val="24"/>
        </w:rPr>
        <w:t>592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 кв. м., с кадастровым номером 34:13:1300</w:t>
      </w:r>
      <w:r w:rsidR="002A490D">
        <w:rPr>
          <w:rFonts w:ascii="Times New Roman" w:eastAsia="Times New Roman" w:hAnsi="Times New Roman" w:cs="Times New Roman"/>
          <w:i/>
          <w:sz w:val="24"/>
          <w:szCs w:val="24"/>
        </w:rPr>
        <w:t>23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2A490D">
        <w:rPr>
          <w:rFonts w:ascii="Times New Roman" w:eastAsia="Times New Roman" w:hAnsi="Times New Roman" w:cs="Times New Roman"/>
          <w:i/>
          <w:sz w:val="24"/>
          <w:szCs w:val="24"/>
        </w:rPr>
        <w:t>448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расположенный по адресу: Волгоградская область, Котельниковский район, г. Котельниково, ул. </w:t>
      </w:r>
      <w:r w:rsidR="002A490D">
        <w:rPr>
          <w:rFonts w:ascii="Times New Roman" w:eastAsia="Times New Roman" w:hAnsi="Times New Roman" w:cs="Times New Roman"/>
          <w:i/>
          <w:sz w:val="24"/>
          <w:szCs w:val="24"/>
        </w:rPr>
        <w:t>Хользунова, 21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 имеет предельные параметры разрешенного строительства:</w:t>
      </w:r>
    </w:p>
    <w:p w:rsidR="00A70AE4" w:rsidRPr="00A70AE4" w:rsidRDefault="00A70AE4" w:rsidP="00670E34">
      <w:pPr>
        <w:spacing w:after="0"/>
        <w:ind w:left="284" w:firstLine="142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>Для строительства отдельно стоящего односемейного жилого здания не более 300 кв.м.</w:t>
      </w:r>
    </w:p>
    <w:p w:rsidR="002A490D" w:rsidRPr="002A490D" w:rsidRDefault="002A490D" w:rsidP="002A490D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2A4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Минимальная площадь земельного участка  300 </w:t>
      </w:r>
      <w:proofErr w:type="spellStart"/>
      <w:r w:rsidRPr="002A490D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2A4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- максимальная площадь - земельного участка – 1500 </w:t>
      </w:r>
      <w:proofErr w:type="spellStart"/>
      <w:r w:rsidRPr="002A490D">
        <w:rPr>
          <w:rFonts w:ascii="Times New Roman" w:eastAsia="Calibri" w:hAnsi="Times New Roman" w:cs="Times New Roman"/>
          <w:sz w:val="24"/>
          <w:szCs w:val="24"/>
          <w:lang w:eastAsia="en-US"/>
        </w:rPr>
        <w:t>кв</w:t>
      </w:r>
      <w:proofErr w:type="gramStart"/>
      <w:r w:rsidRPr="002A490D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 w:rsidRPr="002A4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(западной)  границы земельного участка- </w:t>
      </w:r>
      <w:r w:rsidR="00D8441F" w:rsidRPr="002A490D"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2A4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м.;   </w:t>
      </w:r>
    </w:p>
    <w:p w:rsidR="002A490D" w:rsidRPr="002A490D" w:rsidRDefault="002A490D" w:rsidP="002A490D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4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минимальный отступ зданий, строений, сооружений от боковой (восточной)  границы земельного участка- 3.0м.;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-минимальный отступ зданий, строений, сооружений от задней границы земельного участка-3.0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1552C5" w:rsidRDefault="001552C5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52C5" w:rsidRDefault="001552C5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ул. </w:t>
      </w:r>
      <w:r w:rsidR="002A490D">
        <w:rPr>
          <w:rFonts w:ascii="Times New Roman" w:eastAsia="Times New Roman" w:hAnsi="Times New Roman" w:cs="Times New Roman"/>
          <w:sz w:val="24"/>
          <w:szCs w:val="24"/>
          <w:u w:val="single"/>
        </w:rPr>
        <w:t>Хользунова, 21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 </w:t>
      </w:r>
    </w:p>
    <w:p w:rsidR="00E00828" w:rsidRPr="00A70AE4" w:rsidRDefault="00A70AE4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2A490D" w:rsidRPr="002A490D" w:rsidRDefault="002A490D" w:rsidP="002A490D">
      <w:pPr>
        <w:spacing w:after="0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49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Минимальная площадь земельного участка  300 </w:t>
      </w:r>
      <w:proofErr w:type="spellStart"/>
      <w:r w:rsidRPr="002A49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кв.м</w:t>
      </w:r>
      <w:proofErr w:type="spellEnd"/>
      <w:r w:rsidRPr="002A49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.;                                                                                    - максимальная площадь - земельного участка – 1500 </w:t>
      </w:r>
      <w:proofErr w:type="spellStart"/>
      <w:r w:rsidRPr="002A49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кв</w:t>
      </w:r>
      <w:proofErr w:type="gramStart"/>
      <w:r w:rsidRPr="002A49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.м</w:t>
      </w:r>
      <w:proofErr w:type="spellEnd"/>
      <w:proofErr w:type="gramEnd"/>
      <w:r w:rsidRPr="002A49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(западной)  границы земельного участка- 1.0м.;   </w:t>
      </w:r>
    </w:p>
    <w:p w:rsidR="002A490D" w:rsidRPr="002A490D" w:rsidRDefault="002A490D" w:rsidP="002A490D">
      <w:pPr>
        <w:spacing w:after="0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49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- минимальный отступ зданий, строений, сооружений от боковой (восточной)  границы земельного участка- 3.0м.;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-минимальный отступ зданий, строений, сооружений от задней границы земельного участка-3.0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1552C5" w:rsidRDefault="00A70AE4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</w:t>
      </w:r>
    </w:p>
    <w:p w:rsidR="00C05AA3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05AA3" w:rsidRDefault="00C05AA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</w:t>
      </w:r>
      <w:r w:rsidR="00D8441F">
        <w:rPr>
          <w:rFonts w:ascii="Times New Roman" w:eastAsia="Times New Roman" w:hAnsi="Times New Roman" w:cs="Times New Roman"/>
          <w:sz w:val="24"/>
          <w:szCs w:val="24"/>
        </w:rPr>
        <w:t>Хользунова, 21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 -</w:t>
      </w:r>
      <w:r w:rsid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844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D8441F">
        <w:rPr>
          <w:rFonts w:ascii="Times New Roman" w:eastAsia="Times New Roman" w:hAnsi="Times New Roman" w:cs="Times New Roman"/>
          <w:sz w:val="24"/>
          <w:szCs w:val="24"/>
          <w:u w:val="single"/>
        </w:rPr>
        <w:t>Кононова Н.Ф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Pr="00F43381" w:rsidRDefault="004F0751" w:rsidP="00F4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B4A5C" w:rsidRDefault="00FB4A5C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E97" w:rsidRDefault="00AF2E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E97" w:rsidRDefault="00AF2E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D8441F" w:rsidRPr="00D8441F" w:rsidRDefault="00D8441F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1552C5" w:rsidRPr="00D84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вопросу отклонения от параметров разрешенного строительства на земельном участке площадью 592 </w:t>
      </w:r>
      <w:proofErr w:type="spellStart"/>
      <w:r w:rsidRPr="00D8441F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D8441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34:13:130023:448, расположенном по адресу: Волгоградская область, </w:t>
      </w:r>
      <w:proofErr w:type="spellStart"/>
      <w:r w:rsidRPr="00D8441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441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8441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D8441F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D8441F">
        <w:rPr>
          <w:rFonts w:ascii="Times New Roman" w:eastAsia="Times New Roman" w:hAnsi="Times New Roman" w:cs="Times New Roman"/>
          <w:sz w:val="24"/>
          <w:szCs w:val="24"/>
        </w:rPr>
        <w:t>, ул. Хользунова, 21</w:t>
      </w:r>
      <w:r w:rsidRPr="00D8441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1552C5" w:rsidRDefault="001552C5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552C5"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00C26"/>
    <w:multiLevelType w:val="hybridMultilevel"/>
    <w:tmpl w:val="5BD8E4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1039A3"/>
    <w:rsid w:val="00137DBB"/>
    <w:rsid w:val="00154161"/>
    <w:rsid w:val="001552C5"/>
    <w:rsid w:val="00220849"/>
    <w:rsid w:val="002A490D"/>
    <w:rsid w:val="0039266D"/>
    <w:rsid w:val="00494A42"/>
    <w:rsid w:val="004F0751"/>
    <w:rsid w:val="00517345"/>
    <w:rsid w:val="00611C34"/>
    <w:rsid w:val="00670E34"/>
    <w:rsid w:val="00745A6E"/>
    <w:rsid w:val="00756793"/>
    <w:rsid w:val="007D2155"/>
    <w:rsid w:val="00850C5D"/>
    <w:rsid w:val="009F2A4D"/>
    <w:rsid w:val="00A70AE4"/>
    <w:rsid w:val="00AF2E97"/>
    <w:rsid w:val="00C05AA3"/>
    <w:rsid w:val="00D13A61"/>
    <w:rsid w:val="00D644D5"/>
    <w:rsid w:val="00D8441F"/>
    <w:rsid w:val="00E00828"/>
    <w:rsid w:val="00E147DD"/>
    <w:rsid w:val="00E5511D"/>
    <w:rsid w:val="00E83CE0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2018-03-23T06:19:00Z</cp:lastPrinted>
  <dcterms:created xsi:type="dcterms:W3CDTF">2018-01-31T07:44:00Z</dcterms:created>
  <dcterms:modified xsi:type="dcterms:W3CDTF">2018-03-23T06:22:00Z</dcterms:modified>
</cp:coreProperties>
</file>