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23.03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1107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343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Кирова, д.16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680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509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Романовых, д.53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62B"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584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84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25.02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постановления администрации Котельниковского городского поселения №</w:t>
      </w:r>
      <w:r w:rsidR="00584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122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84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25.02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Федорова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Л..</w:t>
      </w:r>
      <w:proofErr w:type="gramEnd"/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</w:t>
      </w:r>
      <w:proofErr w:type="gramStart"/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В.)</w:t>
      </w:r>
    </w:p>
    <w:p w:rsidR="0041453C" w:rsidRDefault="0041453C" w:rsidP="00DA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9F3A8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460A" w:rsidRDefault="0058460A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9F3A8F" w:rsidRDefault="00DA3981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 w:rsidR="0041453C"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DA398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="0041453C" w:rsidRPr="00DA3981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1107</w:t>
      </w:r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Кирова, д.16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8F" w:rsidRPr="009F3A8F" w:rsidRDefault="00DA3981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680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509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Романовых, д.53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9F3A8F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F126D7">
        <w:rPr>
          <w:rFonts w:ascii="Times New Roman" w:eastAsia="Times New Roman" w:hAnsi="Times New Roman" w:cs="Times New Roman"/>
          <w:sz w:val="24"/>
          <w:szCs w:val="24"/>
        </w:rPr>
        <w:t>Барковой</w:t>
      </w:r>
      <w:proofErr w:type="spellEnd"/>
      <w:r w:rsidR="00F126D7">
        <w:rPr>
          <w:rFonts w:ascii="Times New Roman" w:eastAsia="Times New Roman" w:hAnsi="Times New Roman" w:cs="Times New Roman"/>
          <w:sz w:val="24"/>
          <w:szCs w:val="24"/>
        </w:rPr>
        <w:t xml:space="preserve"> Павлины </w:t>
      </w:r>
      <w:proofErr w:type="spellStart"/>
      <w:r w:rsidR="00F126D7">
        <w:rPr>
          <w:rFonts w:ascii="Times New Roman" w:eastAsia="Times New Roman" w:hAnsi="Times New Roman" w:cs="Times New Roman"/>
          <w:sz w:val="24"/>
          <w:szCs w:val="24"/>
        </w:rPr>
        <w:t>ивановны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1107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26D7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Кирова, д.16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6D7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126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126D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F126D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58460A" w:rsidRPr="00584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Кирова, д.16</w:t>
      </w:r>
    </w:p>
    <w:p w:rsidR="00F126D7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126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126D7" w:rsidRPr="00F126D7" w:rsidRDefault="00F126D7" w:rsidP="00F126D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126D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F126D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58460A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Кирова, д.16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r w:rsidR="00F126D7">
        <w:rPr>
          <w:rFonts w:ascii="Times New Roman" w:eastAsia="Times New Roman" w:hAnsi="Times New Roman" w:cs="Times New Roman"/>
          <w:sz w:val="24"/>
          <w:szCs w:val="24"/>
        </w:rPr>
        <w:t>Бондаренко Валентины Георгиевны. Аникиной Веры Георгиевны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D14E0" w:rsidRPr="00F126D7" w:rsidRDefault="007D14E0" w:rsidP="007D14E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F126D7" w:rsidRPr="0058460A">
        <w:rPr>
          <w:rFonts w:ascii="Times New Roman" w:eastAsia="Times New Roman" w:hAnsi="Times New Roman" w:cs="Times New Roman"/>
          <w:sz w:val="24"/>
          <w:szCs w:val="24"/>
        </w:rPr>
        <w:t xml:space="preserve">площадью 680.0 кв. м с кадастровым номером 34:13:130027:509, расположенном по адресу: Волгоградская область, </w:t>
      </w:r>
      <w:proofErr w:type="spellStart"/>
      <w:r w:rsidR="00F126D7" w:rsidRPr="0058460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6D7" w:rsidRPr="0058460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26D7" w:rsidRPr="0058460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26D7" w:rsidRPr="0058460A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д.53</w:t>
      </w:r>
    </w:p>
    <w:p w:rsidR="00F126D7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F1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 м.;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</w:p>
    <w:p w:rsid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F126D7">
        <w:rPr>
          <w:rFonts w:ascii="Times New Roman" w:eastAsia="Times New Roman" w:hAnsi="Times New Roman" w:cs="Times New Roman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троений,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Pr="00F126D7">
        <w:rPr>
          <w:rFonts w:ascii="Times New Roman" w:eastAsia="Times New Roman" w:hAnsi="Times New Roman" w:cs="Times New Roman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участка- 75%.</w:t>
      </w:r>
    </w:p>
    <w:p w:rsidR="00F126D7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F126D7" w:rsidRPr="00F126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Романовых, д.53</w:t>
      </w:r>
    </w:p>
    <w:p w:rsidR="00F126D7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F1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участка- 1.17 м.;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участка- 1.58 м.; </w:t>
      </w:r>
    </w:p>
    <w:p w:rsid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F126D7">
        <w:rPr>
          <w:rFonts w:ascii="Times New Roman" w:eastAsia="Times New Roman" w:hAnsi="Times New Roman" w:cs="Times New Roman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троений,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Pr="00F126D7">
        <w:rPr>
          <w:rFonts w:ascii="Times New Roman" w:eastAsia="Times New Roman" w:hAnsi="Times New Roman" w:cs="Times New Roman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6D7" w:rsidRPr="00F126D7" w:rsidRDefault="00F126D7" w:rsidP="00F1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D7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участка- 75%.</w:t>
      </w:r>
    </w:p>
    <w:p w:rsidR="00F126D7" w:rsidRPr="00F126D7" w:rsidRDefault="00F126D7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ул. Романовых, д.53</w:t>
      </w:r>
    </w:p>
    <w:p w:rsidR="007D14E0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092F63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BC0DBA" w:rsidRDefault="00BC0DBA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F1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60A" w:rsidRDefault="0058460A" w:rsidP="00F1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площадью 1107.0 кв. м с кадастровым номером 34:13:130023:343, расположенном по адресу: Волгоградская область, </w:t>
      </w:r>
      <w:proofErr w:type="spellStart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Кирова, д.16.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площадью 680.0 кв. м с кадастровым номером 34:13:130027:509, расположенном по адресу: Волгоградская область, </w:t>
      </w:r>
      <w:proofErr w:type="spellStart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д.53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6063A20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DF8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12BF7"/>
    <w:multiLevelType w:val="hybridMultilevel"/>
    <w:tmpl w:val="038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092F63"/>
    <w:rsid w:val="0012433B"/>
    <w:rsid w:val="00182BD1"/>
    <w:rsid w:val="001D462B"/>
    <w:rsid w:val="001D7776"/>
    <w:rsid w:val="00263B3D"/>
    <w:rsid w:val="002D41CA"/>
    <w:rsid w:val="00345CF0"/>
    <w:rsid w:val="00406BCE"/>
    <w:rsid w:val="0041453C"/>
    <w:rsid w:val="00491D6B"/>
    <w:rsid w:val="004A1439"/>
    <w:rsid w:val="004E1859"/>
    <w:rsid w:val="004F4B0C"/>
    <w:rsid w:val="00506749"/>
    <w:rsid w:val="0058460A"/>
    <w:rsid w:val="00585E58"/>
    <w:rsid w:val="005E036E"/>
    <w:rsid w:val="00631091"/>
    <w:rsid w:val="0071012F"/>
    <w:rsid w:val="00711572"/>
    <w:rsid w:val="00796087"/>
    <w:rsid w:val="007D14E0"/>
    <w:rsid w:val="008654F7"/>
    <w:rsid w:val="0096746B"/>
    <w:rsid w:val="009906B3"/>
    <w:rsid w:val="009D541A"/>
    <w:rsid w:val="009F3A8F"/>
    <w:rsid w:val="00A03B5C"/>
    <w:rsid w:val="00A15AC0"/>
    <w:rsid w:val="00AD2698"/>
    <w:rsid w:val="00B87D93"/>
    <w:rsid w:val="00BC0DBA"/>
    <w:rsid w:val="00BE2C24"/>
    <w:rsid w:val="00C56699"/>
    <w:rsid w:val="00C71B1C"/>
    <w:rsid w:val="00CF4B6B"/>
    <w:rsid w:val="00D07F4A"/>
    <w:rsid w:val="00D210D5"/>
    <w:rsid w:val="00D75FA6"/>
    <w:rsid w:val="00DA1245"/>
    <w:rsid w:val="00DA3981"/>
    <w:rsid w:val="00DD2D53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48EC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1F5B-AEEC-446E-A737-B241BED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2021-03-23T11:55:00Z</cp:lastPrinted>
  <dcterms:created xsi:type="dcterms:W3CDTF">2020-10-19T05:43:00Z</dcterms:created>
  <dcterms:modified xsi:type="dcterms:W3CDTF">2021-03-23T11:56:00Z</dcterms:modified>
</cp:coreProperties>
</file>