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9E60E0">
        <w:rPr>
          <w:rFonts w:ascii="Times New Roman" w:eastAsia="Times New Roman" w:hAnsi="Times New Roman" w:cs="Times New Roman"/>
          <w:sz w:val="24"/>
          <w:szCs w:val="24"/>
        </w:rPr>
        <w:t>12</w:t>
      </w:r>
      <w:r w:rsidR="00C23349">
        <w:rPr>
          <w:rFonts w:ascii="Times New Roman" w:eastAsia="Times New Roman" w:hAnsi="Times New Roman" w:cs="Times New Roman"/>
          <w:sz w:val="24"/>
          <w:szCs w:val="24"/>
        </w:rPr>
        <w:t>.04</w:t>
      </w:r>
      <w:r>
        <w:rPr>
          <w:rFonts w:ascii="Times New Roman" w:eastAsia="Times New Roman" w:hAnsi="Times New Roman" w:cs="Times New Roman"/>
          <w:sz w:val="24"/>
          <w:szCs w:val="24"/>
        </w:rPr>
        <w:t>.2018г.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4F0751" w:rsidRDefault="004F0751" w:rsidP="0022084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По вопросу отклонения от параметров разрешенного строительства на 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 xml:space="preserve">земельном участке площадью </w:t>
      </w:r>
      <w:r w:rsidR="009E60E0">
        <w:rPr>
          <w:rFonts w:ascii="Times New Roman" w:eastAsia="Times New Roman" w:hAnsi="Times New Roman" w:cs="Times New Roman"/>
          <w:sz w:val="24"/>
          <w:szCs w:val="24"/>
        </w:rPr>
        <w:t>784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44D5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D644D5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>1300</w:t>
      </w:r>
      <w:r w:rsidR="009E60E0">
        <w:rPr>
          <w:rFonts w:ascii="Times New Roman" w:eastAsia="Times New Roman" w:hAnsi="Times New Roman" w:cs="Times New Roman"/>
          <w:sz w:val="24"/>
          <w:szCs w:val="24"/>
        </w:rPr>
        <w:t>19</w:t>
      </w:r>
      <w:r w:rsidR="00670E34">
        <w:rPr>
          <w:rFonts w:ascii="Times New Roman" w:eastAsia="Times New Roman" w:hAnsi="Times New Roman" w:cs="Times New Roman"/>
          <w:sz w:val="24"/>
          <w:szCs w:val="24"/>
        </w:rPr>
        <w:t>:</w:t>
      </w:r>
      <w:r w:rsidR="00C23349">
        <w:rPr>
          <w:rFonts w:ascii="Times New Roman" w:eastAsia="Times New Roman" w:hAnsi="Times New Roman" w:cs="Times New Roman"/>
          <w:sz w:val="24"/>
          <w:szCs w:val="24"/>
        </w:rPr>
        <w:t>3</w:t>
      </w:r>
      <w:r w:rsidR="009E60E0">
        <w:rPr>
          <w:rFonts w:ascii="Times New Roman" w:eastAsia="Times New Roman" w:hAnsi="Times New Roman" w:cs="Times New Roman"/>
          <w:sz w:val="24"/>
          <w:szCs w:val="24"/>
        </w:rPr>
        <w:t>06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</w:t>
      </w:r>
      <w:proofErr w:type="gramStart"/>
      <w:r w:rsidR="00220849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отельниково, ул. </w:t>
      </w:r>
      <w:r w:rsidR="009E60E0">
        <w:rPr>
          <w:rFonts w:ascii="Times New Roman" w:eastAsia="Times New Roman" w:hAnsi="Times New Roman" w:cs="Times New Roman"/>
          <w:sz w:val="24"/>
          <w:szCs w:val="24"/>
        </w:rPr>
        <w:t>Кравченко, 27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(количество)  </w:t>
      </w:r>
      <w:r w:rsidR="00615A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12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 </w:t>
      </w:r>
      <w:r w:rsidR="0061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5A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12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</w:t>
      </w:r>
      <w:r w:rsidR="0061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5A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12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B4A5C" w:rsidRDefault="004F0751" w:rsidP="0022084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</w:t>
      </w:r>
      <w:r w:rsidR="009E60E0">
        <w:rPr>
          <w:rFonts w:ascii="Times New Roman" w:eastAsia="Times New Roman" w:hAnsi="Times New Roman" w:cs="Times New Roman"/>
          <w:sz w:val="24"/>
          <w:szCs w:val="24"/>
        </w:rPr>
        <w:t xml:space="preserve"> Главы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  <w:r w:rsidR="009E60E0">
        <w:rPr>
          <w:rFonts w:ascii="Times New Roman" w:eastAsia="Times New Roman" w:hAnsi="Times New Roman" w:cs="Times New Roman"/>
          <w:sz w:val="24"/>
          <w:szCs w:val="24"/>
        </w:rPr>
        <w:t>Федорова А.Л.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</w:t>
      </w:r>
      <w:r w:rsidR="00C05AA3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Котельниковского городского поселения №</w:t>
      </w:r>
      <w:r w:rsidR="009E60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223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9E60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E24D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="002A49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.03</w:t>
      </w:r>
      <w:r w:rsidR="002208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.2018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220849">
        <w:rPr>
          <w:rFonts w:ascii="Times New Roman" w:hAnsi="Times New Roman" w:cs="Times New Roman"/>
          <w:b/>
          <w:sz w:val="24"/>
          <w:szCs w:val="24"/>
          <w:u w:val="single"/>
        </w:rPr>
        <w:t>по вопросу об отклонению от параметров разрешенного строительства на земельном участке»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615A37">
        <w:rPr>
          <w:rFonts w:ascii="Times New Roman" w:eastAsia="Times New Roman" w:hAnsi="Times New Roman" w:cs="Times New Roman"/>
          <w:sz w:val="24"/>
          <w:szCs w:val="24"/>
          <w:u w:val="single"/>
        </w:rPr>
        <w:t>12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E24DE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615A37">
        <w:rPr>
          <w:rFonts w:ascii="Times New Roman" w:eastAsia="Times New Roman" w:hAnsi="Times New Roman" w:cs="Times New Roman"/>
          <w:sz w:val="24"/>
          <w:szCs w:val="24"/>
        </w:rPr>
        <w:t>12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Федорова А. 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E24DE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(А. Л. Федоров)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24DE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</w:p>
    <w:p w:rsidR="004F0751" w:rsidRDefault="004F0751" w:rsidP="00A70AE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Pr="00220849" w:rsidRDefault="004F0751" w:rsidP="00A70AE4">
      <w:pPr>
        <w:pStyle w:val="a3"/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90D">
        <w:rPr>
          <w:rFonts w:ascii="Times New Roman" w:eastAsia="Times New Roman" w:hAnsi="Times New Roman" w:cs="Times New Roman"/>
          <w:sz w:val="24"/>
          <w:szCs w:val="24"/>
        </w:rPr>
        <w:t xml:space="preserve">вопросу отклонения от параметров разрешенного строительства на земельном участке площадью </w:t>
      </w:r>
      <w:r w:rsidR="009E60E0">
        <w:rPr>
          <w:rFonts w:ascii="Times New Roman" w:eastAsia="Times New Roman" w:hAnsi="Times New Roman" w:cs="Times New Roman"/>
          <w:sz w:val="24"/>
          <w:szCs w:val="24"/>
        </w:rPr>
        <w:t>784</w:t>
      </w:r>
      <w:r w:rsidR="002A4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490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2A490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2A490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9E60E0">
        <w:rPr>
          <w:rFonts w:ascii="Times New Roman" w:eastAsia="Times New Roman" w:hAnsi="Times New Roman" w:cs="Times New Roman"/>
          <w:sz w:val="24"/>
          <w:szCs w:val="24"/>
        </w:rPr>
        <w:t>19</w:t>
      </w:r>
      <w:r w:rsidR="002A490D">
        <w:rPr>
          <w:rFonts w:ascii="Times New Roman" w:eastAsia="Times New Roman" w:hAnsi="Times New Roman" w:cs="Times New Roman"/>
          <w:sz w:val="24"/>
          <w:szCs w:val="24"/>
        </w:rPr>
        <w:t>:</w:t>
      </w:r>
      <w:r w:rsidR="00E24DE3">
        <w:rPr>
          <w:rFonts w:ascii="Times New Roman" w:eastAsia="Times New Roman" w:hAnsi="Times New Roman" w:cs="Times New Roman"/>
          <w:sz w:val="24"/>
          <w:szCs w:val="24"/>
        </w:rPr>
        <w:t>3</w:t>
      </w:r>
      <w:r w:rsidR="009E60E0">
        <w:rPr>
          <w:rFonts w:ascii="Times New Roman" w:eastAsia="Times New Roman" w:hAnsi="Times New Roman" w:cs="Times New Roman"/>
          <w:sz w:val="24"/>
          <w:szCs w:val="24"/>
        </w:rPr>
        <w:t>06</w:t>
      </w:r>
      <w:r w:rsidR="002A490D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2A490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2A490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2A490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2A490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A490D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2A490D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9E60E0">
        <w:rPr>
          <w:rFonts w:ascii="Times New Roman" w:eastAsia="Times New Roman" w:hAnsi="Times New Roman" w:cs="Times New Roman"/>
          <w:sz w:val="24"/>
          <w:szCs w:val="24"/>
        </w:rPr>
        <w:t>Кравченко, 27</w:t>
      </w:r>
      <w:r w:rsidR="002A490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</w:p>
    <w:p w:rsidR="001552C5" w:rsidRDefault="001552C5" w:rsidP="00A70AE4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00828" w:rsidRPr="00A70AE4" w:rsidRDefault="00E00828" w:rsidP="00A70AE4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r w:rsidR="009E60E0">
        <w:rPr>
          <w:rFonts w:ascii="Times New Roman" w:eastAsia="Times New Roman" w:hAnsi="Times New Roman" w:cs="Times New Roman"/>
          <w:sz w:val="24"/>
          <w:szCs w:val="24"/>
        </w:rPr>
        <w:t>Кононовой Надежды Федоровны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1552C5" w:rsidRDefault="001552C5" w:rsidP="00E00828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00828" w:rsidRPr="00E00828" w:rsidRDefault="00220849" w:rsidP="00E00828">
      <w:pPr>
        <w:pStyle w:val="a3"/>
        <w:spacing w:after="0" w:line="240" w:lineRule="auto"/>
        <w:ind w:left="502"/>
        <w:rPr>
          <w:b/>
          <w:color w:val="000000"/>
          <w:sz w:val="20"/>
          <w:szCs w:val="20"/>
          <w:u w:val="single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</w:t>
      </w:r>
      <w:r w:rsidR="004F0751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выступления: </w:t>
      </w:r>
      <w:r w:rsidR="00F3565E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</w:t>
      </w:r>
      <w:r w:rsidR="00E00828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</w:t>
      </w:r>
    </w:p>
    <w:p w:rsidR="00A70AE4" w:rsidRPr="00A70AE4" w:rsidRDefault="00A70AE4" w:rsidP="00670E34">
      <w:pPr>
        <w:spacing w:after="0"/>
        <w:ind w:left="426" w:hanging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A70AE4">
        <w:rPr>
          <w:rFonts w:ascii="Times New Roman" w:eastAsia="Times New Roman" w:hAnsi="Times New Roman" w:cs="Times New Roman"/>
          <w:i/>
          <w:sz w:val="24"/>
          <w:szCs w:val="24"/>
        </w:rPr>
        <w:t xml:space="preserve">Данный земельный участок площадью </w:t>
      </w:r>
      <w:r w:rsidR="009E60E0">
        <w:rPr>
          <w:rFonts w:ascii="Times New Roman" w:eastAsia="Times New Roman" w:hAnsi="Times New Roman" w:cs="Times New Roman"/>
          <w:i/>
          <w:sz w:val="24"/>
          <w:szCs w:val="24"/>
        </w:rPr>
        <w:t>784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70AE4">
        <w:rPr>
          <w:rFonts w:ascii="Times New Roman" w:eastAsia="Times New Roman" w:hAnsi="Times New Roman" w:cs="Times New Roman"/>
          <w:i/>
          <w:sz w:val="24"/>
          <w:szCs w:val="24"/>
        </w:rPr>
        <w:t xml:space="preserve"> кв. м., с кадастровым номером 34:13:1300</w:t>
      </w:r>
      <w:r w:rsidR="009E60E0">
        <w:rPr>
          <w:rFonts w:ascii="Times New Roman" w:eastAsia="Times New Roman" w:hAnsi="Times New Roman" w:cs="Times New Roman"/>
          <w:i/>
          <w:sz w:val="24"/>
          <w:szCs w:val="24"/>
        </w:rPr>
        <w:t>19</w:t>
      </w:r>
      <w:r w:rsidRPr="00A70AE4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E24DE3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9E60E0">
        <w:rPr>
          <w:rFonts w:ascii="Times New Roman" w:eastAsia="Times New Roman" w:hAnsi="Times New Roman" w:cs="Times New Roman"/>
          <w:i/>
          <w:sz w:val="24"/>
          <w:szCs w:val="24"/>
        </w:rPr>
        <w:t>06</w:t>
      </w:r>
      <w:r w:rsidRPr="00A70AE4">
        <w:rPr>
          <w:rFonts w:ascii="Times New Roman" w:eastAsia="Times New Roman" w:hAnsi="Times New Roman" w:cs="Times New Roman"/>
          <w:i/>
          <w:sz w:val="24"/>
          <w:szCs w:val="24"/>
        </w:rPr>
        <w:t xml:space="preserve">, расположенный по адресу: Волгоградская область, Котельниковский район, г. Котельниково, ул. </w:t>
      </w:r>
      <w:r w:rsidR="009E60E0">
        <w:rPr>
          <w:rFonts w:ascii="Times New Roman" w:eastAsia="Times New Roman" w:hAnsi="Times New Roman" w:cs="Times New Roman"/>
          <w:i/>
          <w:sz w:val="24"/>
          <w:szCs w:val="24"/>
        </w:rPr>
        <w:t>Кравченко, 27</w:t>
      </w:r>
      <w:r w:rsidRPr="00A70AE4">
        <w:rPr>
          <w:rFonts w:ascii="Times New Roman" w:eastAsia="Times New Roman" w:hAnsi="Times New Roman" w:cs="Times New Roman"/>
          <w:i/>
          <w:sz w:val="24"/>
          <w:szCs w:val="24"/>
        </w:rPr>
        <w:t xml:space="preserve"> имеет предельные параметры разрешенного строительства:</w:t>
      </w:r>
    </w:p>
    <w:p w:rsidR="00A70AE4" w:rsidRPr="00A70AE4" w:rsidRDefault="00A70AE4" w:rsidP="00670E34">
      <w:pPr>
        <w:spacing w:after="0"/>
        <w:ind w:left="284" w:firstLine="142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0AE4">
        <w:rPr>
          <w:rFonts w:ascii="Times New Roman" w:eastAsia="Times New Roman" w:hAnsi="Times New Roman" w:cs="Times New Roman"/>
          <w:sz w:val="24"/>
          <w:szCs w:val="24"/>
        </w:rPr>
        <w:t>Для строительства отдельно стоящего односемейного жилого здания не более 300 кв.м.</w:t>
      </w:r>
    </w:p>
    <w:p w:rsidR="004C787E" w:rsidRPr="004C787E" w:rsidRDefault="004C787E" w:rsidP="004C787E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</w:t>
      </w:r>
      <w:proofErr w:type="spellStart"/>
      <w:r w:rsidRPr="004C787E">
        <w:rPr>
          <w:rFonts w:ascii="Times New Roman" w:eastAsia="Calibri" w:hAnsi="Times New Roman" w:cs="Times New Roman"/>
          <w:sz w:val="24"/>
          <w:szCs w:val="24"/>
          <w:lang w:eastAsia="en-US"/>
        </w:rPr>
        <w:t>кв.м</w:t>
      </w:r>
      <w:proofErr w:type="spellEnd"/>
      <w:r w:rsidRPr="004C7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.;                                                                                    - максимальная площадь - земельного участка – 1500 </w:t>
      </w:r>
      <w:proofErr w:type="spellStart"/>
      <w:r w:rsidRPr="004C787E">
        <w:rPr>
          <w:rFonts w:ascii="Times New Roman" w:eastAsia="Calibri" w:hAnsi="Times New Roman" w:cs="Times New Roman"/>
          <w:sz w:val="24"/>
          <w:szCs w:val="24"/>
          <w:lang w:eastAsia="en-US"/>
        </w:rPr>
        <w:t>кв</w:t>
      </w:r>
      <w:proofErr w:type="gramStart"/>
      <w:r w:rsidRPr="004C787E">
        <w:rPr>
          <w:rFonts w:ascii="Times New Roman" w:eastAsia="Calibri" w:hAnsi="Times New Roman" w:cs="Times New Roman"/>
          <w:sz w:val="24"/>
          <w:szCs w:val="24"/>
          <w:lang w:eastAsia="en-US"/>
        </w:rPr>
        <w:t>.м</w:t>
      </w:r>
      <w:proofErr w:type="spellEnd"/>
      <w:proofErr w:type="gramEnd"/>
      <w:r w:rsidRPr="004C7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                                                                                -минимальная ширина земельного участка вдоль фронта улицы-10м;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- минимальный отступ зданий, строений, сооружений от боковой (западной) 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4C7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.0м.;   </w:t>
      </w:r>
    </w:p>
    <w:p w:rsidR="004C787E" w:rsidRPr="004C787E" w:rsidRDefault="004C787E" w:rsidP="004C787E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- минимальный отступ зданий, строений, сооружений от боковой (восточной)  границы земельного участка- 3.0м.;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-минимальный отступ зданий, строений, сооружений от задней границы земельного участка-3.0 м.;                                                                                                                                                                         - максимальная высота стен-12м;  </w:t>
      </w:r>
    </w:p>
    <w:p w:rsidR="004C787E" w:rsidRPr="004C787E" w:rsidRDefault="004C787E" w:rsidP="004C787E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- максимальная высота вспомогательных объектов капитального строительства-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4C7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м;                                                                                                                  </w:t>
      </w:r>
      <w:proofErr w:type="gramStart"/>
      <w:r w:rsidRPr="004C787E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4C787E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1552C5" w:rsidRDefault="001552C5" w:rsidP="00A70AE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Котельниково, ул. </w:t>
      </w:r>
      <w:r w:rsidR="002A490D">
        <w:rPr>
          <w:rFonts w:ascii="Times New Roman" w:eastAsia="Times New Roman" w:hAnsi="Times New Roman" w:cs="Times New Roman"/>
          <w:sz w:val="24"/>
          <w:szCs w:val="24"/>
          <w:u w:val="single"/>
        </w:rPr>
        <w:t>Хользунова, 21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  </w:t>
      </w:r>
    </w:p>
    <w:p w:rsidR="00E00828" w:rsidRPr="00A70AE4" w:rsidRDefault="00A70AE4" w:rsidP="00A70AE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</w:t>
      </w:r>
    </w:p>
    <w:p w:rsidR="004C787E" w:rsidRPr="004C787E" w:rsidRDefault="002A490D" w:rsidP="004C787E">
      <w:pPr>
        <w:pStyle w:val="a3"/>
        <w:spacing w:after="0"/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4C78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</w:t>
      </w:r>
      <w:r w:rsidR="004C787E" w:rsidRPr="004C787E">
        <w:rPr>
          <w:rFonts w:ascii="Times New Roman" w:eastAsia="Calibri" w:hAnsi="Times New Roman" w:cs="Times New Roman"/>
          <w:b/>
          <w:sz w:val="24"/>
          <w:szCs w:val="24"/>
        </w:rPr>
        <w:t xml:space="preserve">- Минимальная площадь земельного участка  300 </w:t>
      </w:r>
      <w:proofErr w:type="spellStart"/>
      <w:r w:rsidR="004C787E" w:rsidRPr="004C787E">
        <w:rPr>
          <w:rFonts w:ascii="Times New Roman" w:eastAsia="Calibri" w:hAnsi="Times New Roman" w:cs="Times New Roman"/>
          <w:b/>
          <w:sz w:val="24"/>
          <w:szCs w:val="24"/>
        </w:rPr>
        <w:t>кв.м</w:t>
      </w:r>
      <w:proofErr w:type="spellEnd"/>
      <w:r w:rsidR="004C787E" w:rsidRPr="004C787E">
        <w:rPr>
          <w:rFonts w:ascii="Times New Roman" w:eastAsia="Calibri" w:hAnsi="Times New Roman" w:cs="Times New Roman"/>
          <w:b/>
          <w:sz w:val="24"/>
          <w:szCs w:val="24"/>
        </w:rPr>
        <w:t xml:space="preserve">.;                                                                                    - максимальная площадь - земельного участка – 1500 </w:t>
      </w:r>
      <w:proofErr w:type="spellStart"/>
      <w:r w:rsidR="004C787E" w:rsidRPr="004C787E">
        <w:rPr>
          <w:rFonts w:ascii="Times New Roman" w:eastAsia="Calibri" w:hAnsi="Times New Roman" w:cs="Times New Roman"/>
          <w:b/>
          <w:sz w:val="24"/>
          <w:szCs w:val="24"/>
        </w:rPr>
        <w:t>кв</w:t>
      </w:r>
      <w:proofErr w:type="gramStart"/>
      <w:r w:rsidR="004C787E" w:rsidRPr="004C787E">
        <w:rPr>
          <w:rFonts w:ascii="Times New Roman" w:eastAsia="Calibri" w:hAnsi="Times New Roman" w:cs="Times New Roman"/>
          <w:b/>
          <w:sz w:val="24"/>
          <w:szCs w:val="24"/>
        </w:rPr>
        <w:t>.м</w:t>
      </w:r>
      <w:proofErr w:type="spellEnd"/>
      <w:proofErr w:type="gramEnd"/>
      <w:r w:rsidR="004C787E" w:rsidRPr="004C787E">
        <w:rPr>
          <w:rFonts w:ascii="Times New Roman" w:eastAsia="Calibri" w:hAnsi="Times New Roman" w:cs="Times New Roman"/>
          <w:b/>
          <w:sz w:val="24"/>
          <w:szCs w:val="24"/>
        </w:rPr>
        <w:t xml:space="preserve">;                                                                                 -минимальная ширина земельного участка вдоль фронта улицы-10м;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- минимальный отступ зданий, строений, сооружений от боковой (западной)  границы земельного участка- 1.0м.;   </w:t>
      </w:r>
    </w:p>
    <w:p w:rsidR="004C787E" w:rsidRPr="004C787E" w:rsidRDefault="004C787E" w:rsidP="004C787E">
      <w:pPr>
        <w:spacing w:after="0"/>
        <w:ind w:left="284" w:hanging="284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C78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- минимальный отступ зданий, строений, сооружений от боковой (восточной)  границы земельного участка- 3.0м.;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-минимальный отступ зданий, строений, сооружений от задней границы земельного участка-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4C78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0 м.;                                                                                                                                                                         - максимальная высота стен-12м;  </w:t>
      </w:r>
    </w:p>
    <w:p w:rsidR="004C787E" w:rsidRDefault="004C787E" w:rsidP="004C787E">
      <w:pPr>
        <w:spacing w:after="0"/>
        <w:ind w:left="284" w:hanging="284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C78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    - максимальная высота вспомогательных объектов </w:t>
      </w:r>
      <w:proofErr w:type="gramStart"/>
      <w:r w:rsidRPr="004C78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капитального</w:t>
      </w:r>
      <w:proofErr w:type="gramEnd"/>
      <w:r w:rsidRPr="004C78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строительства-8м;                                                                                                                 </w:t>
      </w:r>
    </w:p>
    <w:p w:rsidR="004C787E" w:rsidRPr="004C787E" w:rsidRDefault="004C787E" w:rsidP="004C787E">
      <w:pPr>
        <w:spacing w:after="0"/>
        <w:ind w:left="284" w:hanging="284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C78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-максимальный процент застройки в границах земельного участка- 60 %.</w:t>
      </w:r>
    </w:p>
    <w:p w:rsidR="00C05AA3" w:rsidRDefault="00C05AA3" w:rsidP="004C787E">
      <w:pPr>
        <w:pStyle w:val="a3"/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ул. </w:t>
      </w:r>
      <w:r w:rsidR="004C787E">
        <w:rPr>
          <w:rFonts w:ascii="Times New Roman" w:eastAsia="Times New Roman" w:hAnsi="Times New Roman" w:cs="Times New Roman"/>
          <w:sz w:val="24"/>
          <w:szCs w:val="24"/>
        </w:rPr>
        <w:t>Кравченко, 27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615A37">
        <w:rPr>
          <w:rFonts w:ascii="Times New Roman" w:eastAsia="Times New Roman" w:hAnsi="Times New Roman" w:cs="Times New Roman"/>
          <w:sz w:val="24"/>
          <w:szCs w:val="24"/>
          <w:u w:val="single"/>
        </w:rPr>
        <w:t>12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4338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(А. Л. Федоров)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0751" w:rsidRDefault="001552C5" w:rsidP="001552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________________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proofErr w:type="spellStart"/>
      <w:r w:rsidR="00021C9A">
        <w:rPr>
          <w:rFonts w:ascii="Times New Roman" w:eastAsia="Times New Roman" w:hAnsi="Times New Roman" w:cs="Times New Roman"/>
          <w:sz w:val="24"/>
          <w:szCs w:val="24"/>
          <w:u w:val="single"/>
        </w:rPr>
        <w:t>Н.В.Мартыненко</w:t>
      </w:r>
      <w:proofErr w:type="spellEnd"/>
      <w:proofErr w:type="gramStart"/>
      <w:r w:rsidR="00021C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proofErr w:type="gramEnd"/>
    </w:p>
    <w:p w:rsidR="004F0751" w:rsidRPr="00F43381" w:rsidRDefault="004F0751" w:rsidP="00F433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</w:t>
      </w:r>
      <w:r w:rsidR="00F4338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B4A5C" w:rsidRDefault="00FB4A5C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E97" w:rsidRDefault="00AF2E97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E97" w:rsidRDefault="00AF2E97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1F" w:rsidRDefault="004F0751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D8441F" w:rsidRPr="00D8441F" w:rsidRDefault="00D8441F" w:rsidP="00D844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1552C5" w:rsidRPr="00D844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441F">
        <w:rPr>
          <w:rFonts w:ascii="Times New Roman" w:eastAsia="Times New Roman" w:hAnsi="Times New Roman" w:cs="Times New Roman"/>
          <w:sz w:val="24"/>
          <w:szCs w:val="24"/>
        </w:rPr>
        <w:t xml:space="preserve">вопросу отклонения от параметров разрешенного строительства на земельном участке площадью </w:t>
      </w:r>
      <w:r w:rsidR="004C787E">
        <w:rPr>
          <w:rFonts w:ascii="Times New Roman" w:eastAsia="Times New Roman" w:hAnsi="Times New Roman" w:cs="Times New Roman"/>
          <w:sz w:val="24"/>
          <w:szCs w:val="24"/>
        </w:rPr>
        <w:t>784</w:t>
      </w:r>
      <w:r w:rsidRPr="00D844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1F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D8441F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D8441F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4C787E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D8441F">
        <w:rPr>
          <w:rFonts w:ascii="Times New Roman" w:eastAsia="Times New Roman" w:hAnsi="Times New Roman" w:cs="Times New Roman"/>
          <w:sz w:val="24"/>
          <w:szCs w:val="24"/>
        </w:rPr>
        <w:t>:</w:t>
      </w:r>
      <w:r w:rsidR="00BC08A7">
        <w:rPr>
          <w:rFonts w:ascii="Times New Roman" w:eastAsia="Times New Roman" w:hAnsi="Times New Roman" w:cs="Times New Roman"/>
          <w:sz w:val="24"/>
          <w:szCs w:val="24"/>
        </w:rPr>
        <w:t>3</w:t>
      </w:r>
      <w:r w:rsidR="004C787E"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D8441F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Pr="00D8441F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D8441F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D8441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8441F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D8441F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Pr="00D8441F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4C787E">
        <w:rPr>
          <w:rFonts w:ascii="Times New Roman" w:eastAsia="Times New Roman" w:hAnsi="Times New Roman" w:cs="Times New Roman"/>
          <w:sz w:val="24"/>
          <w:szCs w:val="24"/>
        </w:rPr>
        <w:t>Кравченко, 27</w:t>
      </w:r>
      <w:r w:rsidRPr="00D8441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</w:t>
      </w:r>
    </w:p>
    <w:p w:rsidR="001552C5" w:rsidRDefault="001552C5" w:rsidP="00D8441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F0751" w:rsidRDefault="004F0751" w:rsidP="004F07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3CE0" w:rsidRDefault="00E83CE0"/>
    <w:sectPr w:rsidR="00E83CE0" w:rsidSect="001552C5">
      <w:pgSz w:w="11906" w:h="16838"/>
      <w:pgMar w:top="567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263C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400C26"/>
    <w:multiLevelType w:val="hybridMultilevel"/>
    <w:tmpl w:val="5BD8E4D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51"/>
    <w:rsid w:val="00001BF7"/>
    <w:rsid w:val="000074F7"/>
    <w:rsid w:val="00021C9A"/>
    <w:rsid w:val="00044E80"/>
    <w:rsid w:val="001039A3"/>
    <w:rsid w:val="00137DBB"/>
    <w:rsid w:val="00154161"/>
    <w:rsid w:val="001552C5"/>
    <w:rsid w:val="00220849"/>
    <w:rsid w:val="002A490D"/>
    <w:rsid w:val="002C5E30"/>
    <w:rsid w:val="0039266D"/>
    <w:rsid w:val="00494A42"/>
    <w:rsid w:val="004C787E"/>
    <w:rsid w:val="004F0751"/>
    <w:rsid w:val="00517345"/>
    <w:rsid w:val="00611C34"/>
    <w:rsid w:val="00615A37"/>
    <w:rsid w:val="00670E34"/>
    <w:rsid w:val="00712015"/>
    <w:rsid w:val="00745A6E"/>
    <w:rsid w:val="00756793"/>
    <w:rsid w:val="007D2155"/>
    <w:rsid w:val="00850C5D"/>
    <w:rsid w:val="009E60E0"/>
    <w:rsid w:val="009F2A4D"/>
    <w:rsid w:val="00A70AE4"/>
    <w:rsid w:val="00AF2E97"/>
    <w:rsid w:val="00BC08A7"/>
    <w:rsid w:val="00C05AA3"/>
    <w:rsid w:val="00C23349"/>
    <w:rsid w:val="00D13A61"/>
    <w:rsid w:val="00D644D5"/>
    <w:rsid w:val="00D8441F"/>
    <w:rsid w:val="00E00828"/>
    <w:rsid w:val="00E147DD"/>
    <w:rsid w:val="00E24DE3"/>
    <w:rsid w:val="00E5511D"/>
    <w:rsid w:val="00E83CE0"/>
    <w:rsid w:val="00F32810"/>
    <w:rsid w:val="00F3565E"/>
    <w:rsid w:val="00F43381"/>
    <w:rsid w:val="00F51613"/>
    <w:rsid w:val="00FB4A5C"/>
    <w:rsid w:val="00FC731C"/>
    <w:rsid w:val="00FD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2018-04-13T05:09:00Z</cp:lastPrinted>
  <dcterms:created xsi:type="dcterms:W3CDTF">2018-01-31T07:44:00Z</dcterms:created>
  <dcterms:modified xsi:type="dcterms:W3CDTF">2018-04-13T05:10:00Z</dcterms:modified>
</cp:coreProperties>
</file>