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                                                                                                 </w:t>
      </w:r>
      <w:r w:rsidR="00E749BA">
        <w:rPr>
          <w:rFonts w:ascii="Times New Roman" w:eastAsia="Times New Roman" w:hAnsi="Times New Roman" w:cs="Times New Roman"/>
          <w:sz w:val="24"/>
          <w:szCs w:val="24"/>
        </w:rPr>
        <w:t>16</w:t>
      </w:r>
      <w:r w:rsidR="00D62CC0">
        <w:rPr>
          <w:rFonts w:ascii="Times New Roman" w:eastAsia="Times New Roman" w:hAnsi="Times New Roman" w:cs="Times New Roman"/>
          <w:sz w:val="24"/>
          <w:szCs w:val="24"/>
        </w:rPr>
        <w:t>.10</w:t>
      </w:r>
      <w:r w:rsidR="00AB2BF3">
        <w:rPr>
          <w:rFonts w:ascii="Times New Roman" w:eastAsia="Times New Roman" w:hAnsi="Times New Roman" w:cs="Times New Roman"/>
          <w:sz w:val="24"/>
          <w:szCs w:val="24"/>
        </w:rPr>
        <w:t>.2019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</w:t>
      </w:r>
      <w:r w:rsidR="000E4CCD">
        <w:rPr>
          <w:rFonts w:ascii="Times New Roman" w:eastAsia="Times New Roman" w:hAnsi="Times New Roman" w:cs="Times New Roman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51FC8" w:rsidRPr="00D62CC0" w:rsidRDefault="00D644D5" w:rsidP="00151FC8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151FC8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="00215853" w:rsidRPr="00151FC8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участке»</w:t>
      </w:r>
      <w:r w:rsidR="00215853" w:rsidRPr="00151F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1FC8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A70AE4" w:rsidRPr="00151FC8">
        <w:rPr>
          <w:rFonts w:ascii="Times New Roman" w:eastAsia="Times New Roman" w:hAnsi="Times New Roman" w:cs="Times New Roman"/>
          <w:sz w:val="24"/>
          <w:szCs w:val="24"/>
        </w:rPr>
        <w:t xml:space="preserve">земельном участке </w:t>
      </w:r>
      <w:r w:rsidR="00151FC8" w:rsidRPr="00D62CC0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E749BA">
        <w:rPr>
          <w:rFonts w:ascii="Times New Roman" w:eastAsia="Times New Roman" w:hAnsi="Times New Roman" w:cs="Times New Roman"/>
          <w:sz w:val="24"/>
          <w:szCs w:val="24"/>
        </w:rPr>
        <w:t>1505</w:t>
      </w:r>
      <w:r w:rsidR="00151FC8" w:rsidRPr="00D62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1FC8" w:rsidRPr="00D62CC0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151FC8" w:rsidRPr="00D62CC0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151FC8" w:rsidRPr="00D62CC0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 w:rsidR="00E749BA">
        <w:rPr>
          <w:rFonts w:ascii="Times New Roman" w:eastAsia="Times New Roman" w:hAnsi="Times New Roman" w:cs="Times New Roman"/>
          <w:sz w:val="24"/>
          <w:szCs w:val="24"/>
        </w:rPr>
        <w:t>27</w:t>
      </w:r>
      <w:r w:rsidR="00151FC8" w:rsidRPr="00D62CC0">
        <w:rPr>
          <w:rFonts w:ascii="Times New Roman" w:eastAsia="Times New Roman" w:hAnsi="Times New Roman" w:cs="Times New Roman"/>
          <w:sz w:val="24"/>
          <w:szCs w:val="24"/>
        </w:rPr>
        <w:t>:</w:t>
      </w:r>
      <w:r w:rsidR="00E749BA">
        <w:rPr>
          <w:rFonts w:ascii="Times New Roman" w:eastAsia="Times New Roman" w:hAnsi="Times New Roman" w:cs="Times New Roman"/>
          <w:sz w:val="24"/>
          <w:szCs w:val="24"/>
        </w:rPr>
        <w:t>724</w:t>
      </w:r>
      <w:r w:rsidR="00151FC8" w:rsidRPr="00D62CC0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151FC8" w:rsidRPr="00D62CC0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151FC8" w:rsidRPr="00D62CC0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151FC8" w:rsidRPr="00D62CC0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151FC8" w:rsidRPr="00D62CC0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151FC8" w:rsidRPr="00D62CC0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151FC8" w:rsidRPr="00D62CC0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E749BA">
        <w:rPr>
          <w:rFonts w:ascii="Times New Roman" w:eastAsia="Times New Roman" w:hAnsi="Times New Roman" w:cs="Times New Roman"/>
          <w:sz w:val="24"/>
          <w:szCs w:val="24"/>
        </w:rPr>
        <w:t>Куйбышева</w:t>
      </w:r>
      <w:r w:rsidR="00151FC8" w:rsidRPr="00D62C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E29C4">
        <w:rPr>
          <w:rFonts w:ascii="Times New Roman" w:eastAsia="Times New Roman" w:hAnsi="Times New Roman" w:cs="Times New Roman"/>
          <w:sz w:val="24"/>
          <w:szCs w:val="24"/>
        </w:rPr>
        <w:t>18</w:t>
      </w:r>
    </w:p>
    <w:p w:rsidR="004F0751" w:rsidRPr="00151FC8" w:rsidRDefault="000E4CCD" w:rsidP="004F075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FC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F0751" w:rsidRPr="00151FC8">
        <w:rPr>
          <w:rFonts w:ascii="Times New Roman" w:eastAsia="Times New Roman" w:hAnsi="Times New Roman" w:cs="Times New Roman"/>
          <w:sz w:val="24"/>
          <w:szCs w:val="24"/>
        </w:rPr>
        <w:t xml:space="preserve">Общее число жителей, включенных в список участников публичных слушаний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(количество)</w:t>
      </w:r>
      <w:r w:rsidR="00FE29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40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723A">
        <w:rPr>
          <w:rFonts w:ascii="Times New Roman" w:eastAsia="Times New Roman" w:hAnsi="Times New Roman" w:cs="Times New Roman"/>
          <w:sz w:val="24"/>
          <w:szCs w:val="24"/>
        </w:rPr>
        <w:t>10</w:t>
      </w:r>
      <w:r w:rsidR="00AB40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Всего присутствует (количество)</w:t>
      </w:r>
      <w:r w:rsidR="00FE29C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A723A">
        <w:rPr>
          <w:rFonts w:ascii="Times New Roman" w:eastAsia="Times New Roman" w:hAnsi="Times New Roman" w:cs="Times New Roman"/>
          <w:sz w:val="24"/>
          <w:szCs w:val="24"/>
        </w:rPr>
        <w:t>10</w:t>
      </w:r>
      <w:r w:rsidR="00AB40A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Участвуют (количество)</w:t>
      </w:r>
      <w:r w:rsidR="001A723A">
        <w:rPr>
          <w:rFonts w:ascii="Times New Roman" w:eastAsia="Times New Roman" w:hAnsi="Times New Roman" w:cs="Times New Roman"/>
          <w:sz w:val="24"/>
          <w:szCs w:val="24"/>
        </w:rPr>
        <w:t xml:space="preserve"> 10</w:t>
      </w:r>
      <w:r w:rsidR="00E51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Pr="00FB4A5C" w:rsidRDefault="004F0751" w:rsidP="00220849">
      <w:pPr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Нач. 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Котельниковского городского поселения Кононовой Н. Ф. выступления: 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Сегодня проводятся публичные </w:t>
      </w:r>
      <w:proofErr w:type="gramStart"/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слушания</w:t>
      </w:r>
      <w:proofErr w:type="gramEnd"/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организованные на основании постановления </w:t>
      </w:r>
      <w:r w:rsidR="00C05AA3"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администрации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Котельниковского городского поселения №</w:t>
      </w:r>
      <w:r w:rsidR="00FE29C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812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FE29C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19.</w:t>
      </w:r>
      <w:r w:rsidR="004B759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09</w:t>
      </w:r>
      <w:r w:rsidR="008D63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.2019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«</w:t>
      </w:r>
      <w:r w:rsidRPr="00F51613">
        <w:rPr>
          <w:rFonts w:ascii="Times New Roman" w:hAnsi="Times New Roman" w:cs="Times New Roman"/>
          <w:b/>
          <w:sz w:val="24"/>
          <w:szCs w:val="24"/>
          <w:u w:val="single"/>
        </w:rPr>
        <w:t xml:space="preserve">О проведении публичных слушаний </w:t>
      </w:r>
      <w:r w:rsidR="00220849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вопросу </w:t>
      </w:r>
      <w:r w:rsidR="00215853">
        <w:rPr>
          <w:rFonts w:ascii="Times New Roman" w:hAnsi="Times New Roman" w:cs="Times New Roman"/>
          <w:b/>
          <w:sz w:val="24"/>
          <w:szCs w:val="24"/>
          <w:u w:val="single"/>
        </w:rPr>
        <w:t>возможности выдачи разрешения на отклонения от предельных параметров разрешенного строительства на земельном участке»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</w:t>
      </w:r>
      <w:r w:rsidR="00A035C5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А.Л.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F0751" w:rsidRDefault="00F51613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4B6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723A">
        <w:rPr>
          <w:rFonts w:ascii="Times New Roman" w:eastAsia="Times New Roman" w:hAnsi="Times New Roman" w:cs="Times New Roman"/>
          <w:sz w:val="24"/>
          <w:szCs w:val="24"/>
        </w:rPr>
        <w:t>10</w:t>
      </w:r>
      <w:proofErr w:type="gramStart"/>
      <w:r w:rsidR="00D62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6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 «против» -</w:t>
      </w:r>
      <w:r w:rsidR="00D51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501" w:rsidRPr="00CB4501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D51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 ; «воздержались» - </w:t>
      </w:r>
      <w:r w:rsidR="00D51B0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B4501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D51B0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4F0751" w:rsidRPr="00F51613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 w:rsidR="00AB0D19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F0751" w:rsidRDefault="00F51613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</w:t>
      </w:r>
      <w:r w:rsidR="004B75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723A">
        <w:rPr>
          <w:rFonts w:ascii="Times New Roman" w:eastAsia="Times New Roman" w:hAnsi="Times New Roman" w:cs="Times New Roman"/>
          <w:sz w:val="24"/>
          <w:szCs w:val="24"/>
        </w:rPr>
        <w:t>10</w:t>
      </w:r>
      <w:proofErr w:type="gramStart"/>
      <w:r w:rsidR="004B759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B2BF3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 w:rsidR="00D51B0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B4501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D51B0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 w:rsidR="00D51B0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B4501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D51B0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Решено: избрать председателем публичных слушаний: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A035C5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</w:t>
      </w:r>
      <w:r w:rsidR="008D63C3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51613" w:rsidRPr="00F51613" w:rsidRDefault="004F0751" w:rsidP="00F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r w:rsidR="005945EE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  <w:r w:rsidR="00CB4501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4F0751" w:rsidRDefault="004F0751" w:rsidP="00F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             </w:t>
      </w:r>
      <w:r w:rsidRPr="00137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A035C5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</w:t>
      </w:r>
      <w:r w:rsidR="008D63C3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(подпись)                                                  (ф.и.о.)</w:t>
      </w: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Секретарь: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    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5511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AB0D19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220849" w:rsidRDefault="004F0751" w:rsidP="00AB0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(подпись)                                                   (ф.и.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A70AE4" w:rsidRDefault="00A70AE4" w:rsidP="000E4CCD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2BF3" w:rsidRDefault="00AB2BF3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2BF3" w:rsidRDefault="00AB2BF3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143E" w:rsidRDefault="002F143E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143E" w:rsidRDefault="002F143E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143E" w:rsidRDefault="002F143E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143E" w:rsidRDefault="002F143E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143E" w:rsidRDefault="002F143E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143E" w:rsidRDefault="002F143E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143E" w:rsidRDefault="002F143E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143E" w:rsidRDefault="002F143E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143E" w:rsidRDefault="002F143E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143E" w:rsidRDefault="002F143E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143E" w:rsidRDefault="002F143E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143E" w:rsidRDefault="002F143E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ПОВЕСТКА ДНЯ</w:t>
      </w:r>
    </w:p>
    <w:p w:rsidR="004F0751" w:rsidRDefault="004F0751" w:rsidP="00A70AE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29C4" w:rsidRPr="00D62CC0" w:rsidRDefault="004F0751" w:rsidP="00FE29C4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151FC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 w:rsidR="00220849" w:rsidRPr="00151F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5853" w:rsidRPr="00151FC8">
        <w:rPr>
          <w:rFonts w:ascii="Times New Roman" w:eastAsia="Times New Roman" w:hAnsi="Times New Roman" w:cs="Times New Roman"/>
          <w:sz w:val="24"/>
          <w:szCs w:val="24"/>
        </w:rPr>
        <w:t xml:space="preserve">вопроса </w:t>
      </w:r>
      <w:r w:rsidR="00D51B07" w:rsidRPr="00151FC8">
        <w:rPr>
          <w:rFonts w:ascii="Times New Roman" w:hAnsi="Times New Roman" w:cs="Times New Roman"/>
          <w:sz w:val="24"/>
          <w:szCs w:val="24"/>
        </w:rPr>
        <w:t xml:space="preserve">возможности выдачи разрешения на отклонения от предельных параметров разрешенного строительства на земельном участке </w:t>
      </w:r>
      <w:proofErr w:type="spellStart"/>
      <w:proofErr w:type="gramStart"/>
      <w:r w:rsidR="00AB40A3" w:rsidRPr="00151FC8">
        <w:rPr>
          <w:rFonts w:ascii="Times New Roman" w:eastAsia="Times New Roman" w:hAnsi="Times New Roman" w:cs="Times New Roman"/>
          <w:sz w:val="24"/>
          <w:szCs w:val="24"/>
        </w:rPr>
        <w:t>участке</w:t>
      </w:r>
      <w:proofErr w:type="spellEnd"/>
      <w:proofErr w:type="gramEnd"/>
      <w:r w:rsidR="00AB40A3" w:rsidRPr="00151F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29C4" w:rsidRPr="00D62CC0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FE29C4">
        <w:rPr>
          <w:rFonts w:ascii="Times New Roman" w:eastAsia="Times New Roman" w:hAnsi="Times New Roman" w:cs="Times New Roman"/>
          <w:sz w:val="24"/>
          <w:szCs w:val="24"/>
        </w:rPr>
        <w:t>1505</w:t>
      </w:r>
      <w:r w:rsidR="00FE29C4" w:rsidRPr="00D62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29C4" w:rsidRPr="00D62CC0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FE29C4" w:rsidRPr="00D62CC0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 w:rsidR="00FE29C4">
        <w:rPr>
          <w:rFonts w:ascii="Times New Roman" w:eastAsia="Times New Roman" w:hAnsi="Times New Roman" w:cs="Times New Roman"/>
          <w:sz w:val="24"/>
          <w:szCs w:val="24"/>
        </w:rPr>
        <w:t>27</w:t>
      </w:r>
      <w:r w:rsidR="00FE29C4" w:rsidRPr="00D62CC0">
        <w:rPr>
          <w:rFonts w:ascii="Times New Roman" w:eastAsia="Times New Roman" w:hAnsi="Times New Roman" w:cs="Times New Roman"/>
          <w:sz w:val="24"/>
          <w:szCs w:val="24"/>
        </w:rPr>
        <w:t>:</w:t>
      </w:r>
      <w:r w:rsidR="00FE29C4">
        <w:rPr>
          <w:rFonts w:ascii="Times New Roman" w:eastAsia="Times New Roman" w:hAnsi="Times New Roman" w:cs="Times New Roman"/>
          <w:sz w:val="24"/>
          <w:szCs w:val="24"/>
        </w:rPr>
        <w:t>724</w:t>
      </w:r>
      <w:r w:rsidR="00FE29C4" w:rsidRPr="00D62CC0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FE29C4" w:rsidRPr="00D62CC0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FE29C4" w:rsidRPr="00D62CC0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FE29C4" w:rsidRPr="00D62CC0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FE29C4" w:rsidRPr="00D62CC0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FE29C4" w:rsidRPr="00D62CC0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FE29C4" w:rsidRPr="00D62CC0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FE29C4">
        <w:rPr>
          <w:rFonts w:ascii="Times New Roman" w:eastAsia="Times New Roman" w:hAnsi="Times New Roman" w:cs="Times New Roman"/>
          <w:sz w:val="24"/>
          <w:szCs w:val="24"/>
        </w:rPr>
        <w:t>Куйбышева</w:t>
      </w:r>
      <w:r w:rsidR="00FE29C4" w:rsidRPr="00D62C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E29C4">
        <w:rPr>
          <w:rFonts w:ascii="Times New Roman" w:eastAsia="Times New Roman" w:hAnsi="Times New Roman" w:cs="Times New Roman"/>
          <w:sz w:val="24"/>
          <w:szCs w:val="24"/>
        </w:rPr>
        <w:t>18</w:t>
      </w:r>
    </w:p>
    <w:p w:rsidR="00510FCB" w:rsidRPr="00151FC8" w:rsidRDefault="000E4CCD" w:rsidP="00151F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1FC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 вопросу в</w:t>
      </w:r>
      <w:r w:rsidR="00E00828" w:rsidRPr="00151FC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ыступ</w:t>
      </w:r>
      <w:r w:rsidRPr="00151FC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ил</w:t>
      </w:r>
      <w:r w:rsidR="00E00828" w:rsidRPr="00151FC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r w:rsidR="00E00828" w:rsidRPr="00151F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143E" w:rsidRPr="00151F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Собственник земельного участка </w:t>
      </w:r>
      <w:r w:rsidR="00FE29C4">
        <w:rPr>
          <w:rFonts w:ascii="Times New Roman" w:eastAsia="Calibri" w:hAnsi="Times New Roman" w:cs="Times New Roman"/>
          <w:sz w:val="24"/>
          <w:szCs w:val="24"/>
          <w:lang w:eastAsia="en-US"/>
        </w:rPr>
        <w:t>Павленко Дениса Викторовича</w:t>
      </w:r>
    </w:p>
    <w:p w:rsidR="00D62CC0" w:rsidRPr="00CB4501" w:rsidRDefault="00220849" w:rsidP="00FE29C4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AB40A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</w:t>
      </w:r>
      <w:r w:rsidR="004F0751" w:rsidRPr="00AB40A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выступления: </w:t>
      </w:r>
      <w:r w:rsidR="000E4CCD" w:rsidRPr="00AB40A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 w:rsidR="00A70AE4" w:rsidRPr="00AB40A3">
        <w:rPr>
          <w:rFonts w:ascii="Times New Roman" w:eastAsia="Times New Roman" w:hAnsi="Times New Roman" w:cs="Times New Roman"/>
          <w:sz w:val="24"/>
          <w:szCs w:val="24"/>
        </w:rPr>
        <w:t xml:space="preserve">Данный земельный </w:t>
      </w:r>
      <w:r w:rsidR="002F143E" w:rsidRPr="00AB40A3">
        <w:rPr>
          <w:rFonts w:ascii="Times New Roman" w:eastAsia="Times New Roman" w:hAnsi="Times New Roman" w:cs="Times New Roman"/>
          <w:sz w:val="24"/>
          <w:szCs w:val="24"/>
        </w:rPr>
        <w:t xml:space="preserve">участок </w:t>
      </w:r>
      <w:r w:rsidR="00AB40A3" w:rsidRPr="00AB40A3">
        <w:rPr>
          <w:rFonts w:ascii="Times New Roman" w:eastAsia="Times New Roman" w:hAnsi="Times New Roman" w:cs="Times New Roman"/>
          <w:sz w:val="24"/>
          <w:szCs w:val="24"/>
        </w:rPr>
        <w:t xml:space="preserve">участке </w:t>
      </w:r>
      <w:r w:rsidR="00FE29C4" w:rsidRPr="00D62CC0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FE29C4">
        <w:rPr>
          <w:rFonts w:ascii="Times New Roman" w:eastAsia="Times New Roman" w:hAnsi="Times New Roman" w:cs="Times New Roman"/>
          <w:sz w:val="24"/>
          <w:szCs w:val="24"/>
        </w:rPr>
        <w:t>1505</w:t>
      </w:r>
      <w:r w:rsidR="00FE29C4" w:rsidRPr="00D62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29C4" w:rsidRPr="00D62CC0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FE29C4" w:rsidRPr="00D62CC0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FE29C4" w:rsidRPr="00D62CC0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 w:rsidR="00FE29C4">
        <w:rPr>
          <w:rFonts w:ascii="Times New Roman" w:eastAsia="Times New Roman" w:hAnsi="Times New Roman" w:cs="Times New Roman"/>
          <w:sz w:val="24"/>
          <w:szCs w:val="24"/>
        </w:rPr>
        <w:t>27</w:t>
      </w:r>
      <w:r w:rsidR="00FE29C4" w:rsidRPr="00D62CC0">
        <w:rPr>
          <w:rFonts w:ascii="Times New Roman" w:eastAsia="Times New Roman" w:hAnsi="Times New Roman" w:cs="Times New Roman"/>
          <w:sz w:val="24"/>
          <w:szCs w:val="24"/>
        </w:rPr>
        <w:t>:</w:t>
      </w:r>
      <w:r w:rsidR="00FE29C4">
        <w:rPr>
          <w:rFonts w:ascii="Times New Roman" w:eastAsia="Times New Roman" w:hAnsi="Times New Roman" w:cs="Times New Roman"/>
          <w:sz w:val="24"/>
          <w:szCs w:val="24"/>
        </w:rPr>
        <w:t>724</w:t>
      </w:r>
      <w:r w:rsidR="00FE29C4" w:rsidRPr="00D62CC0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FE29C4" w:rsidRPr="00D62CC0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FE29C4" w:rsidRPr="00D62CC0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FE29C4" w:rsidRPr="00D62CC0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FE29C4" w:rsidRPr="00D62CC0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FE29C4" w:rsidRPr="00D62CC0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FE29C4" w:rsidRPr="00D62CC0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FE29C4">
        <w:rPr>
          <w:rFonts w:ascii="Times New Roman" w:eastAsia="Times New Roman" w:hAnsi="Times New Roman" w:cs="Times New Roman"/>
          <w:sz w:val="24"/>
          <w:szCs w:val="24"/>
        </w:rPr>
        <w:t>Куйбышева</w:t>
      </w:r>
      <w:r w:rsidR="00FE29C4" w:rsidRPr="00D62C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E29C4">
        <w:rPr>
          <w:rFonts w:ascii="Times New Roman" w:eastAsia="Times New Roman" w:hAnsi="Times New Roman" w:cs="Times New Roman"/>
          <w:sz w:val="24"/>
          <w:szCs w:val="24"/>
        </w:rPr>
        <w:t>18</w:t>
      </w:r>
    </w:p>
    <w:p w:rsidR="00FE29C4" w:rsidRPr="00FE29C4" w:rsidRDefault="00FE29C4" w:rsidP="00FE29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FE29C4">
        <w:rPr>
          <w:rFonts w:ascii="Times New Roman" w:eastAsia="Calibri" w:hAnsi="Times New Roman" w:cs="Times New Roman"/>
          <w:sz w:val="24"/>
          <w:szCs w:val="24"/>
          <w:lang w:eastAsia="en-US"/>
        </w:rPr>
        <w:t>редельные параметры зданий строений сооружений для односемейных зданий площадью не более 300 м</w:t>
      </w:r>
      <w:proofErr w:type="gramStart"/>
      <w:r w:rsidRPr="00FE29C4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Pr="00FE29C4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FE29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на: </w:t>
      </w:r>
    </w:p>
    <w:p w:rsidR="00FE29C4" w:rsidRPr="00FE29C4" w:rsidRDefault="00FE29C4" w:rsidP="00FE29C4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29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 кв. м.;                                                                                    </w:t>
      </w:r>
      <w:proofErr w:type="gramStart"/>
      <w:r w:rsidRPr="00FE29C4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FE29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улицы-10 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</w:t>
      </w:r>
    </w:p>
    <w:p w:rsidR="00FE29C4" w:rsidRPr="00FE29C4" w:rsidRDefault="00FE29C4" w:rsidP="00FE29C4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29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(восточной) границы земельного участка-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3.0</w:t>
      </w:r>
      <w:r w:rsidRPr="00FE29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м.;   </w:t>
      </w:r>
    </w:p>
    <w:p w:rsidR="00FE29C4" w:rsidRPr="00FE29C4" w:rsidRDefault="00FE29C4" w:rsidP="00FE29C4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29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(западной) границы земельного участка- 3.0 м.; </w:t>
      </w:r>
    </w:p>
    <w:p w:rsidR="00FE29C4" w:rsidRPr="00FE29C4" w:rsidRDefault="00FE29C4" w:rsidP="00FE29C4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29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 w:rsidRPr="00FE29C4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FE29C4">
        <w:rPr>
          <w:rFonts w:ascii="Times New Roman" w:eastAsia="Calibri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участка- 60 %.</w:t>
      </w:r>
    </w:p>
    <w:p w:rsidR="008D63C3" w:rsidRPr="006B36BC" w:rsidRDefault="00A70AE4" w:rsidP="00FE29C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Прошу согласовать следующие отклонения от предельных параметров разрешенного строительства на земельном участке, расположенном по адресу: г. Котельниково</w:t>
      </w:r>
      <w:r w:rsidRPr="004B6F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 w:rsidR="006B36BC" w:rsidRPr="004B6F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ул. </w:t>
      </w:r>
      <w:r w:rsidR="00FE29C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Куйбышева. 18</w:t>
      </w:r>
      <w:r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</w:t>
      </w:r>
      <w:r w:rsidR="006B36BC"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</w:t>
      </w:r>
    </w:p>
    <w:p w:rsidR="00FE29C4" w:rsidRPr="00FE29C4" w:rsidRDefault="00FE29C4" w:rsidP="00FE29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FE29C4">
        <w:rPr>
          <w:rFonts w:ascii="Times New Roman" w:eastAsia="Calibri" w:hAnsi="Times New Roman" w:cs="Times New Roman"/>
          <w:sz w:val="24"/>
          <w:szCs w:val="24"/>
          <w:lang w:eastAsia="en-US"/>
        </w:rPr>
        <w:t>редельные параметры зданий строений сооружений для односемейных зданий площадью не более 300 м</w:t>
      </w:r>
      <w:proofErr w:type="gramStart"/>
      <w:r w:rsidRPr="00FE29C4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Pr="00FE29C4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FE29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на: </w:t>
      </w:r>
    </w:p>
    <w:p w:rsidR="00FE29C4" w:rsidRPr="00FE29C4" w:rsidRDefault="00FE29C4" w:rsidP="00FE29C4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29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 кв. м.;                                                                                    </w:t>
      </w:r>
      <w:proofErr w:type="gramStart"/>
      <w:r w:rsidRPr="00FE29C4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FE29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улицы-10 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</w:t>
      </w:r>
    </w:p>
    <w:p w:rsidR="00FE29C4" w:rsidRPr="00FE29C4" w:rsidRDefault="00FE29C4" w:rsidP="00FE29C4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29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(восточной) границы земельного участка- 2.5 м.;   </w:t>
      </w:r>
    </w:p>
    <w:p w:rsidR="00FE29C4" w:rsidRPr="00FE29C4" w:rsidRDefault="00FE29C4" w:rsidP="00FE29C4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29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(западной) границы земельного участка- 3.0 м.; </w:t>
      </w:r>
    </w:p>
    <w:p w:rsidR="00FE29C4" w:rsidRPr="00FE29C4" w:rsidRDefault="00FE29C4" w:rsidP="00FE29C4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29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 w:rsidRPr="00FE29C4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FE29C4">
        <w:rPr>
          <w:rFonts w:ascii="Times New Roman" w:eastAsia="Calibri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участка- 60 %.</w:t>
      </w:r>
    </w:p>
    <w:p w:rsidR="00C8588B" w:rsidRPr="00A920F4" w:rsidRDefault="00C8588B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A70AE4" w:rsidRPr="00A70AE4"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</w:t>
      </w:r>
      <w:r w:rsidR="006B36BC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 w:rsidR="00FE29C4">
        <w:rPr>
          <w:rFonts w:ascii="Times New Roman" w:eastAsia="Times New Roman" w:hAnsi="Times New Roman" w:cs="Times New Roman"/>
          <w:sz w:val="24"/>
          <w:szCs w:val="24"/>
        </w:rPr>
        <w:t>Куйбышева, 18</w:t>
      </w:r>
    </w:p>
    <w:p w:rsidR="004F0751" w:rsidRPr="001552C5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2C5"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510FCB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«за» </w:t>
      </w:r>
      <w:r w:rsidR="001A723A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-; «против» - </w:t>
      </w:r>
      <w:r w:rsidR="00781A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B4501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proofErr w:type="gramStart"/>
      <w:r w:rsidR="00781A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«воздержались» - </w:t>
      </w:r>
      <w:r w:rsidR="00781A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B4501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781A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публичных слушаний на  1  листе.</w:t>
      </w:r>
    </w:p>
    <w:p w:rsidR="001552C5" w:rsidRDefault="001552C5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Pr="00F4338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EB2C34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(ф.и.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.)</w:t>
      </w:r>
    </w:p>
    <w:p w:rsidR="004F0751" w:rsidRDefault="001552C5" w:rsidP="001552C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Секретарь: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21585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________________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07788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1552C5" w:rsidRPr="00215853" w:rsidRDefault="004F0751" w:rsidP="002158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(ф.и.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F43381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077883" w:rsidRDefault="00077883" w:rsidP="002F14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7883" w:rsidRDefault="00077883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40A3" w:rsidRDefault="00AB40A3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29C4" w:rsidRDefault="00FE29C4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441F" w:rsidRDefault="004F0751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РЕЕСТР</w:t>
      </w:r>
    </w:p>
    <w:p w:rsidR="00D62CC0" w:rsidRPr="00D62CC0" w:rsidRDefault="003B20D2" w:rsidP="00D62CC0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62CC0">
        <w:rPr>
          <w:rFonts w:ascii="Times New Roman" w:eastAsia="Times New Roman" w:hAnsi="Times New Roman" w:cs="Times New Roman"/>
          <w:sz w:val="24"/>
          <w:szCs w:val="24"/>
        </w:rPr>
        <w:t xml:space="preserve">По вопросу  </w:t>
      </w:r>
      <w:r w:rsidR="00781A02" w:rsidRPr="00D62CC0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 w:rsidR="002F143E" w:rsidRPr="00D62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r w:rsidR="00FE29C4" w:rsidRPr="00D62CC0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FE29C4">
        <w:rPr>
          <w:rFonts w:ascii="Times New Roman" w:eastAsia="Times New Roman" w:hAnsi="Times New Roman" w:cs="Times New Roman"/>
          <w:sz w:val="24"/>
          <w:szCs w:val="24"/>
        </w:rPr>
        <w:t>1505</w:t>
      </w:r>
      <w:r w:rsidR="00FE29C4" w:rsidRPr="00D62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29C4" w:rsidRPr="00D62CC0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FE29C4" w:rsidRPr="00D62CC0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FE29C4" w:rsidRPr="00D62CC0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 w:rsidR="00FE29C4">
        <w:rPr>
          <w:rFonts w:ascii="Times New Roman" w:eastAsia="Times New Roman" w:hAnsi="Times New Roman" w:cs="Times New Roman"/>
          <w:sz w:val="24"/>
          <w:szCs w:val="24"/>
        </w:rPr>
        <w:t>27</w:t>
      </w:r>
      <w:r w:rsidR="00FE29C4" w:rsidRPr="00D62CC0">
        <w:rPr>
          <w:rFonts w:ascii="Times New Roman" w:eastAsia="Times New Roman" w:hAnsi="Times New Roman" w:cs="Times New Roman"/>
          <w:sz w:val="24"/>
          <w:szCs w:val="24"/>
        </w:rPr>
        <w:t>:</w:t>
      </w:r>
      <w:r w:rsidR="00FE29C4">
        <w:rPr>
          <w:rFonts w:ascii="Times New Roman" w:eastAsia="Times New Roman" w:hAnsi="Times New Roman" w:cs="Times New Roman"/>
          <w:sz w:val="24"/>
          <w:szCs w:val="24"/>
        </w:rPr>
        <w:t>724</w:t>
      </w:r>
      <w:r w:rsidR="00FE29C4" w:rsidRPr="00D62CC0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FE29C4" w:rsidRPr="00D62CC0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FE29C4" w:rsidRPr="00D62CC0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FE29C4" w:rsidRPr="00D62CC0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FE29C4" w:rsidRPr="00D62CC0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FE29C4" w:rsidRPr="00D62CC0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FE29C4" w:rsidRPr="00D62CC0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FE29C4">
        <w:rPr>
          <w:rFonts w:ascii="Times New Roman" w:eastAsia="Times New Roman" w:hAnsi="Times New Roman" w:cs="Times New Roman"/>
          <w:sz w:val="24"/>
          <w:szCs w:val="24"/>
        </w:rPr>
        <w:t>Куйбышева</w:t>
      </w:r>
      <w:r w:rsidR="00FE29C4" w:rsidRPr="00D62C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E29C4">
        <w:rPr>
          <w:rFonts w:ascii="Times New Roman" w:eastAsia="Times New Roman" w:hAnsi="Times New Roman" w:cs="Times New Roman"/>
          <w:sz w:val="24"/>
          <w:szCs w:val="24"/>
        </w:rPr>
        <w:t>18</w:t>
      </w:r>
      <w:bookmarkEnd w:id="0"/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4F0751" w:rsidRDefault="004F0751" w:rsidP="004F075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3CE0" w:rsidRDefault="00E83CE0"/>
    <w:sectPr w:rsidR="00E83CE0" w:rsidSect="001A7583">
      <w:pgSz w:w="11906" w:h="16838"/>
      <w:pgMar w:top="426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7330B"/>
    <w:multiLevelType w:val="hybridMultilevel"/>
    <w:tmpl w:val="9FC27CEA"/>
    <w:lvl w:ilvl="0" w:tplc="AF70E6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22E7F27"/>
    <w:multiLevelType w:val="hybridMultilevel"/>
    <w:tmpl w:val="F158749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D15789"/>
    <w:multiLevelType w:val="hybridMultilevel"/>
    <w:tmpl w:val="D41261A2"/>
    <w:lvl w:ilvl="0" w:tplc="AF70E6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0F32917"/>
    <w:multiLevelType w:val="hybridMultilevel"/>
    <w:tmpl w:val="484877F8"/>
    <w:lvl w:ilvl="0" w:tplc="0734D4C0">
      <w:start w:val="1"/>
      <w:numFmt w:val="decimal"/>
      <w:lvlText w:val="%1."/>
      <w:lvlJc w:val="left"/>
      <w:pPr>
        <w:ind w:left="4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1E4263C"/>
    <w:multiLevelType w:val="hybridMultilevel"/>
    <w:tmpl w:val="8B469C1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796760"/>
    <w:multiLevelType w:val="hybridMultilevel"/>
    <w:tmpl w:val="C0B4697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3A2BCE"/>
    <w:multiLevelType w:val="hybridMultilevel"/>
    <w:tmpl w:val="93800176"/>
    <w:lvl w:ilvl="0" w:tplc="AF70E6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7400C26"/>
    <w:multiLevelType w:val="hybridMultilevel"/>
    <w:tmpl w:val="0FC4548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E85401"/>
    <w:multiLevelType w:val="hybridMultilevel"/>
    <w:tmpl w:val="3BF23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21089C"/>
    <w:multiLevelType w:val="hybridMultilevel"/>
    <w:tmpl w:val="5060DD18"/>
    <w:lvl w:ilvl="0" w:tplc="035A03BA">
      <w:start w:val="1"/>
      <w:numFmt w:val="decimal"/>
      <w:lvlText w:val="%1."/>
      <w:lvlJc w:val="left"/>
      <w:pPr>
        <w:ind w:left="4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8"/>
  </w:num>
  <w:num w:numId="7">
    <w:abstractNumId w:val="1"/>
  </w:num>
  <w:num w:numId="8">
    <w:abstractNumId w:val="9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751"/>
    <w:rsid w:val="00001BF7"/>
    <w:rsid w:val="000074F7"/>
    <w:rsid w:val="00020935"/>
    <w:rsid w:val="00044E80"/>
    <w:rsid w:val="00077883"/>
    <w:rsid w:val="000C34D0"/>
    <w:rsid w:val="000E4CCD"/>
    <w:rsid w:val="001039A3"/>
    <w:rsid w:val="00137DBB"/>
    <w:rsid w:val="00151FC8"/>
    <w:rsid w:val="00154161"/>
    <w:rsid w:val="001552C5"/>
    <w:rsid w:val="001A723A"/>
    <w:rsid w:val="001A7583"/>
    <w:rsid w:val="001B60B5"/>
    <w:rsid w:val="00212C27"/>
    <w:rsid w:val="00215853"/>
    <w:rsid w:val="00220849"/>
    <w:rsid w:val="0022653B"/>
    <w:rsid w:val="002A490D"/>
    <w:rsid w:val="002F143E"/>
    <w:rsid w:val="0035667C"/>
    <w:rsid w:val="0039266D"/>
    <w:rsid w:val="003B20D2"/>
    <w:rsid w:val="003C277F"/>
    <w:rsid w:val="00454741"/>
    <w:rsid w:val="00463575"/>
    <w:rsid w:val="004947E5"/>
    <w:rsid w:val="00494A42"/>
    <w:rsid w:val="004B6FA2"/>
    <w:rsid w:val="004B7597"/>
    <w:rsid w:val="004E399A"/>
    <w:rsid w:val="004F0751"/>
    <w:rsid w:val="00510FCB"/>
    <w:rsid w:val="00517345"/>
    <w:rsid w:val="0054610F"/>
    <w:rsid w:val="0058315C"/>
    <w:rsid w:val="005945EE"/>
    <w:rsid w:val="005C3294"/>
    <w:rsid w:val="005E0FED"/>
    <w:rsid w:val="00611C34"/>
    <w:rsid w:val="00670E34"/>
    <w:rsid w:val="006B36BC"/>
    <w:rsid w:val="00745A6E"/>
    <w:rsid w:val="00756793"/>
    <w:rsid w:val="00771147"/>
    <w:rsid w:val="00781A02"/>
    <w:rsid w:val="007D2155"/>
    <w:rsid w:val="007E4343"/>
    <w:rsid w:val="00817389"/>
    <w:rsid w:val="00821F0C"/>
    <w:rsid w:val="00850C5D"/>
    <w:rsid w:val="008C7683"/>
    <w:rsid w:val="008D2733"/>
    <w:rsid w:val="008D63C3"/>
    <w:rsid w:val="00963396"/>
    <w:rsid w:val="00994722"/>
    <w:rsid w:val="009F2A4D"/>
    <w:rsid w:val="00A035C5"/>
    <w:rsid w:val="00A70AE4"/>
    <w:rsid w:val="00A920F4"/>
    <w:rsid w:val="00AA4A0B"/>
    <w:rsid w:val="00AB0D19"/>
    <w:rsid w:val="00AB2BF3"/>
    <w:rsid w:val="00AB40A3"/>
    <w:rsid w:val="00AD6E58"/>
    <w:rsid w:val="00AF2E97"/>
    <w:rsid w:val="00B860A6"/>
    <w:rsid w:val="00C0564F"/>
    <w:rsid w:val="00C05AA3"/>
    <w:rsid w:val="00C8588B"/>
    <w:rsid w:val="00CA190D"/>
    <w:rsid w:val="00CB4501"/>
    <w:rsid w:val="00D13A61"/>
    <w:rsid w:val="00D51B07"/>
    <w:rsid w:val="00D62CC0"/>
    <w:rsid w:val="00D644D5"/>
    <w:rsid w:val="00D8441F"/>
    <w:rsid w:val="00E00828"/>
    <w:rsid w:val="00E147DD"/>
    <w:rsid w:val="00E51190"/>
    <w:rsid w:val="00E5511D"/>
    <w:rsid w:val="00E749BA"/>
    <w:rsid w:val="00E83CE0"/>
    <w:rsid w:val="00EB2C34"/>
    <w:rsid w:val="00F00A2E"/>
    <w:rsid w:val="00F1698E"/>
    <w:rsid w:val="00F32810"/>
    <w:rsid w:val="00F3565E"/>
    <w:rsid w:val="00F43381"/>
    <w:rsid w:val="00F51613"/>
    <w:rsid w:val="00FB4A5C"/>
    <w:rsid w:val="00FC60C8"/>
    <w:rsid w:val="00FC731C"/>
    <w:rsid w:val="00FD1268"/>
    <w:rsid w:val="00FE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5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751"/>
    <w:pPr>
      <w:ind w:left="720"/>
      <w:contextualSpacing/>
    </w:pPr>
  </w:style>
  <w:style w:type="table" w:customStyle="1" w:styleId="1">
    <w:name w:val="Сетка таблицы1"/>
    <w:basedOn w:val="a1"/>
    <w:rsid w:val="004F0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rsid w:val="004F0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rsid w:val="004F0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C731C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441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47EF7-6EA7-4E6C-9E56-B0A0901B2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3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2019-10-16T10:43:00Z</cp:lastPrinted>
  <dcterms:created xsi:type="dcterms:W3CDTF">2018-01-31T07:44:00Z</dcterms:created>
  <dcterms:modified xsi:type="dcterms:W3CDTF">2019-10-16T10:59:00Z</dcterms:modified>
</cp:coreProperties>
</file>