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>25.09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</w:t>
      </w:r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земельного участка и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</w:t>
      </w:r>
      <w:r w:rsid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Котельниково</w:t>
      </w:r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</w:t>
      </w:r>
      <w:proofErr w:type="spellStart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Липова</w:t>
      </w:r>
      <w:proofErr w:type="spellEnd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, д. 14а с кадастровым номером 34:13:130021:149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99C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B53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53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28.08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</w:t>
      </w:r>
      <w:bookmarkStart w:id="0" w:name="_GoBack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534B1">
        <w:rPr>
          <w:rFonts w:ascii="Times New Roman" w:hAnsi="Times New Roman" w:cs="Times New Roman"/>
          <w:b/>
          <w:sz w:val="24"/>
          <w:szCs w:val="24"/>
          <w:u w:val="single"/>
        </w:rPr>
        <w:t>проведении публичных слушаний по вопрос</w:t>
      </w:r>
      <w:r w:rsidR="004C6CA1">
        <w:rPr>
          <w:rFonts w:ascii="Times New Roman" w:hAnsi="Times New Roman" w:cs="Times New Roman"/>
          <w:b/>
          <w:sz w:val="24"/>
          <w:szCs w:val="24"/>
          <w:u w:val="single"/>
        </w:rPr>
        <w:t>ам</w:t>
      </w:r>
      <w:r w:rsidR="00B5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возможности выдачи разрешения на условно разрешенный вид </w:t>
      </w:r>
      <w:proofErr w:type="spellStart"/>
      <w:r w:rsidR="00B534B1">
        <w:rPr>
          <w:rFonts w:ascii="Times New Roman" w:hAnsi="Times New Roman" w:cs="Times New Roman"/>
          <w:b/>
          <w:sz w:val="24"/>
          <w:szCs w:val="24"/>
          <w:u w:val="single"/>
        </w:rPr>
        <w:t>расзрешенного</w:t>
      </w:r>
      <w:proofErr w:type="spellEnd"/>
      <w:r w:rsidR="00B53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использования земельного участка и о возможности выдачи разрешения на отклонение от предельных параметров разрешенного строительства на этом земельном участке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3F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Н.В. Мартыненко 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B5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по вопросу возможности выдачи разрешения </w:t>
      </w:r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земельного участка и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</w:t>
      </w:r>
      <w:r w:rsid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Котельниково</w:t>
      </w:r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</w:t>
      </w:r>
      <w:proofErr w:type="spellStart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Липова</w:t>
      </w:r>
      <w:proofErr w:type="spellEnd"/>
      <w:r w:rsidR="00B534B1" w:rsidRPr="00B534B1">
        <w:rPr>
          <w:rFonts w:ascii="Times New Roman" w:eastAsia="Calibri" w:hAnsi="Times New Roman" w:cs="Times New Roman"/>
          <w:sz w:val="24"/>
          <w:szCs w:val="24"/>
          <w:lang w:eastAsia="en-US"/>
        </w:rPr>
        <w:t>, д. 14а с кадастровым номером 34:13:130021:149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B534B1">
        <w:rPr>
          <w:rFonts w:ascii="Times New Roman" w:eastAsia="Times New Roman" w:hAnsi="Times New Roman" w:cs="Times New Roman"/>
          <w:sz w:val="24"/>
          <w:szCs w:val="24"/>
        </w:rPr>
        <w:t>Чегринцевой</w:t>
      </w:r>
      <w:proofErr w:type="spellEnd"/>
      <w:r w:rsidR="00B534B1">
        <w:rPr>
          <w:rFonts w:ascii="Times New Roman" w:eastAsia="Times New Roman" w:hAnsi="Times New Roman" w:cs="Times New Roman"/>
          <w:sz w:val="24"/>
          <w:szCs w:val="24"/>
        </w:rPr>
        <w:t xml:space="preserve"> Натальи Анатольевны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B7997" w:rsidRPr="000C1EEB" w:rsidRDefault="00A70AE4" w:rsidP="000B7997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B534B1">
        <w:rPr>
          <w:rFonts w:ascii="Times New Roman" w:eastAsia="Times New Roman" w:hAnsi="Times New Roman" w:cs="Times New Roman"/>
          <w:i/>
          <w:sz w:val="24"/>
          <w:szCs w:val="24"/>
        </w:rPr>
        <w:t>307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B534B1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534B1">
        <w:rPr>
          <w:rFonts w:ascii="Times New Roman" w:eastAsia="Times New Roman" w:hAnsi="Times New Roman" w:cs="Times New Roman"/>
          <w:i/>
          <w:sz w:val="24"/>
          <w:szCs w:val="24"/>
        </w:rPr>
        <w:t>149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</w:t>
      </w:r>
      <w:r w:rsidRPr="000C1EEB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Котельниковский район, г. Котельниково, </w:t>
      </w:r>
      <w:r w:rsidR="000E3F75" w:rsidRPr="000C1EEB">
        <w:rPr>
          <w:rFonts w:ascii="Times New Roman" w:eastAsia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="00B534B1" w:rsidRPr="000C1EEB">
        <w:rPr>
          <w:rFonts w:ascii="Times New Roman" w:eastAsia="Times New Roman" w:hAnsi="Times New Roman" w:cs="Times New Roman"/>
          <w:i/>
          <w:sz w:val="24"/>
          <w:szCs w:val="24"/>
        </w:rPr>
        <w:t>Липова</w:t>
      </w:r>
      <w:proofErr w:type="spellEnd"/>
      <w:r w:rsidR="00B534B1" w:rsidRPr="000C1EEB">
        <w:rPr>
          <w:rFonts w:ascii="Times New Roman" w:eastAsia="Times New Roman" w:hAnsi="Times New Roman" w:cs="Times New Roman"/>
          <w:i/>
          <w:sz w:val="24"/>
          <w:szCs w:val="24"/>
        </w:rPr>
        <w:t>, 14а</w:t>
      </w:r>
      <w:r w:rsidR="000B7997" w:rsidRPr="000C1EEB">
        <w:rPr>
          <w:rFonts w:ascii="Times New Roman" w:eastAsia="Times New Roman" w:hAnsi="Times New Roman" w:cs="Times New Roman"/>
          <w:i/>
          <w:sz w:val="24"/>
          <w:szCs w:val="24"/>
        </w:rPr>
        <w:t xml:space="preserve">, а именно </w:t>
      </w:r>
      <w:r w:rsidRPr="000C1E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7997" w:rsidRPr="000C1EEB">
        <w:rPr>
          <w:rFonts w:ascii="Times New Roman" w:eastAsia="Calibri" w:hAnsi="Times New Roman" w:cs="Times New Roman"/>
          <w:sz w:val="24"/>
          <w:szCs w:val="24"/>
        </w:rPr>
        <w:t xml:space="preserve">изменить вид разрешенного использования земельного участка на «здания, строения, сооружения бытового обслуживания населения не более 400 </w:t>
      </w:r>
      <w:proofErr w:type="spellStart"/>
      <w:r w:rsidR="000B7997" w:rsidRPr="000C1EE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0B7997" w:rsidRPr="000C1EEB">
        <w:rPr>
          <w:rFonts w:ascii="Times New Roman" w:eastAsia="Calibri" w:hAnsi="Times New Roman" w:cs="Times New Roman"/>
          <w:sz w:val="24"/>
          <w:szCs w:val="24"/>
        </w:rPr>
        <w:t xml:space="preserve">.» предельные параметры  </w:t>
      </w:r>
      <w:proofErr w:type="gramStart"/>
      <w:r w:rsidR="000B7997" w:rsidRPr="000C1EEB">
        <w:rPr>
          <w:rFonts w:ascii="Times New Roman" w:eastAsia="Calibri" w:hAnsi="Times New Roman" w:cs="Times New Roman"/>
          <w:sz w:val="24"/>
          <w:szCs w:val="24"/>
        </w:rPr>
        <w:t>зданий строений сооружений бытового обслуживания населения</w:t>
      </w:r>
      <w:proofErr w:type="gramEnd"/>
      <w:r w:rsidR="000B7997" w:rsidRPr="000C1EEB">
        <w:rPr>
          <w:rFonts w:ascii="Times New Roman" w:eastAsia="Calibri" w:hAnsi="Times New Roman" w:cs="Times New Roman"/>
          <w:sz w:val="24"/>
          <w:szCs w:val="24"/>
        </w:rPr>
        <w:t xml:space="preserve"> не более 400 </w:t>
      </w:r>
      <w:proofErr w:type="spellStart"/>
      <w:r w:rsidR="000B7997" w:rsidRPr="000C1EE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0B7997" w:rsidRPr="000C1EEB">
        <w:rPr>
          <w:rFonts w:ascii="Times New Roman" w:eastAsia="Calibri" w:hAnsi="Times New Roman" w:cs="Times New Roman"/>
          <w:sz w:val="24"/>
          <w:szCs w:val="24"/>
        </w:rPr>
        <w:t xml:space="preserve">. на: </w:t>
      </w:r>
    </w:p>
    <w:p w:rsidR="000B7997" w:rsidRPr="000B7997" w:rsidRDefault="000B7997" w:rsidP="000B799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1000</w:t>
      </w: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2000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улицы-15.1 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- минимальный отступ зданий, строений, сооружений от боковых границ земельного участка- 3.0 м.;   </w:t>
      </w:r>
    </w:p>
    <w:p w:rsidR="000B7997" w:rsidRPr="000B7997" w:rsidRDefault="000B7997" w:rsidP="000B799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зданий, строений, сооружений -9 м;                                                                                                                        </w:t>
      </w:r>
      <w:proofErr w:type="gram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участка- 70 %.</w:t>
      </w:r>
    </w:p>
    <w:p w:rsidR="001552C5" w:rsidRDefault="001552C5" w:rsidP="000B7997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0E3F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proofErr w:type="spellStart"/>
      <w:r w:rsidR="000B7997">
        <w:rPr>
          <w:rFonts w:ascii="Times New Roman" w:eastAsia="Times New Roman" w:hAnsi="Times New Roman" w:cs="Times New Roman"/>
          <w:sz w:val="24"/>
          <w:szCs w:val="24"/>
          <w:u w:val="single"/>
        </w:rPr>
        <w:t>Липова</w:t>
      </w:r>
      <w:proofErr w:type="spellEnd"/>
      <w:r w:rsidR="000B7997">
        <w:rPr>
          <w:rFonts w:ascii="Times New Roman" w:eastAsia="Times New Roman" w:hAnsi="Times New Roman" w:cs="Times New Roman"/>
          <w:sz w:val="24"/>
          <w:szCs w:val="24"/>
          <w:u w:val="single"/>
        </w:rPr>
        <w:t>, 14а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B7997" w:rsidRPr="000B7997" w:rsidRDefault="000B7997" w:rsidP="000B799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азрешенного использования земельного участка на «здания, строения, сооружения бытового обслуживания населения не более 400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 предельные параметры  </w:t>
      </w:r>
      <w:proofErr w:type="gram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зданий строений сооружений бытового обслуживания населения</w:t>
      </w:r>
      <w:proofErr w:type="gram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более 400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на: </w:t>
      </w:r>
    </w:p>
    <w:p w:rsidR="000B7997" w:rsidRPr="000B7997" w:rsidRDefault="000B7997" w:rsidP="000B799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-307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2000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улицы-15.1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боковых границ земельного участка- 3.0 м.;   </w:t>
      </w:r>
    </w:p>
    <w:p w:rsidR="000B7997" w:rsidRDefault="000B7997" w:rsidP="000B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зданий, строений, сооружений -9 м;                                                                                                                        </w:t>
      </w:r>
      <w:proofErr w:type="gram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участка- 70 %.</w:t>
      </w:r>
      <w:r w:rsidR="00BC73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997" w:rsidRDefault="000B7997" w:rsidP="000B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0B7997" w:rsidP="000B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земельном участке, расположенном по адресу: Волгоградская область, Котельниковский район, г. Котельниково,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14а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C1EE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1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Л.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Н.В. Мартыненко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97" w:rsidRDefault="000B79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97" w:rsidRDefault="000B79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97" w:rsidRDefault="000B79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97" w:rsidRDefault="000B79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75" w:rsidRDefault="000E3F7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97" w:rsidRDefault="004F0751" w:rsidP="000B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B7997" w:rsidRPr="000B7997" w:rsidRDefault="000B7997" w:rsidP="000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B7997">
        <w:rPr>
          <w:rFonts w:ascii="Times New Roman" w:eastAsia="Times New Roman" w:hAnsi="Times New Roman" w:cs="Times New Roman"/>
          <w:sz w:val="24"/>
          <w:szCs w:val="24"/>
        </w:rPr>
        <w:t xml:space="preserve">о вопросу возможности выдачи разрешения </w:t>
      </w:r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земельного участка и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 ул. </w:t>
      </w:r>
      <w:proofErr w:type="spellStart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Липова</w:t>
      </w:r>
      <w:proofErr w:type="spellEnd"/>
      <w:r w:rsidRPr="000B7997">
        <w:rPr>
          <w:rFonts w:ascii="Times New Roman" w:eastAsia="Calibri" w:hAnsi="Times New Roman" w:cs="Times New Roman"/>
          <w:sz w:val="24"/>
          <w:szCs w:val="24"/>
          <w:lang w:eastAsia="en-US"/>
        </w:rPr>
        <w:t>, д. 14а с кадастровым номером 34:13:130021:149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83CE0" w:rsidRDefault="00962543">
      <w:r>
        <w:t xml:space="preserve">                                                              </w:t>
      </w:r>
      <w:r w:rsidR="00FF0984">
        <w:t xml:space="preserve"> </w:t>
      </w:r>
    </w:p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B1BC21F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152C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C7B"/>
    <w:rsid w:val="000074F7"/>
    <w:rsid w:val="00044E80"/>
    <w:rsid w:val="000B7997"/>
    <w:rsid w:val="000C1EEB"/>
    <w:rsid w:val="000E3F75"/>
    <w:rsid w:val="001039A3"/>
    <w:rsid w:val="00137DBB"/>
    <w:rsid w:val="00154161"/>
    <w:rsid w:val="001552C5"/>
    <w:rsid w:val="001836DD"/>
    <w:rsid w:val="00220849"/>
    <w:rsid w:val="002A490D"/>
    <w:rsid w:val="0039266D"/>
    <w:rsid w:val="00494A42"/>
    <w:rsid w:val="004C6CA1"/>
    <w:rsid w:val="004F0751"/>
    <w:rsid w:val="00517345"/>
    <w:rsid w:val="0060399C"/>
    <w:rsid w:val="00611C34"/>
    <w:rsid w:val="00670E34"/>
    <w:rsid w:val="00745A6E"/>
    <w:rsid w:val="00756793"/>
    <w:rsid w:val="007D2155"/>
    <w:rsid w:val="00850C5D"/>
    <w:rsid w:val="00962543"/>
    <w:rsid w:val="009C3EE9"/>
    <w:rsid w:val="009F2A4D"/>
    <w:rsid w:val="00A70AE4"/>
    <w:rsid w:val="00A7178F"/>
    <w:rsid w:val="00AF2E97"/>
    <w:rsid w:val="00B534B1"/>
    <w:rsid w:val="00BC73DE"/>
    <w:rsid w:val="00C05AA3"/>
    <w:rsid w:val="00D13A61"/>
    <w:rsid w:val="00D51DF5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EFE6-7872-4982-B87A-FE10BE8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2018-09-25T10:10:00Z</cp:lastPrinted>
  <dcterms:created xsi:type="dcterms:W3CDTF">2018-01-31T07:44:00Z</dcterms:created>
  <dcterms:modified xsi:type="dcterms:W3CDTF">2018-09-26T11:40:00Z</dcterms:modified>
</cp:coreProperties>
</file>