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1300C">
        <w:rPr>
          <w:rFonts w:ascii="Times New Roman" w:eastAsia="Times New Roman" w:hAnsi="Times New Roman" w:cs="Times New Roman"/>
          <w:sz w:val="24"/>
          <w:szCs w:val="24"/>
        </w:rPr>
        <w:t>23.07.2020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1179 кв.м с кадастровым номером 34:13:130020:385, расположенном по адресу: Волгоградская область, Котельниковский район, г. Котельниково, ул. Ломакина, д. 91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091216" w:rsidRDefault="002007CB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14</w:t>
      </w:r>
      <w:r w:rsidR="00091216"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</w:t>
      </w:r>
      <w:r w:rsidR="002007CB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 (количество)   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№399 от 17.06.2020г.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2007CB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2007CB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41290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12907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1216" w:rsidRDefault="00091216" w:rsidP="00091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(Ламскова Н.А.)</w:t>
      </w: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1216" w:rsidRDefault="00091216" w:rsidP="00091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216" w:rsidRDefault="00091216" w:rsidP="0009121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1179 кв.м с кадастровым номером 34:13:130020:385, расположенном по адресу: Волгоградская область, Котельниковский район, г. Котельниково, ул. Ломакина, д. 91;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E82887">
        <w:rPr>
          <w:rFonts w:ascii="Times New Roman" w:eastAsia="Times New Roman" w:hAnsi="Times New Roman" w:cs="Times New Roman"/>
          <w:sz w:val="24"/>
          <w:szCs w:val="24"/>
        </w:rPr>
        <w:t>Лункиной</w:t>
      </w:r>
      <w:proofErr w:type="spellEnd"/>
      <w:r w:rsidR="00E82887">
        <w:rPr>
          <w:rFonts w:ascii="Times New Roman" w:eastAsia="Times New Roman" w:hAnsi="Times New Roman" w:cs="Times New Roman"/>
          <w:sz w:val="24"/>
          <w:szCs w:val="24"/>
        </w:rPr>
        <w:t xml:space="preserve"> Раисы Александровны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1179 кв.м с кадастровым номером 34:13:130020:385,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г. Котельниково, ул. Ломакина, д. 91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E8288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E82887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Ломакина, д. 91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61300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61300C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61300C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61300C">
        <w:rPr>
          <w:rFonts w:ascii="Times New Roman" w:eastAsia="Times New Roman" w:hAnsi="Times New Roman" w:cs="Times New Roman"/>
          <w:sz w:val="24"/>
          <w:szCs w:val="24"/>
          <w:lang w:eastAsia="en-US"/>
        </w:rPr>
        <w:t>0.77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091216" w:rsidRDefault="00091216" w:rsidP="0009121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Ломакина, д. 91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412907">
        <w:rPr>
          <w:rFonts w:ascii="Times New Roman" w:eastAsia="Times New Roman" w:hAnsi="Times New Roman" w:cs="Times New Roman"/>
          <w:sz w:val="24"/>
          <w:szCs w:val="24"/>
        </w:rPr>
        <w:t>_</w:t>
      </w:r>
      <w:r w:rsidR="002007C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1290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4129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129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007C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4129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(подпись)                                   </w:t>
      </w:r>
      <w:r w:rsidR="004129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91216" w:rsidRDefault="00091216" w:rsidP="0009121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091216" w:rsidRDefault="00091216" w:rsidP="0009121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А. Ламскова.)</w:t>
      </w:r>
    </w:p>
    <w:p w:rsidR="00091216" w:rsidRDefault="00091216" w:rsidP="0009121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1216" w:rsidRDefault="00091216" w:rsidP="00091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16" w:rsidRDefault="00091216" w:rsidP="00091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091216" w:rsidRDefault="00091216" w:rsidP="0009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1179 кв.м с кадастровым номером 34:13:130020:385, расположенном по адресу: Волгоградская область, Котельниковский район, г. Котельниково, ул. Ломакина, д. 91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1216" w:rsidTr="00091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16" w:rsidRDefault="0009121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91216" w:rsidRDefault="00091216" w:rsidP="000912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216" w:rsidRDefault="00091216" w:rsidP="00091216"/>
    <w:p w:rsidR="00A8122B" w:rsidRDefault="00A8122B"/>
    <w:sectPr w:rsidR="00A8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9"/>
    <w:rsid w:val="00091216"/>
    <w:rsid w:val="002007CB"/>
    <w:rsid w:val="00412907"/>
    <w:rsid w:val="004B6100"/>
    <w:rsid w:val="0061300C"/>
    <w:rsid w:val="008D33DD"/>
    <w:rsid w:val="00A8122B"/>
    <w:rsid w:val="00E82887"/>
    <w:rsid w:val="00F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1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0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21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0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7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2020-07-23T11:07:00Z</cp:lastPrinted>
  <dcterms:created xsi:type="dcterms:W3CDTF">2020-07-22T04:07:00Z</dcterms:created>
  <dcterms:modified xsi:type="dcterms:W3CDTF">2020-07-23T11:07:00Z</dcterms:modified>
</cp:coreProperties>
</file>