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0C" w:rsidRDefault="00B0750C" w:rsidP="00B0750C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 wp14:anchorId="6F189EDB" wp14:editId="1E931BF7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50C" w:rsidRDefault="00B0750C" w:rsidP="00B0750C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B0750C" w:rsidRDefault="00B0750C" w:rsidP="00B0750C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B0750C" w:rsidRDefault="00B0750C" w:rsidP="00B0750C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B0750C" w:rsidRDefault="00B0750C" w:rsidP="00B0750C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B0750C" w:rsidRDefault="00B0750C" w:rsidP="00B0750C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B0750C" w:rsidRDefault="00B0750C" w:rsidP="00B0750C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0750C" w:rsidRDefault="00B0750C" w:rsidP="00B0750C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от 25.08 .2021                                                                  №600</w:t>
      </w:r>
    </w:p>
    <w:p w:rsidR="00B0750C" w:rsidRDefault="00B0750C" w:rsidP="00B0750C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B0750C" w:rsidRDefault="00B0750C" w:rsidP="00B0750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0750C" w:rsidRDefault="00B0750C" w:rsidP="00B0750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B0750C" w:rsidRDefault="00B0750C" w:rsidP="00B0750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B0750C" w:rsidRDefault="00B0750C" w:rsidP="00B0750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B0750C" w:rsidRDefault="00B0750C" w:rsidP="00B0750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0750C" w:rsidRDefault="005006E5" w:rsidP="00B0750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29.07.2021г. вх. № 829-ог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Небыковой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Ольги Викторовны, проживающей по адресу: Волгоградская область, Котельниковский район,                                  г. Котельниково, ул. Волгоградская, д. 50</w:t>
      </w:r>
      <w:r w:rsidR="00B075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75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отклонение от предельных параметров разрешенного строительства на земельном участке, расположенном по адресу: </w:t>
      </w:r>
      <w:proofErr w:type="gramStart"/>
      <w:r w:rsidR="00B075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Романовых, з/у 1ж</w:t>
      </w:r>
      <w:r w:rsidR="00B075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</w:t>
      </w:r>
      <w:r w:rsidR="00D32A89"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34:13:130027:2113</w:t>
      </w:r>
      <w:r w:rsidR="00B0750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материалов о результатах проведения публичных слушаний, проведенных 25.08.2021г., руководствуясь ст. 28 Федерал</w:t>
      </w:r>
      <w:r w:rsidR="00D32A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ьного закона </w:t>
      </w:r>
      <w:r w:rsidR="00B075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06. 10. </w:t>
      </w:r>
      <w:smartTag w:uri="urn:schemas-microsoft-com:office:smarttags" w:element="metricconverter">
        <w:smartTagPr>
          <w:attr w:name="ProductID" w:val="2003 г"/>
        </w:smartTagPr>
        <w:r w:rsidR="00B0750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 w:rsidR="00B0750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19.08.2021г. №69/362 "Об</w:t>
      </w:r>
      <w:proofErr w:type="gramEnd"/>
      <w:r w:rsidR="00B075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075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утверждении</w:t>
      </w:r>
      <w:proofErr w:type="gramEnd"/>
      <w:r w:rsidR="00B075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B0750C" w:rsidRDefault="00B0750C" w:rsidP="00B0750C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750C" w:rsidRDefault="00B0750C" w:rsidP="00B0750C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B0750C" w:rsidRDefault="00B0750C" w:rsidP="00B0750C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B0750C" w:rsidRDefault="00B0750C" w:rsidP="00B0750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Разрешить отклонение от предельных параметров разрешенного строительства, реконструкции н</w:t>
      </w:r>
      <w:r w:rsidR="00574EC2">
        <w:rPr>
          <w:rFonts w:ascii="Times New Roman" w:hAnsi="Times New Roman" w:cs="Times New Roman"/>
          <w:sz w:val="24"/>
          <w:szCs w:val="24"/>
        </w:rPr>
        <w:t>а земельном участке площадью 1500</w:t>
      </w:r>
      <w:r>
        <w:rPr>
          <w:rFonts w:ascii="Times New Roman" w:hAnsi="Times New Roman" w:cs="Times New Roman"/>
          <w:sz w:val="24"/>
          <w:szCs w:val="24"/>
        </w:rPr>
        <w:t xml:space="preserve">.0 кв. м, с кадастровым номером </w:t>
      </w:r>
      <w:r w:rsidR="00D32A89"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34:13:130027:2113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6E5">
        <w:rPr>
          <w:rFonts w:ascii="Times New Roman" w:eastAsia="Times New Roman" w:hAnsi="Times New Roman" w:cs="Times New Roman"/>
          <w:sz w:val="24"/>
          <w:szCs w:val="24"/>
        </w:rPr>
        <w:t>ул. Романовых, з/у 1ж</w:t>
      </w:r>
      <w:r>
        <w:rPr>
          <w:rFonts w:ascii="Times New Roman" w:eastAsia="Times New Roman" w:hAnsi="Times New Roman" w:cs="Times New Roman"/>
          <w:sz w:val="24"/>
          <w:szCs w:val="24"/>
        </w:rPr>
        <w:t>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 земельного участка  300.0 кв. м.; минимальная ширина земельного участка вдоль фронта улицы-10.00 м;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 минимальный отступ зданий, строений,</w:t>
      </w:r>
      <w:r w:rsidR="00372142">
        <w:rPr>
          <w:rFonts w:ascii="Times New Roman" w:eastAsia="Times New Roman" w:hAnsi="Times New Roman" w:cs="Times New Roman"/>
          <w:sz w:val="24"/>
          <w:szCs w:val="24"/>
        </w:rPr>
        <w:t xml:space="preserve"> сооружений от боковой (западной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72142">
        <w:rPr>
          <w:rFonts w:ascii="Times New Roman" w:eastAsia="Times New Roman" w:hAnsi="Times New Roman" w:cs="Times New Roman"/>
          <w:sz w:val="24"/>
          <w:szCs w:val="24"/>
        </w:rPr>
        <w:t>границы земельног</w:t>
      </w:r>
      <w:bookmarkStart w:id="0" w:name="_GoBack"/>
      <w:bookmarkEnd w:id="0"/>
      <w:r w:rsidR="00372142">
        <w:rPr>
          <w:rFonts w:ascii="Times New Roman" w:eastAsia="Times New Roman" w:hAnsi="Times New Roman" w:cs="Times New Roman"/>
          <w:sz w:val="24"/>
          <w:szCs w:val="24"/>
        </w:rPr>
        <w:t>о участка- 3.0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м.; минимальный отступ зданий, строений, сооружений от боковой (восточной) границы земельного участка</w:t>
      </w:r>
      <w:r w:rsidR="00C64049">
        <w:rPr>
          <w:rFonts w:ascii="Times New Roman" w:eastAsia="Times New Roman" w:hAnsi="Times New Roman" w:cs="Times New Roman"/>
          <w:sz w:val="24"/>
          <w:szCs w:val="24"/>
        </w:rPr>
        <w:t>- 1.25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максимальный процент застройки в границах земельного участка- 75%.</w:t>
      </w:r>
    </w:p>
    <w:p w:rsidR="00B0750C" w:rsidRDefault="00B0750C" w:rsidP="00B0750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Рекомендовать </w:t>
      </w:r>
      <w:proofErr w:type="spellStart"/>
      <w:r w:rsidR="00574EC2">
        <w:rPr>
          <w:rFonts w:ascii="Times New Roman" w:eastAsia="Times New Roman" w:hAnsi="Times New Roman" w:cs="Times New Roman"/>
          <w:sz w:val="24"/>
          <w:szCs w:val="24"/>
        </w:rPr>
        <w:t>Небыковой</w:t>
      </w:r>
      <w:proofErr w:type="spellEnd"/>
      <w:r w:rsidR="00574EC2">
        <w:rPr>
          <w:rFonts w:ascii="Times New Roman" w:eastAsia="Times New Roman" w:hAnsi="Times New Roman" w:cs="Times New Roman"/>
          <w:sz w:val="24"/>
          <w:szCs w:val="24"/>
        </w:rPr>
        <w:t xml:space="preserve"> Ольге Викторовне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периодическом печатном издании, распространяемом по территории,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25.08.2021г. в соответствии с ч. 4 ст. 40 Градостроительного кодекса РФ.</w:t>
      </w:r>
    </w:p>
    <w:p w:rsidR="00B0750C" w:rsidRDefault="00B0750C" w:rsidP="00B0750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путем размещения  на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50C" w:rsidRDefault="00B0750C" w:rsidP="00B0750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подписания. </w:t>
      </w:r>
    </w:p>
    <w:p w:rsidR="00B0750C" w:rsidRDefault="00B0750C" w:rsidP="00B0750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50C" w:rsidRDefault="00B0750C" w:rsidP="00B0750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о. Главы  Котельниковского</w:t>
      </w:r>
    </w:p>
    <w:p w:rsidR="00B0750C" w:rsidRDefault="00B0750C" w:rsidP="00B075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 А. Б. Страхов</w:t>
      </w:r>
    </w:p>
    <w:p w:rsidR="00B0750C" w:rsidRDefault="00B0750C" w:rsidP="00B0750C">
      <w:pPr>
        <w:ind w:left="284"/>
        <w:jc w:val="both"/>
      </w:pPr>
    </w:p>
    <w:p w:rsidR="00B0750C" w:rsidRDefault="00B0750C" w:rsidP="00B0750C"/>
    <w:p w:rsidR="00B0750C" w:rsidRDefault="00B0750C" w:rsidP="00B0750C"/>
    <w:p w:rsidR="00CB0808" w:rsidRDefault="00CB0808"/>
    <w:sectPr w:rsidR="00CB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02"/>
    <w:rsid w:val="00372142"/>
    <w:rsid w:val="005006E5"/>
    <w:rsid w:val="00574EC2"/>
    <w:rsid w:val="00995602"/>
    <w:rsid w:val="00A668AA"/>
    <w:rsid w:val="00B0750C"/>
    <w:rsid w:val="00C64049"/>
    <w:rsid w:val="00CB0808"/>
    <w:rsid w:val="00D3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5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5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2021-08-25T12:26:00Z</cp:lastPrinted>
  <dcterms:created xsi:type="dcterms:W3CDTF">2021-08-25T12:19:00Z</dcterms:created>
  <dcterms:modified xsi:type="dcterms:W3CDTF">2021-08-25T12:26:00Z</dcterms:modified>
</cp:coreProperties>
</file>