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D5" w:rsidRDefault="00354FD5" w:rsidP="00354FD5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354FD5" w:rsidRDefault="00354FD5" w:rsidP="00354FD5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354FD5" w:rsidRDefault="00354FD5" w:rsidP="00354FD5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354FD5" w:rsidRDefault="00354FD5" w:rsidP="00354FD5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25.08.2021г.  с 14-00  до 14-30 местного времени </w:t>
      </w:r>
    </w:p>
    <w:p w:rsidR="00354FD5" w:rsidRDefault="00354FD5" w:rsidP="00354FD5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1500.0 кв. м с кадастровым номером </w:t>
      </w:r>
      <w:r w:rsidR="007C07F1">
        <w:rPr>
          <w:sz w:val="26"/>
          <w:szCs w:val="26"/>
          <w:lang w:eastAsia="ru-RU"/>
        </w:rPr>
        <w:t>34:13:130027:2113</w:t>
      </w:r>
      <w:r>
        <w:rPr>
          <w:sz w:val="26"/>
          <w:szCs w:val="26"/>
          <w:lang w:eastAsia="ru-RU"/>
        </w:rPr>
        <w:t xml:space="preserve">, расположенного по адресу: Волгоградская область, Котельниковский район, </w:t>
      </w:r>
      <w:r w:rsidR="00B64C31">
        <w:rPr>
          <w:sz w:val="26"/>
          <w:szCs w:val="26"/>
          <w:lang w:eastAsia="ru-RU"/>
        </w:rPr>
        <w:t xml:space="preserve">                   </w:t>
      </w:r>
      <w:r>
        <w:rPr>
          <w:sz w:val="26"/>
          <w:szCs w:val="26"/>
          <w:lang w:eastAsia="ru-RU"/>
        </w:rPr>
        <w:t>г. Котельниково,  ул. Романовых, з/у 1ж</w:t>
      </w:r>
    </w:p>
    <w:p w:rsidR="00354FD5" w:rsidRDefault="00354FD5" w:rsidP="00354FD5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354FD5" w:rsidRDefault="00354FD5" w:rsidP="00354FD5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354FD5" w:rsidRDefault="00354FD5" w:rsidP="00354FD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публичных слушаниях приняло участие:</w:t>
      </w:r>
      <w:r w:rsidR="00D32B0F">
        <w:rPr>
          <w:sz w:val="26"/>
          <w:szCs w:val="26"/>
          <w:u w:val="single"/>
          <w:lang w:eastAsia="ru-RU"/>
        </w:rPr>
        <w:t xml:space="preserve"> 11</w:t>
      </w:r>
      <w:r>
        <w:rPr>
          <w:sz w:val="26"/>
          <w:szCs w:val="26"/>
          <w:lang w:eastAsia="ru-RU"/>
        </w:rPr>
        <w:t xml:space="preserve"> участников.</w:t>
      </w:r>
    </w:p>
    <w:p w:rsidR="00354FD5" w:rsidRDefault="00354FD5" w:rsidP="00354FD5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>протокол от 25.08.2021г.</w:t>
      </w:r>
    </w:p>
    <w:p w:rsidR="00354FD5" w:rsidRDefault="00354FD5" w:rsidP="00354FD5">
      <w:pPr>
        <w:jc w:val="both"/>
        <w:rPr>
          <w:sz w:val="26"/>
          <w:szCs w:val="26"/>
          <w:lang w:eastAsia="ru-RU"/>
        </w:rPr>
      </w:pPr>
    </w:p>
    <w:p w:rsidR="00354FD5" w:rsidRDefault="00354FD5" w:rsidP="00354FD5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354FD5" w:rsidRDefault="00354FD5" w:rsidP="00354FD5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От участников публичных слушаний постоянно </w:t>
      </w:r>
      <w:bookmarkStart w:id="0" w:name="_GoBack"/>
      <w:bookmarkEnd w:id="0"/>
      <w:r>
        <w:rPr>
          <w:sz w:val="26"/>
          <w:szCs w:val="26"/>
          <w:lang w:eastAsia="ru-RU"/>
        </w:rPr>
        <w:t>проживающих на территории Котельниковского городского поселения: Нет</w:t>
      </w:r>
    </w:p>
    <w:p w:rsidR="00354FD5" w:rsidRDefault="00354FD5" w:rsidP="00354FD5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354FD5" w:rsidRDefault="00354FD5" w:rsidP="00354FD5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354FD5" w:rsidRDefault="00354FD5" w:rsidP="00354FD5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354FD5" w:rsidRDefault="007C07F1" w:rsidP="00354FD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354FD5">
        <w:rPr>
          <w:sz w:val="26"/>
          <w:szCs w:val="26"/>
          <w:lang w:eastAsia="ru-RU"/>
        </w:rPr>
        <w:t xml:space="preserve">Одобрить отклонения от параметров </w:t>
      </w:r>
      <w:r w:rsidR="00354FD5"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 w:rsidR="00354FD5"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 w:rsidR="00354FD5">
        <w:rPr>
          <w:sz w:val="26"/>
          <w:szCs w:val="26"/>
          <w:lang w:eastAsia="ru-RU"/>
        </w:rPr>
        <w:t xml:space="preserve"> площадью 1500.0 кв. м с кадастровым номером </w:t>
      </w:r>
      <w:r>
        <w:rPr>
          <w:sz w:val="26"/>
          <w:szCs w:val="26"/>
          <w:lang w:eastAsia="ru-RU"/>
        </w:rPr>
        <w:t>34:13:130027:2113</w:t>
      </w:r>
      <w:r w:rsidR="00354FD5">
        <w:rPr>
          <w:sz w:val="26"/>
          <w:szCs w:val="26"/>
          <w:lang w:eastAsia="ru-RU"/>
        </w:rPr>
        <w:t xml:space="preserve">, </w:t>
      </w:r>
      <w:proofErr w:type="gramStart"/>
      <w:r w:rsidR="00354FD5">
        <w:rPr>
          <w:sz w:val="26"/>
          <w:szCs w:val="26"/>
          <w:lang w:eastAsia="ru-RU"/>
        </w:rPr>
        <w:t>расположенном</w:t>
      </w:r>
      <w:proofErr w:type="gramEnd"/>
      <w:r w:rsidR="00354FD5">
        <w:rPr>
          <w:sz w:val="26"/>
          <w:szCs w:val="26"/>
          <w:lang w:eastAsia="ru-RU"/>
        </w:rPr>
        <w:t xml:space="preserve"> по адресу: Волгоградская область, Котельниковский район, </w:t>
      </w:r>
      <w:r w:rsidR="00B64C31">
        <w:rPr>
          <w:sz w:val="26"/>
          <w:szCs w:val="26"/>
          <w:lang w:eastAsia="ru-RU"/>
        </w:rPr>
        <w:t xml:space="preserve">                      </w:t>
      </w:r>
      <w:r w:rsidR="00354FD5">
        <w:rPr>
          <w:sz w:val="26"/>
          <w:szCs w:val="26"/>
          <w:lang w:eastAsia="ru-RU"/>
        </w:rPr>
        <w:t>г. Котельниково, ул. Романовых, з/у 1ж.</w:t>
      </w:r>
    </w:p>
    <w:p w:rsidR="00354FD5" w:rsidRDefault="00354FD5" w:rsidP="00354FD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354FD5" w:rsidRDefault="00354FD5" w:rsidP="00354FD5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354FD5" w:rsidRDefault="00354FD5" w:rsidP="00354FD5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354FD5" w:rsidRDefault="00354FD5" w:rsidP="00354FD5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354FD5" w:rsidRDefault="00354FD5" w:rsidP="00354FD5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354FD5" w:rsidRDefault="00354FD5" w:rsidP="00354FD5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Страхов А.Б.</w:t>
      </w:r>
    </w:p>
    <w:p w:rsidR="00354FD5" w:rsidRDefault="00354FD5" w:rsidP="00354FD5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354FD5" w:rsidRDefault="00354FD5" w:rsidP="00354FD5">
      <w:pPr>
        <w:jc w:val="both"/>
        <w:rPr>
          <w:b/>
          <w:lang w:eastAsia="ru-RU"/>
        </w:rPr>
      </w:pPr>
    </w:p>
    <w:p w:rsidR="00354FD5" w:rsidRDefault="00354FD5" w:rsidP="00354FD5">
      <w:pPr>
        <w:keepLines/>
        <w:autoSpaceDE w:val="0"/>
        <w:autoSpaceDN w:val="0"/>
        <w:adjustRightInd w:val="0"/>
        <w:outlineLvl w:val="0"/>
      </w:pPr>
    </w:p>
    <w:p w:rsidR="0017713F" w:rsidRDefault="0017713F"/>
    <w:sectPr w:rsidR="0017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6"/>
    <w:rsid w:val="0017713F"/>
    <w:rsid w:val="00354FD5"/>
    <w:rsid w:val="007C07F1"/>
    <w:rsid w:val="00B64C31"/>
    <w:rsid w:val="00BE6736"/>
    <w:rsid w:val="00D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2021-08-25T12:13:00Z</cp:lastPrinted>
  <dcterms:created xsi:type="dcterms:W3CDTF">2021-08-25T06:16:00Z</dcterms:created>
  <dcterms:modified xsi:type="dcterms:W3CDTF">2021-08-25T12:18:00Z</dcterms:modified>
</cp:coreProperties>
</file>