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>.2018г.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отклонения от параметров разрешенного строительства 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2124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Садовая</w:t>
      </w:r>
      <w:r w:rsidR="00C233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B5F1E" w:rsidRPr="003B5F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3B5F1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5659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224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E24D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2A49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.03</w:t>
      </w:r>
      <w:r w:rsidR="002208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.2018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>по вопросу об отклонению от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="005659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03717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gramStart"/>
      <w:r w:rsidR="00565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2C9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24DE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5A32C9" w:rsidRDefault="004F0751" w:rsidP="00A70AE4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3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90D" w:rsidRPr="005A32C9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5659E2">
        <w:rPr>
          <w:rFonts w:ascii="Times New Roman" w:eastAsia="Times New Roman" w:hAnsi="Times New Roman" w:cs="Times New Roman"/>
          <w:sz w:val="24"/>
          <w:szCs w:val="24"/>
        </w:rPr>
        <w:t>27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2124</w:t>
      </w:r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5A32C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A32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A32C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5A32C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Садовая. 81</w:t>
      </w:r>
      <w:r w:rsidR="005A32C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E00828" w:rsidRPr="00A70AE4" w:rsidRDefault="00E00828" w:rsidP="00A70AE4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E74"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 w:rsidR="00D51E74"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действующей в интересах Алиевой </w:t>
      </w:r>
      <w:proofErr w:type="spellStart"/>
      <w:r w:rsidR="00D51E74">
        <w:rPr>
          <w:rFonts w:ascii="Times New Roman" w:eastAsia="Times New Roman" w:hAnsi="Times New Roman" w:cs="Times New Roman"/>
          <w:sz w:val="24"/>
          <w:szCs w:val="24"/>
        </w:rPr>
        <w:t>Назлы</w:t>
      </w:r>
      <w:proofErr w:type="spellEnd"/>
      <w:r w:rsidR="00D5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E74">
        <w:rPr>
          <w:rFonts w:ascii="Times New Roman" w:eastAsia="Times New Roman" w:hAnsi="Times New Roman" w:cs="Times New Roman"/>
          <w:sz w:val="24"/>
          <w:szCs w:val="24"/>
        </w:rPr>
        <w:t>Ханбаба</w:t>
      </w:r>
      <w:proofErr w:type="spellEnd"/>
      <w:r w:rsidR="00D51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1E74">
        <w:rPr>
          <w:rFonts w:ascii="Times New Roman" w:eastAsia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552C5" w:rsidRDefault="001552C5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A70AE4" w:rsidRPr="00A70AE4" w:rsidRDefault="00A70AE4" w:rsidP="00670E34">
      <w:pPr>
        <w:spacing w:after="0"/>
        <w:ind w:left="426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площадью 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>198</w:t>
      </w:r>
      <w:r w:rsidR="005A32C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кв. м., с кадастровым номером 34:13:1300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>2124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г. Котельниково, ул. </w:t>
      </w:r>
      <w:r w:rsidR="00D51E74">
        <w:rPr>
          <w:rFonts w:ascii="Times New Roman" w:eastAsia="Times New Roman" w:hAnsi="Times New Roman" w:cs="Times New Roman"/>
          <w:i/>
          <w:sz w:val="24"/>
          <w:szCs w:val="24"/>
        </w:rPr>
        <w:t xml:space="preserve">Садовая, 81 </w:t>
      </w:r>
      <w:r w:rsidRPr="00A70AE4">
        <w:rPr>
          <w:rFonts w:ascii="Times New Roman" w:eastAsia="Times New Roman" w:hAnsi="Times New Roman" w:cs="Times New Roman"/>
          <w:i/>
          <w:sz w:val="24"/>
          <w:szCs w:val="24"/>
        </w:rPr>
        <w:t>имеет предельные параметры разрешенного строительства:</w:t>
      </w:r>
    </w:p>
    <w:p w:rsidR="00A70AE4" w:rsidRPr="00A70AE4" w:rsidRDefault="00A70AE4" w:rsidP="00670E34">
      <w:pPr>
        <w:spacing w:after="0"/>
        <w:ind w:left="284" w:firstLine="142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0AE4">
        <w:rPr>
          <w:rFonts w:ascii="Times New Roman" w:eastAsia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D51E74" w:rsidRPr="00D51E74" w:rsidRDefault="00D51E74" w:rsidP="00D51E7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- Минималь</w:t>
      </w:r>
      <w:r w:rsidR="00B03717">
        <w:rPr>
          <w:rFonts w:ascii="Times New Roman" w:eastAsia="Calibri" w:hAnsi="Times New Roman" w:cs="Times New Roman"/>
          <w:sz w:val="24"/>
          <w:szCs w:val="24"/>
          <w:lang w:eastAsia="en-US"/>
        </w:rPr>
        <w:t>ная площадь земельного участка - 3</w:t>
      </w:r>
      <w:r w:rsidR="00E47822">
        <w:rPr>
          <w:rFonts w:ascii="Times New Roman" w:eastAsia="Calibri" w:hAnsi="Times New Roman" w:cs="Times New Roman"/>
          <w:sz w:val="24"/>
          <w:szCs w:val="24"/>
          <w:lang w:eastAsia="en-US"/>
        </w:rPr>
        <w:t>00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;                                                                                 -минимальная ширина земельного участка вдоль фронта улицы-1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м;                                                             -минимальный отступ зданий, строений, сооружений от передней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3.0 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м.;   </w:t>
      </w:r>
    </w:p>
    <w:p w:rsidR="00D51E74" w:rsidRPr="00D51E74" w:rsidRDefault="00D51E74" w:rsidP="00D51E7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(западной)  границы земельного участка- 3.0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1552C5" w:rsidRDefault="001552C5" w:rsidP="00D51E7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2C5" w:rsidRDefault="001552C5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gramStart"/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>Садовая</w:t>
      </w:r>
      <w:proofErr w:type="gramEnd"/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>. 81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</w:t>
      </w:r>
    </w:p>
    <w:p w:rsidR="00E00828" w:rsidRPr="00A70AE4" w:rsidRDefault="00A70AE4" w:rsidP="00A70A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D51E74" w:rsidRPr="00D51E74" w:rsidRDefault="00D51E74" w:rsidP="00D51E7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198 </w:t>
      </w:r>
      <w:proofErr w:type="spell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- максимальная площадь - земельного участка – 1500 </w:t>
      </w:r>
      <w:proofErr w:type="spell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кв</w:t>
      </w:r>
      <w:proofErr w:type="gramStart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spellEnd"/>
      <w:proofErr w:type="gramEnd"/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(восточной)  границы земельного участка- 0.8м.;   </w:t>
      </w:r>
    </w:p>
    <w:p w:rsidR="00D51E74" w:rsidRPr="00D51E74" w:rsidRDefault="00D51E74" w:rsidP="00D51E74">
      <w:p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E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- минимальный отступ зданий, строений, сооружений от боковой (западной)  границы земельного участка- 3.0 м.;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участка- 0.15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D51E74" w:rsidRPr="00D51E74" w:rsidRDefault="00D51E74" w:rsidP="00D51E74">
      <w:p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05AA3" w:rsidRDefault="00C05AA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Садовая. 81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0371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proofErr w:type="gramStart"/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E74">
        <w:rPr>
          <w:rFonts w:ascii="Times New Roman" w:eastAsia="Times New Roman" w:hAnsi="Times New Roman" w:cs="Times New Roman"/>
          <w:sz w:val="24"/>
          <w:szCs w:val="24"/>
          <w:u w:val="single"/>
        </w:rPr>
        <w:t>А. Л. Федоров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>Н.В.Мартыненко</w:t>
      </w:r>
      <w:proofErr w:type="spellEnd"/>
      <w:r w:rsidR="00021C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F0751" w:rsidRPr="00F43381" w:rsidRDefault="004F0751" w:rsidP="00F4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B4A5C" w:rsidRDefault="00FB4A5C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2E97" w:rsidRDefault="00AF2E97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0AE4" w:rsidRDefault="00A70AE4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6DB" w:rsidRDefault="00B836DB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D8441F" w:rsidRPr="00D8441F" w:rsidRDefault="00D8441F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1552C5"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вопросу отклонения от параметров разрешенного строительства на земельном участке площадью 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198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2124</w:t>
      </w:r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441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844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D8441F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Pr="00D8441F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51E74">
        <w:rPr>
          <w:rFonts w:ascii="Times New Roman" w:eastAsia="Times New Roman" w:hAnsi="Times New Roman" w:cs="Times New Roman"/>
          <w:sz w:val="24"/>
          <w:szCs w:val="24"/>
        </w:rPr>
        <w:t>Садовая, 81</w:t>
      </w:r>
      <w:r w:rsidRPr="00D8441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1552C5" w:rsidRDefault="001552C5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552C5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1C9A"/>
    <w:rsid w:val="00044E80"/>
    <w:rsid w:val="00074778"/>
    <w:rsid w:val="001039A3"/>
    <w:rsid w:val="00137DBB"/>
    <w:rsid w:val="00154161"/>
    <w:rsid w:val="001552C5"/>
    <w:rsid w:val="00220849"/>
    <w:rsid w:val="002A490D"/>
    <w:rsid w:val="002C5E30"/>
    <w:rsid w:val="0039266D"/>
    <w:rsid w:val="003B5F1E"/>
    <w:rsid w:val="00494A42"/>
    <w:rsid w:val="004F0751"/>
    <w:rsid w:val="00517345"/>
    <w:rsid w:val="005659E2"/>
    <w:rsid w:val="005A32C9"/>
    <w:rsid w:val="00611C34"/>
    <w:rsid w:val="00670E34"/>
    <w:rsid w:val="00745A6E"/>
    <w:rsid w:val="00756793"/>
    <w:rsid w:val="007D2155"/>
    <w:rsid w:val="00850C5D"/>
    <w:rsid w:val="009F2A4D"/>
    <w:rsid w:val="00A70AE4"/>
    <w:rsid w:val="00AF2E97"/>
    <w:rsid w:val="00B03717"/>
    <w:rsid w:val="00B836DB"/>
    <w:rsid w:val="00BC08A7"/>
    <w:rsid w:val="00C05AA3"/>
    <w:rsid w:val="00C23349"/>
    <w:rsid w:val="00D13A61"/>
    <w:rsid w:val="00D51E74"/>
    <w:rsid w:val="00D644D5"/>
    <w:rsid w:val="00D8441F"/>
    <w:rsid w:val="00DC355C"/>
    <w:rsid w:val="00E00828"/>
    <w:rsid w:val="00E147DD"/>
    <w:rsid w:val="00E24DE3"/>
    <w:rsid w:val="00E47822"/>
    <w:rsid w:val="00E5511D"/>
    <w:rsid w:val="00E83CE0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B320-45EF-46A5-A879-A9D2FCE0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2018-04-18T12:21:00Z</cp:lastPrinted>
  <dcterms:created xsi:type="dcterms:W3CDTF">2018-01-31T07:44:00Z</dcterms:created>
  <dcterms:modified xsi:type="dcterms:W3CDTF">2018-04-18T12:21:00Z</dcterms:modified>
</cp:coreProperties>
</file>