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04.09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449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322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proofErr w:type="spellStart"/>
      <w:r w:rsidR="008D2733">
        <w:rPr>
          <w:rFonts w:ascii="Times New Roman" w:eastAsia="Times New Roman" w:hAnsi="Times New Roman" w:cs="Times New Roman"/>
          <w:sz w:val="24"/>
          <w:szCs w:val="24"/>
        </w:rPr>
        <w:t>Волго</w:t>
      </w:r>
      <w:r w:rsidR="000C34D0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spellEnd"/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55/1</w:t>
      </w:r>
      <w:r w:rsidR="000E4CCD" w:rsidRPr="00CB4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733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626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313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Ломоносова, д. 48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CB45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4F0751" w:rsidRPr="00CB4501" w:rsidRDefault="008D2733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377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Сербина, д. 94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5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F0751" w:rsidRPr="00CB45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679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AB0D1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83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09.08.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D19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D19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684</w:t>
      </w:r>
      <w:r w:rsidR="00AB0D19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09.08.2019</w:t>
      </w:r>
      <w:r w:rsidR="00AB0D19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AB0D19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AB0D1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="00AB0D19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AB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D51B07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449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322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AB0D19">
        <w:rPr>
          <w:rFonts w:ascii="Times New Roman" w:eastAsia="Times New Roman" w:hAnsi="Times New Roman" w:cs="Times New Roman"/>
          <w:sz w:val="24"/>
          <w:szCs w:val="24"/>
        </w:rPr>
        <w:t>Волго</w:t>
      </w:r>
      <w:r w:rsidR="000C34D0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spell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55/1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CCD" w:rsidRPr="00AB0D19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D51B07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="00D51B07" w:rsidRPr="00D51B07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626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313</w:t>
      </w:r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0D19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>Ломоносова, д. 48</w:t>
      </w:r>
    </w:p>
    <w:p w:rsidR="00510FCB" w:rsidRPr="00510FCB" w:rsidRDefault="00AB0D19" w:rsidP="00AB0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D51B07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D51B07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на земельном участке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377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Сербина, д. 94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5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510FCB" w:rsidRPr="00510FCB" w:rsidRDefault="000E4CCD" w:rsidP="00510F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FCB"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510FCB"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510FCB"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Лебедовского</w:t>
      </w:r>
      <w:proofErr w:type="spellEnd"/>
      <w:r w:rsidR="00510FCB"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Артема Михайловича, </w:t>
      </w:r>
      <w:proofErr w:type="spellStart"/>
      <w:r w:rsidR="00510FCB"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Лебедовской</w:t>
      </w:r>
      <w:proofErr w:type="spellEnd"/>
      <w:r w:rsidR="00510FCB"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Алины Вадимовны на основании Доверенности 34АА2842186 от 10.06.2019г., удостоверенной нотариусом Котельниковского района Волгоградской области Серовой Любовью Антоновной, зарегистрированной в реестре: №34/40-н/34-2019-2-110</w:t>
      </w:r>
    </w:p>
    <w:p w:rsidR="000E4CCD" w:rsidRPr="00510FCB" w:rsidRDefault="00220849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510FCB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площадью 449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34:13:130029:322, расположенном по адресу: Волгоградская область,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Волго</w:t>
      </w:r>
      <w:r w:rsidR="000C34D0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, д. 55/1</w:t>
      </w:r>
    </w:p>
    <w:p w:rsidR="00510FCB" w:rsidRPr="00510FCB" w:rsidRDefault="00510FCB" w:rsidP="0051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аксимальный процент застройки в границах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 w:rsid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</w:t>
      </w:r>
      <w:r w:rsidR="000C34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донская</w:t>
      </w:r>
      <w:proofErr w:type="spellEnd"/>
      <w:r w:rsidR="00781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55/1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510FCB" w:rsidRPr="00510FCB" w:rsidRDefault="00510FCB" w:rsidP="0051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участка- 0.0м.;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участка- 75 %.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510FCB">
        <w:rPr>
          <w:rFonts w:ascii="Times New Roman" w:eastAsia="Times New Roman" w:hAnsi="Times New Roman" w:cs="Times New Roman"/>
          <w:sz w:val="24"/>
          <w:szCs w:val="24"/>
        </w:rPr>
        <w:t>Волго</w:t>
      </w:r>
      <w:r w:rsidR="000C34D0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spellEnd"/>
      <w:r w:rsidR="00781A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10FCB">
        <w:rPr>
          <w:rFonts w:ascii="Times New Roman" w:eastAsia="Times New Roman" w:hAnsi="Times New Roman" w:cs="Times New Roman"/>
          <w:sz w:val="24"/>
          <w:szCs w:val="24"/>
        </w:rPr>
        <w:t>55/1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510FCB" w:rsidRDefault="000E4CCD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FCB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="003B20D2" w:rsidRPr="00510FC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Попова Ольга Павловна</w:t>
      </w:r>
      <w:r w:rsidR="003B20D2" w:rsidRPr="00510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20D2" w:rsidRPr="00510FCB" w:rsidRDefault="003B20D2" w:rsidP="0051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510FCB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510F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площадью 626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34:13:130023:313, расположенном по адресу: Волгоградская область,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Ломоносова, д. 48</w:t>
      </w:r>
    </w:p>
    <w:p w:rsidR="00510FCB" w:rsidRPr="00510FCB" w:rsidRDefault="00510FCB" w:rsidP="0051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51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Ломоносова</w:t>
      </w:r>
      <w:r w:rsidR="00781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</w:t>
      </w:r>
      <w:r w:rsid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510FCB" w:rsidRPr="00510FCB" w:rsidRDefault="00510FCB" w:rsidP="00510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участка- 0.0м.;   </w:t>
      </w:r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  <w:bookmarkStart w:id="0" w:name="_GoBack"/>
      <w:bookmarkEnd w:id="0"/>
    </w:p>
    <w:p w:rsidR="00510FCB" w:rsidRPr="00510FCB" w:rsidRDefault="00510FCB" w:rsidP="00510FC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10FC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Default="003B20D2" w:rsidP="00E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10FCB"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="00781A02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510FCB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FCB" w:rsidRPr="00510FCB" w:rsidRDefault="00510FCB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</w:t>
      </w:r>
      <w:r w:rsidR="004547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ье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вопросу выступил:</w:t>
      </w:r>
      <w:r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Pr="00510FC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Игоревич</w:t>
      </w:r>
      <w:r w:rsidRPr="00510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10FCB" w:rsidRDefault="00510FCB" w:rsidP="00510FC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FCB" w:rsidRPr="00510FCB" w:rsidRDefault="00077883" w:rsidP="0007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анный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земельный площадью 504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34:13:130027:377, расположенном по адресу: Волгоградская область, </w:t>
      </w:r>
      <w:proofErr w:type="spellStart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10FCB" w:rsidRPr="00510FC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Сербина, д. 94.</w:t>
      </w:r>
      <w:r w:rsidR="00510FCB" w:rsidRPr="00510F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077883" w:rsidRPr="00077883" w:rsidRDefault="00077883" w:rsidP="00077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предельные параметры зданий строений сооружений для односемейных зданий площадью не более 300 м</w:t>
      </w:r>
      <w:proofErr w:type="gramStart"/>
      <w:r w:rsidRPr="0007788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7788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510FCB" w:rsidRPr="006B36BC" w:rsidRDefault="00510FCB" w:rsidP="0051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077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Сербина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</w:t>
      </w:r>
      <w:r w:rsidR="00077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077883" w:rsidRPr="00077883" w:rsidRDefault="00077883" w:rsidP="00077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7788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7788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участка- 1.5 м.;  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077883" w:rsidRPr="00077883" w:rsidRDefault="00077883" w:rsidP="00077883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88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510FCB" w:rsidRDefault="00510FCB" w:rsidP="0007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Сербина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FCB" w:rsidRPr="001552C5" w:rsidRDefault="00510FCB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510FCB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0935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FCB" w:rsidRDefault="00510FCB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FCB" w:rsidRDefault="00510FC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C27" w:rsidRDefault="00212C2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077883" w:rsidRPr="00077883" w:rsidRDefault="003B20D2" w:rsidP="00781A02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883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07788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449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322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077883">
        <w:rPr>
          <w:rFonts w:ascii="Times New Roman" w:eastAsia="Times New Roman" w:hAnsi="Times New Roman" w:cs="Times New Roman"/>
          <w:sz w:val="24"/>
          <w:szCs w:val="24"/>
        </w:rPr>
        <w:t>Волго</w:t>
      </w:r>
      <w:r w:rsidR="000C34D0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spell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55/1</w:t>
      </w:r>
    </w:p>
    <w:p w:rsidR="00077883" w:rsidRDefault="003B20D2" w:rsidP="00077883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883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077883">
        <w:rPr>
          <w:rFonts w:ascii="Times New Roman" w:hAnsi="Times New Roman" w:cs="Times New Roman"/>
          <w:sz w:val="24"/>
          <w:szCs w:val="24"/>
        </w:rPr>
        <w:t xml:space="preserve">вопроса возможности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626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313</w:t>
      </w:r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7788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077883">
        <w:rPr>
          <w:rFonts w:ascii="Times New Roman" w:eastAsia="Times New Roman" w:hAnsi="Times New Roman" w:cs="Times New Roman"/>
          <w:sz w:val="24"/>
          <w:szCs w:val="24"/>
        </w:rPr>
        <w:t>Ломоносова, д. 48</w:t>
      </w:r>
    </w:p>
    <w:p w:rsidR="00077883" w:rsidRPr="00077883" w:rsidRDefault="00077883" w:rsidP="00077883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883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Pr="00077883">
        <w:rPr>
          <w:rFonts w:ascii="Times New Roman" w:hAnsi="Times New Roman" w:cs="Times New Roman"/>
          <w:sz w:val="24"/>
          <w:szCs w:val="24"/>
        </w:rPr>
        <w:t xml:space="preserve">вопроса возможности выдачи разрешения на отклонения от предельных параметров разрешенного строительства на земельном участке» на земельном участке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377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Сербина, д. 94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4161"/>
    <w:rsid w:val="001552C5"/>
    <w:rsid w:val="001A7583"/>
    <w:rsid w:val="00212C27"/>
    <w:rsid w:val="00215853"/>
    <w:rsid w:val="00220849"/>
    <w:rsid w:val="0022653B"/>
    <w:rsid w:val="002A490D"/>
    <w:rsid w:val="0039266D"/>
    <w:rsid w:val="003B20D2"/>
    <w:rsid w:val="00454741"/>
    <w:rsid w:val="004947E5"/>
    <w:rsid w:val="00494A42"/>
    <w:rsid w:val="004B6FA2"/>
    <w:rsid w:val="004F0751"/>
    <w:rsid w:val="00510FCB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50C5D"/>
    <w:rsid w:val="008C7683"/>
    <w:rsid w:val="008D2733"/>
    <w:rsid w:val="008D63C3"/>
    <w:rsid w:val="009F2A4D"/>
    <w:rsid w:val="00A035C5"/>
    <w:rsid w:val="00A70AE4"/>
    <w:rsid w:val="00AB0D19"/>
    <w:rsid w:val="00AB2BF3"/>
    <w:rsid w:val="00AD6E58"/>
    <w:rsid w:val="00AF2E97"/>
    <w:rsid w:val="00C05AA3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C11F-6065-4E28-BAA1-71D2862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2019-09-04T11:53:00Z</cp:lastPrinted>
  <dcterms:created xsi:type="dcterms:W3CDTF">2018-01-31T07:44:00Z</dcterms:created>
  <dcterms:modified xsi:type="dcterms:W3CDTF">2019-09-04T11:55:00Z</dcterms:modified>
</cp:coreProperties>
</file>