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6B36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>6</w:t>
      </w:r>
      <w:r w:rsidR="008D63C3">
        <w:rPr>
          <w:rFonts w:ascii="Times New Roman" w:eastAsia="Times New Roman" w:hAnsi="Times New Roman" w:cs="Times New Roman"/>
          <w:sz w:val="24"/>
          <w:szCs w:val="24"/>
        </w:rPr>
        <w:t>.02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F0751" w:rsidRDefault="004F0751" w:rsidP="0022084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 xml:space="preserve">земельном участке площадью 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>837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44D5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D644D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8D63C3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36BC">
        <w:rPr>
          <w:rFonts w:ascii="Times New Roman" w:eastAsia="Times New Roman" w:hAnsi="Times New Roman" w:cs="Times New Roman"/>
          <w:sz w:val="24"/>
          <w:szCs w:val="24"/>
        </w:rPr>
        <w:t>7</w:t>
      </w:r>
      <w:r w:rsidR="00670E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>332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</w:t>
      </w:r>
      <w:proofErr w:type="gramStart"/>
      <w:r w:rsidR="0022084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отельниково, ул. 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>Юбилейная, 83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7E434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D6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E434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169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F16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343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64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</w:t>
      </w:r>
      <w:r w:rsidR="008D6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.01.2019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343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Start"/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343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Start"/>
      <w:r w:rsidR="008D6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63C3" w:rsidRPr="001A7583" w:rsidRDefault="004F0751" w:rsidP="001A7583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вопроса </w:t>
      </w:r>
      <w:r w:rsidR="00215853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площадью 837 </w:t>
      </w:r>
      <w:proofErr w:type="spellStart"/>
      <w:r w:rsidR="004B6FA2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4B6FA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34:13:130027:332, расположенном по адресу: Волгоградская область, </w:t>
      </w:r>
      <w:proofErr w:type="spellStart"/>
      <w:r w:rsidR="004B6FA2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4B6FA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4B6FA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4B6FA2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4B6FA2">
        <w:rPr>
          <w:rFonts w:ascii="Times New Roman" w:eastAsia="Times New Roman" w:hAnsi="Times New Roman" w:cs="Times New Roman"/>
          <w:sz w:val="24"/>
          <w:szCs w:val="24"/>
        </w:rPr>
        <w:t>, ул. Юбилейная, 83</w:t>
      </w:r>
      <w:r w:rsidR="004B6FA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</w:p>
    <w:p w:rsidR="008D63C3" w:rsidRPr="001A7583" w:rsidRDefault="00E00828" w:rsidP="001A7583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>Лысенко Валентины Владимировны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E00828" w:rsidRPr="00E00828" w:rsidRDefault="00220849" w:rsidP="00E00828">
      <w:pPr>
        <w:pStyle w:val="a3"/>
        <w:spacing w:after="0" w:line="240" w:lineRule="auto"/>
        <w:ind w:left="502"/>
        <w:rPr>
          <w:b/>
          <w:color w:val="000000"/>
          <w:sz w:val="20"/>
          <w:szCs w:val="20"/>
          <w:u w:val="single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F3565E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</w:t>
      </w:r>
      <w:r w:rsidR="00E00828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</w:t>
      </w:r>
    </w:p>
    <w:p w:rsidR="006B36BC" w:rsidRPr="006B36BC" w:rsidRDefault="00A70AE4" w:rsidP="006B36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36BC">
        <w:rPr>
          <w:rFonts w:ascii="Times New Roman" w:eastAsia="Times New Roman" w:hAnsi="Times New Roman" w:cs="Times New Roman"/>
          <w:i/>
          <w:sz w:val="24"/>
          <w:szCs w:val="24"/>
        </w:rPr>
        <w:t xml:space="preserve">     Данный земельный участок </w:t>
      </w:r>
      <w:r w:rsidR="006B36BC" w:rsidRPr="006B36BC">
        <w:rPr>
          <w:rFonts w:ascii="Times New Roman" w:eastAsia="Times New Roman" w:hAnsi="Times New Roman" w:cs="Times New Roman"/>
          <w:i/>
          <w:sz w:val="24"/>
          <w:szCs w:val="24"/>
        </w:rPr>
        <w:t xml:space="preserve">площадью </w:t>
      </w:r>
      <w:r w:rsidR="004B6FA2">
        <w:rPr>
          <w:rFonts w:ascii="Times New Roman" w:eastAsia="Times New Roman" w:hAnsi="Times New Roman" w:cs="Times New Roman"/>
          <w:i/>
          <w:sz w:val="24"/>
          <w:szCs w:val="24"/>
        </w:rPr>
        <w:t xml:space="preserve">837 </w:t>
      </w:r>
      <w:r w:rsidR="006B36BC" w:rsidRPr="006B36B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36BC" w:rsidRPr="006B36BC">
        <w:rPr>
          <w:rFonts w:ascii="Times New Roman" w:eastAsia="Times New Roman" w:hAnsi="Times New Roman" w:cs="Times New Roman"/>
          <w:i/>
          <w:sz w:val="24"/>
          <w:szCs w:val="24"/>
        </w:rPr>
        <w:t>кв</w:t>
      </w:r>
      <w:proofErr w:type="gramStart"/>
      <w:r w:rsidR="006B36BC" w:rsidRPr="006B36BC">
        <w:rPr>
          <w:rFonts w:ascii="Times New Roman" w:eastAsia="Times New Roman" w:hAnsi="Times New Roman" w:cs="Times New Roman"/>
          <w:i/>
          <w:sz w:val="24"/>
          <w:szCs w:val="24"/>
        </w:rPr>
        <w:t>.м</w:t>
      </w:r>
      <w:proofErr w:type="spellEnd"/>
      <w:proofErr w:type="gramEnd"/>
      <w:r w:rsidR="006B36BC" w:rsidRPr="006B36BC">
        <w:rPr>
          <w:rFonts w:ascii="Times New Roman" w:eastAsia="Times New Roman" w:hAnsi="Times New Roman" w:cs="Times New Roman"/>
          <w:i/>
          <w:sz w:val="24"/>
          <w:szCs w:val="24"/>
        </w:rPr>
        <w:t xml:space="preserve"> с кадастровым номером 34:13:130027:</w:t>
      </w:r>
      <w:r w:rsidR="004B6FA2">
        <w:rPr>
          <w:rFonts w:ascii="Times New Roman" w:eastAsia="Times New Roman" w:hAnsi="Times New Roman" w:cs="Times New Roman"/>
          <w:i/>
          <w:sz w:val="24"/>
          <w:szCs w:val="24"/>
        </w:rPr>
        <w:t>332</w:t>
      </w:r>
      <w:r w:rsidR="006B36BC" w:rsidRPr="006B36BC">
        <w:rPr>
          <w:rFonts w:ascii="Times New Roman" w:eastAsia="Times New Roman" w:hAnsi="Times New Roman" w:cs="Times New Roman"/>
          <w:i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6B36BC" w:rsidRPr="006B36BC">
        <w:rPr>
          <w:rFonts w:ascii="Times New Roman" w:eastAsia="Times New Roman" w:hAnsi="Times New Roman" w:cs="Times New Roman"/>
          <w:i/>
          <w:sz w:val="24"/>
          <w:szCs w:val="24"/>
        </w:rPr>
        <w:t>Котельниковский</w:t>
      </w:r>
      <w:proofErr w:type="spellEnd"/>
      <w:r w:rsidR="006B36BC" w:rsidRPr="006B36BC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район, </w:t>
      </w:r>
      <w:proofErr w:type="spellStart"/>
      <w:r w:rsidR="006B36BC" w:rsidRPr="006B36BC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proofErr w:type="gramStart"/>
      <w:r w:rsidR="006B36BC" w:rsidRPr="006B36BC">
        <w:rPr>
          <w:rFonts w:ascii="Times New Roman" w:eastAsia="Times New Roman" w:hAnsi="Times New Roman" w:cs="Times New Roman"/>
          <w:i/>
          <w:sz w:val="24"/>
          <w:szCs w:val="24"/>
        </w:rPr>
        <w:t>.К</w:t>
      </w:r>
      <w:proofErr w:type="gramEnd"/>
      <w:r w:rsidR="006B36BC" w:rsidRPr="006B36BC">
        <w:rPr>
          <w:rFonts w:ascii="Times New Roman" w:eastAsia="Times New Roman" w:hAnsi="Times New Roman" w:cs="Times New Roman"/>
          <w:i/>
          <w:sz w:val="24"/>
          <w:szCs w:val="24"/>
        </w:rPr>
        <w:t>отельниково</w:t>
      </w:r>
      <w:proofErr w:type="spellEnd"/>
      <w:r w:rsidR="006B36BC" w:rsidRPr="006B36BC">
        <w:rPr>
          <w:rFonts w:ascii="Times New Roman" w:eastAsia="Times New Roman" w:hAnsi="Times New Roman" w:cs="Times New Roman"/>
          <w:i/>
          <w:sz w:val="24"/>
          <w:szCs w:val="24"/>
        </w:rPr>
        <w:t xml:space="preserve">, ул. </w:t>
      </w:r>
      <w:r w:rsidR="004B6FA2">
        <w:rPr>
          <w:rFonts w:ascii="Times New Roman" w:eastAsia="Times New Roman" w:hAnsi="Times New Roman" w:cs="Times New Roman"/>
          <w:i/>
          <w:sz w:val="24"/>
          <w:szCs w:val="24"/>
        </w:rPr>
        <w:t>Юбилейная, 83</w:t>
      </w:r>
    </w:p>
    <w:p w:rsidR="004B6FA2" w:rsidRPr="004B6FA2" w:rsidRDefault="004B6FA2" w:rsidP="004B6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B6FA2">
        <w:rPr>
          <w:rFonts w:ascii="Times New Roman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4B6F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B6FA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B6FA2">
        <w:rPr>
          <w:rFonts w:ascii="Times New Roman" w:hAnsi="Times New Roman" w:cs="Times New Roman"/>
          <w:sz w:val="24"/>
          <w:szCs w:val="24"/>
        </w:rPr>
        <w:t xml:space="preserve">на: </w:t>
      </w:r>
    </w:p>
    <w:p w:rsidR="004B6FA2" w:rsidRPr="004B6FA2" w:rsidRDefault="004B6FA2" w:rsidP="004B6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FA2">
        <w:rPr>
          <w:rFonts w:ascii="Times New Roman" w:hAnsi="Times New Roman" w:cs="Times New Roman"/>
          <w:sz w:val="24"/>
          <w:szCs w:val="24"/>
        </w:rPr>
        <w:t xml:space="preserve">- Минимальная площадь земельного участка  300 </w:t>
      </w:r>
      <w:proofErr w:type="spellStart"/>
      <w:r w:rsidRPr="004B6FA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B6FA2">
        <w:rPr>
          <w:rFonts w:ascii="Times New Roman" w:hAnsi="Times New Roman" w:cs="Times New Roman"/>
          <w:sz w:val="24"/>
          <w:szCs w:val="24"/>
        </w:rPr>
        <w:t xml:space="preserve">.;                                                                                    </w:t>
      </w:r>
      <w:proofErr w:type="gramStart"/>
      <w:r w:rsidRPr="004B6FA2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4B6FA2">
        <w:rPr>
          <w:rFonts w:ascii="Times New Roman" w:hAnsi="Times New Roman" w:cs="Times New Roman"/>
          <w:sz w:val="24"/>
          <w:szCs w:val="24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4B6FA2" w:rsidRPr="004B6FA2" w:rsidRDefault="004B6FA2" w:rsidP="004B6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B6FA2">
        <w:rPr>
          <w:rFonts w:ascii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(северной) границы земельного участка- </w:t>
      </w:r>
      <w:r w:rsidR="001A7583">
        <w:rPr>
          <w:rFonts w:ascii="Times New Roman" w:hAnsi="Times New Roman" w:cs="Times New Roman"/>
          <w:sz w:val="24"/>
          <w:szCs w:val="24"/>
        </w:rPr>
        <w:t>3</w:t>
      </w:r>
      <w:r w:rsidRPr="004B6FA2">
        <w:rPr>
          <w:rFonts w:ascii="Times New Roman" w:hAnsi="Times New Roman" w:cs="Times New Roman"/>
          <w:sz w:val="24"/>
          <w:szCs w:val="24"/>
        </w:rPr>
        <w:t xml:space="preserve">.0 м.;                                                                                                                  - минимальный отступ зданий, строений, сооружений от боковой (южной) границы земельного участка- </w:t>
      </w:r>
      <w:r w:rsidR="001A7583">
        <w:rPr>
          <w:rFonts w:ascii="Times New Roman" w:hAnsi="Times New Roman" w:cs="Times New Roman"/>
          <w:sz w:val="24"/>
          <w:szCs w:val="24"/>
        </w:rPr>
        <w:t>3</w:t>
      </w:r>
      <w:r w:rsidRPr="004B6FA2">
        <w:rPr>
          <w:rFonts w:ascii="Times New Roman" w:hAnsi="Times New Roman" w:cs="Times New Roman"/>
          <w:sz w:val="24"/>
          <w:szCs w:val="24"/>
        </w:rPr>
        <w:t xml:space="preserve">.0 м.;   </w:t>
      </w:r>
      <w:proofErr w:type="gramEnd"/>
    </w:p>
    <w:p w:rsidR="004B6FA2" w:rsidRPr="004B6FA2" w:rsidRDefault="004B6FA2" w:rsidP="004B6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FA2">
        <w:rPr>
          <w:rFonts w:ascii="Times New Roman" w:hAnsi="Times New Roman" w:cs="Times New Roman"/>
          <w:sz w:val="24"/>
          <w:szCs w:val="24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4B6FA2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4B6FA2">
        <w:rPr>
          <w:rFonts w:ascii="Times New Roman" w:hAnsi="Times New Roman" w:cs="Times New Roman"/>
          <w:sz w:val="24"/>
          <w:szCs w:val="24"/>
        </w:rPr>
        <w:t>аксимальный процент застройки в границах земельного участка- 60 %.</w:t>
      </w:r>
    </w:p>
    <w:p w:rsidR="008D63C3" w:rsidRPr="006B36BC" w:rsidRDefault="008D63C3" w:rsidP="006B36B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="00A70AE4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</w:t>
      </w:r>
      <w:r w:rsidR="00A70AE4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B36BC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proofErr w:type="gramStart"/>
      <w:r w:rsidR="004B6FA2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Юбилейная</w:t>
      </w:r>
      <w:proofErr w:type="gramEnd"/>
      <w:r w:rsidR="004B6FA2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83</w:t>
      </w:r>
      <w:r w:rsidR="00A70AE4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</w:t>
      </w:r>
      <w:r w:rsidR="006B36BC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</w:p>
    <w:p w:rsidR="004B6FA2" w:rsidRPr="004B6FA2" w:rsidRDefault="004B6FA2" w:rsidP="004B6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B6FA2">
        <w:rPr>
          <w:rFonts w:ascii="Times New Roman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4B6F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B6FA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B6FA2">
        <w:rPr>
          <w:rFonts w:ascii="Times New Roman" w:hAnsi="Times New Roman" w:cs="Times New Roman"/>
          <w:sz w:val="24"/>
          <w:szCs w:val="24"/>
        </w:rPr>
        <w:t xml:space="preserve">на: </w:t>
      </w:r>
    </w:p>
    <w:p w:rsidR="004B6FA2" w:rsidRPr="004B6FA2" w:rsidRDefault="004B6FA2" w:rsidP="004B6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FA2">
        <w:rPr>
          <w:rFonts w:ascii="Times New Roman" w:hAnsi="Times New Roman" w:cs="Times New Roman"/>
          <w:sz w:val="24"/>
          <w:szCs w:val="24"/>
        </w:rPr>
        <w:t xml:space="preserve">- Минимальная площадь земельного участка  300 </w:t>
      </w:r>
      <w:proofErr w:type="spellStart"/>
      <w:r w:rsidRPr="004B6FA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B6FA2">
        <w:rPr>
          <w:rFonts w:ascii="Times New Roman" w:hAnsi="Times New Roman" w:cs="Times New Roman"/>
          <w:sz w:val="24"/>
          <w:szCs w:val="24"/>
        </w:rPr>
        <w:t xml:space="preserve">.;                                                                                    </w:t>
      </w:r>
      <w:proofErr w:type="gramStart"/>
      <w:r w:rsidRPr="004B6FA2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4B6FA2">
        <w:rPr>
          <w:rFonts w:ascii="Times New Roman" w:hAnsi="Times New Roman" w:cs="Times New Roman"/>
          <w:sz w:val="24"/>
          <w:szCs w:val="24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4B6FA2" w:rsidRPr="004B6FA2" w:rsidRDefault="004B6FA2" w:rsidP="004B6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B6FA2">
        <w:rPr>
          <w:rFonts w:ascii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(северной) границы земельного участка- 1.0 м.;                                                                                                                  - минимальный отступ зданий, строений, сооружений от боковой (южной) границы земельного участка- 1.0 м.;   </w:t>
      </w:r>
      <w:proofErr w:type="gramEnd"/>
    </w:p>
    <w:p w:rsidR="004B6FA2" w:rsidRPr="004B6FA2" w:rsidRDefault="004B6FA2" w:rsidP="004B6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FA2">
        <w:rPr>
          <w:rFonts w:ascii="Times New Roman" w:hAnsi="Times New Roman" w:cs="Times New Roman"/>
          <w:sz w:val="24"/>
          <w:szCs w:val="24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4B6FA2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4B6FA2">
        <w:rPr>
          <w:rFonts w:ascii="Times New Roman" w:hAnsi="Times New Roman" w:cs="Times New Roman"/>
          <w:sz w:val="24"/>
          <w:szCs w:val="24"/>
        </w:rPr>
        <w:t>аксимальный процент застройки в границах земельного участка- 60 %.</w:t>
      </w:r>
    </w:p>
    <w:p w:rsidR="00AB2BF3" w:rsidRPr="006B36BC" w:rsidRDefault="00AB2BF3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55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6B36BC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1A7583">
        <w:rPr>
          <w:rFonts w:ascii="Times New Roman" w:eastAsia="Times New Roman" w:hAnsi="Times New Roman" w:cs="Times New Roman"/>
          <w:sz w:val="24"/>
          <w:szCs w:val="24"/>
        </w:rPr>
        <w:t>Юбилейная, 83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E4343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bookmarkStart w:id="0" w:name="_GoBack"/>
      <w:bookmarkEnd w:id="0"/>
      <w:proofErr w:type="gramStart"/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spellStart"/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А.Б.Страхов</w:t>
      </w:r>
      <w:proofErr w:type="spellEnd"/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1552C5" w:rsidRPr="00215853" w:rsidRDefault="004F0751" w:rsidP="0021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1A7583" w:rsidRPr="001A7583" w:rsidRDefault="00215853" w:rsidP="001A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83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1A758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Pr="001A7583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</w:t>
      </w:r>
      <w:r w:rsidR="001A7583" w:rsidRPr="001A7583">
        <w:rPr>
          <w:rFonts w:ascii="Times New Roman" w:eastAsia="Times New Roman" w:hAnsi="Times New Roman" w:cs="Times New Roman"/>
          <w:sz w:val="24"/>
          <w:szCs w:val="24"/>
        </w:rPr>
        <w:t xml:space="preserve">площадью 837 </w:t>
      </w:r>
      <w:proofErr w:type="spellStart"/>
      <w:r w:rsidR="001A7583" w:rsidRPr="001A7583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1A7583" w:rsidRPr="001A7583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1A7583" w:rsidRPr="001A7583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34:13:130027:332, расположенном по адресу: Волгоградская область, </w:t>
      </w:r>
      <w:proofErr w:type="spellStart"/>
      <w:r w:rsidR="001A7583" w:rsidRPr="001A7583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1A7583" w:rsidRPr="001A7583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1A7583" w:rsidRPr="001A758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1A7583" w:rsidRPr="001A7583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1A7583" w:rsidRPr="001A7583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1A7583" w:rsidRPr="001A7583">
        <w:rPr>
          <w:rFonts w:ascii="Times New Roman" w:eastAsia="Times New Roman" w:hAnsi="Times New Roman" w:cs="Times New Roman"/>
          <w:sz w:val="24"/>
          <w:szCs w:val="24"/>
        </w:rPr>
        <w:t>, ул. Юбилейная, 83</w:t>
      </w:r>
      <w:r w:rsidR="001A7583" w:rsidRPr="001A758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1A7583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96760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00C26"/>
    <w:multiLevelType w:val="hybridMultilevel"/>
    <w:tmpl w:val="59101C4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44E80"/>
    <w:rsid w:val="001039A3"/>
    <w:rsid w:val="00137DBB"/>
    <w:rsid w:val="00154161"/>
    <w:rsid w:val="001552C5"/>
    <w:rsid w:val="001A7583"/>
    <w:rsid w:val="00215853"/>
    <w:rsid w:val="00220849"/>
    <w:rsid w:val="002A490D"/>
    <w:rsid w:val="0039266D"/>
    <w:rsid w:val="00494A42"/>
    <w:rsid w:val="004B6FA2"/>
    <w:rsid w:val="004F0751"/>
    <w:rsid w:val="00517345"/>
    <w:rsid w:val="005C3294"/>
    <w:rsid w:val="00611C34"/>
    <w:rsid w:val="00670E34"/>
    <w:rsid w:val="006B36BC"/>
    <w:rsid w:val="00745A6E"/>
    <w:rsid w:val="00756793"/>
    <w:rsid w:val="00771147"/>
    <w:rsid w:val="007D2155"/>
    <w:rsid w:val="007E4343"/>
    <w:rsid w:val="00850C5D"/>
    <w:rsid w:val="008C7683"/>
    <w:rsid w:val="008D63C3"/>
    <w:rsid w:val="009F2A4D"/>
    <w:rsid w:val="00A70AE4"/>
    <w:rsid w:val="00AB2BF3"/>
    <w:rsid w:val="00AF2E97"/>
    <w:rsid w:val="00C05AA3"/>
    <w:rsid w:val="00CA190D"/>
    <w:rsid w:val="00D13A61"/>
    <w:rsid w:val="00D644D5"/>
    <w:rsid w:val="00D8441F"/>
    <w:rsid w:val="00E00828"/>
    <w:rsid w:val="00E147DD"/>
    <w:rsid w:val="00E5511D"/>
    <w:rsid w:val="00E83CE0"/>
    <w:rsid w:val="00F1698E"/>
    <w:rsid w:val="00F32810"/>
    <w:rsid w:val="00F3565E"/>
    <w:rsid w:val="00F43381"/>
    <w:rsid w:val="00F51613"/>
    <w:rsid w:val="00FB4A5C"/>
    <w:rsid w:val="00FC731C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2019-02-26T10:08:00Z</cp:lastPrinted>
  <dcterms:created xsi:type="dcterms:W3CDTF">2018-01-31T07:44:00Z</dcterms:created>
  <dcterms:modified xsi:type="dcterms:W3CDTF">2019-02-26T10:11:00Z</dcterms:modified>
</cp:coreProperties>
</file>