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16" w:rsidRDefault="00CF0516" w:rsidP="00CF0516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0067E6B2" wp14:editId="2D09F39C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16" w:rsidRDefault="00CF0516" w:rsidP="00CF0516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F0516" w:rsidRDefault="00CF0516" w:rsidP="00CF0516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F0516" w:rsidRDefault="00CF0516" w:rsidP="00CF0516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F0516" w:rsidRDefault="00CF0516" w:rsidP="00CF0516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CF0516" w:rsidRDefault="00CF0516" w:rsidP="00CF0516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F0516" w:rsidRDefault="00CF0516" w:rsidP="00CF051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F0516" w:rsidRDefault="00CF0516" w:rsidP="00CF0516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22.12.2021                                                       № </w:t>
      </w:r>
      <w:r w:rsidR="001D13B4">
        <w:rPr>
          <w:rFonts w:ascii="Times New Roman" w:eastAsiaTheme="minorEastAsia" w:hAnsi="Times New Roman" w:cs="Times New Roman"/>
          <w:b/>
          <w:lang w:eastAsia="ru-RU"/>
        </w:rPr>
        <w:t>895</w:t>
      </w:r>
    </w:p>
    <w:p w:rsidR="00CF0516" w:rsidRDefault="00CF0516" w:rsidP="00CF05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CF0516" w:rsidRDefault="00CF0516" w:rsidP="00CF05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CF0516" w:rsidRDefault="00CF0516" w:rsidP="00CF05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CF0516" w:rsidRPr="00CF0516" w:rsidRDefault="00CF0516" w:rsidP="00CF05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CF0516" w:rsidRDefault="00CF0516" w:rsidP="00CF0516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24.11.2021г. вх. № 1294-ог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Артема Викторовича, проживающего по адресу: Волгоградская область, Котельниковский район,   г. Котельниково, </w:t>
      </w:r>
      <w:r w:rsidR="009F107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Родина, д. 44а, кв. 4,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Родина, 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34:13:130030:1711, материалов о результатах проведения публичных слушаний, проведенных 22.12.2021г.,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F0516" w:rsidRDefault="00CF0516" w:rsidP="00CF05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CF0516" w:rsidRDefault="00CF0516" w:rsidP="00CF051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1062.0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34:13:130030:1711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</w:t>
      </w:r>
      <w:r w:rsidR="00ED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Родина, 20.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магазинов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участка- 0.16 м.; минимальный отступ строений, сооружений</w:t>
      </w:r>
      <w:r w:rsidR="009F107A">
        <w:rPr>
          <w:rFonts w:ascii="Times New Roman" w:eastAsia="Times New Roman" w:hAnsi="Times New Roman" w:cs="Times New Roman"/>
          <w:sz w:val="24"/>
          <w:szCs w:val="24"/>
        </w:rPr>
        <w:t xml:space="preserve"> (сплит-систем</w:t>
      </w:r>
      <w:r w:rsidR="00692052">
        <w:rPr>
          <w:rFonts w:ascii="Times New Roman" w:eastAsia="Times New Roman" w:hAnsi="Times New Roman" w:cs="Times New Roman"/>
          <w:sz w:val="24"/>
          <w:szCs w:val="24"/>
        </w:rPr>
        <w:t>, вытяжных вентиляционных систем, наружных грузовых</w:t>
      </w:r>
      <w:r w:rsidR="00F74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052">
        <w:rPr>
          <w:rFonts w:ascii="Times New Roman" w:eastAsia="Times New Roman" w:hAnsi="Times New Roman" w:cs="Times New Roman"/>
          <w:sz w:val="24"/>
          <w:szCs w:val="24"/>
        </w:rPr>
        <w:t>подъемников, закрытых навесов с пандусом для зоны загрузки и выгрузки товара</w:t>
      </w:r>
      <w:r w:rsidR="00ED6F38">
        <w:rPr>
          <w:rFonts w:ascii="Times New Roman" w:eastAsia="Times New Roman" w:hAnsi="Times New Roman" w:cs="Times New Roman"/>
          <w:sz w:val="24"/>
          <w:szCs w:val="24"/>
        </w:rPr>
        <w:t>, дебаркадеров, водосточных и ливневых сооружений)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боковой (южной) границы земельного участка- 0.83 м.; минимальный отступ зданий, строений, сооружений от задней (восточной) границы земельного участка- 0.53 м.; предельное количество этажей надземной части зданий, строений, сооружений – 3 этажа; максимальный процент застройки в границах земельного участка- 80%.</w:t>
      </w:r>
      <w:proofErr w:type="gramEnd"/>
    </w:p>
    <w:p w:rsidR="00CF0516" w:rsidRDefault="00CF0516" w:rsidP="00CF051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Грехову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Артему Викторовичу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22.12.2021г. в соответствии с ч. 4 ст. 40 Градостроительного кодекса РФ.</w:t>
      </w:r>
    </w:p>
    <w:p w:rsidR="00CF0516" w:rsidRDefault="00CF0516" w:rsidP="00CF051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516" w:rsidRDefault="00CF0516" w:rsidP="00CF051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опубликования. </w:t>
      </w:r>
    </w:p>
    <w:p w:rsidR="00CF0516" w:rsidRDefault="00CF0516" w:rsidP="00CF05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16" w:rsidRDefault="00CF0516" w:rsidP="00CF05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</w:p>
    <w:p w:rsidR="00CF0516" w:rsidRDefault="00CF0516" w:rsidP="00CF0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6B387A" w:rsidRPr="00CF0516" w:rsidRDefault="006B387A" w:rsidP="00CF0516"/>
    <w:sectPr w:rsidR="006B387A" w:rsidRPr="00CF0516" w:rsidSect="00A445DC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7A"/>
    <w:rsid w:val="00015587"/>
    <w:rsid w:val="000614CA"/>
    <w:rsid w:val="001355E0"/>
    <w:rsid w:val="00135F32"/>
    <w:rsid w:val="001C0E7A"/>
    <w:rsid w:val="001D13B4"/>
    <w:rsid w:val="00484EF3"/>
    <w:rsid w:val="00587DFF"/>
    <w:rsid w:val="00687F6D"/>
    <w:rsid w:val="00692052"/>
    <w:rsid w:val="006B387A"/>
    <w:rsid w:val="007A2A15"/>
    <w:rsid w:val="009F107A"/>
    <w:rsid w:val="00A445DC"/>
    <w:rsid w:val="00C1258A"/>
    <w:rsid w:val="00CF0516"/>
    <w:rsid w:val="00ED6F38"/>
    <w:rsid w:val="00F03F34"/>
    <w:rsid w:val="00F7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15</cp:revision>
  <cp:lastPrinted>2021-12-22T11:19:00Z</cp:lastPrinted>
  <dcterms:created xsi:type="dcterms:W3CDTF">2021-10-12T05:41:00Z</dcterms:created>
  <dcterms:modified xsi:type="dcterms:W3CDTF">2021-12-24T07:10:00Z</dcterms:modified>
</cp:coreProperties>
</file>