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656924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24.02</w:t>
      </w:r>
      <w:r w:rsidR="00920653">
        <w:rPr>
          <w:rFonts w:eastAsiaTheme="minorEastAsia"/>
          <w:lang w:eastAsia="ru-RU"/>
        </w:rPr>
        <w:t>.2022</w:t>
      </w:r>
      <w:r w:rsidR="00184102" w:rsidRPr="00F02882">
        <w:rPr>
          <w:rFonts w:eastAsiaTheme="minorEastAsia"/>
          <w:lang w:eastAsia="ru-RU"/>
        </w:rPr>
        <w:t>г.  с 14-</w:t>
      </w:r>
      <w:proofErr w:type="gramStart"/>
      <w:r w:rsidR="00381B59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>0  до</w:t>
      </w:r>
      <w:proofErr w:type="gramEnd"/>
      <w:r w:rsidR="00184102" w:rsidRPr="00F02882">
        <w:rPr>
          <w:rFonts w:eastAsiaTheme="minorEastAsia"/>
          <w:lang w:eastAsia="ru-RU"/>
        </w:rPr>
        <w:t xml:space="preserve"> </w:t>
      </w:r>
      <w:r w:rsidR="00955F70">
        <w:rPr>
          <w:rFonts w:eastAsiaTheme="minorEastAsia"/>
          <w:lang w:eastAsia="ru-RU"/>
        </w:rPr>
        <w:t>1</w:t>
      </w:r>
      <w:r w:rsidR="00381B59">
        <w:rPr>
          <w:rFonts w:eastAsiaTheme="minorEastAsia"/>
          <w:lang w:eastAsia="ru-RU"/>
        </w:rPr>
        <w:t>5</w:t>
      </w:r>
      <w:r w:rsidR="00184102" w:rsidRPr="00F02882">
        <w:rPr>
          <w:rFonts w:eastAsiaTheme="minorEastAsia"/>
          <w:lang w:eastAsia="ru-RU"/>
        </w:rPr>
        <w:t>-</w:t>
      </w:r>
      <w:r w:rsidR="00381B59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184102" w:rsidRPr="00F02882" w:rsidRDefault="00184102" w:rsidP="00656924">
      <w:pPr>
        <w:suppressAutoHyphens w:val="0"/>
        <w:ind w:firstLine="708"/>
        <w:jc w:val="both"/>
        <w:rPr>
          <w:lang w:eastAsia="ru-RU"/>
        </w:rPr>
      </w:pPr>
      <w:r w:rsidRPr="00F02882">
        <w:rPr>
          <w:b/>
          <w:lang w:eastAsia="ru-RU"/>
        </w:rPr>
        <w:t xml:space="preserve">Наименование проекта, рассмотренного на публичных слушаниях: </w:t>
      </w: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381B59">
        <w:rPr>
          <w:lang w:eastAsia="ru-RU"/>
        </w:rPr>
        <w:t xml:space="preserve">площадью 407.0 кв. м с кадастровым номером 34:13:130018:2257, расположенном по адресу: Волгоградская область, </w:t>
      </w:r>
      <w:proofErr w:type="spellStart"/>
      <w:r w:rsidR="00381B59">
        <w:rPr>
          <w:lang w:eastAsia="ru-RU"/>
        </w:rPr>
        <w:t>Котельниковский</w:t>
      </w:r>
      <w:proofErr w:type="spellEnd"/>
      <w:r w:rsidR="00381B59">
        <w:rPr>
          <w:lang w:eastAsia="ru-RU"/>
        </w:rPr>
        <w:t xml:space="preserve"> район, г. </w:t>
      </w:r>
      <w:proofErr w:type="gramStart"/>
      <w:r w:rsidR="00381B59">
        <w:rPr>
          <w:lang w:eastAsia="ru-RU"/>
        </w:rPr>
        <w:t xml:space="preserve">Котельниково,  </w:t>
      </w:r>
      <w:r w:rsidR="00381B59">
        <w:t>25</w:t>
      </w:r>
      <w:proofErr w:type="gramEnd"/>
      <w:r w:rsidR="00381B59">
        <w:t>м на юго-запад от жилого дома по ул. Цимлянская, 80</w:t>
      </w:r>
      <w:r w:rsidR="00656924">
        <w:rPr>
          <w:lang w:eastAsia="ru-RU"/>
        </w:rPr>
        <w:t>.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920653" w:rsidRPr="00F02882" w:rsidRDefault="00920653" w:rsidP="00920653">
      <w:pPr>
        <w:jc w:val="both"/>
        <w:rPr>
          <w:lang w:eastAsia="ru-RU"/>
        </w:rPr>
      </w:pPr>
      <w:r w:rsidRPr="00F02882">
        <w:rPr>
          <w:lang w:eastAsia="ru-RU"/>
        </w:rPr>
        <w:t>На публичных слушаниях приняло участие:</w:t>
      </w:r>
      <w:r w:rsidRPr="00F02882">
        <w:rPr>
          <w:u w:val="single"/>
          <w:lang w:eastAsia="ru-RU"/>
        </w:rPr>
        <w:t xml:space="preserve"> </w:t>
      </w:r>
      <w:proofErr w:type="gramStart"/>
      <w:r w:rsidR="00F658F4">
        <w:rPr>
          <w:u w:val="single"/>
          <w:lang w:eastAsia="ru-RU"/>
        </w:rPr>
        <w:t>16</w:t>
      </w:r>
      <w:bookmarkStart w:id="0" w:name="_GoBack"/>
      <w:bookmarkEnd w:id="0"/>
      <w:r>
        <w:rPr>
          <w:u w:val="single"/>
          <w:lang w:eastAsia="ru-RU"/>
        </w:rPr>
        <w:t xml:space="preserve"> </w:t>
      </w:r>
      <w:r w:rsidRPr="00F02882">
        <w:rPr>
          <w:u w:val="single"/>
          <w:lang w:eastAsia="ru-RU"/>
        </w:rPr>
        <w:t xml:space="preserve"> </w:t>
      </w:r>
      <w:r w:rsidRPr="00F02882">
        <w:rPr>
          <w:lang w:eastAsia="ru-RU"/>
        </w:rPr>
        <w:t>участников</w:t>
      </w:r>
      <w:proofErr w:type="gramEnd"/>
      <w:r w:rsidRPr="00F02882">
        <w:rPr>
          <w:lang w:eastAsia="ru-RU"/>
        </w:rPr>
        <w:t>.</w:t>
      </w:r>
    </w:p>
    <w:p w:rsidR="00920653" w:rsidRPr="00F7530C" w:rsidRDefault="00920653" w:rsidP="00F7530C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656924">
        <w:rPr>
          <w:lang w:eastAsia="ru-RU"/>
        </w:rPr>
        <w:t>24.02</w:t>
      </w:r>
      <w:r w:rsidR="00F7530C">
        <w:rPr>
          <w:lang w:eastAsia="ru-RU"/>
        </w:rPr>
        <w:t>.2022</w:t>
      </w:r>
      <w:r w:rsidRPr="00F02882">
        <w:rPr>
          <w:lang w:eastAsia="ru-RU"/>
        </w:rPr>
        <w:t>г.</w:t>
      </w:r>
    </w:p>
    <w:p w:rsidR="00920653" w:rsidRPr="00F02882" w:rsidRDefault="00920653" w:rsidP="00920653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920653" w:rsidRDefault="00920653" w:rsidP="00656924">
      <w:pPr>
        <w:suppressAutoHyphens w:val="0"/>
        <w:ind w:firstLine="708"/>
        <w:jc w:val="both"/>
        <w:rPr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381B59">
        <w:rPr>
          <w:lang w:eastAsia="ru-RU"/>
        </w:rPr>
        <w:t xml:space="preserve">площадью 407.0 кв. м с кадастровым номером 34:13:130018:2257, расположенном по адресу: Волгоградская область, </w:t>
      </w:r>
      <w:proofErr w:type="spellStart"/>
      <w:r w:rsidR="00381B59">
        <w:rPr>
          <w:lang w:eastAsia="ru-RU"/>
        </w:rPr>
        <w:t>Котельниковский</w:t>
      </w:r>
      <w:proofErr w:type="spellEnd"/>
      <w:r w:rsidR="00381B59">
        <w:rPr>
          <w:lang w:eastAsia="ru-RU"/>
        </w:rPr>
        <w:t xml:space="preserve"> район, г. </w:t>
      </w:r>
      <w:proofErr w:type="gramStart"/>
      <w:r w:rsidR="00381B59">
        <w:rPr>
          <w:lang w:eastAsia="ru-RU"/>
        </w:rPr>
        <w:t xml:space="preserve">Котельниково,  </w:t>
      </w:r>
      <w:r w:rsidR="00381B59">
        <w:t>25</w:t>
      </w:r>
      <w:proofErr w:type="gramEnd"/>
      <w:r w:rsidR="00381B59">
        <w:t>м на юго-запад от жилого дома по ул. Цимлянская, 80</w:t>
      </w:r>
    </w:p>
    <w:p w:rsidR="00920653" w:rsidRPr="00F02882" w:rsidRDefault="00920653" w:rsidP="00920653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122BCB"/>
    <w:rsid w:val="00126988"/>
    <w:rsid w:val="00184102"/>
    <w:rsid w:val="001F45B7"/>
    <w:rsid w:val="00247338"/>
    <w:rsid w:val="002D49F5"/>
    <w:rsid w:val="002F4F2F"/>
    <w:rsid w:val="0032461D"/>
    <w:rsid w:val="00381B59"/>
    <w:rsid w:val="003E11BB"/>
    <w:rsid w:val="004B3BCF"/>
    <w:rsid w:val="004B3DFC"/>
    <w:rsid w:val="00511B9A"/>
    <w:rsid w:val="00527A47"/>
    <w:rsid w:val="00535C5B"/>
    <w:rsid w:val="00656924"/>
    <w:rsid w:val="00764EFC"/>
    <w:rsid w:val="008003C5"/>
    <w:rsid w:val="00826A89"/>
    <w:rsid w:val="008505E7"/>
    <w:rsid w:val="008668B5"/>
    <w:rsid w:val="0090187B"/>
    <w:rsid w:val="00920653"/>
    <w:rsid w:val="00955F70"/>
    <w:rsid w:val="00A323F0"/>
    <w:rsid w:val="00BB24CE"/>
    <w:rsid w:val="00BC22E3"/>
    <w:rsid w:val="00C47D1C"/>
    <w:rsid w:val="00D96705"/>
    <w:rsid w:val="00E26DCC"/>
    <w:rsid w:val="00E76B1E"/>
    <w:rsid w:val="00F02882"/>
    <w:rsid w:val="00F658F4"/>
    <w:rsid w:val="00F7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2BE1"/>
  <w15:docId w15:val="{F70AE488-4FD5-499D-AFAD-286769CB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32</cp:revision>
  <cp:lastPrinted>2022-02-24T12:08:00Z</cp:lastPrinted>
  <dcterms:created xsi:type="dcterms:W3CDTF">2021-09-08T06:46:00Z</dcterms:created>
  <dcterms:modified xsi:type="dcterms:W3CDTF">2022-02-24T12:08:00Z</dcterms:modified>
</cp:coreProperties>
</file>